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ACEC5">
      <w:pPr>
        <w:pStyle w:val="58"/>
        <w:jc w:val="center"/>
        <w:rPr>
          <w:rFonts w:hint="eastAsia"/>
          <w:b/>
          <w:bCs/>
          <w:sz w:val="60"/>
          <w:szCs w:val="60"/>
          <w:lang w:eastAsia="zh-CN"/>
        </w:rPr>
      </w:pPr>
      <w:bookmarkStart w:id="0" w:name="_Hlk64874400"/>
      <w:bookmarkEnd w:id="0"/>
    </w:p>
    <w:p w14:paraId="592089CD">
      <w:pPr>
        <w:pStyle w:val="58"/>
        <w:jc w:val="center"/>
        <w:rPr>
          <w:rFonts w:hint="eastAsia"/>
          <w:highlight w:val="none"/>
          <w:lang w:val="en-US" w:eastAsia="zh-CN"/>
        </w:rPr>
      </w:pPr>
      <w:r>
        <w:rPr>
          <w:rFonts w:hint="eastAsia"/>
          <w:b/>
          <w:bCs/>
          <w:sz w:val="60"/>
          <w:szCs w:val="60"/>
          <w:lang w:eastAsia="zh-CN"/>
        </w:rPr>
        <w:t>吉林省白城市中级人民法院机房专用设备采购项目</w:t>
      </w:r>
    </w:p>
    <w:p w14:paraId="4B7D4C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14:paraId="4DBE6B6B">
      <w:pPr>
        <w:pStyle w:val="12"/>
        <w:rPr>
          <w:rFonts w:hint="eastAsia"/>
        </w:rPr>
      </w:pPr>
    </w:p>
    <w:p w14:paraId="152DA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 xml:space="preserve"> JCGC-20250701</w:t>
      </w:r>
    </w:p>
    <w:p w14:paraId="017609E1">
      <w:pPr>
        <w:jc w:val="center"/>
        <w:rPr>
          <w:rFonts w:ascii="宋体" w:hAnsi="宋体" w:cs="宋体"/>
          <w:b/>
          <w:bCs/>
          <w:sz w:val="32"/>
          <w:szCs w:val="32"/>
          <w:highlight w:val="none"/>
        </w:rPr>
      </w:pPr>
    </w:p>
    <w:p w14:paraId="61067ECE">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74DA6405">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lang w:eastAsia="zh-CN"/>
        </w:rPr>
        <w:t>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购</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人</w:t>
      </w:r>
      <w:r>
        <w:rPr>
          <w:rFonts w:hint="eastAsia" w:ascii="宋体" w:hAnsi="宋体" w:cs="宋体"/>
          <w:b/>
          <w:bCs/>
          <w:sz w:val="32"/>
          <w:szCs w:val="32"/>
          <w:highlight w:val="none"/>
        </w:rPr>
        <w:t>：</w:t>
      </w:r>
      <w:r>
        <w:rPr>
          <w:rFonts w:hint="eastAsia" w:ascii="宋体" w:hAnsi="宋体" w:cs="宋体"/>
          <w:b/>
          <w:bCs/>
          <w:spacing w:val="0"/>
          <w:sz w:val="30"/>
          <w:szCs w:val="30"/>
          <w:highlight w:val="none"/>
          <w:u w:val="single"/>
          <w:lang w:eastAsia="zh-CN"/>
        </w:rPr>
        <w:t>白城市洮北区洮儿河治理工程建设管理办公室</w:t>
      </w:r>
      <w:r>
        <w:rPr>
          <w:rFonts w:hint="eastAsia" w:ascii="宋体" w:hAnsi="宋体" w:cs="宋体"/>
          <w:b/>
          <w:bCs/>
          <w:sz w:val="32"/>
          <w:szCs w:val="32"/>
          <w:highlight w:val="none"/>
          <w:lang w:val="zh-CN"/>
        </w:rPr>
        <w:t>（盖章）</w:t>
      </w:r>
    </w:p>
    <w:p w14:paraId="7FFACB75">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eastAsia="宋体" w:cs="宋体"/>
          <w:b/>
          <w:bCs/>
          <w:sz w:val="32"/>
          <w:szCs w:val="32"/>
          <w:highlight w:val="none"/>
          <w:u w:val="none"/>
          <w:lang w:val="en-US" w:eastAsia="zh-CN"/>
        </w:rPr>
        <w:t>采购</w:t>
      </w:r>
      <w:r>
        <w:rPr>
          <w:rFonts w:hint="eastAsia" w:ascii="宋体" w:hAnsi="宋体" w:eastAsia="宋体" w:cs="宋体"/>
          <w:b/>
          <w:bCs/>
          <w:sz w:val="32"/>
          <w:szCs w:val="32"/>
          <w:highlight w:val="none"/>
          <w:u w:val="none"/>
          <w:lang w:eastAsia="zh-CN"/>
        </w:rPr>
        <w:t>代理机构：</w:t>
      </w:r>
      <w:r>
        <w:rPr>
          <w:rFonts w:hint="eastAsia" w:ascii="宋体" w:hAnsi="宋体" w:cs="宋体"/>
          <w:b/>
          <w:bCs/>
          <w:sz w:val="32"/>
          <w:szCs w:val="32"/>
          <w:highlight w:val="none"/>
          <w:u w:val="single"/>
          <w:lang w:eastAsia="zh-CN"/>
        </w:rPr>
        <w:t>吉林省亿华项目管理咨询有限公司</w:t>
      </w:r>
      <w:r>
        <w:rPr>
          <w:rFonts w:hint="eastAsia" w:ascii="宋体" w:hAnsi="宋体" w:cs="宋体"/>
          <w:b/>
          <w:bCs/>
          <w:sz w:val="32"/>
          <w:szCs w:val="32"/>
          <w:highlight w:val="none"/>
        </w:rPr>
        <w:t>（盖章）</w:t>
      </w:r>
    </w:p>
    <w:p w14:paraId="0324B13E">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七</w:t>
      </w:r>
      <w:r>
        <w:rPr>
          <w:rFonts w:hint="eastAsia" w:ascii="宋体" w:hAnsi="宋体" w:cs="宋体"/>
          <w:b/>
          <w:sz w:val="32"/>
          <w:szCs w:val="32"/>
          <w:highlight w:val="none"/>
        </w:rPr>
        <w:t>月</w:t>
      </w:r>
    </w:p>
    <w:p w14:paraId="2B2C7BBF">
      <w:pPr>
        <w:pStyle w:val="12"/>
        <w:rPr>
          <w:rFonts w:hint="eastAsia" w:ascii="宋体" w:hAnsi="宋体" w:cs="宋体"/>
          <w:b/>
          <w:sz w:val="30"/>
          <w:szCs w:val="30"/>
          <w:highlight w:val="none"/>
        </w:rPr>
      </w:pPr>
    </w:p>
    <w:p w14:paraId="5B3B1E98">
      <w:pPr>
        <w:pStyle w:val="35"/>
        <w:rPr>
          <w:rFonts w:hint="eastAsia"/>
        </w:rPr>
      </w:pPr>
    </w:p>
    <w:p w14:paraId="0022AF99">
      <w:pPr>
        <w:jc w:val="center"/>
        <w:rPr>
          <w:rFonts w:hint="eastAsia"/>
          <w:b/>
          <w:bCs/>
          <w:sz w:val="36"/>
          <w:szCs w:val="36"/>
          <w:highlight w:val="none"/>
        </w:rPr>
        <w:sectPr>
          <w:headerReference r:id="rId4" w:type="default"/>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4E2E26">
      <w:pPr>
        <w:jc w:val="center"/>
        <w:rPr>
          <w:rFonts w:hint="eastAsia"/>
          <w:b/>
          <w:bCs/>
          <w:sz w:val="36"/>
          <w:szCs w:val="36"/>
          <w:highlight w:val="none"/>
        </w:rPr>
      </w:pPr>
      <w:r>
        <w:rPr>
          <w:rFonts w:hint="eastAsia"/>
          <w:b/>
          <w:bCs/>
          <w:sz w:val="36"/>
          <w:szCs w:val="36"/>
          <w:highlight w:val="none"/>
        </w:rPr>
        <w:t>目   录</w:t>
      </w:r>
    </w:p>
    <w:p w14:paraId="27F81FA3">
      <w:pPr>
        <w:rPr>
          <w:rFonts w:hint="eastAsia"/>
          <w:sz w:val="36"/>
          <w:szCs w:val="36"/>
          <w:highlight w:val="none"/>
        </w:rPr>
      </w:pPr>
    </w:p>
    <w:p w14:paraId="7E38FF05">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3C9F936E">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775E3881">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0E350A49">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55F2E522">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71D5AE21">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7CD0EEBF">
      <w:pPr>
        <w:jc w:val="center"/>
        <w:rPr>
          <w:rFonts w:hint="eastAsia"/>
          <w:b/>
          <w:sz w:val="32"/>
          <w:szCs w:val="32"/>
          <w:highlight w:val="none"/>
        </w:rPr>
      </w:pPr>
      <w:bookmarkStart w:id="1" w:name="_Toc432277437"/>
      <w:bookmarkStart w:id="2" w:name="_Toc455565641"/>
      <w:bookmarkStart w:id="3" w:name="_Toc432264365"/>
    </w:p>
    <w:p w14:paraId="08B335D4">
      <w:pPr>
        <w:pStyle w:val="12"/>
        <w:rPr>
          <w:rFonts w:hint="eastAsia"/>
          <w:b/>
          <w:sz w:val="32"/>
          <w:szCs w:val="32"/>
          <w:highlight w:val="none"/>
        </w:rPr>
      </w:pPr>
    </w:p>
    <w:p w14:paraId="60CEE97C">
      <w:pPr>
        <w:pStyle w:val="35"/>
        <w:rPr>
          <w:rFonts w:hint="eastAsia"/>
          <w:b/>
          <w:sz w:val="32"/>
          <w:szCs w:val="32"/>
          <w:highlight w:val="none"/>
        </w:rPr>
      </w:pPr>
    </w:p>
    <w:p w14:paraId="2E9C5289">
      <w:pPr>
        <w:pStyle w:val="35"/>
        <w:rPr>
          <w:rFonts w:hint="eastAsia"/>
          <w:b/>
          <w:sz w:val="32"/>
          <w:szCs w:val="32"/>
          <w:highlight w:val="none"/>
        </w:rPr>
      </w:pPr>
    </w:p>
    <w:p w14:paraId="65C9609C">
      <w:pPr>
        <w:pStyle w:val="35"/>
        <w:rPr>
          <w:rFonts w:hint="eastAsia"/>
          <w:b/>
          <w:sz w:val="32"/>
          <w:szCs w:val="32"/>
          <w:highlight w:val="none"/>
        </w:rPr>
      </w:pPr>
    </w:p>
    <w:p w14:paraId="3488FBBC">
      <w:pPr>
        <w:pStyle w:val="35"/>
        <w:rPr>
          <w:rFonts w:hint="eastAsia"/>
          <w:b/>
          <w:sz w:val="32"/>
          <w:szCs w:val="32"/>
          <w:highlight w:val="none"/>
        </w:rPr>
      </w:pPr>
    </w:p>
    <w:p w14:paraId="7FBB6D28">
      <w:pPr>
        <w:pStyle w:val="35"/>
        <w:rPr>
          <w:rFonts w:hint="eastAsia"/>
          <w:b/>
          <w:sz w:val="32"/>
          <w:szCs w:val="32"/>
          <w:highlight w:val="none"/>
        </w:rPr>
      </w:pPr>
    </w:p>
    <w:p w14:paraId="6FC325E0">
      <w:pPr>
        <w:pStyle w:val="35"/>
        <w:rPr>
          <w:rFonts w:hint="eastAsia"/>
          <w:b/>
          <w:sz w:val="32"/>
          <w:szCs w:val="32"/>
          <w:highlight w:val="none"/>
        </w:rPr>
      </w:pPr>
    </w:p>
    <w:p w14:paraId="3BB1B112">
      <w:pPr>
        <w:pStyle w:val="35"/>
        <w:rPr>
          <w:rFonts w:hint="eastAsia"/>
          <w:b/>
          <w:sz w:val="32"/>
          <w:szCs w:val="32"/>
          <w:highlight w:val="none"/>
        </w:rPr>
      </w:pPr>
    </w:p>
    <w:p w14:paraId="61F4BF66">
      <w:pPr>
        <w:pStyle w:val="35"/>
        <w:rPr>
          <w:rFonts w:hint="eastAsia"/>
          <w:b/>
          <w:sz w:val="32"/>
          <w:szCs w:val="32"/>
          <w:highlight w:val="none"/>
        </w:rPr>
      </w:pPr>
    </w:p>
    <w:p w14:paraId="49F6F695">
      <w:pPr>
        <w:pStyle w:val="35"/>
        <w:rPr>
          <w:rFonts w:hint="eastAsia"/>
          <w:b/>
          <w:sz w:val="32"/>
          <w:szCs w:val="32"/>
          <w:highlight w:val="none"/>
        </w:rPr>
      </w:pPr>
    </w:p>
    <w:p w14:paraId="3E43B7D2">
      <w:pPr>
        <w:pStyle w:val="35"/>
        <w:rPr>
          <w:rFonts w:hint="eastAsia"/>
          <w:b/>
          <w:sz w:val="32"/>
          <w:szCs w:val="32"/>
          <w:highlight w:val="none"/>
        </w:rPr>
      </w:pPr>
    </w:p>
    <w:p w14:paraId="2F9D4C8D">
      <w:pPr>
        <w:pStyle w:val="35"/>
        <w:rPr>
          <w:rFonts w:hint="eastAsia"/>
          <w:b/>
          <w:sz w:val="32"/>
          <w:szCs w:val="32"/>
          <w:highlight w:val="none"/>
        </w:rPr>
      </w:pPr>
    </w:p>
    <w:p w14:paraId="5C755C52">
      <w:pPr>
        <w:pStyle w:val="35"/>
        <w:rPr>
          <w:rFonts w:hint="eastAsia"/>
          <w:b/>
          <w:sz w:val="32"/>
          <w:szCs w:val="32"/>
          <w:highlight w:val="none"/>
        </w:rPr>
      </w:pPr>
    </w:p>
    <w:p w14:paraId="6F23BBB8">
      <w:pPr>
        <w:pStyle w:val="35"/>
        <w:rPr>
          <w:rFonts w:hint="eastAsia"/>
          <w:b/>
          <w:sz w:val="32"/>
          <w:szCs w:val="32"/>
          <w:highlight w:val="none"/>
        </w:rPr>
      </w:pPr>
    </w:p>
    <w:p w14:paraId="3B61824D">
      <w:pPr>
        <w:pStyle w:val="35"/>
        <w:rPr>
          <w:rFonts w:hint="eastAsia"/>
          <w:b/>
          <w:sz w:val="32"/>
          <w:szCs w:val="32"/>
          <w:highlight w:val="none"/>
        </w:rPr>
      </w:pPr>
    </w:p>
    <w:p w14:paraId="758FB077">
      <w:pPr>
        <w:jc w:val="center"/>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4CA5712">
      <w:pPr>
        <w:spacing w:line="360" w:lineRule="auto"/>
        <w:jc w:val="center"/>
        <w:rPr>
          <w:rFonts w:hint="eastAsia"/>
          <w:b/>
          <w:sz w:val="28"/>
          <w:szCs w:val="28"/>
          <w:highlight w:val="none"/>
        </w:rPr>
      </w:pPr>
      <w:r>
        <w:rPr>
          <w:rFonts w:hint="eastAsia"/>
          <w:b/>
          <w:sz w:val="32"/>
          <w:szCs w:val="32"/>
          <w:highlight w:val="none"/>
        </w:rPr>
        <w:t>第一章  竞争性谈判</w:t>
      </w:r>
      <w:bookmarkEnd w:id="1"/>
      <w:bookmarkEnd w:id="2"/>
      <w:bookmarkEnd w:id="3"/>
      <w:r>
        <w:rPr>
          <w:rFonts w:hint="eastAsia"/>
          <w:b/>
          <w:sz w:val="32"/>
          <w:szCs w:val="32"/>
          <w:highlight w:val="none"/>
        </w:rPr>
        <w:t>公告</w:t>
      </w:r>
    </w:p>
    <w:p w14:paraId="7829391A">
      <w:pPr>
        <w:pageBreakBefore w:val="0"/>
        <w:widowControl/>
        <w:kinsoku/>
        <w:wordWrap w:val="0"/>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eastAsia="zh-CN"/>
        </w:rPr>
        <w:t>JCGC-20250701</w:t>
      </w:r>
    </w:p>
    <w:p w14:paraId="16BE7553">
      <w:pPr>
        <w:pageBreakBefore w:val="0"/>
        <w:widowControl/>
        <w:kinsoku/>
        <w:wordWrap w:val="0"/>
        <w:overflowPunct/>
        <w:topLinePunct w:val="0"/>
        <w:autoSpaceDE/>
        <w:autoSpaceDN/>
        <w:bidi w:val="0"/>
        <w:adjustRightInd/>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52C5EB1D">
      <w:pPr>
        <w:pStyle w:val="3"/>
        <w:pageBreakBefore w:val="0"/>
        <w:widowControl/>
        <w:kinsoku/>
        <w:wordWrap w:val="0"/>
        <w:overflowPunct/>
        <w:topLinePunct w:val="0"/>
        <w:autoSpaceDE/>
        <w:autoSpaceDN/>
        <w:bidi w:val="0"/>
        <w:adjustRightInd/>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吉林省白城市中级人民法院机房专用设备采购项目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2025年07月09日14时30分</w:t>
      </w:r>
      <w:r>
        <w:rPr>
          <w:rFonts w:hint="eastAsia" w:ascii="宋体" w:hAnsi="宋体" w:cs="黑体"/>
          <w:b w:val="0"/>
          <w:kern w:val="0"/>
          <w:sz w:val="21"/>
          <w:szCs w:val="21"/>
          <w:highlight w:val="none"/>
          <w:lang w:val="en-US" w:eastAsia="zh-CN"/>
        </w:rPr>
        <w:t>（北京时间）前递交响应文件。</w:t>
      </w:r>
    </w:p>
    <w:p w14:paraId="77EAA429">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78D339F0">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招标编号：JCGC-20250701</w:t>
      </w:r>
    </w:p>
    <w:p w14:paraId="6A60263B">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吉林省白城市中级人民法院机房专用设备采购项目</w:t>
      </w:r>
    </w:p>
    <w:p w14:paraId="4AE526C4">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50C1280D">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kern w:val="0"/>
          <w:szCs w:val="21"/>
          <w:highlight w:val="none"/>
          <w:lang w:val="en-US" w:eastAsia="zh-CN"/>
        </w:rPr>
      </w:pPr>
      <w:r>
        <w:rPr>
          <w:rFonts w:hint="eastAsia" w:ascii="宋体" w:hAnsi="宋体" w:cs="黑体"/>
          <w:bCs/>
          <w:kern w:val="0"/>
          <w:szCs w:val="21"/>
          <w:highlight w:val="none"/>
          <w:lang w:eastAsia="zh-CN"/>
        </w:rPr>
        <w:t>最高限价</w:t>
      </w:r>
      <w:r>
        <w:rPr>
          <w:rFonts w:ascii="宋体" w:hAnsi="宋体" w:cs="黑体"/>
          <w:bCs/>
          <w:kern w:val="0"/>
          <w:szCs w:val="21"/>
          <w:highlight w:val="none"/>
        </w:rPr>
        <w:t>：</w:t>
      </w:r>
      <w:r>
        <w:rPr>
          <w:rFonts w:hint="eastAsia" w:ascii="宋体" w:hAnsi="宋体" w:cs="黑体"/>
          <w:bCs/>
          <w:kern w:val="0"/>
          <w:szCs w:val="21"/>
          <w:highlight w:val="none"/>
          <w:lang w:val="en-US" w:eastAsia="zh-CN"/>
        </w:rPr>
        <w:t>60万元</w:t>
      </w:r>
    </w:p>
    <w:p w14:paraId="15B9EDF4">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宋体"/>
          <w:b w:val="0"/>
          <w:sz w:val="21"/>
          <w:szCs w:val="21"/>
          <w:lang w:val="en-US" w:eastAsia="zh-CN"/>
        </w:rPr>
        <w:t>采购</w:t>
      </w:r>
      <w:r>
        <w:rPr>
          <w:rFonts w:hint="eastAsia" w:ascii="宋体" w:hAnsi="宋体" w:eastAsia="宋体" w:cs="宋体"/>
          <w:b w:val="0"/>
          <w:sz w:val="21"/>
          <w:szCs w:val="21"/>
          <w:lang w:val="en-US" w:eastAsia="zh-CN"/>
        </w:rPr>
        <w:t>需求</w:t>
      </w:r>
      <w:r>
        <w:rPr>
          <w:rFonts w:hint="eastAsia" w:ascii="宋体" w:hAnsi="宋体" w:eastAsia="宋体" w:cs="宋体"/>
          <w:b w:val="0"/>
          <w:sz w:val="21"/>
          <w:szCs w:val="21"/>
        </w:rPr>
        <w:t>：机房专用设备采购项目（具体详见第</w:t>
      </w:r>
      <w:r>
        <w:rPr>
          <w:rFonts w:hint="eastAsia" w:ascii="宋体" w:hAnsi="宋体" w:cs="宋体"/>
          <w:b w:val="0"/>
          <w:sz w:val="21"/>
          <w:szCs w:val="21"/>
          <w:lang w:eastAsia="zh-CN"/>
        </w:rPr>
        <w:t>三</w:t>
      </w:r>
      <w:r>
        <w:rPr>
          <w:rFonts w:hint="eastAsia" w:ascii="宋体" w:hAnsi="宋体" w:eastAsia="宋体" w:cs="宋体"/>
          <w:b w:val="0"/>
          <w:sz w:val="21"/>
          <w:szCs w:val="21"/>
        </w:rPr>
        <w:t>章</w:t>
      </w:r>
      <w:r>
        <w:rPr>
          <w:rFonts w:hint="eastAsia" w:ascii="宋体" w:hAnsi="宋体" w:cs="宋体"/>
          <w:b w:val="0"/>
          <w:sz w:val="21"/>
          <w:szCs w:val="21"/>
          <w:lang w:eastAsia="zh-CN"/>
        </w:rPr>
        <w:t>采购需求</w:t>
      </w:r>
      <w:r>
        <w:rPr>
          <w:rFonts w:hint="eastAsia" w:ascii="宋体" w:hAnsi="宋体" w:eastAsia="宋体" w:cs="宋体"/>
          <w:b w:val="0"/>
          <w:sz w:val="21"/>
          <w:szCs w:val="21"/>
        </w:rPr>
        <w:t>）</w:t>
      </w:r>
    </w:p>
    <w:p w14:paraId="50122BA6">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sz w:val="21"/>
          <w:szCs w:val="21"/>
          <w:lang w:val="en-US" w:eastAsia="zh-CN"/>
        </w:rPr>
      </w:pPr>
      <w:r>
        <w:rPr>
          <w:rFonts w:hint="eastAsia" w:ascii="宋体" w:hAnsi="宋体" w:cs="宋体"/>
          <w:b w:val="0"/>
          <w:sz w:val="21"/>
          <w:szCs w:val="21"/>
          <w:lang w:val="en-US" w:eastAsia="zh-CN"/>
        </w:rPr>
        <w:t>供货期限</w:t>
      </w:r>
      <w:r>
        <w:rPr>
          <w:rFonts w:hint="eastAsia" w:ascii="宋体" w:hAnsi="宋体" w:eastAsia="宋体" w:cs="宋体"/>
          <w:b w:val="0"/>
          <w:sz w:val="21"/>
          <w:szCs w:val="21"/>
        </w:rPr>
        <w:t>：自合同签订之日起 30天内完成</w:t>
      </w:r>
      <w:r>
        <w:rPr>
          <w:rFonts w:hint="eastAsia" w:ascii="宋体" w:hAnsi="宋体" w:cs="宋体"/>
          <w:b w:val="0"/>
          <w:sz w:val="21"/>
          <w:szCs w:val="21"/>
          <w:lang w:eastAsia="zh-CN"/>
        </w:rPr>
        <w:t>。</w:t>
      </w:r>
    </w:p>
    <w:p w14:paraId="1B8E63FB">
      <w:pPr>
        <w:pStyle w:val="12"/>
        <w:ind w:firstLine="420" w:firstLineChars="200"/>
        <w:rPr>
          <w:rFonts w:hint="eastAsia"/>
          <w:lang w:eastAsia="zh-CN"/>
        </w:rPr>
      </w:pPr>
      <w:r>
        <w:rPr>
          <w:rFonts w:hint="eastAsia"/>
          <w:lang w:val="en-US" w:eastAsia="zh-CN"/>
        </w:rPr>
        <w:t>质量</w:t>
      </w:r>
      <w:r>
        <w:rPr>
          <w:rFonts w:hint="eastAsia"/>
          <w:lang w:eastAsia="zh-CN"/>
        </w:rPr>
        <w:t>标准：</w:t>
      </w:r>
      <w:r>
        <w:rPr>
          <w:rFonts w:hint="eastAsia"/>
          <w:lang w:val="en-US" w:eastAsia="zh-CN"/>
        </w:rPr>
        <w:t>符合国家、行业相关标准</w:t>
      </w:r>
      <w:r>
        <w:rPr>
          <w:rFonts w:hint="eastAsia"/>
          <w:lang w:eastAsia="zh-CN"/>
        </w:rPr>
        <w:t>。</w:t>
      </w:r>
    </w:p>
    <w:p w14:paraId="25AF8E7C">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r>
        <w:rPr>
          <w:rFonts w:hint="eastAsia" w:ascii="宋体" w:hAnsi="宋体" w:cs="黑体"/>
          <w:b w:val="0"/>
          <w:kern w:val="0"/>
          <w:sz w:val="21"/>
          <w:szCs w:val="21"/>
          <w:highlight w:val="none"/>
          <w:lang w:val="en-US" w:eastAsia="zh-CN"/>
        </w:rPr>
        <w:t>。</w:t>
      </w:r>
    </w:p>
    <w:p w14:paraId="79B3AB08">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4539408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4" w:name="_bookmark3"/>
      <w:bookmarkEnd w:id="4"/>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14:paraId="0CA209E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14:paraId="47302D6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628CD8CE">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Cs w:val="21"/>
          <w:highlight w:val="none"/>
        </w:rPr>
        <w:t>（1）供应商须是在中华人民共和国境内注册，能够独立承担民事责任的法人或其他组织形式，</w:t>
      </w:r>
      <w:r>
        <w:rPr>
          <w:rFonts w:hint="eastAsia" w:ascii="宋体" w:hAnsi="宋体" w:cs="宋体"/>
          <w:bCs/>
          <w:snapToGrid w:val="0"/>
          <w:szCs w:val="21"/>
          <w:highlight w:val="none"/>
        </w:rPr>
        <w:t>须具备有效的营业执照</w:t>
      </w:r>
      <w:r>
        <w:rPr>
          <w:rFonts w:hint="eastAsia" w:ascii="宋体" w:hAnsi="宋体" w:cs="宋体"/>
          <w:bCs/>
          <w:snapToGrid w:val="0"/>
          <w:szCs w:val="21"/>
          <w:highlight w:val="none"/>
          <w:lang w:eastAsia="zh-CN"/>
        </w:rPr>
        <w:t>，并在人员、设备、资金等方面具有服务本项目相应的能力</w:t>
      </w:r>
      <w:r>
        <w:rPr>
          <w:rFonts w:hint="eastAsia" w:ascii="宋体" w:hAnsi="宋体" w:eastAsia="宋体" w:cs="宋体"/>
          <w:bCs/>
          <w:snapToGrid w:val="0"/>
          <w:kern w:val="2"/>
          <w:sz w:val="21"/>
          <w:szCs w:val="21"/>
          <w:highlight w:val="none"/>
          <w:lang w:val="en-US" w:eastAsia="zh-CN" w:bidi="ar-SA"/>
        </w:rPr>
        <w:t>；</w:t>
      </w:r>
    </w:p>
    <w:p w14:paraId="7EF4E206">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供应商参加投标活动应当提交反映其财务状况、依法缴纳税收和社保保障资金情况的资格条件承诺函；</w:t>
      </w:r>
    </w:p>
    <w:p w14:paraId="0CC3B0AB">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不接受被政府列入取消投标资格期限内的企业或个人参加投标。参加政府采购活动前3年内在经营活动中没有重大违法记录；</w:t>
      </w:r>
    </w:p>
    <w:p w14:paraId="47720451">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 xml:space="preserve">本项目不接受被列入失信被执行人、重大税收违法案件当事人名单、政府采购严重违法失信行为记录名单的供应商参与投标（详见财库〔2016〕125号文件）； </w:t>
      </w:r>
    </w:p>
    <w:p w14:paraId="258E23E6">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（6）</w:t>
      </w:r>
      <w:r>
        <w:rPr>
          <w:rFonts w:hint="eastAsia" w:ascii="宋体" w:hAnsi="宋体" w:eastAsia="宋体" w:cs="宋体"/>
          <w:bCs/>
          <w:snapToGrid w:val="0"/>
          <w:kern w:val="2"/>
          <w:sz w:val="21"/>
          <w:szCs w:val="21"/>
          <w:highlight w:val="none"/>
          <w:lang w:val="en-US" w:eastAsia="zh-CN" w:bidi="ar-SA"/>
        </w:rPr>
        <w:t>与采购人存在利害关系可能影响招标公正性的法人、其他组织或者个人，不得参加投标。单位负责人为同一人或者存在控股、管理关系的不同单位，不得参加同一标段投标或者未划分标段的同一招标项目投标。</w:t>
      </w:r>
    </w:p>
    <w:p w14:paraId="780658B0">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0D28F79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1.时间：2025年07月01日至2025年07月04日（北京时间）。</w:t>
      </w:r>
    </w:p>
    <w:p w14:paraId="7CF7EC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2.方式：供应商可自行在“政采云”平台（http：//www.zcygov.cn）下载采购文件（操作路径：登录“政采云”平台-项目采购-获取竞争性谈判文件-找到本项目-点击“申请获取竞争性谈判文件”），电子响应文件制作需要基于“政采云”平台获取的竞争性谈判文件编制。</w:t>
      </w:r>
    </w:p>
    <w:p w14:paraId="673B5FF6">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3.未进行网上注册的供应商将无法参与本次招标活动。</w:t>
      </w:r>
    </w:p>
    <w:p w14:paraId="4063DA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p>
    <w:p w14:paraId="36030944">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5039A01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2025年</w:t>
      </w:r>
      <w:r>
        <w:rPr>
          <w:rFonts w:hint="eastAsia" w:ascii="宋体" w:hAnsi="宋体" w:cs="宋体"/>
          <w:bCs/>
          <w:snapToGrid w:val="0"/>
          <w:szCs w:val="21"/>
          <w:highlight w:val="none"/>
          <w:lang w:val="en-US" w:eastAsia="zh-CN"/>
        </w:rPr>
        <w:t>07</w:t>
      </w:r>
      <w:r>
        <w:rPr>
          <w:rFonts w:hint="eastAsia" w:ascii="宋体" w:hAnsi="宋体" w:cs="宋体"/>
          <w:bCs/>
          <w:snapToGrid w:val="0"/>
          <w:szCs w:val="21"/>
          <w:highlight w:val="none"/>
          <w:lang w:eastAsia="zh-CN"/>
        </w:rPr>
        <w:t>月</w:t>
      </w:r>
      <w:r>
        <w:rPr>
          <w:rFonts w:hint="eastAsia" w:ascii="宋体" w:hAnsi="宋体" w:cs="宋体"/>
          <w:bCs/>
          <w:snapToGrid w:val="0"/>
          <w:szCs w:val="21"/>
          <w:highlight w:val="none"/>
          <w:lang w:val="en-US" w:eastAsia="zh-CN"/>
        </w:rPr>
        <w:t>09</w:t>
      </w:r>
      <w:r>
        <w:rPr>
          <w:rFonts w:hint="eastAsia" w:ascii="宋体" w:hAnsi="宋体" w:cs="宋体"/>
          <w:bCs/>
          <w:snapToGrid w:val="0"/>
          <w:szCs w:val="21"/>
          <w:highlight w:val="none"/>
          <w:lang w:eastAsia="zh-CN"/>
        </w:rPr>
        <w:t>日</w:t>
      </w:r>
      <w:r>
        <w:rPr>
          <w:rFonts w:hint="eastAsia" w:ascii="宋体" w:hAnsi="宋体" w:cs="宋体"/>
          <w:bCs/>
          <w:snapToGrid w:val="0"/>
          <w:szCs w:val="21"/>
          <w:highlight w:val="none"/>
          <w:lang w:val="en-US" w:eastAsia="zh-CN"/>
        </w:rPr>
        <w:t>14时30</w:t>
      </w:r>
      <w:r>
        <w:rPr>
          <w:rFonts w:hint="eastAsia" w:ascii="宋体" w:hAnsi="宋体" w:cs="宋体"/>
          <w:bCs/>
          <w:snapToGrid w:val="0"/>
          <w:szCs w:val="21"/>
          <w:highlight w:val="none"/>
          <w:lang w:eastAsia="zh-CN"/>
        </w:rPr>
        <w:t>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73B2D96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开标地点：白城市公共资源交易中心（公园东路14号政务大厅六楼</w:t>
      </w:r>
      <w:r>
        <w:rPr>
          <w:rFonts w:hint="eastAsia" w:ascii="宋体" w:hAnsi="宋体" w:cs="宋体"/>
          <w:bCs/>
          <w:snapToGrid w:val="0"/>
          <w:szCs w:val="21"/>
          <w:highlight w:val="none"/>
          <w:lang w:val="en-US" w:eastAsia="zh-CN"/>
        </w:rPr>
        <w:t>开标室</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w:t>
      </w:r>
    </w:p>
    <w:p w14:paraId="2276468F">
      <w:pPr>
        <w:pStyle w:val="56"/>
        <w:ind w:left="0" w:leftChars="0" w:firstLine="420" w:firstLineChars="200"/>
        <w:rPr>
          <w:rFonts w:hint="eastAsia"/>
          <w:highlight w:val="none"/>
          <w:lang w:eastAsia="zh-CN"/>
        </w:rPr>
      </w:pPr>
      <w:r>
        <w:rPr>
          <w:rFonts w:hint="eastAsia"/>
          <w:highlight w:val="none"/>
          <w:lang w:val="en-US" w:eastAsia="zh-CN"/>
        </w:rPr>
        <w:t>3.</w:t>
      </w:r>
      <w:r>
        <w:rPr>
          <w:rFonts w:hint="eastAsia"/>
          <w:highlight w:val="none"/>
          <w:lang w:eastAsia="zh-CN"/>
        </w:rPr>
        <w:t>逾期送达的或者未送达指定地点的响应文件，采购人不予受理。</w:t>
      </w:r>
    </w:p>
    <w:p w14:paraId="68D2C52C">
      <w:pPr>
        <w:pStyle w:val="56"/>
        <w:ind w:left="0" w:leftChars="0" w:firstLine="420" w:firstLineChars="200"/>
        <w:rPr>
          <w:rFonts w:hint="eastAsia"/>
          <w:lang w:eastAsia="zh-CN"/>
        </w:rPr>
      </w:pPr>
      <w:r>
        <w:rPr>
          <w:rFonts w:hint="eastAsia"/>
          <w:highlight w:val="none"/>
          <w:lang w:val="en-US" w:eastAsia="zh-CN"/>
        </w:rPr>
        <w:t>4.</w:t>
      </w:r>
      <w:r>
        <w:rPr>
          <w:rFonts w:hint="eastAsia"/>
          <w:highlight w:val="none"/>
          <w:lang w:eastAsia="zh-CN"/>
        </w:rPr>
        <w:t>2.本项目采用全流程电子化采购，需通过政府采购云平台（http：//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r>
        <w:rPr>
          <w:rFonts w:hint="eastAsia"/>
          <w:lang w:eastAsia="zh-CN"/>
        </w:rPr>
        <w:t>。</w:t>
      </w:r>
    </w:p>
    <w:p w14:paraId="49303FC9">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4EE8A3B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2FDA25E4">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6DC95754">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www.zcygov.cn），同步推送到吉林省政府采购网（http://www.ccgp-jilin.gov.cn/），并同时在中国政府采购网上发布。</w:t>
      </w:r>
    </w:p>
    <w:p w14:paraId="4483DEA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790CEB13">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3D01F678">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val="en-US" w:eastAsia="zh-CN"/>
        </w:rPr>
        <w:t>吉林省白城市中级人民法院</w:t>
      </w:r>
    </w:p>
    <w:p w14:paraId="25CD074A">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地址：</w:t>
      </w:r>
      <w:r>
        <w:rPr>
          <w:rFonts w:hint="eastAsia" w:ascii="宋体" w:hAnsi="宋体" w:cs="宋体"/>
          <w:szCs w:val="21"/>
          <w:highlight w:val="none"/>
          <w:lang w:val="en-US" w:eastAsia="zh-CN"/>
        </w:rPr>
        <w:t>白城市洮北区</w:t>
      </w:r>
    </w:p>
    <w:p w14:paraId="125E1F3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cs="宋体"/>
          <w:highlight w:val="none"/>
        </w:rPr>
        <w:t>联系人：杨阳</w:t>
      </w:r>
      <w:r>
        <w:rPr>
          <w:rFonts w:hint="eastAsia" w:ascii="宋体" w:hAnsi="宋体" w:cs="宋体"/>
          <w:highlight w:val="none"/>
          <w:lang w:val="en-US" w:eastAsia="zh-CN"/>
        </w:rPr>
        <w:t xml:space="preserve"> </w:t>
      </w:r>
    </w:p>
    <w:p w14:paraId="30155FD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 xml:space="preserve">电  话：0436-3258137 </w:t>
      </w:r>
    </w:p>
    <w:p w14:paraId="4657475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名称：吉林省嘉诚工程咨询有限公司　　　　　　　　　　　　</w:t>
      </w:r>
    </w:p>
    <w:p w14:paraId="61273A4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地址：白城市瀚海名城30号楼1号　　　　　　　　　　　　</w:t>
      </w:r>
    </w:p>
    <w:p w14:paraId="5916EE8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联系人：李明慧 </w:t>
      </w:r>
    </w:p>
    <w:p w14:paraId="24C98E3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联系方式：0436-3535755</w:t>
      </w:r>
    </w:p>
    <w:p w14:paraId="3844B5F5">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07</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01</w:t>
      </w:r>
      <w:r>
        <w:rPr>
          <w:rFonts w:hint="eastAsia" w:ascii="宋体" w:hAnsi="宋体" w:cs="宋体"/>
          <w:spacing w:val="6"/>
          <w:szCs w:val="21"/>
          <w:highlight w:val="none"/>
        </w:rPr>
        <w:t>日</w:t>
      </w:r>
    </w:p>
    <w:p w14:paraId="439133EE">
      <w:pPr>
        <w:pStyle w:val="82"/>
        <w:rPr>
          <w:rFonts w:hint="eastAsia"/>
          <w:highlight w:val="none"/>
        </w:rPr>
      </w:pPr>
      <w:bookmarkStart w:id="5" w:name="_Toc432277438"/>
      <w:bookmarkStart w:id="6" w:name="_Toc455565642"/>
      <w:bookmarkStart w:id="7" w:name="_Toc432264366"/>
      <w:r>
        <w:rPr>
          <w:rFonts w:hint="eastAsia"/>
          <w:highlight w:val="none"/>
        </w:rPr>
        <w:t xml:space="preserve">                              </w:t>
      </w:r>
    </w:p>
    <w:p w14:paraId="2C42E209">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5"/>
      <w:bookmarkEnd w:id="6"/>
      <w:bookmarkEnd w:id="7"/>
    </w:p>
    <w:p w14:paraId="29EE5479">
      <w:pPr>
        <w:tabs>
          <w:tab w:val="left" w:pos="1065"/>
          <w:tab w:val="center" w:pos="4411"/>
        </w:tabs>
        <w:spacing w:line="360" w:lineRule="auto"/>
        <w:jc w:val="left"/>
        <w:rPr>
          <w:b/>
          <w:sz w:val="24"/>
          <w:highlight w:val="none"/>
        </w:rPr>
      </w:pPr>
      <w:r>
        <w:rPr>
          <w:rFonts w:hint="eastAsia"/>
          <w:b/>
          <w:sz w:val="24"/>
          <w:highlight w:val="none"/>
        </w:rPr>
        <w:t>供 应 商 须 知 前 附 表</w:t>
      </w:r>
    </w:p>
    <w:tbl>
      <w:tblPr>
        <w:tblStyle w:val="3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71B1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BA62887">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0A22ABE2">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7BC0D9C">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2A2E0979">
            <w:pPr>
              <w:spacing w:line="360" w:lineRule="exact"/>
              <w:jc w:val="center"/>
              <w:rPr>
                <w:rFonts w:ascii="宋体" w:hAnsi="宋体"/>
                <w:szCs w:val="21"/>
                <w:highlight w:val="none"/>
              </w:rPr>
            </w:pPr>
            <w:r>
              <w:rPr>
                <w:rFonts w:hint="eastAsia" w:ascii="宋体" w:hAnsi="宋体"/>
                <w:szCs w:val="21"/>
                <w:highlight w:val="none"/>
              </w:rPr>
              <w:t>内容、要求</w:t>
            </w:r>
          </w:p>
        </w:tc>
      </w:tr>
      <w:tr w14:paraId="038E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5D81AB42">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2C4388F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49522133">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242AD5DE">
            <w:pPr>
              <w:spacing w:line="360" w:lineRule="exact"/>
              <w:rPr>
                <w:rFonts w:hint="eastAsia" w:ascii="宋体" w:hAnsi="宋体" w:eastAsia="宋体" w:cs="黑体"/>
                <w:bCs/>
                <w:kern w:val="0"/>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吉林省白城市中级人民法院机房专用设备采购项目</w:t>
            </w:r>
          </w:p>
          <w:p w14:paraId="33E84C90">
            <w:pPr>
              <w:spacing w:line="360" w:lineRule="exact"/>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JCGC-20250701</w:t>
            </w:r>
          </w:p>
        </w:tc>
      </w:tr>
      <w:tr w14:paraId="1973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1D3BA3C5">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54DC1717">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2253FD2A">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68A7BBD9">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375948F4">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14:paraId="0477D8BE">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highlight w:val="none"/>
                <w:lang w:eastAsia="zh-CN"/>
              </w:rPr>
              <w:t>。</w:t>
            </w:r>
          </w:p>
        </w:tc>
      </w:tr>
      <w:tr w14:paraId="2E6C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4C4678B">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2918BC11">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05410D9A">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221E8BBC">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51F7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7DC394B0">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5BADC654">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4B259846">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68B94D71">
            <w:pPr>
              <w:snapToGrid w:val="0"/>
              <w:spacing w:line="360" w:lineRule="exact"/>
              <w:jc w:val="left"/>
              <w:rPr>
                <w:rFonts w:hint="eastAsia" w:hAnsi="宋体" w:eastAsia="宋体"/>
                <w:szCs w:val="21"/>
                <w:highlight w:val="none"/>
                <w:lang w:eastAsia="zh-CN"/>
              </w:rPr>
            </w:pPr>
            <w:r>
              <w:rPr>
                <w:rFonts w:hint="eastAsia" w:ascii="宋体" w:hAnsi="宋体" w:cs="Courier New"/>
                <w:szCs w:val="21"/>
                <w:highlight w:val="none"/>
                <w:lang w:val="en-US" w:eastAsia="zh-CN"/>
              </w:rPr>
              <w:t>/</w:t>
            </w:r>
          </w:p>
        </w:tc>
      </w:tr>
      <w:tr w14:paraId="4324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28CF2D3D">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1A46F31A">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208245ED">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65CC2B81">
            <w:pPr>
              <w:spacing w:line="360" w:lineRule="exact"/>
              <w:rPr>
                <w:rFonts w:hint="eastAsia"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w:t>
            </w:r>
          </w:p>
          <w:p w14:paraId="2A28C49A">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在政采云进行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584D6224">
            <w:pPr>
              <w:spacing w:line="360" w:lineRule="exact"/>
              <w:rPr>
                <w:rFonts w:ascii="宋体" w:hAnsi="宋体"/>
                <w:szCs w:val="21"/>
                <w:highlight w:val="none"/>
              </w:rPr>
            </w:pPr>
            <w:r>
              <w:rPr>
                <w:rFonts w:hint="eastAsia" w:ascii="宋体" w:hAnsi="宋体"/>
                <w:szCs w:val="21"/>
                <w:highlight w:val="none"/>
              </w:rPr>
              <w:t>13.6</w:t>
            </w:r>
            <w:r>
              <w:rPr>
                <w:rFonts w:hint="eastAsia" w:ascii="宋体" w:hAnsi="宋体"/>
                <w:b/>
                <w:bCs/>
                <w:szCs w:val="21"/>
                <w:highlight w:val="none"/>
              </w:rPr>
              <w:t>本项目政府采购</w:t>
            </w:r>
            <w:r>
              <w:rPr>
                <w:rFonts w:hint="eastAsia" w:ascii="宋体" w:hAnsi="宋体"/>
                <w:b/>
                <w:bCs/>
                <w:szCs w:val="21"/>
                <w:highlight w:val="none"/>
                <w:lang w:eastAsia="zh-CN"/>
              </w:rPr>
              <w:t>最高限价</w:t>
            </w:r>
            <w:r>
              <w:rPr>
                <w:rFonts w:hint="eastAsia" w:ascii="宋体" w:hAnsi="宋体"/>
                <w:b/>
                <w:bCs/>
                <w:szCs w:val="21"/>
                <w:highlight w:val="none"/>
              </w:rPr>
              <w:t>（人民币）：</w:t>
            </w:r>
            <w:r>
              <w:rPr>
                <w:rFonts w:hint="eastAsia" w:ascii="宋体" w:hAnsi="宋体"/>
                <w:b/>
                <w:bCs/>
                <w:szCs w:val="21"/>
                <w:highlight w:val="none"/>
                <w:lang w:val="en-US" w:eastAsia="zh-CN"/>
              </w:rPr>
              <w:t>60万元</w:t>
            </w:r>
            <w:r>
              <w:rPr>
                <w:rFonts w:hint="eastAsia" w:ascii="宋体" w:hAnsi="宋体"/>
                <w:b/>
                <w:bCs/>
                <w:szCs w:val="21"/>
                <w:highlight w:val="none"/>
              </w:rPr>
              <w:t>，超出采购</w:t>
            </w:r>
            <w:r>
              <w:rPr>
                <w:rFonts w:hint="eastAsia" w:ascii="宋体" w:hAnsi="宋体"/>
                <w:b/>
                <w:bCs/>
                <w:szCs w:val="21"/>
                <w:highlight w:val="none"/>
                <w:lang w:eastAsia="zh-CN"/>
              </w:rPr>
              <w:t>最高限价</w:t>
            </w:r>
            <w:r>
              <w:rPr>
                <w:rFonts w:hint="eastAsia" w:ascii="宋体" w:hAnsi="宋体"/>
                <w:b/>
                <w:bCs/>
                <w:szCs w:val="21"/>
                <w:highlight w:val="none"/>
              </w:rPr>
              <w:t>响应文件作无效处理。</w:t>
            </w:r>
          </w:p>
        </w:tc>
      </w:tr>
      <w:tr w14:paraId="4644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1DA400C2">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35283A30">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2D7BBADC">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778D0229">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6738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7BF8A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110DE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68D2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7B6640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47CD7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1F626367">
            <w:pPr>
              <w:autoSpaceDE w:val="0"/>
              <w:autoSpaceDN w:val="0"/>
              <w:adjustRightInd w:val="0"/>
              <w:snapToGrid w:val="0"/>
              <w:ind w:firstLine="210" w:firstLineChars="100"/>
              <w:rPr>
                <w:rFonts w:hint="eastAsia" w:ascii="宋体" w:hAnsi="宋体" w:cs="宋体"/>
                <w:color w:val="auto"/>
                <w:szCs w:val="21"/>
              </w:rPr>
            </w:pPr>
            <w:r>
              <w:rPr>
                <w:rFonts w:hint="eastAsia" w:ascii="宋体" w:hAnsi="宋体" w:cs="宋体"/>
                <w:color w:val="auto"/>
                <w:szCs w:val="21"/>
                <w:lang w:val="en-US" w:eastAsia="zh-CN"/>
              </w:rPr>
              <w:t>谈判</w:t>
            </w:r>
            <w:r>
              <w:rPr>
                <w:rFonts w:hint="eastAsia" w:ascii="宋体" w:hAnsi="宋体" w:cs="宋体"/>
                <w:color w:val="auto"/>
                <w:szCs w:val="21"/>
              </w:rPr>
              <w:t>保证金的形式：银行出具的现金支票、保兑支票、银行汇票、保函、</w:t>
            </w:r>
            <w:r>
              <w:rPr>
                <w:rFonts w:hint="eastAsia" w:ascii="宋体" w:hAnsi="宋体" w:cs="宋体"/>
                <w:color w:val="auto"/>
                <w:szCs w:val="21"/>
                <w:lang w:val="en-US" w:eastAsia="zh-CN"/>
              </w:rPr>
              <w:t>电子保函、</w:t>
            </w:r>
            <w:r>
              <w:rPr>
                <w:rFonts w:hint="eastAsia" w:ascii="宋体" w:hAnsi="宋体" w:cs="宋体"/>
                <w:color w:val="auto"/>
                <w:szCs w:val="21"/>
              </w:rPr>
              <w:t>转账、电汇，</w:t>
            </w:r>
            <w:r>
              <w:rPr>
                <w:rFonts w:hint="eastAsia" w:ascii="宋体" w:hAnsi="宋体" w:cs="宋体"/>
                <w:bCs/>
                <w:color w:val="auto"/>
                <w:szCs w:val="21"/>
                <w:lang w:val="en-US" w:eastAsia="zh-CN"/>
              </w:rPr>
              <w:t>谈判</w:t>
            </w:r>
            <w:r>
              <w:rPr>
                <w:rFonts w:hint="eastAsia" w:ascii="宋体" w:hAnsi="宋体" w:cs="宋体"/>
                <w:bCs/>
                <w:color w:val="auto"/>
                <w:szCs w:val="21"/>
                <w:lang w:val="zh-CN"/>
              </w:rPr>
              <w:t>保证金</w:t>
            </w:r>
            <w:r>
              <w:rPr>
                <w:rFonts w:hint="eastAsia" w:ascii="宋体" w:hAnsi="宋体" w:cs="宋体"/>
                <w:bCs/>
                <w:color w:val="auto"/>
                <w:szCs w:val="21"/>
                <w:lang w:val="en-US" w:eastAsia="zh-CN"/>
              </w:rPr>
              <w:t>应当从</w:t>
            </w:r>
            <w:r>
              <w:rPr>
                <w:rFonts w:hint="eastAsia" w:ascii="宋体" w:hAnsi="宋体" w:cs="宋体"/>
                <w:color w:val="auto"/>
                <w:szCs w:val="21"/>
                <w:lang w:eastAsia="zh-CN"/>
              </w:rPr>
              <w:t>供应商</w:t>
            </w:r>
            <w:r>
              <w:rPr>
                <w:rFonts w:hint="eastAsia" w:ascii="宋体" w:hAnsi="宋体" w:cs="宋体"/>
                <w:color w:val="auto"/>
                <w:szCs w:val="21"/>
              </w:rPr>
              <w:t>的基本账户转出。</w:t>
            </w:r>
          </w:p>
          <w:p w14:paraId="71E7EF78">
            <w:pPr>
              <w:autoSpaceDE w:val="0"/>
              <w:autoSpaceDN w:val="0"/>
              <w:adjustRightInd w:val="0"/>
              <w:snapToGrid w:val="0"/>
              <w:ind w:firstLine="210" w:firstLineChars="100"/>
              <w:rPr>
                <w:rFonts w:hint="eastAsia" w:ascii="宋体" w:hAnsi="宋体" w:eastAsia="宋体" w:cs="宋体"/>
                <w:b/>
                <w:bCs/>
                <w:color w:val="auto"/>
                <w:szCs w:val="21"/>
                <w:highlight w:val="none"/>
                <w:lang w:eastAsia="zh-CN"/>
              </w:rPr>
            </w:pPr>
            <w:r>
              <w:rPr>
                <w:rFonts w:hint="eastAsia" w:ascii="宋体" w:hAnsi="宋体"/>
                <w:szCs w:val="21"/>
                <w:highlight w:val="none"/>
              </w:rPr>
              <w:t>谈判</w:t>
            </w:r>
            <w:r>
              <w:rPr>
                <w:rFonts w:hint="eastAsia" w:ascii="宋体" w:hAnsi="宋体" w:cs="宋体"/>
                <w:color w:val="auto"/>
                <w:szCs w:val="21"/>
                <w:highlight w:val="none"/>
              </w:rPr>
              <w:t>保证金的金额：</w:t>
            </w:r>
            <w:r>
              <w:rPr>
                <w:rFonts w:hint="eastAsia" w:ascii="宋体" w:hAnsi="宋体" w:cs="宋体"/>
                <w:b/>
                <w:bCs/>
                <w:color w:val="auto"/>
                <w:szCs w:val="21"/>
                <w:highlight w:val="none"/>
                <w:u w:val="single"/>
              </w:rPr>
              <w:t>人民币</w:t>
            </w:r>
            <w:r>
              <w:rPr>
                <w:rFonts w:hint="eastAsia" w:ascii="宋体" w:hAnsi="宋体" w:cs="宋体"/>
                <w:b/>
                <w:bCs/>
                <w:color w:val="auto"/>
                <w:szCs w:val="21"/>
                <w:highlight w:val="none"/>
                <w:u w:val="single"/>
                <w:lang w:val="en-US" w:eastAsia="zh-CN"/>
              </w:rPr>
              <w:t>玖仟</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9000元</w:t>
            </w:r>
            <w:r>
              <w:rPr>
                <w:rFonts w:hint="eastAsia" w:ascii="宋体" w:hAnsi="宋体" w:cs="宋体"/>
                <w:b/>
                <w:bCs/>
                <w:color w:val="auto"/>
                <w:szCs w:val="21"/>
                <w:highlight w:val="none"/>
                <w:u w:val="single"/>
                <w:lang w:eastAsia="zh-CN"/>
              </w:rPr>
              <w:t>）</w:t>
            </w:r>
          </w:p>
          <w:p w14:paraId="01D886E8">
            <w:pPr>
              <w:autoSpaceDE w:val="0"/>
              <w:autoSpaceDN w:val="0"/>
              <w:adjustRightInd w:val="0"/>
              <w:snapToGrid w:val="0"/>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递交方式：</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w:t>
            </w:r>
            <w:r>
              <w:rPr>
                <w:rFonts w:hint="eastAsia" w:ascii="宋体" w:hAnsi="宋体" w:cs="宋体"/>
                <w:b/>
                <w:bCs/>
                <w:color w:val="auto"/>
                <w:szCs w:val="21"/>
                <w:lang w:val="en-US" w:eastAsia="zh-CN"/>
              </w:rPr>
              <w:t>于</w:t>
            </w:r>
            <w:r>
              <w:rPr>
                <w:rFonts w:hint="eastAsia" w:ascii="宋体" w:hAnsi="宋体" w:cs="宋体"/>
                <w:b/>
                <w:bCs/>
                <w:color w:val="auto"/>
                <w:szCs w:val="21"/>
                <w:highlight w:val="none"/>
                <w:lang w:val="en-US" w:eastAsia="zh-CN"/>
              </w:rPr>
              <w:t>递交响应文件截止时间24小时前</w:t>
            </w:r>
            <w:r>
              <w:rPr>
                <w:rFonts w:hint="eastAsia" w:ascii="宋体" w:hAnsi="宋体" w:cs="宋体"/>
                <w:color w:val="auto"/>
                <w:szCs w:val="21"/>
                <w:highlight w:val="none"/>
              </w:rPr>
              <w:t>将</w:t>
            </w:r>
            <w:r>
              <w:rPr>
                <w:rFonts w:hint="eastAsia" w:ascii="宋体" w:hAnsi="宋体" w:cs="宋体"/>
                <w:bCs/>
                <w:color w:val="auto"/>
                <w:szCs w:val="21"/>
                <w:lang w:val="en-US" w:eastAsia="zh-CN"/>
              </w:rPr>
              <w:t>谈判</w:t>
            </w:r>
            <w:r>
              <w:rPr>
                <w:rFonts w:hint="eastAsia" w:ascii="宋体" w:hAnsi="宋体" w:cs="宋体"/>
                <w:color w:val="auto"/>
                <w:szCs w:val="21"/>
                <w:highlight w:val="none"/>
              </w:rPr>
              <w:t>保证金存入指定账户</w:t>
            </w:r>
            <w:r>
              <w:rPr>
                <w:rFonts w:hint="eastAsia" w:ascii="宋体" w:hAnsi="宋体" w:cs="宋体"/>
                <w:color w:val="auto"/>
                <w:szCs w:val="21"/>
                <w:highlight w:val="none"/>
                <w:lang w:eastAsia="zh-CN"/>
              </w:rPr>
              <w:t>。</w:t>
            </w:r>
            <w:r>
              <w:rPr>
                <w:rFonts w:hint="eastAsia" w:ascii="宋体" w:hAnsi="宋体" w:cs="宋体"/>
                <w:bCs/>
                <w:color w:val="auto"/>
                <w:szCs w:val="21"/>
                <w:lang w:val="en-US" w:eastAsia="zh-CN"/>
              </w:rPr>
              <w:t>谈判</w:t>
            </w:r>
            <w:r>
              <w:rPr>
                <w:rFonts w:hint="eastAsia" w:ascii="宋体" w:hAnsi="宋体" w:cs="宋体"/>
                <w:color w:val="auto"/>
                <w:szCs w:val="21"/>
                <w:highlight w:val="none"/>
              </w:rPr>
              <w:t>保证金的确认以最终</w:t>
            </w:r>
            <w:r>
              <w:rPr>
                <w:rFonts w:hint="eastAsia" w:ascii="宋体" w:hAnsi="宋体" w:cs="宋体"/>
                <w:color w:val="auto"/>
                <w:szCs w:val="21"/>
                <w:highlight w:val="none"/>
                <w:lang w:eastAsia="zh-CN"/>
              </w:rPr>
              <w:t>到账日期</w:t>
            </w:r>
            <w:r>
              <w:rPr>
                <w:rFonts w:hint="eastAsia" w:ascii="宋体" w:hAnsi="宋体" w:cs="宋体"/>
                <w:color w:val="auto"/>
                <w:szCs w:val="21"/>
                <w:highlight w:val="none"/>
              </w:rPr>
              <w:t>为准。</w:t>
            </w:r>
          </w:p>
          <w:p w14:paraId="3C49E8BA">
            <w:pPr>
              <w:adjustRightInd w:val="0"/>
              <w:snapToGrid w:val="0"/>
              <w:spacing w:before="48" w:beforeLines="20" w:after="48" w:afterLines="20" w:line="240" w:lineRule="atLeas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收款人全称：</w:t>
            </w:r>
            <w:r>
              <w:rPr>
                <w:rFonts w:hint="eastAsia" w:ascii="宋体" w:hAnsi="宋体" w:cs="宋体"/>
                <w:b/>
                <w:bCs/>
                <w:sz w:val="21"/>
                <w:szCs w:val="21"/>
                <w:highlight w:val="none"/>
                <w:lang w:eastAsia="zh-CN"/>
              </w:rPr>
              <w:t>吉林省嘉诚工程咨询有限公司</w:t>
            </w:r>
          </w:p>
          <w:p w14:paraId="6D10087F">
            <w:pPr>
              <w:adjustRightInd w:val="0"/>
              <w:snapToGrid w:val="0"/>
              <w:spacing w:before="48" w:beforeLines="20" w:after="48" w:afterLines="20" w:line="240" w:lineRule="atLeas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开户行：中国工商银行股份有限公司白城洮北支行</w:t>
            </w:r>
          </w:p>
          <w:p w14:paraId="16254B29">
            <w:pPr>
              <w:spacing w:line="0" w:lineRule="atLeas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账  号：0805221409001132425</w:t>
            </w:r>
          </w:p>
          <w:p w14:paraId="2E8CE561">
            <w:pPr>
              <w:autoSpaceDE w:val="0"/>
              <w:autoSpaceDN w:val="0"/>
              <w:adjustRightInd w:val="0"/>
              <w:snapToGrid w:val="0"/>
              <w:ind w:firstLine="210" w:firstLine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注：</w:t>
            </w:r>
          </w:p>
          <w:p w14:paraId="7AF53D30">
            <w:pPr>
              <w:autoSpaceDE w:val="0"/>
              <w:autoSpaceDN w:val="0"/>
              <w:adjustRightInd w:val="0"/>
              <w:snapToGrid w:val="0"/>
              <w:ind w:firstLine="210" w:firstLine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zh-CN"/>
              </w:rPr>
              <w:t>应在银行进账单或电汇凭证上</w:t>
            </w:r>
            <w:r>
              <w:rPr>
                <w:rFonts w:hint="eastAsia" w:ascii="宋体" w:hAnsi="宋体" w:cs="宋体"/>
                <w:color w:val="auto"/>
                <w:szCs w:val="21"/>
                <w:highlight w:val="none"/>
                <w:lang w:val="en-US" w:eastAsia="zh-CN"/>
              </w:rPr>
              <w:t>必须</w:t>
            </w:r>
            <w:r>
              <w:rPr>
                <w:rFonts w:hint="eastAsia" w:ascii="宋体" w:hAnsi="宋体" w:cs="宋体"/>
                <w:color w:val="FF0000"/>
                <w:szCs w:val="21"/>
                <w:highlight w:val="none"/>
                <w:lang w:val="en-US" w:eastAsia="zh-CN"/>
              </w:rPr>
              <w:t>写明</w:t>
            </w:r>
            <w:r>
              <w:rPr>
                <w:rFonts w:hint="eastAsia" w:ascii="宋体" w:hAnsi="宋体" w:cs="宋体"/>
                <w:color w:val="FF0000"/>
                <w:szCs w:val="21"/>
                <w:highlight w:val="none"/>
              </w:rPr>
              <w:t>项目名称</w:t>
            </w:r>
            <w:r>
              <w:rPr>
                <w:rFonts w:hint="eastAsia" w:ascii="宋体" w:hAnsi="宋体" w:cs="宋体"/>
                <w:color w:val="FF0000"/>
                <w:szCs w:val="21"/>
                <w:highlight w:val="none"/>
                <w:lang w:eastAsia="zh-CN"/>
              </w:rPr>
              <w:t>（</w:t>
            </w:r>
            <w:r>
              <w:rPr>
                <w:rFonts w:hint="eastAsia" w:ascii="宋体" w:hAnsi="宋体" w:cs="宋体"/>
                <w:color w:val="FF0000"/>
                <w:szCs w:val="21"/>
                <w:highlight w:val="none"/>
                <w:lang w:val="en-US" w:eastAsia="zh-CN"/>
              </w:rPr>
              <w:t>可简写</w:t>
            </w:r>
            <w:r>
              <w:rPr>
                <w:rFonts w:hint="eastAsia" w:ascii="宋体" w:hAnsi="宋体" w:cs="宋体"/>
                <w:color w:val="FF0000"/>
                <w:szCs w:val="21"/>
                <w:highlight w:val="none"/>
                <w:lang w:eastAsia="zh-CN"/>
              </w:rPr>
              <w:t>）</w:t>
            </w:r>
            <w:r>
              <w:rPr>
                <w:rFonts w:hint="eastAsia" w:ascii="宋体" w:hAnsi="宋体" w:cs="宋体"/>
                <w:color w:val="auto"/>
                <w:szCs w:val="21"/>
                <w:highlight w:val="none"/>
                <w:lang w:val="zh-CN"/>
              </w:rPr>
              <w:t>。</w:t>
            </w:r>
          </w:p>
          <w:p w14:paraId="1926B067">
            <w:pPr>
              <w:autoSpaceDE w:val="0"/>
              <w:autoSpaceDN w:val="0"/>
              <w:adjustRightInd w:val="0"/>
              <w:snapToGrid w:val="0"/>
              <w:ind w:firstLine="210" w:firstLineChars="100"/>
              <w:rPr>
                <w:rFonts w:hint="eastAsia" w:ascii="宋体" w:hAnsi="宋体" w:cs="宋体"/>
                <w:color w:val="auto"/>
                <w:szCs w:val="21"/>
                <w:lang w:eastAsia="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未按规定时间和方式</w:t>
            </w:r>
            <w:r>
              <w:rPr>
                <w:rFonts w:hint="eastAsia" w:ascii="宋体" w:hAnsi="宋体" w:cs="宋体"/>
                <w:color w:val="auto"/>
                <w:szCs w:val="21"/>
                <w:highlight w:val="none"/>
                <w:lang w:eastAsia="zh-CN"/>
              </w:rPr>
              <w:t>缴纳</w:t>
            </w:r>
            <w:r>
              <w:rPr>
                <w:rFonts w:hint="eastAsia" w:ascii="宋体" w:hAnsi="宋体" w:cs="宋体"/>
                <w:bCs/>
                <w:color w:val="auto"/>
                <w:szCs w:val="21"/>
                <w:lang w:val="en-US" w:eastAsia="zh-CN"/>
              </w:rPr>
              <w:t>谈判</w:t>
            </w:r>
            <w:r>
              <w:rPr>
                <w:rFonts w:hint="eastAsia" w:ascii="宋体" w:hAnsi="宋体" w:cs="宋体"/>
                <w:color w:val="auto"/>
                <w:szCs w:val="21"/>
                <w:highlight w:val="none"/>
              </w:rPr>
              <w:t>保证金的</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文件将被</w:t>
            </w:r>
            <w:r>
              <w:rPr>
                <w:rFonts w:hint="eastAsia" w:ascii="宋体" w:hAnsi="宋体" w:cs="宋体"/>
                <w:color w:val="auto"/>
                <w:szCs w:val="21"/>
              </w:rPr>
              <w:t>作为废标处理</w:t>
            </w:r>
            <w:r>
              <w:rPr>
                <w:rFonts w:hint="eastAsia" w:ascii="宋体" w:hAnsi="宋体" w:cs="宋体"/>
                <w:color w:val="auto"/>
                <w:szCs w:val="21"/>
                <w:lang w:eastAsia="zh-CN"/>
              </w:rPr>
              <w:t>。</w:t>
            </w:r>
          </w:p>
          <w:p w14:paraId="478870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cs="宋体"/>
                <w:color w:val="auto"/>
                <w:szCs w:val="21"/>
                <w:lang w:val="en-US" w:eastAsia="zh-CN"/>
              </w:rPr>
              <w:t>3、</w:t>
            </w:r>
            <w:r>
              <w:rPr>
                <w:rFonts w:hint="eastAsia" w:ascii="宋体" w:hAnsi="宋体" w:cs="宋体"/>
                <w:b/>
                <w:bCs/>
                <w:color w:val="auto"/>
                <w:szCs w:val="21"/>
                <w:lang w:eastAsia="zh-CN"/>
              </w:rPr>
              <w:t>供应商</w:t>
            </w:r>
            <w:r>
              <w:rPr>
                <w:rFonts w:hint="eastAsia" w:ascii="宋体" w:hAnsi="宋体" w:cs="宋体"/>
                <w:b/>
                <w:bCs/>
                <w:color w:val="auto"/>
                <w:szCs w:val="21"/>
                <w:lang w:val="en-US" w:eastAsia="zh-CN"/>
              </w:rPr>
              <w:t>开具保函的，将保函原件于</w:t>
            </w:r>
            <w:r>
              <w:rPr>
                <w:rFonts w:hint="eastAsia" w:ascii="宋体" w:hAnsi="宋体" w:cs="宋体"/>
                <w:b/>
                <w:bCs/>
                <w:color w:val="auto"/>
                <w:szCs w:val="21"/>
                <w:highlight w:val="none"/>
                <w:lang w:val="en-US" w:eastAsia="zh-CN"/>
              </w:rPr>
              <w:t>递交响应文件截止时间24小时前</w:t>
            </w:r>
            <w:r>
              <w:rPr>
                <w:rFonts w:hint="eastAsia" w:ascii="宋体" w:hAnsi="宋体" w:cs="宋体"/>
                <w:b/>
                <w:bCs/>
                <w:color w:val="auto"/>
                <w:szCs w:val="21"/>
                <w:lang w:eastAsia="zh-CN"/>
              </w:rPr>
              <w:t>送至招标公司</w:t>
            </w:r>
            <w:r>
              <w:rPr>
                <w:rFonts w:hint="eastAsia" w:ascii="宋体" w:hAnsi="宋体" w:cs="宋体"/>
                <w:color w:val="auto"/>
                <w:szCs w:val="21"/>
                <w:lang w:eastAsia="zh-CN"/>
              </w:rPr>
              <w:t>，否则</w:t>
            </w:r>
            <w:r>
              <w:rPr>
                <w:rFonts w:hint="eastAsia" w:ascii="宋体" w:hAnsi="宋体" w:cs="宋体"/>
                <w:color w:val="auto"/>
                <w:szCs w:val="21"/>
                <w:lang w:val="en-US" w:eastAsia="zh-CN"/>
              </w:rPr>
              <w:t>响应</w:t>
            </w:r>
            <w:r>
              <w:rPr>
                <w:rFonts w:hint="eastAsia" w:ascii="宋体" w:hAnsi="宋体" w:cs="宋体"/>
                <w:color w:val="auto"/>
                <w:szCs w:val="21"/>
              </w:rPr>
              <w:t>文件将被作为废标处理</w:t>
            </w:r>
            <w:r>
              <w:rPr>
                <w:rFonts w:hint="eastAsia" w:ascii="宋体" w:hAnsi="宋体" w:cs="宋体"/>
                <w:color w:val="auto"/>
                <w:szCs w:val="21"/>
                <w:lang w:eastAsia="zh-CN"/>
              </w:rPr>
              <w:t>。</w:t>
            </w:r>
          </w:p>
        </w:tc>
      </w:tr>
      <w:tr w14:paraId="2D64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vAlign w:val="center"/>
          </w:tcPr>
          <w:p w14:paraId="2680F83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A806A51">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3DE2CFF2">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2C32C42C">
            <w:pPr>
              <w:spacing w:line="360" w:lineRule="exact"/>
              <w:rPr>
                <w:rFonts w:hint="eastAsia" w:ascii="宋体" w:hAnsi="宋体"/>
                <w:szCs w:val="21"/>
                <w:highlight w:val="none"/>
              </w:rPr>
            </w:pPr>
            <w:r>
              <w:rPr>
                <w:rFonts w:hint="eastAsia" w:ascii="宋体" w:hAnsi="宋体"/>
                <w:szCs w:val="21"/>
                <w:highlight w:val="none"/>
              </w:rPr>
              <w:t>（1）本项目为全流程电子化项目，递交响应文件截止时间前，响应文件须上传至“政采云”平台，实行在线电子投标，电脑进行远程解密。供应商应提前确认好 CA锁及电脑等设备使用正常。逾期上传的或因供应商原因未能按时进行解密的电子</w:t>
            </w:r>
            <w:r>
              <w:rPr>
                <w:rFonts w:hint="eastAsia" w:ascii="宋体" w:hAnsi="宋体"/>
                <w:szCs w:val="21"/>
                <w:highlight w:val="none"/>
                <w:lang w:val="en-US" w:eastAsia="zh-CN"/>
              </w:rPr>
              <w:t>谈判</w:t>
            </w:r>
            <w:r>
              <w:rPr>
                <w:rFonts w:hint="eastAsia" w:ascii="宋体" w:hAnsi="宋体"/>
                <w:szCs w:val="21"/>
                <w:highlight w:val="none"/>
              </w:rPr>
              <w:t>文件，平台将予以拒收，其投标无效。</w:t>
            </w:r>
          </w:p>
          <w:p w14:paraId="581385C6">
            <w:pPr>
              <w:spacing w:line="360" w:lineRule="exact"/>
              <w:rPr>
                <w:rFonts w:hint="eastAsia" w:ascii="宋体" w:hAnsi="宋体"/>
                <w:szCs w:val="21"/>
                <w:highlight w:val="none"/>
              </w:rPr>
            </w:pPr>
            <w:r>
              <w:rPr>
                <w:rFonts w:hint="eastAsia" w:ascii="宋体" w:hAnsi="宋体"/>
                <w:szCs w:val="21"/>
                <w:highlight w:val="none"/>
              </w:rPr>
              <w:t>（2）供应商在“政采云”平台（http：//www.zcygov.cn）上制作响应文件1份（此响应文件须上传至“政采云”平台）。</w:t>
            </w:r>
          </w:p>
          <w:p w14:paraId="67EC18BD">
            <w:pPr>
              <w:spacing w:line="360" w:lineRule="exact"/>
              <w:rPr>
                <w:rFonts w:ascii="宋体" w:hAnsi="宋体"/>
                <w:szCs w:val="21"/>
                <w:highlight w:val="none"/>
              </w:rPr>
            </w:pPr>
            <w:r>
              <w:rPr>
                <w:rFonts w:hint="eastAsia" w:ascii="宋体" w:hAnsi="宋体"/>
                <w:szCs w:val="21"/>
                <w:highlight w:val="none"/>
              </w:rPr>
              <w:t>（3）供应商在制作响应文件时，电子响应文件以“政采云”平台的响应文件格式为准。</w:t>
            </w:r>
          </w:p>
        </w:tc>
      </w:tr>
      <w:tr w14:paraId="1336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46FD2255">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47472C02">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2B91DCB7">
            <w:pPr>
              <w:spacing w:line="360" w:lineRule="exact"/>
              <w:jc w:val="center"/>
              <w:rPr>
                <w:rFonts w:ascii="宋体" w:hAnsi="宋体"/>
                <w:szCs w:val="21"/>
                <w:highlight w:val="none"/>
              </w:rPr>
            </w:pPr>
            <w:r>
              <w:rPr>
                <w:rFonts w:hint="eastAsia" w:ascii="宋体" w:hAnsi="宋体"/>
                <w:szCs w:val="21"/>
                <w:highlight w:val="none"/>
              </w:rPr>
              <w:t>响应文件要求</w:t>
            </w:r>
          </w:p>
        </w:tc>
        <w:tc>
          <w:tcPr>
            <w:tcW w:w="6462" w:type="dxa"/>
          </w:tcPr>
          <w:p w14:paraId="7FB6E359">
            <w:pPr>
              <w:spacing w:line="360" w:lineRule="exact"/>
              <w:rPr>
                <w:rFonts w:hint="eastAsia" w:ascii="宋体" w:hAnsi="宋体" w:eastAsia="宋体"/>
                <w:szCs w:val="21"/>
                <w:highlight w:val="none"/>
                <w:lang w:eastAsia="zh-CN"/>
              </w:rPr>
            </w:pPr>
            <w:r>
              <w:rPr>
                <w:rFonts w:hint="eastAsia" w:ascii="宋体" w:hAnsi="宋体"/>
                <w:szCs w:val="21"/>
                <w:highlight w:val="none"/>
                <w:lang w:val="en-US" w:eastAsia="zh-CN"/>
              </w:rPr>
              <w:t>/</w:t>
            </w:r>
          </w:p>
        </w:tc>
      </w:tr>
      <w:tr w14:paraId="6E8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14:paraId="56282BAF">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737BD224">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1DC38442">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06C1DD4B">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202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FDBEB57">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37607BFD">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620F8590">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605AFAE5">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633F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BD0B27F">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1299DF90">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2A13B7B5">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6F44DC18">
            <w:pPr>
              <w:spacing w:line="360" w:lineRule="exact"/>
              <w:rPr>
                <w:rFonts w:hint="default" w:ascii="宋体" w:hAnsi="宋体"/>
                <w:b/>
                <w:i w:val="0"/>
                <w:iCs w:val="0"/>
                <w:szCs w:val="21"/>
                <w:highlight w:val="none"/>
                <w:lang w:val="en-US"/>
              </w:rPr>
            </w:pPr>
            <w:r>
              <w:rPr>
                <w:rFonts w:hint="eastAsia" w:ascii="宋体" w:hAnsi="宋体"/>
                <w:i w:val="0"/>
                <w:iCs w:val="0"/>
                <w:szCs w:val="21"/>
                <w:highlight w:val="none"/>
              </w:rPr>
              <w:t>响应文件递交截止时间：2025年07月09日14时30分</w:t>
            </w:r>
            <w:r>
              <w:rPr>
                <w:rFonts w:hint="eastAsia" w:ascii="宋体" w:hAnsi="宋体" w:cs="黑体"/>
                <w:b w:val="0"/>
                <w:color w:val="000000"/>
                <w:kern w:val="0"/>
                <w:sz w:val="21"/>
                <w:szCs w:val="21"/>
                <w:highlight w:val="none"/>
                <w:lang w:val="en-US" w:eastAsia="zh-CN"/>
              </w:rPr>
              <w:t>。</w:t>
            </w:r>
          </w:p>
        </w:tc>
      </w:tr>
      <w:tr w14:paraId="75E4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0BCA11B3">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097A42A6">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6DC0785">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1D8048D0">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val="en-US" w:eastAsia="zh-CN"/>
              </w:rPr>
              <w:t>/</w:t>
            </w:r>
          </w:p>
        </w:tc>
      </w:tr>
      <w:tr w14:paraId="57FA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906E921">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6EEDA0E8">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74D0B22B">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65040AD7">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54484436">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lang w:val="en-US" w:eastAsia="zh-CN"/>
              </w:rPr>
              <w:t>0</w:t>
            </w:r>
            <w:r>
              <w:rPr>
                <w:rFonts w:hint="eastAsia" w:ascii="宋体" w:hAnsi="宋体"/>
                <w:i w:val="0"/>
                <w:iCs w:val="0"/>
                <w:szCs w:val="21"/>
                <w:highlight w:val="none"/>
              </w:rPr>
              <w:t>人， 专家</w:t>
            </w:r>
            <w:r>
              <w:rPr>
                <w:rFonts w:hint="eastAsia" w:ascii="宋体" w:hAnsi="宋体"/>
                <w:i w:val="0"/>
                <w:iCs w:val="0"/>
                <w:szCs w:val="21"/>
                <w:highlight w:val="none"/>
                <w:u w:val="single"/>
                <w:lang w:val="en-US" w:eastAsia="zh-CN"/>
              </w:rPr>
              <w:t>3</w:t>
            </w:r>
            <w:r>
              <w:rPr>
                <w:rFonts w:hint="eastAsia" w:ascii="宋体" w:hAnsi="宋体"/>
                <w:i w:val="0"/>
                <w:iCs w:val="0"/>
                <w:szCs w:val="21"/>
                <w:highlight w:val="none"/>
              </w:rPr>
              <w:t>人。专家确定</w:t>
            </w:r>
            <w:r>
              <w:rPr>
                <w:rFonts w:hint="eastAsia" w:ascii="宋体" w:hAnsi="宋体"/>
                <w:i w:val="0"/>
                <w:iCs w:val="0"/>
                <w:szCs w:val="21"/>
                <w:highlight w:val="none"/>
                <w:u w:val="none"/>
              </w:rPr>
              <w:t>方式：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w:t>
            </w:r>
          </w:p>
        </w:tc>
      </w:tr>
      <w:tr w14:paraId="46FA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4A73A78D">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4DADA106">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4064C2F6">
            <w:pPr>
              <w:spacing w:line="360" w:lineRule="exact"/>
              <w:jc w:val="center"/>
              <w:rPr>
                <w:rFonts w:hint="eastAsia" w:ascii="宋体" w:hAnsi="宋体" w:eastAsia="宋体"/>
                <w:spacing w:val="-6"/>
                <w:szCs w:val="21"/>
                <w:highlight w:val="none"/>
                <w:lang w:eastAsia="zh-CN"/>
              </w:rPr>
            </w:pPr>
            <w:r>
              <w:rPr>
                <w:rFonts w:hint="eastAsia" w:ascii="宋体" w:hAnsi="宋体"/>
                <w:szCs w:val="21"/>
                <w:highlight w:val="none"/>
              </w:rPr>
              <w:t>谈判</w:t>
            </w:r>
            <w:r>
              <w:rPr>
                <w:rFonts w:hint="eastAsia" w:ascii="宋体" w:hAnsi="宋体"/>
                <w:szCs w:val="21"/>
                <w:highlight w:val="none"/>
                <w:lang w:val="en-US" w:eastAsia="zh-CN"/>
              </w:rPr>
              <w:t>方法</w:t>
            </w:r>
          </w:p>
        </w:tc>
        <w:tc>
          <w:tcPr>
            <w:tcW w:w="6462" w:type="dxa"/>
            <w:vAlign w:val="center"/>
          </w:tcPr>
          <w:p w14:paraId="14258548">
            <w:pPr>
              <w:spacing w:line="360" w:lineRule="exact"/>
              <w:rPr>
                <w:rFonts w:ascii="宋体" w:hAnsi="宋体"/>
                <w:i w:val="0"/>
                <w:iCs w:val="0"/>
                <w:szCs w:val="21"/>
                <w:highlight w:val="none"/>
              </w:rPr>
            </w:pPr>
            <w:r>
              <w:rPr>
                <w:rFonts w:hint="eastAsia" w:ascii="宋体" w:hAnsi="宋体"/>
                <w:szCs w:val="21"/>
                <w:highlight w:val="none"/>
              </w:rPr>
              <w:t>本项目为全流程电子化项目，递交响应文件截止时间前，响应文件须上传至“政采云”平台，实行在线电子投标，电脑进行远程解密。供应商应提前确认好 CA锁及电脑等设备使用正常。逾期上传的或因供应商原因未能按时进行解密的电子</w:t>
            </w:r>
            <w:r>
              <w:rPr>
                <w:rFonts w:hint="eastAsia" w:ascii="宋体" w:hAnsi="宋体"/>
                <w:szCs w:val="21"/>
                <w:highlight w:val="none"/>
                <w:lang w:val="en-US" w:eastAsia="zh-CN"/>
              </w:rPr>
              <w:t>谈判</w:t>
            </w:r>
            <w:r>
              <w:rPr>
                <w:rFonts w:hint="eastAsia" w:ascii="宋体" w:hAnsi="宋体"/>
                <w:szCs w:val="21"/>
                <w:highlight w:val="none"/>
              </w:rPr>
              <w:t>文件，平台将予以拒收，其投标无效。</w:t>
            </w:r>
          </w:p>
        </w:tc>
      </w:tr>
      <w:tr w14:paraId="6DB5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D36E045">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49AC77C5">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543B8AA5">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5A8BEE70">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23E4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0362CFA">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5CAF1C94">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AE42754">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30ECD5B5">
            <w:pPr>
              <w:spacing w:line="360" w:lineRule="exact"/>
              <w:jc w:val="center"/>
              <w:rPr>
                <w:rFonts w:hint="eastAsia" w:ascii="宋体" w:hAnsi="宋体" w:cs="Arial"/>
                <w:kern w:val="0"/>
                <w:szCs w:val="21"/>
                <w:highlight w:val="none"/>
              </w:rPr>
            </w:pPr>
          </w:p>
        </w:tc>
        <w:tc>
          <w:tcPr>
            <w:tcW w:w="6462" w:type="dxa"/>
            <w:vAlign w:val="center"/>
          </w:tcPr>
          <w:p w14:paraId="79783AEE">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3115485D">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2E617E7C">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022136E8">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3C0E69D3">
            <w:pPr>
              <w:pStyle w:val="90"/>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862282B">
            <w:pPr>
              <w:pStyle w:val="90"/>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13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77049F14">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426D4A51">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622ADD9C">
            <w:pPr>
              <w:spacing w:line="360" w:lineRule="exact"/>
              <w:jc w:val="center"/>
              <w:rPr>
                <w:rFonts w:ascii="宋体" w:hAnsi="宋体"/>
                <w:szCs w:val="21"/>
                <w:highlight w:val="none"/>
              </w:rPr>
            </w:pPr>
            <w:r>
              <w:rPr>
                <w:rFonts w:hint="eastAsia" w:ascii="宋体" w:hAnsi="宋体"/>
                <w:szCs w:val="21"/>
                <w:highlight w:val="none"/>
              </w:rPr>
              <w:t>成交结果公告</w:t>
            </w:r>
          </w:p>
          <w:p w14:paraId="06C25B02">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4A768533">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3428F828">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712A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359B000">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0840821D">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52855F98">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3FB55E1D">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按照实际与采购人签订的合同要求为准。（以实际签订合同为准）</w:t>
            </w:r>
          </w:p>
        </w:tc>
      </w:tr>
      <w:tr w14:paraId="58C4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7CF3A90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0D0A933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6B4A6F79">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vAlign w:val="center"/>
          </w:tcPr>
          <w:p w14:paraId="7985A4AA">
            <w:pPr>
              <w:spacing w:line="36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2740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1D1354E6">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15AC2CD3">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105C5352">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4336198A">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7C90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3AA3F7B0">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62FF5142">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051C5BB0">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0F899CFF">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51BE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6F8EDD5A">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57D5D2FF">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4AAE1A20">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587356D6">
            <w:pPr>
              <w:pStyle w:val="16"/>
              <w:spacing w:line="400" w:lineRule="exact"/>
              <w:rPr>
                <w:rFonts w:hint="default" w:hAnsi="宋体" w:eastAsia="宋体"/>
                <w:szCs w:val="21"/>
                <w:highlight w:val="none"/>
                <w:lang w:val="en-US" w:eastAsia="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szCs w:val="21"/>
                <w:lang w:val="zh-CN"/>
              </w:rPr>
              <w:t>进行计算。</w:t>
            </w:r>
          </w:p>
        </w:tc>
      </w:tr>
      <w:tr w14:paraId="0D7E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0B0EC107">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7A4AFBD0">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233613F8">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080F2E9B">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bl>
    <w:p w14:paraId="362008B8">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szCs w:val="21"/>
          <w:highlight w:val="none"/>
        </w:rPr>
      </w:pPr>
    </w:p>
    <w:p w14:paraId="3287F7FF">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szCs w:val="21"/>
          <w:highlight w:val="none"/>
        </w:rPr>
      </w:pPr>
    </w:p>
    <w:p w14:paraId="0E9F383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3B148B1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本竞争性谈判文件（以下简称谈判文件）适用于本谈判项目的谈判、评标、合同履约、验收、付款等行为（法律、法规另有规定的，从其规定）。</w:t>
      </w:r>
    </w:p>
    <w:p w14:paraId="1E3BF1A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254F1C7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7A1399A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064D8856">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5008FEAC">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65B16951">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63FD1AF8">
      <w:pPr>
        <w:spacing w:line="400" w:lineRule="exact"/>
        <w:ind w:firstLine="435"/>
        <w:rPr>
          <w:rFonts w:ascii="宋体" w:hAnsi="宋体"/>
          <w:bCs/>
          <w:szCs w:val="21"/>
          <w:highlight w:val="none"/>
        </w:rPr>
      </w:pPr>
      <w:r>
        <w:rPr>
          <w:rFonts w:hint="eastAsia" w:ascii="宋体" w:hAnsi="宋体"/>
          <w:bCs/>
          <w:szCs w:val="21"/>
          <w:highlight w:val="none"/>
        </w:rPr>
        <w:t xml:space="preserve">2.6、 </w:t>
      </w:r>
      <w:r>
        <w:rPr>
          <w:rFonts w:hint="eastAsia" w:ascii="宋体" w:hAnsi="宋体"/>
          <w:bCs/>
          <w:szCs w:val="21"/>
          <w:highlight w:val="none"/>
          <w:lang w:eastAsia="zh-CN"/>
        </w:rPr>
        <w:t>服务</w:t>
      </w:r>
      <w:r>
        <w:rPr>
          <w:rFonts w:hint="eastAsia" w:ascii="宋体" w:hAnsi="宋体"/>
          <w:bCs/>
          <w:szCs w:val="21"/>
          <w:highlight w:val="none"/>
        </w:rPr>
        <w:t>采购需求表中所有条款均为实质性条款。</w:t>
      </w:r>
    </w:p>
    <w:p w14:paraId="37FB84F0">
      <w:pPr>
        <w:spacing w:line="400" w:lineRule="exact"/>
        <w:ind w:firstLine="435"/>
        <w:rPr>
          <w:rFonts w:ascii="宋体" w:hAnsi="宋体"/>
          <w:b/>
          <w:szCs w:val="21"/>
          <w:highlight w:val="none"/>
        </w:rPr>
      </w:pPr>
      <w:r>
        <w:rPr>
          <w:rFonts w:hint="eastAsia" w:ascii="宋体" w:hAnsi="宋体"/>
          <w:b/>
          <w:szCs w:val="21"/>
          <w:highlight w:val="none"/>
        </w:rPr>
        <w:t>3、供应商资格</w:t>
      </w:r>
    </w:p>
    <w:p w14:paraId="055FD2B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6E3FAE2">
      <w:pPr>
        <w:spacing w:line="400" w:lineRule="exact"/>
        <w:ind w:firstLine="435"/>
        <w:rPr>
          <w:rFonts w:ascii="宋体" w:hAnsi="宋体"/>
          <w:b/>
          <w:szCs w:val="21"/>
          <w:highlight w:val="none"/>
        </w:rPr>
      </w:pPr>
      <w:r>
        <w:rPr>
          <w:rFonts w:hint="eastAsia" w:ascii="宋体" w:hAnsi="宋体"/>
          <w:b/>
          <w:szCs w:val="21"/>
          <w:highlight w:val="none"/>
        </w:rPr>
        <w:t>4、谈判费用</w:t>
      </w:r>
    </w:p>
    <w:p w14:paraId="30673339">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A09BCB6">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5EFB76D0">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15C40D24">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5A161A4C">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6ADFA8F2">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1AA111B7">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50E6C2BA">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7D259772">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3694A4DB">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396B5B85">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59A6767">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038508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7C6FA86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4746781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4C8577F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73711B38">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41CAF7E">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15447DFB">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66A44D6C">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0AFDE72D">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6B488BC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4A9DC0E4">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079B114B">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3D574D7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3C7899D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36B305E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1ABBA12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19E9956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32709A5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77C48D9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5464937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7BF3EE8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9EB1E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61EF9AC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C6D5EF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164E8E5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35408C3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6B09E666">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774E010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3AFE106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3B2DD8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12703A8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445CFDED">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2D20F4C4">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0DBE9DE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75BD77A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3D7F431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271306E4">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72A36CFB">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D5A3DD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3830D72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568436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19C0FD0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26CFC1B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61815CB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7E73A49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A17EFE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DCB8CE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00C843C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1F4EE41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0888EFC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7058127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1EC74EE">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40040548">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673902F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496A523">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155334FB">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14:paraId="75C7C71F">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EDE66D6">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5F8B840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42C103A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4EB726FF">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2BA33DE8">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55C89AD4">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3D437319">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515E2DD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4942B04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07363B1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3DD027">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r>
        <w:rPr>
          <w:rFonts w:hint="eastAsia" w:ascii="宋体" w:hAnsi="宋体"/>
          <w:bCs/>
          <w:szCs w:val="21"/>
          <w:highlight w:val="none"/>
          <w:lang w:val="en-US" w:eastAsia="zh-CN"/>
        </w:rPr>
        <w:t>及以下内容要求</w:t>
      </w:r>
      <w:r>
        <w:rPr>
          <w:rFonts w:hint="eastAsia" w:ascii="宋体" w:hAnsi="宋体"/>
          <w:bCs/>
          <w:szCs w:val="21"/>
          <w:highlight w:val="none"/>
        </w:rPr>
        <w:t>）</w:t>
      </w:r>
    </w:p>
    <w:p w14:paraId="676011A8">
      <w:pPr>
        <w:tabs>
          <w:tab w:val="left" w:pos="1305"/>
        </w:tabs>
        <w:spacing w:line="380" w:lineRule="exact"/>
        <w:ind w:firstLine="420" w:firstLineChars="200"/>
        <w:rPr>
          <w:rFonts w:hint="default" w:ascii="宋体" w:hAnsi="宋体" w:eastAsia="宋体"/>
          <w:highlight w:val="none"/>
          <w:lang w:val="en-US" w:eastAsia="zh-CN"/>
        </w:rPr>
      </w:pPr>
      <w:r>
        <w:rPr>
          <w:rFonts w:hint="eastAsia" w:ascii="宋体" w:hAnsi="宋体"/>
          <w:highlight w:val="none"/>
          <w:lang w:val="en-US" w:eastAsia="zh-CN"/>
        </w:rPr>
        <w:t>以响应文件格式为准</w:t>
      </w:r>
    </w:p>
    <w:p w14:paraId="09315EB4">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法人章</w:t>
      </w:r>
      <w:r>
        <w:rPr>
          <w:rFonts w:hint="eastAsia" w:ascii="宋体" w:hAnsi="宋体"/>
          <w:highlight w:val="none"/>
        </w:rPr>
        <w:t>。本项目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val="en-US" w:eastAsia="zh-CN"/>
        </w:rPr>
        <w:t>格式自拟</w:t>
      </w:r>
      <w:r>
        <w:rPr>
          <w:rFonts w:hint="eastAsia" w:ascii="宋体" w:hAnsi="宋体"/>
          <w:highlight w:val="none"/>
        </w:rPr>
        <w:t>承诺书</w:t>
      </w:r>
      <w:r>
        <w:rPr>
          <w:rFonts w:hint="eastAsia" w:ascii="宋体" w:hAnsi="宋体"/>
          <w:highlight w:val="none"/>
          <w:lang w:val="en-US" w:eastAsia="zh-CN"/>
        </w:rPr>
        <w:t>及</w:t>
      </w:r>
      <w:r>
        <w:rPr>
          <w:rFonts w:hint="eastAsia" w:ascii="宋体" w:hAnsi="宋体"/>
          <w:highlight w:val="none"/>
        </w:rPr>
        <w:t>格式自拟内容均需</w:t>
      </w:r>
      <w:r>
        <w:rPr>
          <w:rFonts w:hint="eastAsia" w:ascii="宋体" w:hAnsi="宋体"/>
          <w:highlight w:val="none"/>
          <w:lang w:val="en-US" w:eastAsia="zh-CN"/>
        </w:rPr>
        <w:t>落款</w:t>
      </w:r>
      <w:r>
        <w:rPr>
          <w:rFonts w:hint="eastAsia" w:ascii="宋体" w:hAnsi="宋体"/>
          <w:highlight w:val="none"/>
        </w:rPr>
        <w:t>由法定代表人签字</w:t>
      </w:r>
      <w:r>
        <w:rPr>
          <w:rFonts w:hint="eastAsia" w:ascii="宋体" w:hAnsi="宋体"/>
          <w:highlight w:val="none"/>
          <w:lang w:val="en-US" w:eastAsia="zh-CN"/>
        </w:rPr>
        <w:t>盖章</w:t>
      </w:r>
      <w:r>
        <w:rPr>
          <w:rFonts w:hint="eastAsia" w:ascii="宋体" w:hAnsi="宋体"/>
          <w:highlight w:val="none"/>
        </w:rPr>
        <w:t>。</w:t>
      </w:r>
    </w:p>
    <w:p w14:paraId="77227CA9">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6FD83A5F">
      <w:pPr>
        <w:pStyle w:val="16"/>
        <w:spacing w:line="400" w:lineRule="exact"/>
        <w:ind w:firstLine="420" w:firstLineChars="200"/>
        <w:rPr>
          <w:rFonts w:hint="eastAsia" w:hAnsi="宋体" w:eastAsia="宋体"/>
          <w:highlight w:val="none"/>
          <w:lang w:val="en-US" w:eastAsia="zh-CN"/>
        </w:rPr>
      </w:pPr>
      <w:r>
        <w:rPr>
          <w:rFonts w:hint="eastAsia"/>
          <w:highlight w:val="none"/>
        </w:rPr>
        <w:t>11.4</w:t>
      </w:r>
      <w:r>
        <w:rPr>
          <w:rFonts w:hint="eastAsia" w:hAnsi="宋体"/>
          <w:highlight w:val="none"/>
        </w:rPr>
        <w:t xml:space="preserve"> </w:t>
      </w:r>
      <w:r>
        <w:rPr>
          <w:rFonts w:hint="eastAsia" w:hAnsi="宋体"/>
          <w:szCs w:val="21"/>
          <w:highlight w:val="none"/>
        </w:rPr>
        <w:t xml:space="preserve"> </w:t>
      </w:r>
      <w:r>
        <w:rPr>
          <w:rFonts w:hint="eastAsia" w:hAnsi="宋体"/>
          <w:b/>
          <w:bCs/>
          <w:szCs w:val="21"/>
          <w:highlight w:val="none"/>
          <w:lang w:val="en-US" w:eastAsia="zh-CN"/>
        </w:rPr>
        <w:t>响应</w:t>
      </w:r>
      <w:r>
        <w:rPr>
          <w:rFonts w:hint="eastAsia" w:hAnsi="宋体"/>
          <w:b/>
          <w:bCs/>
          <w:szCs w:val="21"/>
          <w:highlight w:val="none"/>
        </w:rPr>
        <w:t>文件</w:t>
      </w:r>
      <w:r>
        <w:rPr>
          <w:rFonts w:hint="eastAsia" w:hAnsi="宋体"/>
          <w:b/>
          <w:bCs/>
          <w:szCs w:val="21"/>
          <w:highlight w:val="none"/>
          <w:lang w:val="en-US" w:eastAsia="zh-CN"/>
        </w:rPr>
        <w:t>内</w:t>
      </w:r>
      <w:r>
        <w:rPr>
          <w:rFonts w:hint="eastAsia" w:hAnsi="宋体"/>
          <w:b/>
          <w:bCs/>
          <w:szCs w:val="21"/>
          <w:highlight w:val="none"/>
        </w:rPr>
        <w:t>应当对</w:t>
      </w:r>
      <w:r>
        <w:rPr>
          <w:rFonts w:hint="eastAsia" w:hAnsi="宋体"/>
          <w:b/>
          <w:bCs/>
          <w:szCs w:val="21"/>
          <w:highlight w:val="none"/>
          <w:lang w:val="en-US" w:eastAsia="zh-CN"/>
        </w:rPr>
        <w:t>谈判</w:t>
      </w:r>
      <w:r>
        <w:rPr>
          <w:rFonts w:hint="eastAsia" w:hAnsi="宋体"/>
          <w:b/>
          <w:bCs/>
          <w:szCs w:val="21"/>
          <w:highlight w:val="none"/>
        </w:rPr>
        <w:t>文件</w:t>
      </w:r>
      <w:r>
        <w:rPr>
          <w:rFonts w:hint="eastAsia" w:hAnsi="宋体"/>
          <w:b/>
          <w:bCs/>
          <w:szCs w:val="21"/>
          <w:highlight w:val="none"/>
          <w:lang w:val="en-US" w:eastAsia="zh-CN"/>
        </w:rPr>
        <w:t>中</w:t>
      </w:r>
      <w:r>
        <w:rPr>
          <w:rFonts w:hint="eastAsia" w:hAnsi="宋体"/>
          <w:b/>
          <w:bCs/>
          <w:szCs w:val="21"/>
          <w:highlight w:val="none"/>
        </w:rPr>
        <w:t>有关</w:t>
      </w:r>
      <w:r>
        <w:rPr>
          <w:rFonts w:hint="eastAsia" w:hAnsi="宋体"/>
          <w:b/>
          <w:bCs/>
          <w:szCs w:val="21"/>
          <w:highlight w:val="none"/>
          <w:lang w:val="en-US" w:eastAsia="zh-CN"/>
        </w:rPr>
        <w:t>供货期限</w:t>
      </w:r>
      <w:r>
        <w:rPr>
          <w:rFonts w:hint="eastAsia" w:hAnsi="宋体"/>
          <w:b/>
          <w:bCs/>
          <w:szCs w:val="21"/>
          <w:highlight w:val="none"/>
        </w:rPr>
        <w:t>、</w:t>
      </w:r>
      <w:r>
        <w:rPr>
          <w:rFonts w:hint="eastAsia" w:hAnsi="宋体"/>
          <w:b/>
          <w:bCs/>
          <w:szCs w:val="21"/>
          <w:highlight w:val="none"/>
          <w:lang w:val="en-US" w:eastAsia="zh-CN"/>
        </w:rPr>
        <w:t>谈判</w:t>
      </w:r>
      <w:r>
        <w:rPr>
          <w:rFonts w:hint="eastAsia" w:hAnsi="宋体"/>
          <w:b/>
          <w:bCs/>
          <w:szCs w:val="21"/>
          <w:highlight w:val="none"/>
        </w:rPr>
        <w:t>有效期、质量</w:t>
      </w:r>
      <w:r>
        <w:rPr>
          <w:rFonts w:hint="eastAsia" w:hAnsi="宋体"/>
          <w:b/>
          <w:bCs/>
          <w:szCs w:val="21"/>
          <w:highlight w:val="none"/>
          <w:lang w:val="en-US" w:eastAsia="zh-CN"/>
        </w:rPr>
        <w:t>标准</w:t>
      </w:r>
      <w:r>
        <w:rPr>
          <w:rFonts w:hint="eastAsia" w:hAnsi="宋体"/>
          <w:b/>
          <w:bCs/>
          <w:szCs w:val="21"/>
          <w:highlight w:val="none"/>
        </w:rPr>
        <w:t>、</w:t>
      </w:r>
      <w:r>
        <w:rPr>
          <w:rFonts w:hint="eastAsia" w:hAnsi="宋体"/>
          <w:b/>
          <w:bCs/>
          <w:szCs w:val="21"/>
          <w:highlight w:val="none"/>
          <w:lang w:val="en-US" w:eastAsia="zh-CN"/>
        </w:rPr>
        <w:t>采购需求（技术条件）</w:t>
      </w:r>
      <w:r>
        <w:rPr>
          <w:rFonts w:hint="eastAsia" w:hAnsi="宋体"/>
          <w:b/>
          <w:bCs/>
          <w:szCs w:val="21"/>
          <w:highlight w:val="none"/>
        </w:rPr>
        <w:t>等实质性内容作出响应</w:t>
      </w:r>
      <w:r>
        <w:rPr>
          <w:rFonts w:hint="eastAsia" w:hAnsi="宋体"/>
          <w:b/>
          <w:bCs/>
          <w:szCs w:val="21"/>
          <w:highlight w:val="none"/>
          <w:lang w:eastAsia="zh-CN"/>
        </w:rPr>
        <w:t>，</w:t>
      </w:r>
      <w:r>
        <w:rPr>
          <w:rFonts w:hint="eastAsia" w:hAnsi="宋体"/>
          <w:b/>
          <w:bCs/>
          <w:szCs w:val="21"/>
          <w:highlight w:val="none"/>
          <w:lang w:val="en-US" w:eastAsia="zh-CN"/>
        </w:rPr>
        <w:t>否则响应文件应当被否决</w:t>
      </w:r>
      <w:r>
        <w:rPr>
          <w:rFonts w:hint="eastAsia" w:hAnsi="宋体"/>
          <w:szCs w:val="21"/>
          <w:highlight w:val="none"/>
          <w:lang w:eastAsia="zh-CN"/>
        </w:rPr>
        <w:t>。</w:t>
      </w:r>
    </w:p>
    <w:p w14:paraId="202DD02D">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90A5F8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7B5A32D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7F1A306A">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386B19C9">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791DFA3E">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D1FCAFF">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EBF969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9E55B9A">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DA23EE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7B1A36AD">
      <w:pPr>
        <w:numPr>
          <w:ilvl w:val="0"/>
          <w:numId w:val="2"/>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173C4158">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70C244D8">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lang w:val="en-US" w:eastAsia="zh-CN"/>
        </w:rPr>
        <w:t>无</w:t>
      </w:r>
      <w:r>
        <w:rPr>
          <w:rFonts w:hint="eastAsia" w:ascii="宋体" w:hAnsi="宋体"/>
          <w:szCs w:val="21"/>
          <w:highlight w:val="none"/>
        </w:rPr>
        <w:t>。</w:t>
      </w:r>
    </w:p>
    <w:p w14:paraId="037A4DBD">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231C670">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0FEC1996">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3EBEE938">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2FEE86B5">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18.1本项目为全流程电子化项目，递交响应文件截止时间前，响应文件须上传至“政采云”平台，实行在线电子投标，电脑进行远程解密。供应商应提前确认好 CA锁及电脑等设备使用正常。逾期上传的或因供应商原因未能按时进行解密的电子</w:t>
      </w:r>
      <w:r>
        <w:rPr>
          <w:rFonts w:hint="eastAsia" w:ascii="宋体" w:hAnsi="宋体"/>
          <w:szCs w:val="21"/>
          <w:highlight w:val="none"/>
          <w:lang w:val="en-US" w:eastAsia="zh-CN"/>
        </w:rPr>
        <w:t>谈判</w:t>
      </w:r>
      <w:r>
        <w:rPr>
          <w:rFonts w:hint="eastAsia" w:ascii="宋体" w:hAnsi="宋体"/>
          <w:szCs w:val="21"/>
          <w:highlight w:val="none"/>
        </w:rPr>
        <w:t>文件，平台将予以拒收，其投标无效</w:t>
      </w:r>
      <w:r>
        <w:rPr>
          <w:rFonts w:hint="eastAsia" w:ascii="宋体" w:hAnsi="宋体"/>
          <w:szCs w:val="21"/>
          <w:highlight w:val="none"/>
          <w:lang w:eastAsia="zh-CN"/>
        </w:rPr>
        <w:t>。</w:t>
      </w:r>
    </w:p>
    <w:p w14:paraId="75A8E7D9">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3BB871C9">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51CB661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069BFF51">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488830A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47F846F0">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3BA4398B">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w:t>
      </w:r>
      <w:r>
        <w:rPr>
          <w:rFonts w:hint="eastAsia" w:ascii="宋体" w:hAnsi="宋体"/>
          <w:szCs w:val="21"/>
          <w:highlight w:val="none"/>
          <w:lang w:val="en-US" w:eastAsia="zh-CN"/>
        </w:rPr>
        <w:t>2</w:t>
      </w:r>
      <w:r>
        <w:rPr>
          <w:rFonts w:hint="eastAsia" w:ascii="宋体" w:hAnsi="宋体"/>
          <w:szCs w:val="21"/>
          <w:highlight w:val="none"/>
        </w:rPr>
        <w:t xml:space="preserve">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05B59C26">
      <w:pPr>
        <w:tabs>
          <w:tab w:val="left" w:pos="1140"/>
        </w:tabs>
        <w:spacing w:line="380" w:lineRule="exact"/>
        <w:ind w:left="420" w:leftChars="200"/>
        <w:rPr>
          <w:rFonts w:hint="eastAsia" w:ascii="宋体" w:hAnsi="宋体" w:eastAsia="宋体" w:cs="Times New Roman"/>
          <w:szCs w:val="21"/>
          <w:highlight w:val="none"/>
        </w:rPr>
      </w:pPr>
      <w:r>
        <w:rPr>
          <w:rFonts w:hint="eastAsia" w:ascii="宋体" w:hAnsi="宋体" w:eastAsia="宋体" w:cs="Times New Roman"/>
          <w:szCs w:val="21"/>
          <w:highlight w:val="none"/>
        </w:rPr>
        <w:t>19.2.</w:t>
      </w:r>
      <w:r>
        <w:rPr>
          <w:rFonts w:hint="eastAsia" w:ascii="宋体" w:hAnsi="宋体" w:eastAsia="宋体" w:cs="Times New Roman"/>
          <w:szCs w:val="21"/>
          <w:highlight w:val="none"/>
          <w:lang w:val="en-US" w:eastAsia="zh-CN"/>
        </w:rPr>
        <w:t>3本项目不再当场进行唱标</w:t>
      </w:r>
      <w:r>
        <w:rPr>
          <w:rFonts w:hint="eastAsia" w:ascii="宋体" w:hAnsi="宋体" w:eastAsia="宋体" w:cs="Times New Roman"/>
          <w:szCs w:val="21"/>
          <w:highlight w:val="none"/>
        </w:rPr>
        <w:t xml:space="preserve">，由谈判小组在评标室内开启响应文件。  </w:t>
      </w:r>
    </w:p>
    <w:p w14:paraId="35EC74A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16FCA51C">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6A464059">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25B4D630">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1B36E51D">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0E34A485">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2A28BE3A">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0F02C00">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2CB56B14">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45F3C26C">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0AB44A4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7CA3054E">
      <w:pPr>
        <w:spacing w:line="360" w:lineRule="exact"/>
        <w:ind w:firstLine="315" w:firstLineChars="150"/>
        <w:rPr>
          <w:rFonts w:hint="eastAsia" w:ascii="宋体" w:hAnsi="宋体"/>
          <w:szCs w:val="21"/>
          <w:highlight w:val="none"/>
        </w:rPr>
      </w:pPr>
      <w:r>
        <w:rPr>
          <w:rFonts w:hint="eastAsia" w:ascii="宋体" w:hAnsi="宋体"/>
          <w:szCs w:val="21"/>
          <w:highlight w:val="none"/>
        </w:rPr>
        <w:t>通过资格性审查的供应商响应文件的有效性、完整性和对谈判文件的响应程度进行符合性审查，以确定是否对谈判文件的实质性要求做出响应。</w:t>
      </w:r>
    </w:p>
    <w:p w14:paraId="7C3642FD">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4545E717">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4D51DB94">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094005E">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28852892">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53DE7949">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3248E5C4">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41239BD6">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03AFF69A">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778B90AF">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003DE6F">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702B7A87">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37CB4A9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7549F43A">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44059AC2">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415F6242">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1435210A">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B4082D1">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514ED3C3">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1A09B937">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E54402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FF3657F">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47B1012F">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1A6628A5">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47DA424F">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3B24C1D7">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6FE35876">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3FB9FD94">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2EBCD81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7898DF3B">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14:paraId="1FD86926">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5068F8E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0AFCAEBE">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77AAE88F">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0A2DA42E">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0F6CA29C">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160E3EFC">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6B06044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3BD9F2D">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9274EF7">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56CBED5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3DB6CCEE">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2ADC7AA7">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FE9579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0D27B4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0C488DA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2AD8EE92">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39837F30">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29BAED35">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7F0A6A12">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70F9C1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1E9D9B86">
      <w:pPr>
        <w:spacing w:line="360" w:lineRule="exact"/>
        <w:ind w:left="420" w:leftChars="200" w:firstLine="0" w:firstLineChars="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p>
    <w:p w14:paraId="617D3EF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005F1B4C">
      <w:pPr>
        <w:tabs>
          <w:tab w:val="left" w:pos="1140"/>
        </w:tabs>
        <w:spacing w:line="360" w:lineRule="exact"/>
        <w:jc w:val="center"/>
        <w:rPr>
          <w:rFonts w:hint="eastAsia" w:ascii="宋体" w:hAnsi="宋体"/>
          <w:b/>
          <w:sz w:val="28"/>
          <w:szCs w:val="28"/>
          <w:highlight w:val="none"/>
        </w:rPr>
      </w:pPr>
    </w:p>
    <w:p w14:paraId="35AB1AF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19A21B30">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2ACBF33D">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655484A7">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1CB2DAE7">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3157D61B">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177173AB">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4A50715F">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3C85975A">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55B511DC">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5FABF67E">
      <w:pPr>
        <w:pStyle w:val="16"/>
        <w:spacing w:line="380" w:lineRule="exact"/>
        <w:ind w:left="3"/>
        <w:jc w:val="center"/>
        <w:rPr>
          <w:rFonts w:hint="eastAsia" w:hAnsi="宋体"/>
          <w:b/>
          <w:sz w:val="28"/>
          <w:szCs w:val="28"/>
          <w:highlight w:val="none"/>
        </w:rPr>
      </w:pPr>
    </w:p>
    <w:p w14:paraId="3C25EAFC">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190E9316">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2DA4D098">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000000"/>
          <w:szCs w:val="21"/>
          <w:highlight w:val="none"/>
          <w:lang w:val="en-US" w:eastAsia="zh-CN"/>
        </w:rPr>
        <w:t>。</w:t>
      </w:r>
    </w:p>
    <w:p w14:paraId="0B25D5C4">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14881935">
      <w:pPr>
        <w:spacing w:line="380" w:lineRule="exact"/>
        <w:rPr>
          <w:rFonts w:hint="eastAsia"/>
          <w:b/>
          <w:sz w:val="32"/>
          <w:szCs w:val="32"/>
          <w:highlight w:val="none"/>
        </w:rPr>
        <w:sectPr>
          <w:footerReference r:id="rId7"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8" w:name="_Toc432264367"/>
      <w:bookmarkStart w:id="9" w:name="_Toc432277439"/>
      <w:bookmarkStart w:id="10" w:name="_Toc455565643"/>
    </w:p>
    <w:bookmarkEnd w:id="8"/>
    <w:bookmarkEnd w:id="9"/>
    <w:bookmarkEnd w:id="10"/>
    <w:p w14:paraId="65750F40">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lang w:val="zh-CN"/>
        </w:rPr>
        <w:t>采购需求</w:t>
      </w:r>
    </w:p>
    <w:tbl>
      <w:tblPr>
        <w:tblStyle w:val="37"/>
        <w:tblW w:w="7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3"/>
        <w:gridCol w:w="1223"/>
        <w:gridCol w:w="4338"/>
        <w:gridCol w:w="670"/>
        <w:gridCol w:w="703"/>
      </w:tblGrid>
      <w:tr w14:paraId="0B1E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E286D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系统</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E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bdr w:val="single" w:color="000000" w:sz="4" w:space="0"/>
                <w:lang w:val="en-US" w:eastAsia="zh-CN" w:bidi="ar"/>
              </w:rPr>
            </w:pPr>
            <w:r>
              <w:rPr>
                <w:rFonts w:hint="eastAsia" w:ascii="仿宋" w:hAnsi="仿宋" w:eastAsia="仿宋" w:cs="仿宋"/>
                <w:b/>
                <w:bCs/>
                <w:i w:val="0"/>
                <w:iCs w:val="0"/>
                <w:color w:val="000000"/>
                <w:kern w:val="0"/>
                <w:sz w:val="20"/>
                <w:szCs w:val="20"/>
                <w:u w:val="none"/>
                <w:lang w:val="en-US" w:eastAsia="zh-CN" w:bidi="ar"/>
              </w:rPr>
              <w:t>产品名称</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A5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产品描述及备注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20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1FB7">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数量</w:t>
            </w:r>
          </w:p>
        </w:tc>
      </w:tr>
      <w:tr w14:paraId="36D3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3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4094D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供配电设备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58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4" name="图片_56"/>
                  <wp:cNvGraphicFramePr/>
                  <a:graphic xmlns:a="http://schemas.openxmlformats.org/drawingml/2006/main">
                    <a:graphicData uri="http://schemas.openxmlformats.org/drawingml/2006/picture">
                      <pic:pic xmlns:pic="http://schemas.openxmlformats.org/drawingml/2006/picture">
                        <pic:nvPicPr>
                          <pic:cNvPr id="4" name="图片_56"/>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12" name="图片_59"/>
                  <wp:cNvGraphicFramePr/>
                  <a:graphic xmlns:a="http://schemas.openxmlformats.org/drawingml/2006/main">
                    <a:graphicData uri="http://schemas.openxmlformats.org/drawingml/2006/picture">
                      <pic:pic xmlns:pic="http://schemas.openxmlformats.org/drawingml/2006/picture">
                        <pic:nvPicPr>
                          <pic:cNvPr id="12" name="图片_59"/>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5" name="图片_97"/>
                  <wp:cNvGraphicFramePr/>
                  <a:graphic xmlns:a="http://schemas.openxmlformats.org/drawingml/2006/main">
                    <a:graphicData uri="http://schemas.openxmlformats.org/drawingml/2006/picture">
                      <pic:pic xmlns:pic="http://schemas.openxmlformats.org/drawingml/2006/picture">
                        <pic:nvPicPr>
                          <pic:cNvPr id="5" name="图片_97"/>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6" name="图片_104"/>
                  <wp:cNvGraphicFramePr/>
                  <a:graphic xmlns:a="http://schemas.openxmlformats.org/drawingml/2006/main">
                    <a:graphicData uri="http://schemas.openxmlformats.org/drawingml/2006/picture">
                      <pic:pic xmlns:pic="http://schemas.openxmlformats.org/drawingml/2006/picture">
                        <pic:nvPicPr>
                          <pic:cNvPr id="6" name="图片_104"/>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7" name="图片_91"/>
                  <wp:cNvGraphicFramePr/>
                  <a:graphic xmlns:a="http://schemas.openxmlformats.org/drawingml/2006/main">
                    <a:graphicData uri="http://schemas.openxmlformats.org/drawingml/2006/picture">
                      <pic:pic xmlns:pic="http://schemas.openxmlformats.org/drawingml/2006/picture">
                        <pic:nvPicPr>
                          <pic:cNvPr id="7" name="图片_91"/>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lang w:val="en-US" w:eastAsia="zh-CN" w:bidi="ar"/>
              </w:rPr>
              <w:t>PDU</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22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PDU-竖装-输入250V/32A-输出20*10A国标 4*16A国标-总指示灯-接线盒-防脱扣-A;;</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40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17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r>
      <w:tr w14:paraId="2C0F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7A2F30">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41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PDU</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FF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PDU-竖装-输入250V/32A-输出20*10A国标 4*16A国标-总指示灯-接线盒-防脱口-B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14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1A3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r>
      <w:tr w14:paraId="53CA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7970AE">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5F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双路精密列头柜</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48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双路精密列头柜，100A/3P*2输入，2*24路支路输出，C级防雷，智能监控，7吋触摸屏等，-600宽，1200mm深，2000高，品牌开关</w:t>
            </w:r>
            <w:bookmarkStart w:id="27" w:name="_GoBack"/>
            <w:bookmarkEnd w:id="27"/>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F3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0F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4DEF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jc w:val="center"/>
        </w:trPr>
        <w:tc>
          <w:tcPr>
            <w:tcW w:w="93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5D508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封闭通道装置</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6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模块化机柜</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0C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服务器机柜-600mm*1200mm*2000mm-前门单开网孔门，后门双开网孔门，底板，带双侧竖直理线板，无侧板-44U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1.服务器机柜为前进风、后出风机柜。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2.服务器机柜尺寸：600mm*1200mm*2000mm(W*D*H)。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3.机柜门为可拆卸式结构，门的开合转动灵活、锁定可靠、施工安装和维护方便。前门单开，后门双开，开门角度不低于150°。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4.机柜前后门均为通风网孔门，为保证进风效果，前、后门开孔率不低于80%。提供泰尔实验室测试报告证明。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5.采用高强度A级优质碳素冷轧钢板和镀锌板。采用黑色砂纹工艺，满足防腐、防锈、光洁、色泽均匀、无流挂、不露底、无气泡、无裂纹、金属件无毛刺锈蚀要求。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6.机柜可支持膨胀螺栓（地面）或螺栓（底座）固定安装。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7.机柜非承重部件板厚度不小于1.0mm，承重部件板厚度不小于1.5mm。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8.要求静态承载能力不小于3000kg并提供第三方权威机构测试报告（报告封面含CMA和CNAS公章）。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9.要求动态承载能力不小于1600kg并提供第三方权威机构测试报告（报告封面含CMA和CNAS公章）。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10.为保证机房内设备安装环境的高可靠性，机柜含底座配重650kg工况下，机柜产品需通过8、9级抗震测试，提供权威泰尔测试报告。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每个机柜顶部需配置强电、弱电走线槽。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11.每机柜配置独立的2条全高PDU，输入容量AC250V 32A，每条PDU输出插座应不少于24位，包括20位10A、4位16A插座；插座标准为国标10A/16A，具有总指示灯、并具有防脱扣功能。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12.提供PDU插座的CCC认证证书的有效证明（证书获证方与投标品牌一致），提供证书证明。</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61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4F0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r>
      <w:tr w14:paraId="6088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541B40">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DD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机柜侧板</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B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机柜单侧板-1200*2000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BE1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r>
      <w:tr w14:paraId="5C64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0658DD">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14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接地铜排组件</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A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 英寸-1U 机架式安装-截面 30*2mm-24 接地位（22*M6+2*M8）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B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9A1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r>
      <w:tr w14:paraId="598D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935B59">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32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层板</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89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层板，机柜配件-轻载托盘-19英寸50kg</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8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06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26</w:t>
            </w:r>
          </w:p>
        </w:tc>
      </w:tr>
      <w:tr w14:paraId="7E75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E1E3FA">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31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L型托架</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EC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钣金组件-机柜 L 型导轨组件-导轨 2pcs-含固定件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6A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2FB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26</w:t>
            </w:r>
          </w:p>
        </w:tc>
      </w:tr>
      <w:tr w14:paraId="2675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730767">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4B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快拆盲板</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B5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快拆盲板，1U 高，带快拆扣，支持无工具安装</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A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5EC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130</w:t>
            </w:r>
          </w:p>
        </w:tc>
      </w:tr>
      <w:tr w14:paraId="1EE9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00B3B1">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71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水平理线架</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9E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水平理线架，1U 高，含 6pcs 理线环</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D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EF4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13</w:t>
            </w:r>
          </w:p>
        </w:tc>
      </w:tr>
      <w:tr w14:paraId="0C54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577FEA">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4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封闭通道-双开电动门</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34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通道端门-单侧双开全自动电动轨道门，适配 2000 高机柜。无框钢化玻璃门，含门框、导轨、门磁开关、出门按钮、自动门动力控制系统，门楣盖板标配银色，支持黑色定制。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B4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D81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4D59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8D8E74">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C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 寸显示屏</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FE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 寸显示屏挂件-含显示屏-含安装组件-2000mm 机柜适配-BM5.0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9E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C7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04FE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DBB371">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80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LED门楣</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10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 LED 门楣结构件-含液晶显示条屏-BM5.0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E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D2A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71E5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1E8343">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4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LOGO门楣</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40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 LOGO 门楣结构件-含镜面 Logo-含全彩门楣灯-BM5.0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5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D9C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380F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4E0018">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4B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人脸识别机组件</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1E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含操控基座、人脸刷卡器（人脸，指纹，刷卡）、照明开关、跌落开关等-BM5.0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BD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91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630D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A90C7E">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38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综合控制盒-手动复位</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FD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1U位控制盒-适配指纹机/人脸识别机方案-天窗手动复位-BM5.0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C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BC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2FE7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A9883C">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9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低温组件单元</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88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(适用 CR025EA、CR035EA、CR045EA)</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D8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E85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3615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6407A9">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2C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8" name="图片_104_SpCnt_1"/>
                  <wp:cNvGraphicFramePr/>
                  <a:graphic xmlns:a="http://schemas.openxmlformats.org/drawingml/2006/main">
                    <a:graphicData uri="http://schemas.openxmlformats.org/drawingml/2006/picture">
                      <pic:pic xmlns:pic="http://schemas.openxmlformats.org/drawingml/2006/picture">
                        <pic:nvPicPr>
                          <pic:cNvPr id="8" name="图片_104_SpCnt_1"/>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lang w:val="en-US" w:eastAsia="zh-CN" w:bidi="ar"/>
              </w:rPr>
              <w:t>延长组件</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8A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延长组件【CR 延长组件】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EE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916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5115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505E6A">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F6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封闭通道-天窗</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93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600mm宽翻转顶板，优质冷轧板框架和支撑板，无框8mm钢化玻璃，带3C丝印，实现消防联动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6B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9FC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w:t>
            </w:r>
          </w:p>
        </w:tc>
      </w:tr>
      <w:tr w14:paraId="70E1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9906D6">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E6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封闭通道-天窗</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8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600mm宽功能顶板，优质冷轧板框架和支撑板，8mm钢化玻璃，具备跨列走线功能，带3C丝印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06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AC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7351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D86EE8">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24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封闭通道-美化板</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75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成套钣金组件-600mm美化板(支持示廓灯安装)-2个一组，支持两个对位机柜-BM5.0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E10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r>
      <w:tr w14:paraId="574B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8D79D4">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11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封闭通道-走线部件</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C6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机柜顶走线槽，适用于600mm宽设备，4个一组，支持两个对位机柜</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80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42B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r>
      <w:tr w14:paraId="613B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B86C2A">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F0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灯光控制盒</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83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灯光控制盒-全彩门楣-组合灯-BM5.0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86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00A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7B00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72043A">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4F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组合灯</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7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通道内LED与氛围灯组件-长600mm-顶部全彩通道氛围灯，含左右各一根，天窗边框安装，配合600mm宽天窗使用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B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A73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w:t>
            </w:r>
          </w:p>
        </w:tc>
      </w:tr>
      <w:tr w14:paraId="44B2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5D3402">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F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红外照明开关</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FD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红外开关套件，通道两端，吸顶型红外开关-BM5.0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122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222F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F22130">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9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BM辅材</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2E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BM安装辅材，整个微模块超过6M配置；复位天窗功能必选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64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DB5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24C3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93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E1D0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动环监控设备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B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动环监控套件</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1B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含4路NVR（DS-7604N-E1/4P-V3），可插1块SATA-最大8TB，不含硬盘-网管交换机（Mini-S8G-U）-采集器（BSM-M5.0）-安装套件-BM5.0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1.每套动环监控系统含监控服务器主机及监控平台软件。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2.单套动环监控系统包括如下：1）UPS系统接入；2）精密配电柜接入；3）空调监控接入；4）门禁系统*1套；5）温湿度*2、烟感*2、漏水告警（每台空调配1套）；声光告警灯*2；视频监控系统（摄像头*2个）*1 套，视频需在动环界面里呈现。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监控系统需为投标品牌自主研发产品，以便于可按需求设计、扩展，请提供关于微模块嵌入式监控系统的计算机软件著作权证书（软件著作权软件名称需含嵌入式字样）的有效证明并提供相关软件的第三方权威测试报告，提供证书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4.监控采集主机支持2路网络接口，支持多路串口，多路通用AI/DI 接口，每个接口可以接入烟感、水浸及温度等传感器。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5.内含短信告警模块，配置手机卡后支持短信告警功能。</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44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B4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62B8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97F7BD">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C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短信电话授权</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44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短信，电话告警通知使用授权（不含SIM卡）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C7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5AA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3D09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9D2F3E">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E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硬盘</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42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2T监控专用SATA硬盘</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AB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7FD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7BEE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7599B4">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C7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摄像机</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5C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ICR日夜型半球型网络摄像机-Ф110 × 94.7 mm- 200万1/2.7”CMOS-定焦-POE/DC12V</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9C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D65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1AB4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76A496">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7E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烟感</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0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烟感传感器，干接点通讯</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C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157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4739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A28A72">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1D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8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声光报警器-红白-声压110dB</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C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EA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68B5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BC46CD">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温湿度传感器</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77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温湿度传感器，含露点监测，带LCD显示，485通讯</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A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B52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4E7F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3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4444F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气体灭火装置</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7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柜式七氟丙烷气体灭火装置</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AD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1、装置包含：箱体、120L灭火剂贮瓶、瓶头阀、电磁阀、压力表、虹吸管等一整套装置。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2、技术指标：灭火剂贮瓶充装压力2.5MP；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灭火剂喷射时间≤10s；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系统工作电源为AC220V、DC24V、1.3A。</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87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7D6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4DCC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2D1A6E">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BB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七氟丙烷灭火剂</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BB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无色、无味、不导电、无二次污染的气体，具有清洁、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电绝缘性好、灭火效率高的特性。</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0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KG</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2E2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120</w:t>
            </w:r>
          </w:p>
        </w:tc>
      </w:tr>
      <w:tr w14:paraId="566E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2BB138">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4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泄压口</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4A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机械式自动泄压口、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安装于防护区净高度的2/3以上。</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0A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4FA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4267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D92074">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1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消防专用点型光电感烟火灾探测器</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8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工作电压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信号总线电压：总线24V；允许范围：16V～28V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工作电流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监视电流≤0.3mA，报警电流≤0.8mA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指示灯 红色，巡检时闪烁，报警时常亮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编码方式 电子编码（编码范围为1～255）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线制 无极性信号二总线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使用环境 温度：-10℃～+55℃；相对湿度≤95%，不凝露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最远传输距离 1500m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执行标准 GB4715-2005《点型感烟火灾探测器》</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E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864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38EF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59EAB1">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4B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消防专用点型感温火灾探测器</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F6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工作电压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信号总线电压：总线24V；允许范围：16V～28V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工作电流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监视电流≤0.3mA；报警电流≤0.8mA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指示灯 红色，巡检时闪烁，报警时常亮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编码方式 电子编码（编码范围为1～255）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线制 无极性信号二总线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使用环境 温度：-10℃～+55℃；相对湿度≤95%，不凝露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最远传输距离 1500m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执行标准 GB4716-2005《点型感温火灾探测器》</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2A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15F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w:t>
            </w:r>
          </w:p>
        </w:tc>
      </w:tr>
      <w:tr w14:paraId="7AD8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B7ABBF">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F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消防专用紧急启停按纽</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E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工作电压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信号总线电压：总线24V 允许范围： 16V～28V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工作电流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≤1mA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指示灯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红色（正常监视状态闪亮，动作时常亮）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编码方式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电子编码方式，占用一个总线编码点，编码范围可在31～38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线制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与气体灭火控制器信号二总线无极性连接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壳体材料颜色 ABS,红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使用环境 温度：-10℃～+55℃ 相对湿度≤95%，(40±2℃)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安装孔距 60mm</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99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31C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66BD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CF7B0D">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D2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消防专用气体喷洒释放灯</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84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工作电压DC24V，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工作电流≤250mA，温度-10度至50度</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1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583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3F4E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C2DCE7">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6E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消防专用火灾声光报警器</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01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工作电压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信号总线电压：总线24V，允许范围： 16V～28V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电源总线电压：DC24V，允许范围：DC19V～DC28V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工作电流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总线监视电流≤0.2mA，总线启动电流≤1.5mA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电源监视电流≤0.5mA，电源启动电流≤50mA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声压级 75dB～115dB(A计权)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变调周期 3.5s～4.5s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基本闪光频率 1Hz～2Hz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编码方式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电子编码方式，占用一个总线编码点，编码范围可在1～255之间任意设定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线制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无极性信号两总线、无极性DC24V电源两总线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使用环境 温度：-10℃～+55℃；相对湿度≤95%，不凝露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执行标准 GB 26851—2011</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D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D90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5A3B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66C2F8">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D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消防专用输入/输出模块</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8C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工作电压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信号总线电压：总线24V，允许范围： 16V～28V；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电源总线电压：DC24V，允许范围：DC20V～DC28V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工作电流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总线监视电流≤0.2mA，总线启动电流≤2mA；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电源监视电流≤2mA，电源启动电流≤22mA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输入检线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常开检线时线路发生断路时，模块将向控制器发送故障信号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输出检线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输出线路发生短路、断路时，模块将向控制器发送故障信号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指示灯 红色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输出容量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无源输出：容量为DC30V/3A，正常时触点阻值为100kΩ，启动时闭合，适用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于12V～48V直流或交流；有源输出：容量为DC24V/1.5A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编码方式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电子编码方式，占用一个总线编码点，编码范围可在1～255之间任意设定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线制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与报警控制器采用无极性信号二总线连接，与电源线采用无极性二线制连接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使用环境 温度：-10℃～+55℃；相对湿度≤95%，不凝露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执行标准 GB 16806-2006《消防联动控制系统》</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FB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22E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707B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jc w:val="center"/>
        </w:trPr>
        <w:tc>
          <w:tcPr>
            <w:tcW w:w="93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FB7B83">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DD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消防专用气体灭火控制器</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EA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主电电源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交流220V (3A),电压变化范围＋10%～－15%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备电电源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直流24V（10A），备电电池：12V/12AH密封铅酸电池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液晶屏规格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4寸彩色液晶屏，分辨率：480X272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容量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最多2个总线制回路每个回路255个编码地址点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最多1个多线制控制盘，共6组，最多2个气体区域控制盘，共4区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线制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总线制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使用环境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温度0～+40℃,相对湿度 ≤95％，不凝露</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E0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DB3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w:t>
            </w:r>
          </w:p>
        </w:tc>
      </w:tr>
      <w:tr w14:paraId="51E7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3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3AE09C">
            <w:pPr>
              <w:jc w:val="center"/>
              <w:rPr>
                <w:rFonts w:hint="eastAsia" w:ascii="仿宋" w:hAnsi="仿宋" w:eastAsia="仿宋" w:cs="仿宋"/>
                <w:b/>
                <w:bCs/>
                <w:i w:val="0"/>
                <w:iCs w:val="0"/>
                <w:color w:val="000000"/>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50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11" name="图片_91_SpCnt_1"/>
                  <wp:cNvGraphicFramePr/>
                  <a:graphic xmlns:a="http://schemas.openxmlformats.org/drawingml/2006/main">
                    <a:graphicData uri="http://schemas.openxmlformats.org/drawingml/2006/picture">
                      <pic:pic xmlns:pic="http://schemas.openxmlformats.org/drawingml/2006/picture">
                        <pic:nvPicPr>
                          <pic:cNvPr id="11" name="图片_91_SpCnt_1"/>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10" name="图片_56_SpCnt_1"/>
                  <wp:cNvGraphicFramePr/>
                  <a:graphic xmlns:a="http://schemas.openxmlformats.org/drawingml/2006/main">
                    <a:graphicData uri="http://schemas.openxmlformats.org/drawingml/2006/picture">
                      <pic:pic xmlns:pic="http://schemas.openxmlformats.org/drawingml/2006/picture">
                        <pic:nvPicPr>
                          <pic:cNvPr id="10" name="图片_56_SpCnt_1"/>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9" name="图片_97_SpCnt_1"/>
                  <wp:cNvGraphicFramePr/>
                  <a:graphic xmlns:a="http://schemas.openxmlformats.org/drawingml/2006/main">
                    <a:graphicData uri="http://schemas.openxmlformats.org/drawingml/2006/picture">
                      <pic:pic xmlns:pic="http://schemas.openxmlformats.org/drawingml/2006/picture">
                        <pic:nvPicPr>
                          <pic:cNvPr id="9" name="图片_97_SpCnt_1"/>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13" name="图片_104_SpCnt_2"/>
                  <wp:cNvGraphicFramePr/>
                  <a:graphic xmlns:a="http://schemas.openxmlformats.org/drawingml/2006/main">
                    <a:graphicData uri="http://schemas.openxmlformats.org/drawingml/2006/picture">
                      <pic:pic xmlns:pic="http://schemas.openxmlformats.org/drawingml/2006/picture">
                        <pic:nvPicPr>
                          <pic:cNvPr id="13" name="图片_104_SpCnt_2"/>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14" name="图片_104_SpCnt_3"/>
                  <wp:cNvGraphicFramePr/>
                  <a:graphic xmlns:a="http://schemas.openxmlformats.org/drawingml/2006/main">
                    <a:graphicData uri="http://schemas.openxmlformats.org/drawingml/2006/picture">
                      <pic:pic xmlns:pic="http://schemas.openxmlformats.org/drawingml/2006/picture">
                        <pic:nvPicPr>
                          <pic:cNvPr id="14" name="图片_104_SpCnt_3"/>
                          <pic:cNvPicPr/>
                        </pic:nvPicPr>
                        <pic:blipFill>
                          <a:blip r:embed="rId12"/>
                          <a:stretch>
                            <a:fillRect/>
                          </a:stretch>
                        </pic:blipFill>
                        <pic:spPr>
                          <a:xfrm>
                            <a:off x="0" y="0"/>
                            <a:ext cx="11430" cy="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 cy="0"/>
                  <wp:effectExtent l="0" t="0" r="0" b="0"/>
                  <wp:wrapNone/>
                  <wp:docPr id="15" name="图片_59_SpCnt_1"/>
                  <wp:cNvGraphicFramePr/>
                  <a:graphic xmlns:a="http://schemas.openxmlformats.org/drawingml/2006/main">
                    <a:graphicData uri="http://schemas.openxmlformats.org/drawingml/2006/picture">
                      <pic:pic xmlns:pic="http://schemas.openxmlformats.org/drawingml/2006/picture">
                        <pic:nvPicPr>
                          <pic:cNvPr id="15" name="图片_59_SpCnt_1"/>
                          <pic:cNvPicPr/>
                        </pic:nvPicPr>
                        <pic:blipFill>
                          <a:blip r:embed="rId12"/>
                          <a:stretch>
                            <a:fillRect/>
                          </a:stretch>
                        </pic:blipFill>
                        <pic:spPr>
                          <a:xfrm>
                            <a:off x="0" y="0"/>
                            <a:ext cx="11430" cy="0"/>
                          </a:xfrm>
                          <a:prstGeom prst="rect">
                            <a:avLst/>
                          </a:prstGeom>
                          <a:noFill/>
                          <a:ln>
                            <a:noFill/>
                          </a:ln>
                        </pic:spPr>
                      </pic:pic>
                    </a:graphicData>
                  </a:graphic>
                </wp:anchor>
              </w:drawing>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70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D8CB">
            <w:pPr>
              <w:jc w:val="center"/>
              <w:rPr>
                <w:rFonts w:hint="eastAsia" w:ascii="仿宋" w:hAnsi="仿宋" w:eastAsia="仿宋" w:cs="仿宋"/>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EEB7">
            <w:pPr>
              <w:jc w:val="center"/>
              <w:rPr>
                <w:rFonts w:hint="eastAsia" w:ascii="仿宋" w:hAnsi="仿宋" w:eastAsia="仿宋" w:cs="仿宋"/>
                <w:b/>
                <w:bCs/>
                <w:i w:val="0"/>
                <w:iCs w:val="0"/>
                <w:color w:val="000000"/>
                <w:sz w:val="20"/>
                <w:szCs w:val="20"/>
                <w:u w:val="none"/>
              </w:rPr>
            </w:pPr>
          </w:p>
        </w:tc>
      </w:tr>
    </w:tbl>
    <w:p w14:paraId="449F11AB">
      <w:pPr>
        <w:spacing w:line="360" w:lineRule="auto"/>
        <w:ind w:firstLine="420" w:firstLineChars="200"/>
        <w:rPr>
          <w:rFonts w:hint="eastAsia" w:cs="Times New Roman"/>
          <w:lang w:val="en-US" w:eastAsia="zh-CN"/>
        </w:rPr>
      </w:pPr>
    </w:p>
    <w:p w14:paraId="2F6A4E5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bookmarkStart w:id="11" w:name="_Toc455565644"/>
      <w:bookmarkStart w:id="12" w:name="_Toc432277440"/>
      <w:bookmarkStart w:id="13" w:name="_Toc432264368"/>
      <w:bookmarkStart w:id="14" w:name="_Toc10263"/>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val="en-US" w:eastAsia="zh-CN"/>
        </w:rPr>
        <w:t>采购</w:t>
      </w:r>
      <w:r>
        <w:rPr>
          <w:rFonts w:hint="eastAsia"/>
          <w:b/>
          <w:bCs w:val="0"/>
          <w:sz w:val="21"/>
          <w:szCs w:val="21"/>
          <w:highlight w:val="none"/>
          <w:lang w:eastAsia="zh-CN"/>
        </w:rPr>
        <w:t>人要求：</w:t>
      </w:r>
    </w:p>
    <w:p w14:paraId="10FA2E3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w:t>
      </w:r>
      <w:r>
        <w:rPr>
          <w:rFonts w:hint="eastAsia"/>
          <w:b w:val="0"/>
          <w:bCs/>
          <w:sz w:val="21"/>
          <w:szCs w:val="21"/>
          <w:highlight w:val="none"/>
          <w:lang w:val="en-US" w:eastAsia="zh-CN"/>
        </w:rPr>
        <w:t>供应商</w:t>
      </w:r>
      <w:r>
        <w:rPr>
          <w:rFonts w:hint="eastAsia"/>
          <w:b w:val="0"/>
          <w:bCs/>
          <w:sz w:val="21"/>
          <w:szCs w:val="21"/>
          <w:highlight w:val="none"/>
        </w:rPr>
        <w:t>须提供针对本项目的售后服务承诺书。</w:t>
      </w:r>
    </w:p>
    <w:p w14:paraId="1D0093FD">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1711D7E3">
      <w:pPr>
        <w:bidi w:val="0"/>
        <w:jc w:val="center"/>
        <w:rPr>
          <w:rFonts w:hint="eastAsia"/>
          <w:b/>
          <w:sz w:val="36"/>
          <w:szCs w:val="36"/>
          <w:highlight w:val="none"/>
        </w:rPr>
      </w:pPr>
    </w:p>
    <w:p w14:paraId="2F6739C7">
      <w:pPr>
        <w:bidi w:val="0"/>
        <w:jc w:val="center"/>
        <w:rPr>
          <w:rFonts w:hint="eastAsia"/>
          <w:b/>
          <w:sz w:val="36"/>
          <w:szCs w:val="36"/>
          <w:highlight w:val="none"/>
        </w:rPr>
      </w:pPr>
    </w:p>
    <w:p w14:paraId="1642921F">
      <w:pPr>
        <w:bidi w:val="0"/>
        <w:jc w:val="center"/>
        <w:rPr>
          <w:rFonts w:hint="eastAsia"/>
          <w:b/>
          <w:sz w:val="36"/>
          <w:szCs w:val="36"/>
          <w:highlight w:val="none"/>
        </w:rPr>
      </w:pPr>
    </w:p>
    <w:p w14:paraId="15CD8E04">
      <w:pPr>
        <w:bidi w:val="0"/>
        <w:jc w:val="center"/>
        <w:rPr>
          <w:rFonts w:hint="eastAsia"/>
          <w:b/>
          <w:sz w:val="36"/>
          <w:szCs w:val="36"/>
          <w:highlight w:val="none"/>
        </w:rPr>
      </w:pPr>
    </w:p>
    <w:p w14:paraId="222270F4">
      <w:pPr>
        <w:bidi w:val="0"/>
        <w:jc w:val="center"/>
        <w:rPr>
          <w:rFonts w:hint="eastAsia"/>
          <w:b/>
          <w:sz w:val="36"/>
          <w:szCs w:val="36"/>
          <w:highlight w:val="none"/>
        </w:rPr>
      </w:pPr>
    </w:p>
    <w:p w14:paraId="56355764">
      <w:pPr>
        <w:bidi w:val="0"/>
        <w:jc w:val="center"/>
        <w:rPr>
          <w:rFonts w:hint="eastAsia"/>
          <w:b/>
          <w:sz w:val="36"/>
          <w:szCs w:val="36"/>
          <w:highlight w:val="none"/>
        </w:rPr>
      </w:pPr>
    </w:p>
    <w:p w14:paraId="5F32D59A">
      <w:pPr>
        <w:bidi w:val="0"/>
        <w:jc w:val="center"/>
        <w:rPr>
          <w:rFonts w:hint="eastAsia"/>
          <w:b/>
          <w:sz w:val="36"/>
          <w:szCs w:val="36"/>
          <w:highlight w:val="none"/>
        </w:rPr>
      </w:pPr>
    </w:p>
    <w:p w14:paraId="77517645">
      <w:pPr>
        <w:bidi w:val="0"/>
        <w:jc w:val="center"/>
        <w:rPr>
          <w:rFonts w:hint="eastAsia"/>
          <w:b/>
          <w:sz w:val="36"/>
          <w:szCs w:val="36"/>
          <w:highlight w:val="none"/>
        </w:rPr>
      </w:pPr>
    </w:p>
    <w:p w14:paraId="2687D9F0">
      <w:pPr>
        <w:bidi w:val="0"/>
        <w:jc w:val="center"/>
        <w:rPr>
          <w:rFonts w:hint="eastAsia"/>
          <w:b/>
          <w:sz w:val="36"/>
          <w:szCs w:val="36"/>
          <w:highlight w:val="none"/>
        </w:rPr>
      </w:pPr>
    </w:p>
    <w:p w14:paraId="68DFB95B">
      <w:pPr>
        <w:bidi w:val="0"/>
        <w:jc w:val="center"/>
        <w:rPr>
          <w:rFonts w:hint="eastAsia"/>
          <w:b/>
          <w:sz w:val="36"/>
          <w:szCs w:val="36"/>
          <w:highlight w:val="none"/>
        </w:rPr>
      </w:pPr>
    </w:p>
    <w:p w14:paraId="558A76AD">
      <w:pPr>
        <w:bidi w:val="0"/>
        <w:jc w:val="center"/>
        <w:rPr>
          <w:rFonts w:hint="eastAsia"/>
          <w:b/>
          <w:sz w:val="36"/>
          <w:szCs w:val="36"/>
          <w:highlight w:val="none"/>
        </w:rPr>
      </w:pPr>
    </w:p>
    <w:p w14:paraId="421CF0A9">
      <w:pPr>
        <w:bidi w:val="0"/>
        <w:jc w:val="center"/>
        <w:rPr>
          <w:b/>
          <w:bCs/>
          <w:sz w:val="36"/>
          <w:szCs w:val="36"/>
          <w:highlight w:val="none"/>
        </w:rPr>
      </w:pPr>
      <w:r>
        <w:rPr>
          <w:rFonts w:hint="eastAsia"/>
          <w:b/>
          <w:sz w:val="36"/>
          <w:szCs w:val="36"/>
          <w:highlight w:val="none"/>
        </w:rPr>
        <w:t>评审方法</w:t>
      </w:r>
      <w:bookmarkEnd w:id="11"/>
      <w:bookmarkEnd w:id="12"/>
      <w:bookmarkEnd w:id="13"/>
    </w:p>
    <w:p w14:paraId="46B4E94C">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4"/>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6BA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23F7DF9B">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2289804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59EC74CA">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106A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4CB27365">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206BC4EC">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021AEF4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14:paraId="5075653D">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w:t>
            </w:r>
            <w:r>
              <w:rPr>
                <w:rFonts w:hint="eastAsia" w:ascii="宋体" w:hAnsi="宋体" w:cs="宋体"/>
                <w:bCs/>
                <w:sz w:val="21"/>
                <w:szCs w:val="21"/>
                <w:highlight w:val="none"/>
                <w:lang w:val="en-US" w:eastAsia="zh-CN"/>
              </w:rPr>
              <w:t>报价的</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r>
              <w:rPr>
                <w:rFonts w:hint="eastAsia" w:ascii="宋体" w:hAnsi="宋体" w:cs="宋体"/>
                <w:bCs/>
                <w:sz w:val="21"/>
                <w:szCs w:val="21"/>
                <w:highlight w:val="none"/>
                <w:lang w:val="zh-CN"/>
              </w:rPr>
              <w:t>。</w:t>
            </w:r>
          </w:p>
        </w:tc>
      </w:tr>
      <w:tr w14:paraId="6A7A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A80169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502E2CF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48DFEC6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38060CA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240329A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14:paraId="0F35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F0AF0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5DB264A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12F249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函签字盖章</w:t>
            </w:r>
          </w:p>
        </w:tc>
        <w:tc>
          <w:tcPr>
            <w:tcW w:w="5793" w:type="dxa"/>
            <w:vAlign w:val="center"/>
          </w:tcPr>
          <w:p w14:paraId="394B150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响应文件</w:t>
            </w:r>
            <w:r>
              <w:rPr>
                <w:rFonts w:hint="eastAsia" w:ascii="宋体" w:hAnsi="宋体" w:eastAsia="宋体" w:cs="宋体"/>
                <w:bCs/>
                <w:sz w:val="21"/>
                <w:szCs w:val="21"/>
                <w:highlight w:val="none"/>
                <w:lang w:val="zh-CN"/>
              </w:rPr>
              <w:t>格式”的规定</w:t>
            </w:r>
            <w:r>
              <w:rPr>
                <w:rFonts w:hint="eastAsia" w:ascii="宋体" w:hAnsi="宋体" w:cs="宋体"/>
                <w:bCs/>
                <w:sz w:val="21"/>
                <w:szCs w:val="21"/>
                <w:highlight w:val="none"/>
                <w:lang w:val="zh-CN"/>
              </w:rPr>
              <w:t>。</w:t>
            </w:r>
          </w:p>
        </w:tc>
      </w:tr>
      <w:tr w14:paraId="5C7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247278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71664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46A77D8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响应文件</w:t>
            </w:r>
            <w:r>
              <w:rPr>
                <w:rFonts w:hint="eastAsia" w:ascii="宋体" w:hAnsi="宋体" w:eastAsia="宋体" w:cs="宋体"/>
                <w:bCs/>
                <w:sz w:val="21"/>
                <w:szCs w:val="21"/>
                <w:highlight w:val="none"/>
                <w:lang w:val="zh-CN"/>
              </w:rPr>
              <w:t>格式</w:t>
            </w:r>
          </w:p>
        </w:tc>
        <w:tc>
          <w:tcPr>
            <w:tcW w:w="5793" w:type="dxa"/>
            <w:tcBorders>
              <w:bottom w:val="single" w:color="auto" w:sz="4" w:space="0"/>
            </w:tcBorders>
            <w:vAlign w:val="center"/>
          </w:tcPr>
          <w:p w14:paraId="4E45E06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及招标文件</w:t>
            </w:r>
            <w:r>
              <w:rPr>
                <w:rFonts w:hint="eastAsia" w:ascii="宋体" w:hAnsi="宋体" w:eastAsia="宋体" w:cs="宋体"/>
                <w:bCs/>
                <w:sz w:val="21"/>
                <w:szCs w:val="21"/>
                <w:highlight w:val="none"/>
                <w:lang w:val="zh-CN"/>
              </w:rPr>
              <w:t>的要求</w:t>
            </w:r>
            <w:r>
              <w:rPr>
                <w:rFonts w:hint="eastAsia" w:ascii="宋体" w:hAnsi="宋体" w:cs="宋体"/>
                <w:bCs/>
                <w:sz w:val="21"/>
                <w:szCs w:val="21"/>
                <w:highlight w:val="none"/>
                <w:lang w:val="zh-CN"/>
              </w:rPr>
              <w:t>。</w:t>
            </w:r>
          </w:p>
        </w:tc>
      </w:tr>
      <w:tr w14:paraId="6A84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3E72249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71BCC01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7357A4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5D4164B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010B77E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02AAC5B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2C20F4E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文件内附营业执照（副本）复印件加盖投标单位公章</w:t>
            </w:r>
            <w:r>
              <w:rPr>
                <w:rFonts w:hint="eastAsia" w:ascii="宋体" w:hAnsi="宋体" w:eastAsia="宋体" w:cs="宋体"/>
                <w:bCs/>
                <w:sz w:val="21"/>
                <w:szCs w:val="21"/>
                <w:highlight w:val="none"/>
                <w:lang w:val="zh-CN" w:eastAsia="zh-CN"/>
              </w:rPr>
              <w:t>。</w:t>
            </w:r>
          </w:p>
        </w:tc>
      </w:tr>
      <w:tr w14:paraId="6AC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F823CB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7ECC6B9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6B15861">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14:paraId="4B8BA660">
            <w:pPr>
              <w:keepLines w:val="0"/>
              <w:widowControl w:val="0"/>
              <w:snapToGrid/>
              <w:spacing w:before="0" w:beforeAutospacing="0" w:after="0" w:afterAutospacing="0" w:line="360" w:lineRule="auto"/>
              <w:jc w:val="left"/>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供应商参加投标活动应当提交反映其财务状况、依法缴纳税收和社保保障资金情况的资格条件承诺函。响应文件内附资格条件承诺函复印件加盖</w:t>
            </w:r>
            <w:r>
              <w:rPr>
                <w:rFonts w:hint="eastAsia" w:ascii="宋体" w:hAnsi="宋体" w:cs="宋体"/>
                <w:sz w:val="21"/>
                <w:szCs w:val="21"/>
                <w:highlight w:val="none"/>
                <w:lang w:val="en-US" w:eastAsia="zh-CN"/>
              </w:rPr>
              <w:t>公章。</w:t>
            </w:r>
          </w:p>
        </w:tc>
      </w:tr>
      <w:tr w14:paraId="2B47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08EF6C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2BA56D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3FC105C">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14:paraId="430B8AEF">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①不接受被政府列入取消投标资格期间的企业或个人参加投标，参加政府采购活动前3年内在经营活动中没有重大违法记录。</w:t>
            </w:r>
          </w:p>
          <w:p w14:paraId="4EC5D16F">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②未被列入失信被执行人、重大税收违法案件当事人名单、政府采购严重违法失信行为记录名单。</w:t>
            </w:r>
          </w:p>
          <w:p w14:paraId="400F30C6">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③与采购人存在利害关系可能影响招标公正性的法人、其他组织或者个人，不得参加投标。单位负责人为同一人或者存在控股、管理关系的不同单位，不得参加同一标段投标或者未划分标段的同一招标项目投标。</w:t>
            </w:r>
          </w:p>
          <w:p w14:paraId="3DA38C30">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snapToGrid w:val="0"/>
                <w:sz w:val="21"/>
                <w:szCs w:val="21"/>
                <w:lang w:eastAsia="zh-CN"/>
              </w:rPr>
              <w:t>响应文件内提供①②③条由法定代表人或授权代理人签字并加盖公章的承诺书。</w:t>
            </w:r>
          </w:p>
        </w:tc>
      </w:tr>
      <w:tr w14:paraId="4AA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1C7AFC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B6974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9435DB6">
            <w:pPr>
              <w:keepLines w:val="0"/>
              <w:widowControl w:val="0"/>
              <w:snapToGrid/>
              <w:spacing w:before="0" w:beforeAutospacing="0" w:after="0" w:afterAutospacing="0" w:line="360" w:lineRule="auto"/>
              <w:jc w:val="center"/>
              <w:textAlignment w:val="baseline"/>
              <w:rPr>
                <w:rFonts w:hint="default" w:ascii="宋体" w:hAnsi="宋体" w:eastAsia="宋体" w:cs="宋体"/>
                <w:b w:val="0"/>
                <w:bCs/>
                <w:i w:val="0"/>
                <w:caps w:val="0"/>
                <w:spacing w:val="0"/>
                <w:w w:val="100"/>
                <w:sz w:val="21"/>
                <w:szCs w:val="21"/>
                <w:lang w:val="en-US" w:eastAsia="zh-CN"/>
              </w:rPr>
            </w:pPr>
            <w:r>
              <w:rPr>
                <w:rFonts w:hint="eastAsia" w:ascii="宋体" w:hAnsi="宋体" w:cs="宋体"/>
                <w:b w:val="0"/>
                <w:bCs/>
                <w:i w:val="0"/>
                <w:caps w:val="0"/>
                <w:spacing w:val="0"/>
                <w:w w:val="100"/>
                <w:sz w:val="21"/>
                <w:szCs w:val="21"/>
                <w:lang w:val="en-US" w:eastAsia="zh-CN"/>
              </w:rPr>
              <w:t>中小企业声明函</w:t>
            </w:r>
          </w:p>
        </w:tc>
        <w:tc>
          <w:tcPr>
            <w:tcW w:w="5793" w:type="dxa"/>
            <w:vAlign w:val="center"/>
          </w:tcPr>
          <w:p w14:paraId="54F3F76A">
            <w:pPr>
              <w:keepLines w:val="0"/>
              <w:widowControl w:val="0"/>
              <w:snapToGrid/>
              <w:spacing w:before="0" w:beforeAutospacing="0" w:after="0" w:afterAutospacing="0" w:line="360" w:lineRule="auto"/>
              <w:jc w:val="left"/>
              <w:textAlignment w:val="baseline"/>
              <w:rPr>
                <w:rFonts w:hint="default" w:ascii="宋体" w:hAnsi="宋体" w:eastAsia="宋体" w:cs="宋体"/>
                <w:b w:val="0"/>
                <w:bCs/>
                <w:i w:val="0"/>
                <w:caps w:val="0"/>
                <w:spacing w:val="0"/>
                <w:w w:val="100"/>
                <w:sz w:val="21"/>
                <w:szCs w:val="21"/>
                <w:lang w:val="en-US" w:eastAsia="zh-CN"/>
              </w:rPr>
            </w:pPr>
            <w:r>
              <w:rPr>
                <w:rFonts w:hint="eastAsia" w:ascii="宋体" w:hAnsi="宋体" w:cs="宋体"/>
                <w:bCs/>
                <w:snapToGrid w:val="0"/>
                <w:szCs w:val="21"/>
                <w:highlight w:val="none"/>
                <w:lang w:val="en-US" w:eastAsia="zh-CN"/>
              </w:rPr>
              <w:t>本项目专门面向中小企业采购，</w:t>
            </w:r>
            <w:r>
              <w:rPr>
                <w:rFonts w:hint="eastAsia" w:ascii="宋体" w:hAnsi="宋体" w:cs="宋体"/>
                <w:b w:val="0"/>
                <w:bCs/>
                <w:i w:val="0"/>
                <w:caps w:val="0"/>
                <w:spacing w:val="0"/>
                <w:w w:val="100"/>
                <w:sz w:val="21"/>
                <w:szCs w:val="21"/>
              </w:rPr>
              <w:t>响应文件</w:t>
            </w:r>
            <w:r>
              <w:rPr>
                <w:rFonts w:hint="eastAsia" w:ascii="宋体" w:hAnsi="宋体" w:cs="宋体"/>
                <w:b w:val="0"/>
                <w:bCs/>
                <w:i w:val="0"/>
                <w:caps w:val="0"/>
                <w:spacing w:val="0"/>
                <w:w w:val="100"/>
                <w:sz w:val="21"/>
                <w:szCs w:val="21"/>
                <w:lang w:val="en-US" w:eastAsia="zh-CN"/>
              </w:rPr>
              <w:t>内附中小企业声明函复印件加盖公章。</w:t>
            </w:r>
          </w:p>
        </w:tc>
      </w:tr>
      <w:tr w14:paraId="7648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1" w:type="dxa"/>
            <w:vMerge w:val="restart"/>
            <w:vAlign w:val="center"/>
          </w:tcPr>
          <w:p w14:paraId="19DC68A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738F0F3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89010F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42F6B59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3FD4096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7BDD334F">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供货期限</w:t>
            </w:r>
          </w:p>
        </w:tc>
        <w:tc>
          <w:tcPr>
            <w:tcW w:w="5793" w:type="dxa"/>
            <w:vAlign w:val="center"/>
          </w:tcPr>
          <w:p w14:paraId="43337565">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default" w:ascii="宋体" w:hAnsi="宋体" w:eastAsia="宋体" w:cs="宋体"/>
                <w:bCs/>
                <w:kern w:val="2"/>
                <w:sz w:val="21"/>
                <w:szCs w:val="21"/>
                <w:highlight w:val="none"/>
                <w:lang w:val="en-US" w:eastAsia="zh-CN" w:bidi="ar-SA"/>
              </w:rPr>
              <w:t>自合同签订之日起 30天内完成</w:t>
            </w:r>
          </w:p>
        </w:tc>
      </w:tr>
      <w:tr w14:paraId="11DC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1" w:type="dxa"/>
            <w:vMerge w:val="continue"/>
            <w:vAlign w:val="top"/>
          </w:tcPr>
          <w:p w14:paraId="3B29DDA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55E8F0C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C3D9962">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质量标准</w:t>
            </w:r>
          </w:p>
        </w:tc>
        <w:tc>
          <w:tcPr>
            <w:tcW w:w="5793" w:type="dxa"/>
            <w:vAlign w:val="center"/>
          </w:tcPr>
          <w:p w14:paraId="125CC09C">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符合国家、行业相关标准</w:t>
            </w:r>
          </w:p>
        </w:tc>
      </w:tr>
      <w:tr w14:paraId="1DE1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1" w:type="dxa"/>
            <w:vMerge w:val="continue"/>
            <w:vAlign w:val="top"/>
          </w:tcPr>
          <w:p w14:paraId="6D90B42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3F4EC0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EC8CCB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rPr>
              <w:t>有效期</w:t>
            </w:r>
          </w:p>
        </w:tc>
        <w:tc>
          <w:tcPr>
            <w:tcW w:w="5793" w:type="dxa"/>
            <w:vAlign w:val="center"/>
          </w:tcPr>
          <w:p w14:paraId="23034ECB">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7663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1" w:type="dxa"/>
            <w:vMerge w:val="continue"/>
            <w:vAlign w:val="top"/>
          </w:tcPr>
          <w:p w14:paraId="7F7A7B5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07C153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7285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14:paraId="7A12E4CC">
            <w:pPr>
              <w:tabs>
                <w:tab w:val="left" w:pos="3150"/>
              </w:tabs>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谈判文件</w:t>
            </w:r>
            <w:r>
              <w:rPr>
                <w:rFonts w:hint="eastAsia" w:ascii="宋体" w:hAnsi="宋体" w:eastAsia="宋体" w:cs="宋体"/>
                <w:bCs/>
                <w:sz w:val="21"/>
                <w:szCs w:val="21"/>
                <w:highlight w:val="none"/>
                <w:lang w:val="zh-CN"/>
              </w:rPr>
              <w:t>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规定，且</w:t>
            </w:r>
            <w:r>
              <w:rPr>
                <w:rFonts w:hint="eastAsia" w:ascii="宋体" w:hAnsi="宋体" w:eastAsia="宋体" w:cs="宋体"/>
                <w:bCs/>
                <w:sz w:val="21"/>
                <w:szCs w:val="21"/>
                <w:highlight w:val="none"/>
                <w:lang w:val="zh-CN"/>
              </w:rPr>
              <w:t>技术规格相符。</w:t>
            </w:r>
          </w:p>
        </w:tc>
      </w:tr>
      <w:tr w14:paraId="5CB0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41" w:type="dxa"/>
            <w:vMerge w:val="continue"/>
            <w:vAlign w:val="top"/>
          </w:tcPr>
          <w:p w14:paraId="08DDF9D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5B61F81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ADDAC29">
            <w:pPr>
              <w:autoSpaceDE w:val="0"/>
              <w:autoSpaceDN w:val="0"/>
              <w:adjustRightInd w:val="0"/>
              <w:spacing w:line="400" w:lineRule="exact"/>
              <w:jc w:val="cente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响应报价</w:t>
            </w:r>
          </w:p>
        </w:tc>
        <w:tc>
          <w:tcPr>
            <w:tcW w:w="5793" w:type="dxa"/>
            <w:vAlign w:val="center"/>
          </w:tcPr>
          <w:p w14:paraId="31636B46">
            <w:pPr>
              <w:autoSpaceDE w:val="0"/>
              <w:autoSpaceDN w:val="0"/>
              <w:adjustRightInd w:val="0"/>
              <w:spacing w:line="400" w:lineRule="exact"/>
              <w:rPr>
                <w:rFonts w:hint="eastAsia" w:ascii="宋体" w:hAnsi="宋体" w:cs="宋体"/>
                <w:bCs/>
                <w:sz w:val="21"/>
                <w:szCs w:val="21"/>
                <w:highlight w:val="none"/>
                <w:lang w:val="zh-CN"/>
              </w:rPr>
            </w:pPr>
            <w:r>
              <w:rPr>
                <w:rFonts w:hint="eastAsia" w:ascii="宋体" w:hAnsi="宋体" w:cs="宋体"/>
                <w:bCs/>
                <w:sz w:val="21"/>
                <w:szCs w:val="21"/>
                <w:highlight w:val="none"/>
                <w:lang w:val="zh-CN"/>
              </w:rPr>
              <w:t>不高于</w:t>
            </w:r>
            <w:r>
              <w:rPr>
                <w:rFonts w:hint="eastAsia" w:ascii="宋体" w:hAnsi="宋体" w:cs="宋体"/>
                <w:bCs/>
                <w:sz w:val="21"/>
                <w:szCs w:val="21"/>
                <w:highlight w:val="none"/>
                <w:lang w:val="en-US" w:eastAsia="zh-CN"/>
              </w:rPr>
              <w:t>最高限价</w:t>
            </w:r>
            <w:r>
              <w:rPr>
                <w:rFonts w:hint="eastAsia" w:ascii="宋体" w:hAnsi="宋体" w:cs="宋体"/>
                <w:bCs/>
                <w:sz w:val="21"/>
                <w:szCs w:val="21"/>
                <w:highlight w:val="none"/>
                <w:lang w:val="zh-CN"/>
              </w:rPr>
              <w:t>，且不低于成本。</w:t>
            </w:r>
          </w:p>
        </w:tc>
      </w:tr>
      <w:tr w14:paraId="4BFB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41" w:type="dxa"/>
            <w:vMerge w:val="continue"/>
            <w:vAlign w:val="top"/>
          </w:tcPr>
          <w:p w14:paraId="15F011E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CDA943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4FF0B08">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无效响应</w:t>
            </w:r>
          </w:p>
        </w:tc>
        <w:tc>
          <w:tcPr>
            <w:tcW w:w="5793" w:type="dxa"/>
            <w:vAlign w:val="center"/>
          </w:tcPr>
          <w:p w14:paraId="665A022E">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szCs w:val="21"/>
                <w:lang w:val="en-US" w:eastAsia="zh-CN"/>
              </w:rPr>
              <w:t>不符合谈判文件规定的响应文件</w:t>
            </w:r>
            <w:r>
              <w:rPr>
                <w:rFonts w:hint="eastAsia" w:hAnsi="宋体"/>
                <w:szCs w:val="21"/>
                <w:highlight w:val="none"/>
                <w:lang w:val="en-US" w:eastAsia="zh-CN"/>
              </w:rPr>
              <w:t>应当被否决。</w:t>
            </w:r>
          </w:p>
        </w:tc>
      </w:tr>
    </w:tbl>
    <w:p w14:paraId="609B6AE8">
      <w:pPr>
        <w:rPr>
          <w:rFonts w:hint="eastAsia" w:ascii="宋体" w:hAnsi="宋体"/>
          <w:sz w:val="18"/>
          <w:szCs w:val="18"/>
          <w:highlight w:val="none"/>
        </w:rPr>
      </w:pPr>
      <w:r>
        <w:rPr>
          <w:rFonts w:hint="eastAsia" w:ascii="宋体" w:hAnsi="宋体"/>
          <w:sz w:val="18"/>
          <w:szCs w:val="18"/>
          <w:highlight w:val="none"/>
        </w:rPr>
        <w:t>注：评标委员会将依据上表标准对</w:t>
      </w:r>
      <w:r>
        <w:rPr>
          <w:rFonts w:hint="eastAsia" w:ascii="宋体" w:hAnsi="宋体"/>
          <w:sz w:val="18"/>
          <w:szCs w:val="18"/>
          <w:highlight w:val="none"/>
          <w:lang w:eastAsia="zh-CN"/>
        </w:rPr>
        <w:t>响应文件</w:t>
      </w:r>
      <w:r>
        <w:rPr>
          <w:rFonts w:hint="eastAsia" w:ascii="宋体" w:hAnsi="宋体"/>
          <w:sz w:val="18"/>
          <w:szCs w:val="18"/>
          <w:highlight w:val="none"/>
        </w:rPr>
        <w:t>进行初步评审。有一项不符合评审标准的，评标委员会应当否决其投标。</w:t>
      </w:r>
    </w:p>
    <w:p w14:paraId="40071D3E">
      <w:pPr>
        <w:pStyle w:val="16"/>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31F055D0">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03512C20">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5DFF8034">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27F6E333">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33ED5DD1">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1AF37C61">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379174DE">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7AE14ED7">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E36C995">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17883C9F">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00B0501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795CA431">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4B942126">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AF4E5CE">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067A1C36">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12252E23">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5" w:name="_Toc231873587"/>
      <w:bookmarkStart w:id="16" w:name="_Toc252705915"/>
      <w:r>
        <w:rPr>
          <w:rFonts w:hint="eastAsia" w:ascii="宋体" w:hAnsi="宋体" w:eastAsia="宋体" w:cs="Times New Roman"/>
          <w:b/>
          <w:bCs/>
          <w:szCs w:val="21"/>
          <w:highlight w:val="none"/>
        </w:rPr>
        <w:t>情形</w:t>
      </w:r>
    </w:p>
    <w:bookmarkEnd w:id="15"/>
    <w:bookmarkEnd w:id="16"/>
    <w:p w14:paraId="04C9E13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7BCCAF7B">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6374DE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25FA68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42806B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7320FA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613FFF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245030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w:t>
      </w:r>
      <w:r>
        <w:rPr>
          <w:rFonts w:hint="eastAsia" w:ascii="宋体" w:hAnsi="宋体" w:cs="宋体"/>
          <w:szCs w:val="28"/>
          <w:highlight w:val="none"/>
          <w:lang w:eastAsia="zh-CN"/>
        </w:rPr>
        <w:t>最高限价</w:t>
      </w:r>
      <w:r>
        <w:rPr>
          <w:rFonts w:hint="eastAsia" w:ascii="宋体" w:hAnsi="宋体" w:eastAsia="宋体" w:cs="宋体"/>
          <w:szCs w:val="28"/>
          <w:highlight w:val="none"/>
        </w:rPr>
        <w:t>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22E428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0B35C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val="en-US" w:eastAsia="zh-CN"/>
        </w:rPr>
        <w:t>谈判</w:t>
      </w:r>
      <w:r>
        <w:rPr>
          <w:rFonts w:hint="eastAsia" w:ascii="宋体" w:hAnsi="宋体" w:eastAsia="宋体" w:cs="宋体"/>
          <w:szCs w:val="28"/>
          <w:highlight w:val="none"/>
        </w:rPr>
        <w:t>小组要求澄清、说明或补正的；</w:t>
      </w:r>
    </w:p>
    <w:p w14:paraId="17D042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32A59F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1641F2E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352673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04D9C3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494D35C7">
      <w:pPr>
        <w:pStyle w:val="10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788454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1B0816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45B359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7F386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79CB71C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42DC13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57DA58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7F4491C5">
      <w:pPr>
        <w:rPr>
          <w:rFonts w:hint="default"/>
          <w:lang w:val="en-US" w:eastAsia="zh-CN"/>
        </w:rPr>
      </w:pPr>
    </w:p>
    <w:p w14:paraId="7A4218CE">
      <w:pPr>
        <w:pStyle w:val="16"/>
        <w:spacing w:line="360" w:lineRule="exact"/>
        <w:ind w:firstLine="420" w:firstLineChars="200"/>
        <w:rPr>
          <w:rFonts w:hint="eastAsia" w:hAnsi="宋体"/>
          <w:szCs w:val="21"/>
          <w:highlight w:val="none"/>
        </w:rPr>
      </w:pPr>
    </w:p>
    <w:p w14:paraId="6DCF00C9">
      <w:pPr>
        <w:pStyle w:val="16"/>
        <w:spacing w:line="400" w:lineRule="exact"/>
        <w:ind w:left="309" w:leftChars="147"/>
        <w:rPr>
          <w:rFonts w:hint="eastAsia" w:hAnsi="宋体"/>
          <w:highlight w:val="none"/>
        </w:rPr>
      </w:pPr>
    </w:p>
    <w:p w14:paraId="1568207D">
      <w:pPr>
        <w:pStyle w:val="2"/>
        <w:spacing w:line="0" w:lineRule="atLeast"/>
        <w:jc w:val="center"/>
        <w:rPr>
          <w:rFonts w:hint="eastAsia" w:eastAsia="宋体"/>
          <w:sz w:val="28"/>
          <w:szCs w:val="28"/>
          <w:highlight w:val="none"/>
          <w:lang w:eastAsia="zh-CN"/>
        </w:rPr>
      </w:pPr>
      <w:bookmarkStart w:id="17" w:name="_Toc432264369"/>
      <w:bookmarkStart w:id="18" w:name="_Toc432277441"/>
      <w:r>
        <w:rPr>
          <w:sz w:val="28"/>
          <w:szCs w:val="28"/>
          <w:highlight w:val="none"/>
        </w:rPr>
        <w:br w:type="page"/>
      </w:r>
      <w:bookmarkStart w:id="19" w:name="_Toc455565645"/>
      <w:r>
        <w:rPr>
          <w:rFonts w:hint="eastAsia"/>
          <w:sz w:val="28"/>
          <w:szCs w:val="28"/>
          <w:highlight w:val="none"/>
        </w:rPr>
        <w:t>第五章  合同主要条款及格式</w:t>
      </w:r>
      <w:bookmarkEnd w:id="17"/>
      <w:bookmarkEnd w:id="18"/>
      <w:bookmarkEnd w:id="19"/>
    </w:p>
    <w:p w14:paraId="63B60A0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b w:val="0"/>
          <w:bCs/>
          <w:sz w:val="22"/>
          <w:szCs w:val="22"/>
          <w:highlight w:val="none"/>
        </w:rPr>
      </w:pPr>
      <w:r>
        <w:rPr>
          <w:rFonts w:hint="eastAsia" w:ascii="宋体" w:hAnsi="宋体"/>
          <w:b w:val="0"/>
          <w:bCs/>
          <w:sz w:val="22"/>
          <w:szCs w:val="22"/>
          <w:highlight w:val="none"/>
        </w:rPr>
        <w:t>合同协议条款将由采购人（甲方）与中标人（乙方）结合谈判文件、响应文件和本项目具体情况协商后签订</w:t>
      </w:r>
      <w:r>
        <w:rPr>
          <w:rFonts w:hint="eastAsia" w:ascii="宋体" w:hAnsi="宋体"/>
          <w:b w:val="0"/>
          <w:bCs/>
          <w:sz w:val="22"/>
          <w:szCs w:val="22"/>
          <w:highlight w:val="none"/>
          <w:lang w:eastAsia="zh-CN"/>
        </w:rPr>
        <w:t>（</w:t>
      </w:r>
      <w:r>
        <w:rPr>
          <w:rFonts w:hint="eastAsia" w:ascii="宋体" w:hAnsi="宋体"/>
          <w:b w:val="0"/>
          <w:bCs/>
          <w:sz w:val="22"/>
          <w:szCs w:val="22"/>
          <w:highlight w:val="none"/>
          <w:lang w:val="en-US" w:eastAsia="zh-CN"/>
        </w:rPr>
        <w:t>后续格式仅供参考</w:t>
      </w:r>
      <w:r>
        <w:rPr>
          <w:rFonts w:hint="eastAsia" w:ascii="宋体" w:hAnsi="宋体"/>
          <w:b w:val="0"/>
          <w:bCs/>
          <w:sz w:val="22"/>
          <w:szCs w:val="22"/>
          <w:highlight w:val="none"/>
          <w:lang w:eastAsia="zh-CN"/>
        </w:rPr>
        <w:t>）</w:t>
      </w:r>
      <w:r>
        <w:rPr>
          <w:rFonts w:hint="eastAsia" w:ascii="宋体" w:hAnsi="宋体"/>
          <w:b w:val="0"/>
          <w:bCs/>
          <w:sz w:val="22"/>
          <w:szCs w:val="22"/>
          <w:highlight w:val="none"/>
        </w:rPr>
        <w:t>。</w:t>
      </w:r>
    </w:p>
    <w:p w14:paraId="78FA072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sz w:val="22"/>
          <w:szCs w:val="22"/>
        </w:rPr>
      </w:pPr>
      <w:r>
        <w:rPr>
          <w:rFonts w:hint="eastAsia" w:ascii="宋体" w:hAnsi="宋体"/>
          <w:b/>
          <w:bCs w:val="0"/>
          <w:sz w:val="24"/>
          <w:szCs w:val="24"/>
          <w:highlight w:val="none"/>
        </w:rPr>
        <w:t>注</w:t>
      </w:r>
      <w:r>
        <w:rPr>
          <w:rFonts w:hint="eastAsia" w:ascii="宋体" w:hAnsi="宋体"/>
          <w:b/>
          <w:bCs w:val="0"/>
          <w:sz w:val="24"/>
          <w:szCs w:val="24"/>
          <w:highlight w:val="none"/>
          <w:lang w:eastAsia="zh-CN"/>
        </w:rPr>
        <w:t>（</w:t>
      </w:r>
      <w:r>
        <w:rPr>
          <w:rFonts w:hint="eastAsia" w:ascii="宋体" w:hAnsi="宋体"/>
          <w:b/>
          <w:bCs w:val="0"/>
          <w:sz w:val="24"/>
          <w:szCs w:val="24"/>
          <w:highlight w:val="none"/>
          <w:lang w:val="en-US" w:eastAsia="zh-CN"/>
        </w:rPr>
        <w:t>特殊说明</w:t>
      </w:r>
      <w:r>
        <w:rPr>
          <w:rFonts w:hint="eastAsia" w:ascii="宋体" w:hAnsi="宋体"/>
          <w:b/>
          <w:bCs w:val="0"/>
          <w:sz w:val="24"/>
          <w:szCs w:val="24"/>
          <w:highlight w:val="none"/>
          <w:lang w:eastAsia="zh-CN"/>
        </w:rPr>
        <w:t>）</w:t>
      </w:r>
      <w:r>
        <w:rPr>
          <w:rFonts w:hint="eastAsia" w:ascii="宋体" w:hAnsi="宋体"/>
          <w:b/>
          <w:bCs w:val="0"/>
          <w:sz w:val="24"/>
          <w:szCs w:val="24"/>
          <w:highlight w:val="none"/>
        </w:rPr>
        <w:t>：</w:t>
      </w:r>
      <w:r>
        <w:rPr>
          <w:rFonts w:hint="eastAsia" w:ascii="宋体" w:hAnsi="宋体"/>
          <w:bCs/>
          <w:sz w:val="22"/>
          <w:szCs w:val="22"/>
          <w:highlight w:val="none"/>
        </w:rPr>
        <w:t>具体条款等相关事宜以双方最终签订的合同约定为准。</w:t>
      </w:r>
      <w:r>
        <w:rPr>
          <w:rFonts w:hint="eastAsia" w:ascii="宋体" w:hAnsi="宋体"/>
          <w:b w:val="0"/>
          <w:bCs/>
          <w:sz w:val="22"/>
          <w:szCs w:val="22"/>
          <w:highlight w:val="none"/>
          <w:lang w:val="en-US" w:eastAsia="zh-CN"/>
        </w:rPr>
        <w:t>供应商</w:t>
      </w:r>
      <w:r>
        <w:rPr>
          <w:rFonts w:hint="eastAsia" w:ascii="宋体" w:hAnsi="宋体"/>
          <w:b w:val="0"/>
          <w:bCs/>
          <w:sz w:val="22"/>
          <w:szCs w:val="22"/>
          <w:highlight w:val="none"/>
        </w:rPr>
        <w:t>需在</w:t>
      </w:r>
      <w:r>
        <w:rPr>
          <w:rFonts w:hint="eastAsia" w:ascii="宋体" w:hAnsi="宋体"/>
          <w:b w:val="0"/>
          <w:bCs/>
          <w:sz w:val="22"/>
          <w:szCs w:val="22"/>
          <w:highlight w:val="none"/>
          <w:lang w:val="en-US" w:eastAsia="zh-CN"/>
        </w:rPr>
        <w:t>响应</w:t>
      </w:r>
      <w:r>
        <w:rPr>
          <w:rFonts w:hint="eastAsia" w:ascii="宋体" w:hAnsi="宋体"/>
          <w:b w:val="0"/>
          <w:bCs/>
          <w:sz w:val="22"/>
          <w:szCs w:val="22"/>
          <w:highlight w:val="none"/>
        </w:rPr>
        <w:t>文件中</w:t>
      </w:r>
      <w:r>
        <w:rPr>
          <w:rFonts w:hint="eastAsia" w:ascii="宋体" w:hAnsi="宋体"/>
          <w:b w:val="0"/>
          <w:bCs/>
          <w:sz w:val="22"/>
          <w:szCs w:val="22"/>
          <w:highlight w:val="none"/>
          <w:lang w:val="en-US" w:eastAsia="zh-CN"/>
        </w:rPr>
        <w:t>单独</w:t>
      </w:r>
      <w:r>
        <w:rPr>
          <w:rFonts w:hint="eastAsia" w:ascii="宋体" w:hAnsi="宋体"/>
          <w:b w:val="0"/>
          <w:bCs/>
          <w:sz w:val="22"/>
          <w:szCs w:val="22"/>
          <w:highlight w:val="none"/>
        </w:rPr>
        <w:t>附合同承诺书，</w:t>
      </w:r>
      <w:r>
        <w:rPr>
          <w:rFonts w:hint="eastAsia" w:ascii="宋体" w:hAnsi="宋体"/>
          <w:b w:val="0"/>
          <w:bCs/>
          <w:sz w:val="22"/>
          <w:szCs w:val="22"/>
          <w:highlight w:val="none"/>
          <w:lang w:val="en-US" w:eastAsia="zh-CN"/>
        </w:rPr>
        <w:t>并</w:t>
      </w:r>
      <w:r>
        <w:rPr>
          <w:rFonts w:hint="eastAsia" w:ascii="宋体" w:hAnsi="宋体"/>
          <w:b w:val="0"/>
          <w:bCs/>
          <w:sz w:val="22"/>
          <w:szCs w:val="22"/>
          <w:highlight w:val="none"/>
        </w:rPr>
        <w:t>承诺</w:t>
      </w:r>
      <w:r>
        <w:rPr>
          <w:rFonts w:hint="eastAsia" w:ascii="宋体" w:hAnsi="宋体"/>
          <w:b w:val="0"/>
          <w:bCs/>
          <w:sz w:val="22"/>
          <w:szCs w:val="22"/>
          <w:highlight w:val="none"/>
          <w:lang w:val="en-US" w:eastAsia="zh-CN"/>
        </w:rPr>
        <w:t>以下内容</w:t>
      </w:r>
      <w:r>
        <w:rPr>
          <w:rFonts w:hint="eastAsia" w:ascii="宋体" w:hAnsi="宋体"/>
          <w:b w:val="0"/>
          <w:bCs/>
          <w:sz w:val="22"/>
          <w:szCs w:val="22"/>
          <w:highlight w:val="none"/>
          <w:lang w:eastAsia="zh-CN"/>
        </w:rPr>
        <w:t>，</w:t>
      </w:r>
      <w:r>
        <w:rPr>
          <w:rFonts w:hint="eastAsia" w:ascii="宋体" w:hAnsi="宋体"/>
          <w:b w:val="0"/>
          <w:bCs/>
          <w:sz w:val="22"/>
          <w:szCs w:val="22"/>
          <w:highlight w:val="none"/>
          <w:lang w:val="en-US" w:eastAsia="zh-CN"/>
        </w:rPr>
        <w:t>否则视为无效投标：</w:t>
      </w:r>
      <w:r>
        <w:rPr>
          <w:rFonts w:hint="eastAsia" w:ascii="宋体" w:hAnsi="宋体"/>
          <w:bCs/>
          <w:sz w:val="22"/>
          <w:szCs w:val="22"/>
          <w:highlight w:val="none"/>
          <w:lang w:val="en-US" w:eastAsia="zh-CN"/>
        </w:rPr>
        <w:t>承诺</w:t>
      </w:r>
      <w:r>
        <w:rPr>
          <w:rFonts w:hint="eastAsia" w:ascii="宋体" w:hAnsi="宋体"/>
          <w:bCs/>
          <w:sz w:val="22"/>
          <w:szCs w:val="22"/>
          <w:highlight w:val="none"/>
        </w:rPr>
        <w:t>在与招标人签订合同时绝不推诿，应承担相应责任，对完全响应合同作出承诺，并加盖公章及法定代表人签字，格式自拟</w:t>
      </w:r>
      <w:r>
        <w:rPr>
          <w:rFonts w:hint="eastAsia" w:ascii="宋体" w:hAnsi="宋体" w:cs="宋体"/>
          <w:sz w:val="22"/>
          <w:szCs w:val="22"/>
          <w:lang w:val="zh-CN"/>
        </w:rPr>
        <w:t>。</w:t>
      </w:r>
    </w:p>
    <w:p w14:paraId="5BBC3411">
      <w:pPr>
        <w:rPr>
          <w:rFonts w:hint="eastAsia" w:ascii="宋体" w:hAnsi="宋体" w:cs="宋体"/>
          <w:b/>
          <w:bCs/>
          <w:spacing w:val="-20"/>
          <w:kern w:val="44"/>
          <w:sz w:val="48"/>
          <w:szCs w:val="48"/>
        </w:rPr>
      </w:pPr>
    </w:p>
    <w:p w14:paraId="55357D6A">
      <w:pPr>
        <w:rPr>
          <w:rFonts w:hint="eastAsia" w:ascii="宋体" w:hAnsi="宋体" w:cs="宋体"/>
          <w:b/>
          <w:bCs/>
          <w:spacing w:val="-20"/>
          <w:kern w:val="44"/>
          <w:sz w:val="48"/>
          <w:szCs w:val="48"/>
        </w:rPr>
      </w:pPr>
      <w:r>
        <w:rPr>
          <w:rFonts w:hint="eastAsia" w:ascii="宋体" w:hAnsi="宋体" w:cs="宋体"/>
          <w:b/>
          <w:bCs/>
          <w:spacing w:val="-20"/>
          <w:kern w:val="44"/>
          <w:sz w:val="48"/>
          <w:szCs w:val="48"/>
        </w:rPr>
        <w:br w:type="page"/>
      </w:r>
    </w:p>
    <w:p w14:paraId="3627D5B8">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26D2557">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5427EC6C">
      <w:pPr>
        <w:rPr>
          <w:rFonts w:ascii="宋体" w:hAnsi="宋体" w:cs="宋体"/>
          <w:b/>
          <w:bCs/>
          <w:spacing w:val="-20"/>
          <w:kern w:val="44"/>
          <w:sz w:val="40"/>
          <w:szCs w:val="40"/>
        </w:rPr>
      </w:pPr>
    </w:p>
    <w:p w14:paraId="507987A8">
      <w:pPr>
        <w:rPr>
          <w:rFonts w:ascii="宋体" w:hAnsi="宋体" w:cs="宋体"/>
          <w:b/>
          <w:bCs/>
          <w:spacing w:val="-20"/>
          <w:kern w:val="44"/>
          <w:sz w:val="40"/>
          <w:szCs w:val="40"/>
        </w:rPr>
      </w:pPr>
    </w:p>
    <w:p w14:paraId="31207CBF">
      <w:pPr>
        <w:rPr>
          <w:rFonts w:ascii="宋体" w:hAnsi="宋体" w:cs="宋体"/>
          <w:b/>
          <w:bCs/>
          <w:spacing w:val="-20"/>
          <w:kern w:val="44"/>
          <w:sz w:val="40"/>
          <w:szCs w:val="40"/>
        </w:rPr>
      </w:pPr>
    </w:p>
    <w:p w14:paraId="3FC7AEA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64BC6C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71A75D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B91258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0F2F80F">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2DA6C35"/>
    <w:p w14:paraId="0C91CF15">
      <w:pPr>
        <w:rPr>
          <w:rFonts w:eastAsia="黑体"/>
          <w:sz w:val="44"/>
          <w:szCs w:val="44"/>
        </w:rPr>
      </w:pPr>
      <w:r>
        <w:rPr>
          <w:rFonts w:eastAsia="黑体"/>
          <w:sz w:val="44"/>
          <w:szCs w:val="44"/>
        </w:rPr>
        <w:br w:type="page"/>
      </w:r>
    </w:p>
    <w:p w14:paraId="0F42DFA9">
      <w:pPr>
        <w:rPr>
          <w:rFonts w:eastAsia="黑体"/>
          <w:sz w:val="44"/>
          <w:szCs w:val="44"/>
        </w:rPr>
      </w:pPr>
    </w:p>
    <w:p w14:paraId="0A14C633">
      <w:pPr>
        <w:rPr>
          <w:rFonts w:eastAsia="黑体"/>
          <w:sz w:val="44"/>
          <w:szCs w:val="44"/>
        </w:rPr>
      </w:pPr>
    </w:p>
    <w:p w14:paraId="5C29B13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190A113">
      <w:pPr>
        <w:ind w:firstLine="640" w:firstLineChars="200"/>
        <w:rPr>
          <w:rFonts w:hint="eastAsia" w:ascii="仿宋_GB2312" w:hAnsi="仿宋_GB2312" w:eastAsia="仿宋_GB2312" w:cs="仿宋_GB2312"/>
          <w:sz w:val="32"/>
          <w:szCs w:val="32"/>
          <w:lang w:val="en-US" w:eastAsia="zh-CN"/>
        </w:rPr>
      </w:pPr>
    </w:p>
    <w:p w14:paraId="397CEDC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B60525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5B942FB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D6385C0">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75597C">
      <w:pPr>
        <w:pStyle w:val="3"/>
        <w:adjustRightInd w:val="0"/>
        <w:snapToGrid w:val="0"/>
        <w:spacing w:beforeLines="0" w:line="400" w:lineRule="exact"/>
        <w:jc w:val="center"/>
        <w:rPr>
          <w:rFonts w:hint="eastAsia" w:ascii="黑体" w:hAnsi="华文中宋" w:eastAsia="黑体"/>
          <w:b w:val="0"/>
          <w:bCs w:val="0"/>
          <w:sz w:val="28"/>
          <w:szCs w:val="28"/>
        </w:rPr>
      </w:pPr>
      <w:bookmarkStart w:id="20"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0"/>
    </w:p>
    <w:p w14:paraId="56DAAF6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15521D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3EFF1B1D">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E5DB803">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F5E1725">
      <w:pPr>
        <w:spacing w:beforeLines="0" w:line="400" w:lineRule="exact"/>
        <w:rPr>
          <w:rFonts w:hint="default" w:eastAsia="宋体"/>
          <w:lang w:val="en-US" w:eastAsia="zh-CN"/>
        </w:rPr>
      </w:pPr>
    </w:p>
    <w:p w14:paraId="23068C5B">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8B10CA8">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140E9E7">
      <w:pPr>
        <w:pStyle w:val="13"/>
        <w:numPr>
          <w:ilvl w:val="0"/>
          <w:numId w:val="6"/>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996F19F">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F47DCA2">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3C8C68C">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B4363F0">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571C02E">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FD45170">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9AA00A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2AF7FDC">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B439B43">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95D91DE">
      <w:pPr>
        <w:pStyle w:val="10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8E51845">
      <w:pPr>
        <w:pStyle w:val="10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851BB36">
      <w:pPr>
        <w:pStyle w:val="10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3D8D7A7">
      <w:pPr>
        <w:pStyle w:val="10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8BEE3AF">
      <w:pPr>
        <w:pStyle w:val="10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2AA0090">
      <w:pPr>
        <w:pStyle w:val="10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8A22F7B">
      <w:pPr>
        <w:pStyle w:val="10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118363E">
      <w:pPr>
        <w:pStyle w:val="10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9A11FFE">
      <w:pPr>
        <w:pStyle w:val="10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62CB0A3">
      <w:pPr>
        <w:pStyle w:val="10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DF8F2EE">
      <w:pPr>
        <w:pStyle w:val="10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CFDFF48">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4C8B02B">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55F921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1ACAFEA">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DCE0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E8E68E2">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21B4372">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61EF10F">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4CC1BA2">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65F53C0">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5727F7C">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083DE783">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8DD40DD">
      <w:pPr>
        <w:pStyle w:val="10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181FFC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B3AEF4C">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AD8BA5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291B1CD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A5038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FE119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B23C43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666AD7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4A17FB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65A9A01A">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E0F5B8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6BD55E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9FE5E12">
      <w:pPr>
        <w:pStyle w:val="10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8B49E7B">
      <w:pPr>
        <w:pStyle w:val="10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215916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74585A9">
      <w:pPr>
        <w:pStyle w:val="10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68EC3D8">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085C6C3">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8044918">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3E777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9DE15E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23C8F6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E5825E7">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0222617">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292593E">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78EF2DCB">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BE75659">
      <w:pPr>
        <w:pStyle w:val="8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B8AB006">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7A1C467C">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38296F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DF6C4F5">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19E7A1B">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FA98AC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6EED26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AFFB58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7735D41">
      <w:pPr>
        <w:pStyle w:val="10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ABE90E0">
      <w:pPr>
        <w:pStyle w:val="10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3A23B39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C880074">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2A2343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5672695">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54238D7">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BCE149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0FF05C8">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BA6907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E7A042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1414E1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AE2A4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4E1598E">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397B3008">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452071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36DB27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1F5D9B4">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ABE721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7A352DB">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A8DE6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86B077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55E33DB">
      <w:pPr>
        <w:pStyle w:val="10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6FD28E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18EAD17">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5D5FABF">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191B7DC">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0958CC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1A2DB7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B09680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E4462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6ADD35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3D50F94F">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6802CB1">
      <w:pPr>
        <w:pStyle w:val="10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B3F062A">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326763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4963159">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62833C5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90B6C3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93BE893">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772C2C5">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793D75A">
      <w:pPr>
        <w:pStyle w:val="83"/>
        <w:spacing w:beforeLines="0" w:line="400" w:lineRule="exact"/>
      </w:pPr>
    </w:p>
    <w:p w14:paraId="7217FAF4">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1B41E49">
      <w:pPr>
        <w:rPr>
          <w:rFonts w:hint="eastAsia"/>
        </w:rPr>
      </w:pPr>
      <w:r>
        <w:rPr>
          <w:rFonts w:hint="eastAsia"/>
        </w:rPr>
        <w:br w:type="page"/>
      </w:r>
    </w:p>
    <w:p w14:paraId="72F7F04C">
      <w:pPr>
        <w:pStyle w:val="83"/>
        <w:rPr>
          <w:rFonts w:hint="eastAsia"/>
        </w:rPr>
      </w:pPr>
    </w:p>
    <w:tbl>
      <w:tblPr>
        <w:tblStyle w:val="37"/>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3C89FB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6928FBBF">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14:paraId="58736432">
            <w:pPr>
              <w:adjustRightInd w:val="0"/>
              <w:snapToGrid w:val="0"/>
              <w:spacing w:line="300" w:lineRule="exact"/>
              <w:jc w:val="center"/>
            </w:pPr>
            <w:r>
              <w:rPr>
                <w:szCs w:val="21"/>
              </w:rPr>
              <w:t>乙方</w:t>
            </w:r>
            <w:r>
              <w:rPr>
                <w:rFonts w:hint="eastAsia"/>
                <w:szCs w:val="21"/>
              </w:rPr>
              <w:t>（供应商）</w:t>
            </w:r>
          </w:p>
        </w:tc>
      </w:tr>
      <w:tr w14:paraId="44808B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710ED40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14:paraId="73F82523">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8D44C0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14:paraId="0D2F9C6E">
            <w:pPr>
              <w:adjustRightInd w:val="0"/>
              <w:snapToGrid w:val="0"/>
              <w:spacing w:line="300" w:lineRule="exact"/>
              <w:jc w:val="center"/>
              <w:rPr>
                <w:spacing w:val="20"/>
                <w:szCs w:val="21"/>
              </w:rPr>
            </w:pPr>
          </w:p>
        </w:tc>
      </w:tr>
      <w:tr w14:paraId="5C2FE2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79B724DD">
            <w:pPr>
              <w:adjustRightInd w:val="0"/>
              <w:snapToGrid w:val="0"/>
              <w:spacing w:line="300" w:lineRule="exact"/>
              <w:jc w:val="center"/>
              <w:rPr>
                <w:szCs w:val="21"/>
              </w:rPr>
            </w:pPr>
            <w:r>
              <w:rPr>
                <w:szCs w:val="21"/>
              </w:rPr>
              <w:t>法定代表人</w:t>
            </w:r>
          </w:p>
          <w:p w14:paraId="1F2106E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14:paraId="06EC5277">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14:paraId="654EB130">
            <w:pPr>
              <w:adjustRightInd w:val="0"/>
              <w:snapToGrid w:val="0"/>
              <w:spacing w:line="300" w:lineRule="exact"/>
              <w:jc w:val="center"/>
              <w:rPr>
                <w:szCs w:val="21"/>
              </w:rPr>
            </w:pPr>
            <w:r>
              <w:rPr>
                <w:szCs w:val="21"/>
              </w:rPr>
              <w:t>法定代表人</w:t>
            </w:r>
          </w:p>
          <w:p w14:paraId="40735397">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14:paraId="4D85BD12">
            <w:pPr>
              <w:adjustRightInd w:val="0"/>
              <w:snapToGrid w:val="0"/>
              <w:spacing w:line="300" w:lineRule="exact"/>
              <w:jc w:val="center"/>
              <w:rPr>
                <w:szCs w:val="21"/>
              </w:rPr>
            </w:pPr>
          </w:p>
        </w:tc>
      </w:tr>
      <w:tr w14:paraId="03399D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40F6DD2D">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14:paraId="4C52E73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7C52AF52">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14:paraId="773CC1C4">
            <w:pPr>
              <w:adjustRightInd w:val="0"/>
              <w:snapToGrid w:val="0"/>
              <w:spacing w:line="300" w:lineRule="exact"/>
              <w:jc w:val="center"/>
              <w:rPr>
                <w:spacing w:val="20"/>
                <w:szCs w:val="21"/>
              </w:rPr>
            </w:pPr>
          </w:p>
        </w:tc>
      </w:tr>
      <w:tr w14:paraId="1650AE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54E0B7B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3F812F7C">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27E50C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14:paraId="59DD93F3">
            <w:pPr>
              <w:adjustRightInd w:val="0"/>
              <w:snapToGrid w:val="0"/>
              <w:spacing w:line="300" w:lineRule="exact"/>
              <w:jc w:val="center"/>
              <w:rPr>
                <w:spacing w:val="20"/>
                <w:szCs w:val="21"/>
              </w:rPr>
            </w:pPr>
          </w:p>
        </w:tc>
      </w:tr>
      <w:tr w14:paraId="403D18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2B63677">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59DC44C0">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6D23134">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14:paraId="490C714A">
            <w:pPr>
              <w:adjustRightInd w:val="0"/>
              <w:snapToGrid w:val="0"/>
              <w:spacing w:line="300" w:lineRule="exact"/>
              <w:jc w:val="center"/>
              <w:rPr>
                <w:spacing w:val="20"/>
                <w:szCs w:val="21"/>
              </w:rPr>
            </w:pPr>
          </w:p>
        </w:tc>
      </w:tr>
      <w:tr w14:paraId="3A0AB9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7C3A62B">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713E125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54642BE">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14:paraId="2A9732B7">
            <w:pPr>
              <w:adjustRightInd w:val="0"/>
              <w:snapToGrid w:val="0"/>
              <w:spacing w:line="300" w:lineRule="exact"/>
              <w:jc w:val="center"/>
              <w:rPr>
                <w:spacing w:val="20"/>
                <w:szCs w:val="21"/>
              </w:rPr>
            </w:pPr>
          </w:p>
        </w:tc>
      </w:tr>
      <w:tr w14:paraId="7954F7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6DF93A5">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5E14A65">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59835D6">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14:paraId="189631C6">
            <w:pPr>
              <w:adjustRightInd w:val="0"/>
              <w:snapToGrid w:val="0"/>
              <w:spacing w:line="300" w:lineRule="exact"/>
              <w:jc w:val="center"/>
              <w:rPr>
                <w:spacing w:val="20"/>
                <w:szCs w:val="21"/>
              </w:rPr>
            </w:pPr>
          </w:p>
        </w:tc>
      </w:tr>
      <w:tr w14:paraId="5F8D61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8C70E1C">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349A751D">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E5CD41D">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14:paraId="5A7A3A53">
            <w:pPr>
              <w:adjustRightInd w:val="0"/>
              <w:snapToGrid w:val="0"/>
              <w:spacing w:line="300" w:lineRule="exact"/>
              <w:jc w:val="center"/>
              <w:rPr>
                <w:spacing w:val="20"/>
                <w:szCs w:val="21"/>
              </w:rPr>
            </w:pPr>
          </w:p>
        </w:tc>
      </w:tr>
      <w:tr w14:paraId="0123AC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CF24399">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1375B0ED">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589E1615">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14:paraId="76EFAAB2">
            <w:pPr>
              <w:adjustRightInd w:val="0"/>
              <w:snapToGrid w:val="0"/>
              <w:spacing w:line="300" w:lineRule="exact"/>
              <w:jc w:val="center"/>
              <w:rPr>
                <w:spacing w:val="20"/>
                <w:szCs w:val="21"/>
              </w:rPr>
            </w:pPr>
          </w:p>
        </w:tc>
      </w:tr>
      <w:tr w14:paraId="250BA8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976D98C">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2846200">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8A030BC">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14:paraId="059CF47A">
            <w:pPr>
              <w:adjustRightInd w:val="0"/>
              <w:snapToGrid w:val="0"/>
              <w:spacing w:line="300" w:lineRule="exact"/>
              <w:jc w:val="center"/>
              <w:rPr>
                <w:spacing w:val="20"/>
                <w:szCs w:val="21"/>
              </w:rPr>
            </w:pPr>
          </w:p>
        </w:tc>
      </w:tr>
      <w:tr w14:paraId="71157B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78D983E">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208D861C">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0A89CC0">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14:paraId="2DF2448D">
            <w:pPr>
              <w:adjustRightInd w:val="0"/>
              <w:snapToGrid w:val="0"/>
              <w:spacing w:line="300" w:lineRule="exact"/>
              <w:jc w:val="center"/>
              <w:rPr>
                <w:spacing w:val="20"/>
                <w:szCs w:val="21"/>
              </w:rPr>
            </w:pPr>
          </w:p>
        </w:tc>
      </w:tr>
      <w:tr w14:paraId="0168C2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A2C5ED2">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3E3E264">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8509D5A">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14:paraId="40034B5C">
            <w:pPr>
              <w:adjustRightInd w:val="0"/>
              <w:snapToGrid w:val="0"/>
              <w:spacing w:line="300" w:lineRule="exact"/>
              <w:jc w:val="center"/>
              <w:rPr>
                <w:spacing w:val="20"/>
                <w:szCs w:val="21"/>
              </w:rPr>
            </w:pPr>
          </w:p>
        </w:tc>
      </w:tr>
      <w:tr w14:paraId="7FBA3E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7BF3980">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21358D0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FD4812D">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14:paraId="1F6F92AD">
            <w:pPr>
              <w:adjustRightInd w:val="0"/>
              <w:snapToGrid w:val="0"/>
              <w:spacing w:line="300" w:lineRule="exact"/>
              <w:jc w:val="center"/>
              <w:rPr>
                <w:spacing w:val="20"/>
                <w:szCs w:val="21"/>
              </w:rPr>
            </w:pPr>
          </w:p>
        </w:tc>
      </w:tr>
      <w:tr w14:paraId="381041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32277401">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53B9C7A">
      <w:pPr>
        <w:pStyle w:val="3"/>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1" w:name="_Toc27624"/>
      <w:r>
        <w:rPr>
          <w:rFonts w:hint="eastAsia" w:ascii="黑体" w:hAnsi="黑体" w:eastAsia="黑体"/>
          <w:b w:val="0"/>
          <w:bCs w:val="0"/>
          <w:sz w:val="28"/>
          <w:szCs w:val="28"/>
        </w:rPr>
        <w:t>第二节 政府采购合同通用条款</w:t>
      </w:r>
      <w:bookmarkEnd w:id="21"/>
    </w:p>
    <w:p w14:paraId="43EB0C3D">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9A9B1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1189B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4B8D8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B9642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34F23C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889CEE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49DF92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77D565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9F8CCA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758DE61">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9D6CB5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3A86E1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E23FED4">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251E4BD">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8DDCFB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94C82C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C31440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612F15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DB48FE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158A85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3DF6D02">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80D71A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226158A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413E2E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B0B91E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E4C0C9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BE80BE4">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9EF8441">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4DA3B3C">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C33DA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E1E709A">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78C06C9">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80F4E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935137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65B2199">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AE7849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C729E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96DD31F">
      <w:pPr>
        <w:pStyle w:val="10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D911CF8">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51E47CF">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414905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A9E0AFE">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5F45D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CE117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4379D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89ED4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EAB0F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161A8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F7307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05B8BCF">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3C1281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538D90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7D5A2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8D4278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397D6B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D1B89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2"/>
      <w:r>
        <w:rPr>
          <w:rFonts w:hint="eastAsia" w:ascii="宋体" w:hAnsi="宋体"/>
          <w:color w:val="auto"/>
          <w:szCs w:val="21"/>
          <w:highlight w:val="none"/>
        </w:rPr>
        <w:t>。</w:t>
      </w:r>
    </w:p>
    <w:p w14:paraId="40402DA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ADFCA8C">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E1A585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1EB96D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EA98E80">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A37D553">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6F85F5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F14091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E185DC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12A2E55">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BBE43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93DFC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319CC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C4CAB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9D16F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6773B39">
      <w:pPr>
        <w:pStyle w:val="10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2E9C1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EC079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568ACE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72AEA6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3E885E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615C50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65CA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F3495D6">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9426C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96938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045BB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B8778A5">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7BA9476">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05074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E8C28B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74A9A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FB1D7C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83DD9FB">
      <w:pPr>
        <w:pStyle w:val="10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FF83FEF">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A7C85B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87713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C1457F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FC27756">
      <w:pPr>
        <w:pStyle w:val="10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BF73F6E">
      <w:pPr>
        <w:pStyle w:val="10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17FC80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38D8F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34C29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9B000C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5A121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6736F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EF9D5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D36E4B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174E446">
      <w:pPr>
        <w:pStyle w:val="10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08EE68E">
      <w:pPr>
        <w:pStyle w:val="10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C03DFF2">
      <w:pPr>
        <w:pStyle w:val="10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9C01E01">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2C48F0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5522A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CF78BFE">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64D5E9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0F9DA56">
      <w:pPr>
        <w:pStyle w:val="10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A69CCB2">
      <w:pPr>
        <w:pStyle w:val="10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0411681">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726B4BA">
      <w:pPr>
        <w:pStyle w:val="10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FD5D791">
      <w:pPr>
        <w:pStyle w:val="10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AFDED6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C917DD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9C8922C">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EC02FB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70A5859">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3" w:name="_Toc20313"/>
    </w:p>
    <w:p w14:paraId="196ECDD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2B2468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3"/>
    </w:p>
    <w:tbl>
      <w:tblPr>
        <w:tblStyle w:val="3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14A4F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FE45F">
            <w:pPr>
              <w:adjustRightInd w:val="0"/>
              <w:snapToGrid w:val="0"/>
              <w:jc w:val="center"/>
              <w:rPr>
                <w:rFonts w:ascii="宋体" w:hAnsi="宋体"/>
                <w:szCs w:val="21"/>
              </w:rPr>
            </w:pPr>
            <w:r>
              <w:rPr>
                <w:rFonts w:hint="eastAsia" w:ascii="宋体" w:hAnsi="宋体"/>
                <w:szCs w:val="21"/>
              </w:rPr>
              <w:t>第二节</w:t>
            </w:r>
          </w:p>
          <w:p w14:paraId="02568CD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13E9EED">
            <w:pPr>
              <w:adjustRightInd w:val="0"/>
              <w:snapToGrid w:val="0"/>
              <w:jc w:val="center"/>
              <w:rPr>
                <w:rFonts w:ascii="宋体" w:hAnsi="宋体"/>
                <w:szCs w:val="21"/>
              </w:rPr>
            </w:pPr>
            <w:r>
              <w:rPr>
                <w:rFonts w:hint="eastAsia" w:ascii="宋体" w:hAnsi="宋体"/>
                <w:szCs w:val="21"/>
                <w:lang w:eastAsia="zh-CN"/>
              </w:rPr>
              <w:t>联合体具体要求</w:t>
            </w:r>
          </w:p>
        </w:tc>
        <w:tc>
          <w:tcPr>
            <w:tcW w:w="5170" w:type="dxa"/>
            <w:vAlign w:val="center"/>
          </w:tcPr>
          <w:p w14:paraId="319ADF9A">
            <w:pPr>
              <w:adjustRightInd w:val="0"/>
              <w:snapToGrid w:val="0"/>
              <w:jc w:val="center"/>
              <w:rPr>
                <w:rFonts w:ascii="宋体" w:hAnsi="宋体"/>
                <w:szCs w:val="21"/>
              </w:rPr>
            </w:pPr>
          </w:p>
        </w:tc>
      </w:tr>
      <w:tr w14:paraId="731EF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4DFDB5E">
            <w:pPr>
              <w:adjustRightInd w:val="0"/>
              <w:snapToGrid w:val="0"/>
              <w:jc w:val="center"/>
              <w:rPr>
                <w:rFonts w:ascii="宋体" w:hAnsi="宋体"/>
                <w:szCs w:val="21"/>
              </w:rPr>
            </w:pPr>
            <w:r>
              <w:rPr>
                <w:rFonts w:hint="eastAsia" w:ascii="宋体" w:hAnsi="宋体"/>
                <w:szCs w:val="21"/>
              </w:rPr>
              <w:t>第二节</w:t>
            </w:r>
          </w:p>
          <w:p w14:paraId="3DF81BA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AC39B4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B8A7791">
            <w:pPr>
              <w:adjustRightInd w:val="0"/>
              <w:snapToGrid w:val="0"/>
              <w:jc w:val="center"/>
              <w:rPr>
                <w:rFonts w:ascii="宋体" w:hAnsi="宋体" w:eastAsia="宋体" w:cs="Times New Roman"/>
                <w:kern w:val="2"/>
                <w:sz w:val="21"/>
                <w:szCs w:val="21"/>
                <w:lang w:val="en-US" w:eastAsia="zh-CN" w:bidi="ar-SA"/>
              </w:rPr>
            </w:pPr>
          </w:p>
        </w:tc>
      </w:tr>
      <w:tr w14:paraId="55AFE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B552A">
            <w:pPr>
              <w:adjustRightInd w:val="0"/>
              <w:snapToGrid w:val="0"/>
              <w:jc w:val="center"/>
              <w:rPr>
                <w:rFonts w:ascii="宋体" w:hAnsi="宋体"/>
                <w:szCs w:val="21"/>
              </w:rPr>
            </w:pPr>
            <w:r>
              <w:rPr>
                <w:rFonts w:hint="eastAsia" w:ascii="宋体" w:hAnsi="宋体"/>
                <w:szCs w:val="21"/>
              </w:rPr>
              <w:t>第二节</w:t>
            </w:r>
          </w:p>
          <w:p w14:paraId="6270406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D2BB81B">
            <w:pPr>
              <w:adjustRightInd w:val="0"/>
              <w:snapToGrid w:val="0"/>
              <w:jc w:val="center"/>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0E1980B">
            <w:pPr>
              <w:adjustRightInd w:val="0"/>
              <w:snapToGrid w:val="0"/>
              <w:jc w:val="center"/>
              <w:rPr>
                <w:rFonts w:ascii="宋体" w:hAnsi="宋体" w:eastAsia="宋体" w:cs="Times New Roman"/>
                <w:kern w:val="2"/>
                <w:sz w:val="21"/>
                <w:szCs w:val="21"/>
                <w:lang w:val="en-US" w:eastAsia="zh-CN" w:bidi="ar-SA"/>
              </w:rPr>
            </w:pPr>
          </w:p>
        </w:tc>
      </w:tr>
      <w:tr w14:paraId="7C497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2815B6">
            <w:pPr>
              <w:adjustRightInd w:val="0"/>
              <w:snapToGrid w:val="0"/>
              <w:jc w:val="center"/>
              <w:rPr>
                <w:rFonts w:ascii="宋体" w:hAnsi="宋体"/>
                <w:szCs w:val="21"/>
              </w:rPr>
            </w:pPr>
            <w:r>
              <w:rPr>
                <w:rFonts w:hint="eastAsia" w:ascii="宋体" w:hAnsi="宋体"/>
                <w:szCs w:val="21"/>
              </w:rPr>
              <w:t>第二节</w:t>
            </w:r>
          </w:p>
          <w:p w14:paraId="465FDD8D">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74AAAFF">
            <w:pPr>
              <w:adjustRightInd w:val="0"/>
              <w:snapToGrid w:val="0"/>
              <w:jc w:val="center"/>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7F2F535">
            <w:pPr>
              <w:adjustRightInd w:val="0"/>
              <w:snapToGrid w:val="0"/>
              <w:jc w:val="center"/>
              <w:rPr>
                <w:rFonts w:ascii="宋体" w:hAnsi="宋体" w:eastAsia="宋体" w:cs="Times New Roman"/>
                <w:kern w:val="2"/>
                <w:sz w:val="21"/>
                <w:szCs w:val="21"/>
                <w:lang w:val="en-US" w:eastAsia="zh-CN" w:bidi="ar-SA"/>
              </w:rPr>
            </w:pPr>
          </w:p>
        </w:tc>
      </w:tr>
      <w:tr w14:paraId="01586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1307AB">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6907D0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88CD5DF">
            <w:pPr>
              <w:adjustRightInd w:val="0"/>
              <w:snapToGrid w:val="0"/>
              <w:jc w:val="center"/>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8808F48">
            <w:pPr>
              <w:adjustRightInd w:val="0"/>
              <w:snapToGrid w:val="0"/>
              <w:jc w:val="center"/>
              <w:rPr>
                <w:rFonts w:ascii="宋体" w:hAnsi="宋体" w:eastAsia="宋体" w:cs="Times New Roman"/>
                <w:kern w:val="2"/>
                <w:sz w:val="21"/>
                <w:szCs w:val="21"/>
                <w:lang w:val="en-US" w:eastAsia="zh-CN" w:bidi="ar-SA"/>
              </w:rPr>
            </w:pPr>
          </w:p>
        </w:tc>
      </w:tr>
      <w:tr w14:paraId="6FDAF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6F85C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807AD84">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7936535">
            <w:pPr>
              <w:adjustRightInd w:val="0"/>
              <w:snapToGrid w:val="0"/>
              <w:jc w:val="center"/>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B241C94">
            <w:pPr>
              <w:adjustRightInd w:val="0"/>
              <w:snapToGrid w:val="0"/>
              <w:jc w:val="center"/>
              <w:rPr>
                <w:rFonts w:ascii="宋体" w:hAnsi="宋体" w:eastAsia="宋体" w:cs="Times New Roman"/>
                <w:kern w:val="2"/>
                <w:sz w:val="21"/>
                <w:szCs w:val="21"/>
                <w:lang w:val="en-US" w:eastAsia="zh-CN" w:bidi="ar-SA"/>
              </w:rPr>
            </w:pPr>
          </w:p>
        </w:tc>
      </w:tr>
      <w:tr w14:paraId="50E678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EE14B9A">
            <w:pPr>
              <w:adjustRightInd w:val="0"/>
              <w:snapToGrid w:val="0"/>
              <w:jc w:val="center"/>
              <w:rPr>
                <w:rFonts w:ascii="宋体" w:hAnsi="宋体"/>
                <w:szCs w:val="21"/>
              </w:rPr>
            </w:pPr>
            <w:r>
              <w:rPr>
                <w:rFonts w:hint="eastAsia" w:ascii="宋体" w:hAnsi="宋体"/>
                <w:szCs w:val="21"/>
              </w:rPr>
              <w:t>第二节</w:t>
            </w:r>
          </w:p>
          <w:p w14:paraId="3965781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4459409">
            <w:pPr>
              <w:adjustRightInd w:val="0"/>
              <w:snapToGrid w:val="0"/>
              <w:jc w:val="center"/>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A9175AD">
            <w:pPr>
              <w:jc w:val="center"/>
            </w:pPr>
          </w:p>
        </w:tc>
      </w:tr>
      <w:tr w14:paraId="2BA19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5763F9F">
            <w:pPr>
              <w:adjustRightInd w:val="0"/>
              <w:snapToGrid w:val="0"/>
              <w:jc w:val="center"/>
              <w:rPr>
                <w:rFonts w:hint="eastAsia" w:ascii="宋体" w:hAnsi="宋体"/>
                <w:szCs w:val="21"/>
              </w:rPr>
            </w:pPr>
          </w:p>
        </w:tc>
        <w:tc>
          <w:tcPr>
            <w:tcW w:w="1742" w:type="dxa"/>
            <w:vAlign w:val="center"/>
          </w:tcPr>
          <w:p w14:paraId="70673DC4">
            <w:pPr>
              <w:adjustRightInd w:val="0"/>
              <w:snapToGrid w:val="0"/>
              <w:jc w:val="center"/>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3886C88">
            <w:pPr>
              <w:jc w:val="center"/>
              <w:rPr>
                <w:rFonts w:hint="eastAsia"/>
              </w:rPr>
            </w:pPr>
          </w:p>
        </w:tc>
      </w:tr>
      <w:tr w14:paraId="53CD9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2BC66B4">
            <w:pPr>
              <w:adjustRightInd w:val="0"/>
              <w:snapToGrid w:val="0"/>
              <w:jc w:val="center"/>
              <w:rPr>
                <w:rFonts w:ascii="宋体" w:hAnsi="宋体"/>
                <w:szCs w:val="21"/>
              </w:rPr>
            </w:pPr>
            <w:r>
              <w:rPr>
                <w:rFonts w:hint="eastAsia" w:ascii="宋体" w:hAnsi="宋体"/>
                <w:szCs w:val="21"/>
              </w:rPr>
              <w:t>第二节</w:t>
            </w:r>
          </w:p>
          <w:p w14:paraId="2C7E947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646387E">
            <w:pPr>
              <w:adjustRightInd w:val="0"/>
              <w:snapToGrid w:val="0"/>
              <w:jc w:val="center"/>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3E95B90">
            <w:pPr>
              <w:jc w:val="center"/>
              <w:rPr>
                <w:rFonts w:hint="eastAsia"/>
              </w:rPr>
            </w:pPr>
          </w:p>
        </w:tc>
      </w:tr>
      <w:tr w14:paraId="66025E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F8C8BD6">
            <w:pPr>
              <w:adjustRightInd w:val="0"/>
              <w:snapToGrid w:val="0"/>
              <w:jc w:val="center"/>
              <w:rPr>
                <w:rFonts w:ascii="宋体" w:hAnsi="宋体"/>
                <w:szCs w:val="21"/>
              </w:rPr>
            </w:pPr>
            <w:r>
              <w:rPr>
                <w:rFonts w:hint="eastAsia" w:ascii="宋体" w:hAnsi="宋体"/>
                <w:szCs w:val="21"/>
              </w:rPr>
              <w:t>第二节</w:t>
            </w:r>
          </w:p>
          <w:p w14:paraId="7FDDFF8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AEA77C0">
            <w:pPr>
              <w:adjustRightInd w:val="0"/>
              <w:snapToGrid w:val="0"/>
              <w:jc w:val="center"/>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67DE60C">
            <w:pPr>
              <w:jc w:val="center"/>
              <w:rPr>
                <w:rFonts w:hint="eastAsia"/>
              </w:rPr>
            </w:pPr>
          </w:p>
        </w:tc>
      </w:tr>
      <w:tr w14:paraId="388DB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16C6C8">
            <w:pPr>
              <w:adjustRightInd w:val="0"/>
              <w:snapToGrid w:val="0"/>
              <w:jc w:val="center"/>
              <w:rPr>
                <w:rFonts w:ascii="宋体" w:hAnsi="宋体"/>
                <w:szCs w:val="21"/>
              </w:rPr>
            </w:pPr>
            <w:r>
              <w:rPr>
                <w:rFonts w:hint="eastAsia" w:ascii="宋体" w:hAnsi="宋体"/>
                <w:szCs w:val="21"/>
              </w:rPr>
              <w:t>第二节</w:t>
            </w:r>
          </w:p>
          <w:p w14:paraId="545F994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02B8916">
            <w:pPr>
              <w:adjustRightInd w:val="0"/>
              <w:snapToGrid w:val="0"/>
              <w:jc w:val="center"/>
              <w:rPr>
                <w:rFonts w:ascii="宋体" w:hAnsi="宋体"/>
                <w:szCs w:val="21"/>
              </w:rPr>
            </w:pPr>
            <w:r>
              <w:rPr>
                <w:rFonts w:hint="eastAsia" w:ascii="宋体" w:hAnsi="宋体"/>
                <w:szCs w:val="21"/>
              </w:rPr>
              <w:t>质量保证期</w:t>
            </w:r>
          </w:p>
        </w:tc>
        <w:tc>
          <w:tcPr>
            <w:tcW w:w="5170" w:type="dxa"/>
            <w:vAlign w:val="center"/>
          </w:tcPr>
          <w:p w14:paraId="281E40C8">
            <w:pPr>
              <w:autoSpaceDE w:val="0"/>
              <w:autoSpaceDN w:val="0"/>
              <w:adjustRightInd w:val="0"/>
              <w:snapToGrid w:val="0"/>
              <w:ind w:firstLine="420" w:firstLineChars="200"/>
              <w:jc w:val="center"/>
              <w:rPr>
                <w:rFonts w:ascii="宋体" w:hAnsi="宋体"/>
                <w:szCs w:val="21"/>
              </w:rPr>
            </w:pPr>
          </w:p>
        </w:tc>
      </w:tr>
      <w:tr w14:paraId="495C5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1BD72E">
            <w:pPr>
              <w:adjustRightInd w:val="0"/>
              <w:snapToGrid w:val="0"/>
              <w:jc w:val="center"/>
              <w:rPr>
                <w:rFonts w:ascii="宋体" w:hAnsi="宋体"/>
                <w:szCs w:val="21"/>
              </w:rPr>
            </w:pPr>
            <w:r>
              <w:rPr>
                <w:rFonts w:hint="eastAsia" w:ascii="宋体" w:hAnsi="宋体"/>
                <w:szCs w:val="21"/>
              </w:rPr>
              <w:t>第二节</w:t>
            </w:r>
          </w:p>
          <w:p w14:paraId="0F26A02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1A55533">
            <w:pPr>
              <w:adjustRightInd w:val="0"/>
              <w:snapToGrid w:val="0"/>
              <w:jc w:val="center"/>
              <w:rPr>
                <w:rFonts w:hint="eastAsia" w:ascii="宋体" w:hAnsi="宋体"/>
                <w:szCs w:val="21"/>
                <w:lang w:eastAsia="zh-CN"/>
              </w:rPr>
            </w:pPr>
            <w:r>
              <w:rPr>
                <w:rFonts w:hint="eastAsia" w:ascii="宋体" w:hAnsi="宋体"/>
                <w:szCs w:val="21"/>
                <w:lang w:eastAsia="zh-CN"/>
              </w:rPr>
              <w:t>货物质量缺陷</w:t>
            </w:r>
          </w:p>
          <w:p w14:paraId="007B489A">
            <w:pPr>
              <w:adjustRightInd w:val="0"/>
              <w:snapToGrid w:val="0"/>
              <w:jc w:val="center"/>
              <w:rPr>
                <w:rFonts w:ascii="宋体" w:hAnsi="宋体"/>
                <w:szCs w:val="21"/>
              </w:rPr>
            </w:pPr>
            <w:r>
              <w:rPr>
                <w:rFonts w:hint="eastAsia" w:ascii="宋体" w:hAnsi="宋体"/>
                <w:szCs w:val="21"/>
              </w:rPr>
              <w:t>响应时间</w:t>
            </w:r>
          </w:p>
        </w:tc>
        <w:tc>
          <w:tcPr>
            <w:tcW w:w="5170" w:type="dxa"/>
            <w:vAlign w:val="center"/>
          </w:tcPr>
          <w:p w14:paraId="264E1D6E">
            <w:pPr>
              <w:adjustRightInd w:val="0"/>
              <w:snapToGrid w:val="0"/>
              <w:jc w:val="center"/>
              <w:rPr>
                <w:rFonts w:ascii="宋体" w:hAnsi="宋体"/>
                <w:szCs w:val="21"/>
              </w:rPr>
            </w:pPr>
          </w:p>
        </w:tc>
      </w:tr>
      <w:tr w14:paraId="1849D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B440C4">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784D7E6">
            <w:pPr>
              <w:pStyle w:val="10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6909F78">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C8F0993">
            <w:pPr>
              <w:adjustRightInd w:val="0"/>
              <w:snapToGrid w:val="0"/>
              <w:jc w:val="center"/>
              <w:rPr>
                <w:rFonts w:ascii="宋体" w:hAnsi="宋体"/>
                <w:szCs w:val="21"/>
              </w:rPr>
            </w:pPr>
          </w:p>
        </w:tc>
      </w:tr>
      <w:tr w14:paraId="4B4C4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04EFDC">
            <w:pPr>
              <w:adjustRightInd w:val="0"/>
              <w:snapToGrid w:val="0"/>
              <w:jc w:val="center"/>
              <w:rPr>
                <w:rFonts w:ascii="宋体" w:hAnsi="宋体"/>
                <w:szCs w:val="21"/>
              </w:rPr>
            </w:pPr>
            <w:r>
              <w:rPr>
                <w:rFonts w:hint="eastAsia" w:ascii="宋体" w:hAnsi="宋体"/>
                <w:szCs w:val="21"/>
              </w:rPr>
              <w:t>第二节</w:t>
            </w:r>
          </w:p>
          <w:p w14:paraId="1C3BA26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C08B9AE">
            <w:pPr>
              <w:adjustRightInd w:val="0"/>
              <w:snapToGrid w:val="0"/>
              <w:jc w:val="center"/>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B8B19E4">
            <w:pPr>
              <w:adjustRightInd w:val="0"/>
              <w:snapToGrid w:val="0"/>
              <w:jc w:val="center"/>
              <w:rPr>
                <w:rFonts w:ascii="宋体" w:hAnsi="宋体"/>
                <w:szCs w:val="21"/>
              </w:rPr>
            </w:pPr>
          </w:p>
        </w:tc>
      </w:tr>
      <w:tr w14:paraId="064BD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48C8785">
            <w:pPr>
              <w:adjustRightInd w:val="0"/>
              <w:snapToGrid w:val="0"/>
              <w:jc w:val="center"/>
              <w:rPr>
                <w:rFonts w:hint="eastAsia" w:ascii="宋体" w:hAnsi="宋体"/>
                <w:szCs w:val="21"/>
              </w:rPr>
            </w:pPr>
            <w:r>
              <w:rPr>
                <w:rFonts w:hint="eastAsia" w:ascii="宋体" w:hAnsi="宋体"/>
                <w:szCs w:val="21"/>
              </w:rPr>
              <w:t>第二节</w:t>
            </w:r>
          </w:p>
          <w:p w14:paraId="707161D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CB43B2D">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D9E37F9">
            <w:pPr>
              <w:adjustRightInd w:val="0"/>
              <w:snapToGrid w:val="0"/>
              <w:jc w:val="center"/>
              <w:rPr>
                <w:rFonts w:ascii="宋体" w:hAnsi="宋体"/>
                <w:szCs w:val="21"/>
              </w:rPr>
            </w:pPr>
          </w:p>
        </w:tc>
      </w:tr>
      <w:tr w14:paraId="5A549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33231F">
            <w:pPr>
              <w:adjustRightInd w:val="0"/>
              <w:snapToGrid w:val="0"/>
              <w:jc w:val="center"/>
              <w:rPr>
                <w:rFonts w:hint="eastAsia" w:ascii="宋体" w:hAnsi="宋体"/>
                <w:szCs w:val="21"/>
              </w:rPr>
            </w:pPr>
            <w:r>
              <w:rPr>
                <w:rFonts w:hint="eastAsia" w:ascii="宋体" w:hAnsi="宋体"/>
                <w:szCs w:val="21"/>
              </w:rPr>
              <w:t>第二节</w:t>
            </w:r>
          </w:p>
          <w:p w14:paraId="23852B6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18338D2">
            <w:pPr>
              <w:adjustRightInd w:val="0"/>
              <w:snapToGrid w:val="0"/>
              <w:jc w:val="center"/>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48DFD27">
            <w:pPr>
              <w:adjustRightInd w:val="0"/>
              <w:snapToGrid w:val="0"/>
              <w:jc w:val="center"/>
              <w:rPr>
                <w:rFonts w:ascii="宋体" w:hAnsi="宋体"/>
                <w:szCs w:val="21"/>
              </w:rPr>
            </w:pPr>
          </w:p>
        </w:tc>
      </w:tr>
      <w:tr w14:paraId="43F3EF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4F34054">
            <w:pPr>
              <w:adjustRightInd w:val="0"/>
              <w:snapToGrid w:val="0"/>
              <w:jc w:val="center"/>
              <w:rPr>
                <w:rFonts w:ascii="宋体" w:hAnsi="宋体"/>
                <w:szCs w:val="21"/>
              </w:rPr>
            </w:pPr>
            <w:r>
              <w:rPr>
                <w:rFonts w:hint="eastAsia" w:ascii="宋体" w:hAnsi="宋体"/>
                <w:szCs w:val="21"/>
              </w:rPr>
              <w:t>第二节</w:t>
            </w:r>
          </w:p>
          <w:p w14:paraId="4A1E1C7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2868DA3">
            <w:pPr>
              <w:adjustRightInd w:val="0"/>
              <w:snapToGrid w:val="0"/>
              <w:jc w:val="center"/>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B40E2BC">
            <w:pPr>
              <w:adjustRightInd w:val="0"/>
              <w:snapToGrid w:val="0"/>
              <w:jc w:val="center"/>
              <w:rPr>
                <w:rFonts w:ascii="宋体" w:hAnsi="宋体"/>
                <w:szCs w:val="21"/>
              </w:rPr>
            </w:pPr>
          </w:p>
        </w:tc>
      </w:tr>
      <w:tr w14:paraId="58FC1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A7A1541">
            <w:pPr>
              <w:adjustRightInd w:val="0"/>
              <w:snapToGrid w:val="0"/>
              <w:jc w:val="center"/>
              <w:rPr>
                <w:rFonts w:ascii="宋体" w:hAnsi="宋体"/>
                <w:szCs w:val="21"/>
              </w:rPr>
            </w:pPr>
            <w:r>
              <w:rPr>
                <w:rFonts w:hint="eastAsia" w:ascii="宋体" w:hAnsi="宋体"/>
                <w:szCs w:val="21"/>
              </w:rPr>
              <w:t>第二节</w:t>
            </w:r>
          </w:p>
          <w:p w14:paraId="3291F59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8B40869">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47B28EE">
            <w:pPr>
              <w:adjustRightInd w:val="0"/>
              <w:snapToGrid w:val="0"/>
              <w:jc w:val="center"/>
              <w:rPr>
                <w:rFonts w:ascii="宋体" w:hAnsi="宋体"/>
                <w:szCs w:val="21"/>
              </w:rPr>
            </w:pPr>
          </w:p>
        </w:tc>
      </w:tr>
      <w:tr w14:paraId="446BDF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E12677">
            <w:pPr>
              <w:adjustRightInd w:val="0"/>
              <w:snapToGrid w:val="0"/>
              <w:jc w:val="center"/>
              <w:rPr>
                <w:rFonts w:ascii="宋体" w:hAnsi="宋体"/>
                <w:szCs w:val="21"/>
              </w:rPr>
            </w:pPr>
            <w:r>
              <w:rPr>
                <w:rFonts w:hint="eastAsia" w:ascii="宋体" w:hAnsi="宋体"/>
                <w:szCs w:val="21"/>
              </w:rPr>
              <w:t>第二节</w:t>
            </w:r>
          </w:p>
          <w:p w14:paraId="044B720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1287037">
            <w:pPr>
              <w:adjustRightInd w:val="0"/>
              <w:snapToGrid w:val="0"/>
              <w:jc w:val="center"/>
              <w:rPr>
                <w:rFonts w:ascii="宋体" w:hAnsi="宋体"/>
                <w:szCs w:val="21"/>
              </w:rPr>
            </w:pPr>
            <w:r>
              <w:rPr>
                <w:rFonts w:hint="eastAsia" w:ascii="宋体" w:hAnsi="宋体"/>
                <w:szCs w:val="21"/>
              </w:rPr>
              <w:t>乙方提供的其他服务</w:t>
            </w:r>
          </w:p>
        </w:tc>
        <w:tc>
          <w:tcPr>
            <w:tcW w:w="5170" w:type="dxa"/>
            <w:vAlign w:val="center"/>
          </w:tcPr>
          <w:p w14:paraId="1EB09505">
            <w:pPr>
              <w:adjustRightInd w:val="0"/>
              <w:snapToGrid w:val="0"/>
              <w:jc w:val="center"/>
              <w:rPr>
                <w:rFonts w:ascii="宋体" w:hAnsi="宋体"/>
                <w:szCs w:val="21"/>
              </w:rPr>
            </w:pPr>
          </w:p>
        </w:tc>
      </w:tr>
      <w:tr w14:paraId="148889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D3CC03">
            <w:pPr>
              <w:adjustRightInd w:val="0"/>
              <w:snapToGrid w:val="0"/>
              <w:jc w:val="center"/>
              <w:rPr>
                <w:rFonts w:ascii="宋体" w:hAnsi="宋体"/>
                <w:szCs w:val="21"/>
              </w:rPr>
            </w:pPr>
            <w:r>
              <w:rPr>
                <w:rFonts w:hint="eastAsia" w:ascii="宋体" w:hAnsi="宋体"/>
                <w:szCs w:val="21"/>
              </w:rPr>
              <w:t>第二节</w:t>
            </w:r>
          </w:p>
          <w:p w14:paraId="37955272">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73867CC">
            <w:pPr>
              <w:adjustRightInd w:val="0"/>
              <w:snapToGrid w:val="0"/>
              <w:jc w:val="center"/>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D1D23A3">
            <w:pPr>
              <w:adjustRightInd w:val="0"/>
              <w:snapToGrid w:val="0"/>
              <w:jc w:val="center"/>
              <w:rPr>
                <w:rFonts w:ascii="宋体" w:hAnsi="宋体"/>
                <w:szCs w:val="21"/>
              </w:rPr>
            </w:pPr>
          </w:p>
        </w:tc>
      </w:tr>
      <w:tr w14:paraId="3A417C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38E602">
            <w:pPr>
              <w:adjustRightInd w:val="0"/>
              <w:snapToGrid w:val="0"/>
              <w:jc w:val="center"/>
              <w:rPr>
                <w:rFonts w:ascii="宋体" w:hAnsi="宋体"/>
                <w:szCs w:val="21"/>
              </w:rPr>
            </w:pPr>
            <w:r>
              <w:rPr>
                <w:rFonts w:hint="eastAsia" w:ascii="宋体" w:hAnsi="宋体"/>
                <w:szCs w:val="21"/>
              </w:rPr>
              <w:t>第二节</w:t>
            </w:r>
          </w:p>
          <w:p w14:paraId="7AA726F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2A97974D">
            <w:pPr>
              <w:adjustRightInd w:val="0"/>
              <w:snapToGrid w:val="0"/>
              <w:jc w:val="center"/>
              <w:rPr>
                <w:rFonts w:ascii="宋体" w:hAnsi="宋体"/>
                <w:szCs w:val="21"/>
              </w:rPr>
            </w:pPr>
            <w:r>
              <w:rPr>
                <w:rFonts w:hint="eastAsia" w:ascii="宋体" w:hAnsi="宋体"/>
                <w:szCs w:val="21"/>
              </w:rPr>
              <w:t>迟延交货赔偿费</w:t>
            </w:r>
          </w:p>
        </w:tc>
        <w:tc>
          <w:tcPr>
            <w:tcW w:w="5170" w:type="dxa"/>
            <w:vAlign w:val="center"/>
          </w:tcPr>
          <w:p w14:paraId="39F2481D">
            <w:pPr>
              <w:adjustRightInd w:val="0"/>
              <w:snapToGrid w:val="0"/>
              <w:jc w:val="center"/>
              <w:rPr>
                <w:rFonts w:ascii="宋体" w:hAnsi="宋体"/>
                <w:szCs w:val="21"/>
                <w:u w:val="single"/>
              </w:rPr>
            </w:pPr>
          </w:p>
        </w:tc>
      </w:tr>
      <w:tr w14:paraId="4B821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DA368">
            <w:pPr>
              <w:adjustRightInd w:val="0"/>
              <w:snapToGrid w:val="0"/>
              <w:jc w:val="center"/>
              <w:rPr>
                <w:rFonts w:ascii="宋体" w:hAnsi="宋体"/>
                <w:szCs w:val="21"/>
              </w:rPr>
            </w:pPr>
            <w:r>
              <w:rPr>
                <w:rFonts w:hint="eastAsia" w:ascii="宋体" w:hAnsi="宋体"/>
                <w:szCs w:val="21"/>
              </w:rPr>
              <w:t>第二节</w:t>
            </w:r>
          </w:p>
          <w:p w14:paraId="71DFFD9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7447C3E">
            <w:pPr>
              <w:adjustRightInd w:val="0"/>
              <w:snapToGrid w:val="0"/>
              <w:jc w:val="center"/>
              <w:rPr>
                <w:rFonts w:hint="eastAsia" w:ascii="宋体" w:hAnsi="宋体"/>
                <w:szCs w:val="21"/>
              </w:rPr>
            </w:pPr>
            <w:r>
              <w:rPr>
                <w:rFonts w:hint="eastAsia" w:ascii="宋体" w:hAnsi="宋体"/>
                <w:szCs w:val="21"/>
              </w:rPr>
              <w:t>逾期付款利息</w:t>
            </w:r>
          </w:p>
        </w:tc>
        <w:tc>
          <w:tcPr>
            <w:tcW w:w="5170" w:type="dxa"/>
            <w:vAlign w:val="center"/>
          </w:tcPr>
          <w:p w14:paraId="6A7B4A5B">
            <w:pPr>
              <w:adjustRightInd w:val="0"/>
              <w:snapToGrid w:val="0"/>
              <w:jc w:val="center"/>
              <w:rPr>
                <w:rFonts w:ascii="宋体" w:hAnsi="宋体"/>
                <w:szCs w:val="21"/>
                <w:u w:val="single"/>
              </w:rPr>
            </w:pPr>
          </w:p>
        </w:tc>
      </w:tr>
      <w:tr w14:paraId="70493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DB31260">
            <w:pPr>
              <w:adjustRightInd w:val="0"/>
              <w:snapToGrid w:val="0"/>
              <w:jc w:val="center"/>
              <w:rPr>
                <w:rFonts w:ascii="宋体" w:hAnsi="宋体"/>
                <w:szCs w:val="21"/>
              </w:rPr>
            </w:pPr>
            <w:r>
              <w:rPr>
                <w:rFonts w:hint="eastAsia" w:ascii="宋体" w:hAnsi="宋体"/>
                <w:szCs w:val="21"/>
              </w:rPr>
              <w:t>第二节</w:t>
            </w:r>
          </w:p>
          <w:p w14:paraId="2DFF5F1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4B92261">
            <w:pPr>
              <w:adjustRightInd w:val="0"/>
              <w:snapToGrid w:val="0"/>
              <w:jc w:val="center"/>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20AF93F">
            <w:pPr>
              <w:adjustRightInd w:val="0"/>
              <w:snapToGrid w:val="0"/>
              <w:jc w:val="center"/>
              <w:rPr>
                <w:rFonts w:ascii="宋体" w:hAnsi="宋体"/>
                <w:szCs w:val="21"/>
                <w:u w:val="single"/>
              </w:rPr>
            </w:pPr>
          </w:p>
        </w:tc>
      </w:tr>
      <w:tr w14:paraId="260DA7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02B2D95">
            <w:pPr>
              <w:adjustRightInd w:val="0"/>
              <w:snapToGrid w:val="0"/>
              <w:jc w:val="center"/>
              <w:rPr>
                <w:rFonts w:ascii="宋体" w:hAnsi="宋体"/>
                <w:szCs w:val="21"/>
              </w:rPr>
            </w:pPr>
            <w:r>
              <w:rPr>
                <w:rFonts w:hint="eastAsia" w:ascii="宋体" w:hAnsi="宋体"/>
                <w:szCs w:val="21"/>
              </w:rPr>
              <w:t>第二节</w:t>
            </w:r>
          </w:p>
          <w:p w14:paraId="444D41C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FAE9B97">
            <w:pPr>
              <w:adjustRightInd w:val="0"/>
              <w:snapToGrid w:val="0"/>
              <w:jc w:val="center"/>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42A1B51D">
            <w:pPr>
              <w:autoSpaceDE w:val="0"/>
              <w:autoSpaceDN w:val="0"/>
              <w:adjustRightInd w:val="0"/>
              <w:snapToGrid w:val="0"/>
              <w:spacing w:line="400" w:lineRule="exact"/>
              <w:jc w:val="center"/>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0E9AA74">
            <w:pPr>
              <w:autoSpaceDE w:val="0"/>
              <w:autoSpaceDN w:val="0"/>
              <w:adjustRightInd w:val="0"/>
              <w:snapToGrid w:val="0"/>
              <w:spacing w:line="400" w:lineRule="exact"/>
              <w:jc w:val="center"/>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2C23A57">
            <w:pPr>
              <w:adjustRightInd w:val="0"/>
              <w:snapToGrid w:val="0"/>
              <w:ind w:firstLine="0" w:firstLineChars="0"/>
              <w:jc w:val="center"/>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25A72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1EC104A">
            <w:pPr>
              <w:adjustRightInd w:val="0"/>
              <w:snapToGrid w:val="0"/>
              <w:jc w:val="center"/>
              <w:rPr>
                <w:rFonts w:ascii="宋体" w:hAnsi="宋体"/>
                <w:szCs w:val="21"/>
              </w:rPr>
            </w:pPr>
            <w:r>
              <w:rPr>
                <w:rFonts w:hint="eastAsia" w:ascii="宋体" w:hAnsi="宋体"/>
                <w:szCs w:val="21"/>
              </w:rPr>
              <w:t>第二节</w:t>
            </w:r>
          </w:p>
          <w:p w14:paraId="7B2E377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8C0E939">
            <w:pPr>
              <w:adjustRightInd w:val="0"/>
              <w:snapToGrid w:val="0"/>
              <w:jc w:val="center"/>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AABEFBC">
            <w:pPr>
              <w:adjustRightInd w:val="0"/>
              <w:snapToGrid w:val="0"/>
              <w:jc w:val="center"/>
              <w:rPr>
                <w:rFonts w:hint="default" w:ascii="宋体" w:hAnsi="宋体" w:eastAsia="宋体"/>
                <w:szCs w:val="21"/>
                <w:lang w:val="en-US" w:eastAsia="zh-CN"/>
              </w:rPr>
            </w:pPr>
          </w:p>
        </w:tc>
      </w:tr>
    </w:tbl>
    <w:p w14:paraId="419C8D68">
      <w:pPr>
        <w:tabs>
          <w:tab w:val="left" w:pos="2304"/>
          <w:tab w:val="left" w:pos="2724"/>
          <w:tab w:val="left" w:pos="3143"/>
        </w:tabs>
        <w:spacing w:line="360" w:lineRule="auto"/>
        <w:ind w:left="0" w:leftChars="0" w:firstLine="420" w:firstLineChars="200"/>
        <w:jc w:val="both"/>
        <w:rPr>
          <w:rStyle w:val="96"/>
          <w:rFonts w:hint="default" w:ascii="宋体" w:hAnsi="宋体" w:eastAsia="宋体"/>
          <w:highlight w:val="none"/>
          <w:lang w:val="en-US" w:eastAsia="zh-CN"/>
        </w:rPr>
      </w:pPr>
    </w:p>
    <w:p w14:paraId="2EC16581">
      <w:pPr>
        <w:spacing w:before="1" w:line="180" w:lineRule="exact"/>
        <w:jc w:val="left"/>
        <w:rPr>
          <w:rFonts w:hint="eastAsia" w:eastAsia="宋体"/>
          <w:highlight w:val="none"/>
          <w:lang w:val="en-US" w:eastAsia="zh-CN"/>
        </w:rPr>
      </w:pPr>
      <w:r>
        <w:rPr>
          <w:rStyle w:val="96"/>
          <w:rFonts w:ascii="宋体" w:hAnsi="宋体" w:cs="宋体"/>
          <w:bCs/>
          <w:sz w:val="48"/>
          <w:szCs w:val="48"/>
          <w:highlight w:val="none"/>
        </w:rPr>
        <w:br w:type="page"/>
      </w:r>
      <w:bookmarkStart w:id="24" w:name="_Toc432264370"/>
      <w:bookmarkStart w:id="25" w:name="_Toc455565646"/>
      <w:bookmarkStart w:id="26" w:name="_Toc432277442"/>
    </w:p>
    <w:p w14:paraId="6E0410A8">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4"/>
      <w:bookmarkEnd w:id="25"/>
      <w:bookmarkEnd w:id="26"/>
    </w:p>
    <w:p w14:paraId="45868143">
      <w:pPr>
        <w:rPr>
          <w:rFonts w:hint="eastAsia"/>
          <w:b/>
          <w:sz w:val="30"/>
          <w:szCs w:val="30"/>
          <w:highlight w:val="none"/>
        </w:rPr>
      </w:pPr>
      <w:r>
        <w:rPr>
          <w:rFonts w:hint="eastAsia"/>
          <w:b/>
          <w:sz w:val="30"/>
          <w:szCs w:val="30"/>
          <w:highlight w:val="none"/>
        </w:rPr>
        <w:br w:type="page"/>
      </w:r>
    </w:p>
    <w:p w14:paraId="25627303">
      <w:pPr>
        <w:spacing w:line="360" w:lineRule="auto"/>
        <w:ind w:firstLine="1400" w:firstLineChars="500"/>
        <w:jc w:val="right"/>
        <w:rPr>
          <w:rFonts w:hint="default" w:ascii="宋体" w:hAnsi="宋体" w:eastAsia="宋体"/>
          <w:sz w:val="28"/>
          <w:szCs w:val="28"/>
          <w:highlight w:val="yellow"/>
          <w:u w:val="single"/>
          <w:lang w:val="en-US" w:eastAsia="zh-CN"/>
        </w:rPr>
      </w:pPr>
      <w:r>
        <w:rPr>
          <w:rFonts w:hint="eastAsia" w:ascii="宋体" w:hAnsi="宋体"/>
          <w:sz w:val="28"/>
          <w:szCs w:val="28"/>
          <w:highlight w:val="none"/>
          <w:u w:val="single"/>
          <w:lang w:val="en-US" w:eastAsia="zh-CN"/>
        </w:rPr>
        <w:t>正/副本</w:t>
      </w:r>
    </w:p>
    <w:p w14:paraId="07F7F330">
      <w:pPr>
        <w:spacing w:line="360" w:lineRule="auto"/>
        <w:ind w:firstLine="1400" w:firstLineChars="500"/>
        <w:rPr>
          <w:rFonts w:ascii="宋体" w:hAnsi="宋体"/>
          <w:sz w:val="28"/>
          <w:szCs w:val="28"/>
          <w:highlight w:val="yellow"/>
          <w:u w:val="single"/>
        </w:rPr>
      </w:pPr>
    </w:p>
    <w:p w14:paraId="47D3258D">
      <w:pPr>
        <w:spacing w:line="360" w:lineRule="auto"/>
        <w:ind w:firstLine="1400" w:firstLineChars="500"/>
        <w:rPr>
          <w:rFonts w:ascii="宋体" w:hAnsi="宋体"/>
          <w:sz w:val="20"/>
        </w:rPr>
      </w:pP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（项目名称）</w:t>
      </w:r>
    </w:p>
    <w:p w14:paraId="25C696C5">
      <w:pPr>
        <w:spacing w:line="360" w:lineRule="auto"/>
        <w:jc w:val="center"/>
        <w:rPr>
          <w:rFonts w:ascii="宋体" w:hAnsi="宋体"/>
          <w:sz w:val="20"/>
        </w:rPr>
      </w:pPr>
    </w:p>
    <w:p w14:paraId="5956CA38">
      <w:pPr>
        <w:spacing w:line="360" w:lineRule="auto"/>
        <w:rPr>
          <w:rFonts w:hint="eastAsia" w:ascii="宋体" w:hAnsi="宋体"/>
          <w:sz w:val="20"/>
        </w:rPr>
      </w:pPr>
    </w:p>
    <w:p w14:paraId="6F9F35F4">
      <w:pPr>
        <w:spacing w:line="360" w:lineRule="auto"/>
        <w:rPr>
          <w:rFonts w:hint="eastAsia" w:ascii="宋体" w:hAnsi="宋体"/>
          <w:sz w:val="20"/>
        </w:rPr>
      </w:pPr>
    </w:p>
    <w:p w14:paraId="1C2187FA">
      <w:pPr>
        <w:spacing w:line="360" w:lineRule="auto"/>
        <w:rPr>
          <w:rFonts w:hint="eastAsia" w:ascii="宋体" w:hAnsi="宋体"/>
          <w:sz w:val="20"/>
        </w:rPr>
      </w:pPr>
    </w:p>
    <w:p w14:paraId="7E467721">
      <w:pPr>
        <w:spacing w:line="360" w:lineRule="auto"/>
        <w:rPr>
          <w:rFonts w:hint="eastAsia" w:ascii="宋体" w:hAnsi="宋体"/>
          <w:sz w:val="20"/>
        </w:rPr>
      </w:pPr>
    </w:p>
    <w:p w14:paraId="4FA4BEC9">
      <w:pPr>
        <w:spacing w:line="360" w:lineRule="auto"/>
        <w:jc w:val="center"/>
        <w:rPr>
          <w:rFonts w:hint="eastAsia" w:ascii="宋体" w:hAnsi="宋体" w:eastAsia="宋体"/>
          <w:sz w:val="72"/>
          <w:szCs w:val="72"/>
          <w:lang w:eastAsia="zh-CN"/>
        </w:rPr>
      </w:pPr>
      <w:r>
        <w:rPr>
          <w:rFonts w:hint="eastAsia" w:ascii="宋体" w:hAnsi="宋体"/>
          <w:sz w:val="72"/>
          <w:szCs w:val="72"/>
          <w:lang w:eastAsia="zh-CN"/>
        </w:rPr>
        <w:t>响应文件</w:t>
      </w:r>
    </w:p>
    <w:p w14:paraId="7AC11CB8">
      <w:pPr>
        <w:spacing w:line="360" w:lineRule="auto"/>
        <w:jc w:val="center"/>
        <w:rPr>
          <w:rFonts w:hint="eastAsia" w:ascii="宋体" w:hAnsi="宋体"/>
          <w:sz w:val="28"/>
          <w:szCs w:val="28"/>
        </w:rPr>
      </w:pPr>
    </w:p>
    <w:p w14:paraId="392F71A1">
      <w:pPr>
        <w:spacing w:line="360" w:lineRule="auto"/>
        <w:jc w:val="center"/>
        <w:rPr>
          <w:rFonts w:ascii="宋体" w:hAnsi="宋体"/>
          <w:sz w:val="28"/>
          <w:szCs w:val="28"/>
        </w:rPr>
      </w:pPr>
      <w:r>
        <w:rPr>
          <w:rFonts w:hint="eastAsia" w:ascii="宋体" w:hAnsi="宋体"/>
          <w:sz w:val="28"/>
          <w:szCs w:val="28"/>
        </w:rPr>
        <w:t xml:space="preserve">项目编号：               </w:t>
      </w:r>
    </w:p>
    <w:p w14:paraId="3CA6DDEC">
      <w:pPr>
        <w:spacing w:line="360" w:lineRule="auto"/>
        <w:rPr>
          <w:rFonts w:ascii="宋体" w:hAnsi="宋体"/>
          <w:sz w:val="28"/>
          <w:szCs w:val="28"/>
        </w:rPr>
      </w:pPr>
    </w:p>
    <w:p w14:paraId="5112EB64">
      <w:pPr>
        <w:spacing w:line="360" w:lineRule="auto"/>
        <w:rPr>
          <w:rFonts w:ascii="宋体" w:hAnsi="宋体"/>
          <w:sz w:val="28"/>
          <w:szCs w:val="28"/>
        </w:rPr>
      </w:pPr>
    </w:p>
    <w:p w14:paraId="213F4F0C">
      <w:pPr>
        <w:spacing w:line="360" w:lineRule="auto"/>
        <w:rPr>
          <w:rFonts w:ascii="宋体" w:hAnsi="宋体"/>
          <w:sz w:val="28"/>
          <w:szCs w:val="28"/>
        </w:rPr>
      </w:pPr>
    </w:p>
    <w:p w14:paraId="3B179C2E">
      <w:pPr>
        <w:spacing w:line="360" w:lineRule="auto"/>
        <w:rPr>
          <w:rFonts w:ascii="宋体" w:hAnsi="宋体"/>
          <w:sz w:val="28"/>
          <w:szCs w:val="28"/>
        </w:rPr>
      </w:pPr>
    </w:p>
    <w:p w14:paraId="0CF095D5">
      <w:pPr>
        <w:spacing w:line="360" w:lineRule="auto"/>
        <w:rPr>
          <w:rFonts w:ascii="宋体" w:hAnsi="宋体"/>
          <w:sz w:val="28"/>
          <w:szCs w:val="28"/>
        </w:rPr>
      </w:pPr>
    </w:p>
    <w:p w14:paraId="6E616E30">
      <w:pPr>
        <w:spacing w:line="360" w:lineRule="auto"/>
        <w:rPr>
          <w:rFonts w:ascii="宋体" w:hAnsi="宋体"/>
          <w:sz w:val="28"/>
          <w:szCs w:val="28"/>
        </w:rPr>
      </w:pPr>
    </w:p>
    <w:p w14:paraId="03BDBDCE">
      <w:pPr>
        <w:spacing w:line="360" w:lineRule="auto"/>
        <w:rPr>
          <w:rFonts w:ascii="宋体" w:hAnsi="宋体"/>
          <w:sz w:val="28"/>
          <w:szCs w:val="28"/>
        </w:rPr>
      </w:pPr>
    </w:p>
    <w:p w14:paraId="4982B0AA">
      <w:pPr>
        <w:spacing w:line="360" w:lineRule="auto"/>
        <w:jc w:val="center"/>
        <w:rPr>
          <w:rFonts w:ascii="宋体" w:hAnsi="宋体"/>
          <w:sz w:val="28"/>
          <w:szCs w:val="28"/>
          <w:u w:val="single"/>
        </w:rPr>
      </w:pPr>
      <w:r>
        <w:rPr>
          <w:rFonts w:hint="eastAsia" w:ascii="宋体" w:hAnsi="宋体"/>
          <w:sz w:val="28"/>
          <w:szCs w:val="28"/>
        </w:rPr>
        <w:t xml:space="preserve"> 供应商：</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（盖单位章）</w:t>
      </w:r>
    </w:p>
    <w:p w14:paraId="3F70D6C6">
      <w:pPr>
        <w:spacing w:line="360" w:lineRule="auto"/>
        <w:ind w:firstLine="840" w:firstLineChars="300"/>
        <w:jc w:val="left"/>
        <w:rPr>
          <w:rFonts w:ascii="宋体" w:hAns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（签字）</w:t>
      </w:r>
    </w:p>
    <w:p w14:paraId="17D0F802">
      <w:pPr>
        <w:jc w:val="center"/>
        <w:rPr>
          <w:rFonts w:hint="eastAsia"/>
          <w:b/>
          <w:sz w:val="30"/>
          <w:szCs w:val="30"/>
          <w:highlight w:val="none"/>
        </w:rPr>
      </w:pP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7156317C">
      <w:pPr>
        <w:rPr>
          <w:rFonts w:hint="eastAsia"/>
          <w:b/>
          <w:sz w:val="30"/>
          <w:szCs w:val="30"/>
          <w:highlight w:val="none"/>
        </w:rPr>
      </w:pPr>
      <w:r>
        <w:rPr>
          <w:rFonts w:hint="eastAsia"/>
          <w:b/>
          <w:sz w:val="30"/>
          <w:szCs w:val="30"/>
          <w:highlight w:val="none"/>
        </w:rPr>
        <w:br w:type="page"/>
      </w:r>
    </w:p>
    <w:p w14:paraId="7F9F3B28">
      <w:pPr>
        <w:autoSpaceDE w:val="0"/>
        <w:autoSpaceDN w:val="0"/>
        <w:adjustRightInd w:val="0"/>
        <w:spacing w:line="360" w:lineRule="auto"/>
        <w:jc w:val="center"/>
        <w:rPr>
          <w:rFonts w:ascii="宋体" w:hAnsi="宋体"/>
          <w:sz w:val="44"/>
          <w:szCs w:val="44"/>
          <w:lang w:val="zh-CN"/>
        </w:rPr>
      </w:pPr>
      <w:r>
        <w:rPr>
          <w:rFonts w:hint="eastAsia" w:ascii="宋体" w:hAnsi="宋体"/>
          <w:sz w:val="44"/>
          <w:szCs w:val="44"/>
          <w:lang w:val="zh-CN"/>
        </w:rPr>
        <w:t>目  录</w:t>
      </w:r>
    </w:p>
    <w:p w14:paraId="165740AE">
      <w:pPr>
        <w:autoSpaceDE w:val="0"/>
        <w:autoSpaceDN w:val="0"/>
        <w:adjustRightInd w:val="0"/>
        <w:spacing w:line="480" w:lineRule="auto"/>
        <w:rPr>
          <w:rFonts w:hint="eastAsia" w:ascii="宋体" w:hAnsi="宋体"/>
          <w:sz w:val="24"/>
          <w:u w:val="single"/>
        </w:rPr>
      </w:pPr>
    </w:p>
    <w:p w14:paraId="5E2C769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（1）报价函和报价函附表</w:t>
      </w:r>
    </w:p>
    <w:p w14:paraId="63EC9B9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（2）法定代表人授权书</w:t>
      </w:r>
    </w:p>
    <w:p w14:paraId="72049C3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（3）</w:t>
      </w:r>
      <w:r>
        <w:rPr>
          <w:rFonts w:hint="eastAsia" w:ascii="宋体" w:hAnsi="宋体"/>
          <w:sz w:val="21"/>
          <w:szCs w:val="21"/>
          <w:lang w:val="zh-CN"/>
        </w:rPr>
        <w:t>法定代表人身份证明</w:t>
      </w:r>
    </w:p>
    <w:p w14:paraId="53EABC4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（4）首次报价一览表</w:t>
      </w:r>
    </w:p>
    <w:p w14:paraId="6CC9336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cs="宋体"/>
          <w:sz w:val="21"/>
          <w:szCs w:val="21"/>
          <w:lang w:val="en-US" w:eastAsia="zh-CN"/>
        </w:rPr>
        <w:t>谈判</w:t>
      </w:r>
      <w:r>
        <w:rPr>
          <w:rFonts w:hint="eastAsia" w:ascii="宋体" w:hAnsi="宋体" w:cs="宋体"/>
          <w:sz w:val="21"/>
          <w:szCs w:val="21"/>
        </w:rPr>
        <w:t>保证金</w:t>
      </w:r>
    </w:p>
    <w:p w14:paraId="37794CD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）报价表</w:t>
      </w:r>
    </w:p>
    <w:p w14:paraId="7B39F21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）资格审查资料</w:t>
      </w:r>
    </w:p>
    <w:p w14:paraId="2FA1E5F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中小企业声明函</w:t>
      </w:r>
    </w:p>
    <w:p w14:paraId="74426CA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ascii="宋体" w:hAnsi="宋体" w:cs="宋体"/>
          <w:sz w:val="21"/>
          <w:szCs w:val="21"/>
          <w:lang w:eastAsia="zh-CN"/>
        </w:rPr>
        <w:t>）</w:t>
      </w:r>
      <w:r>
        <w:rPr>
          <w:rFonts w:hint="eastAsia" w:ascii="宋体" w:hAnsi="宋体" w:cs="宋体"/>
          <w:sz w:val="21"/>
          <w:szCs w:val="21"/>
          <w:lang w:val="en-US" w:eastAsia="zh-CN"/>
        </w:rPr>
        <w:t>其他资料</w:t>
      </w:r>
    </w:p>
    <w:p w14:paraId="7BF763C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p>
    <w:p w14:paraId="388CB4E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p>
    <w:p w14:paraId="22D12501">
      <w:pPr>
        <w:pStyle w:val="33"/>
        <w:spacing w:line="360" w:lineRule="auto"/>
        <w:jc w:val="both"/>
        <w:rPr>
          <w:rFonts w:hint="eastAsia" w:ascii="宋体" w:hAnsi="宋体"/>
          <w:b w:val="0"/>
          <w:sz w:val="40"/>
          <w:szCs w:val="40"/>
          <w:lang w:val="en-US" w:eastAsia="zh-CN"/>
        </w:rPr>
      </w:pPr>
      <w:r>
        <w:rPr>
          <w:rFonts w:hint="eastAsia" w:ascii="宋体" w:hAnsi="宋体"/>
          <w:b w:val="0"/>
          <w:sz w:val="40"/>
          <w:szCs w:val="40"/>
          <w:lang w:val="en-US" w:eastAsia="zh-CN"/>
        </w:rPr>
        <w:t xml:space="preserve">   </w:t>
      </w:r>
    </w:p>
    <w:p w14:paraId="18F67D8F">
      <w:pPr>
        <w:pStyle w:val="33"/>
        <w:spacing w:line="360" w:lineRule="auto"/>
        <w:jc w:val="both"/>
        <w:rPr>
          <w:rFonts w:hint="eastAsia" w:ascii="宋体" w:hAnsi="宋体"/>
          <w:b w:val="0"/>
          <w:sz w:val="40"/>
          <w:szCs w:val="40"/>
        </w:rPr>
      </w:pPr>
    </w:p>
    <w:p w14:paraId="7C043E62">
      <w:pPr>
        <w:pStyle w:val="33"/>
        <w:spacing w:line="360" w:lineRule="auto"/>
        <w:jc w:val="both"/>
        <w:rPr>
          <w:rFonts w:hint="eastAsia" w:ascii="宋体" w:hAnsi="宋体"/>
          <w:b w:val="0"/>
          <w:sz w:val="40"/>
          <w:szCs w:val="40"/>
        </w:rPr>
      </w:pPr>
    </w:p>
    <w:p w14:paraId="1B28B8C7">
      <w:pPr>
        <w:pStyle w:val="33"/>
        <w:spacing w:line="360" w:lineRule="auto"/>
        <w:jc w:val="both"/>
        <w:rPr>
          <w:rFonts w:hint="eastAsia" w:ascii="宋体" w:hAnsi="宋体"/>
          <w:b w:val="0"/>
          <w:sz w:val="40"/>
          <w:szCs w:val="40"/>
        </w:rPr>
      </w:pPr>
    </w:p>
    <w:p w14:paraId="09BDAFA2">
      <w:pPr>
        <w:pStyle w:val="33"/>
        <w:spacing w:line="360" w:lineRule="auto"/>
        <w:jc w:val="both"/>
        <w:rPr>
          <w:rFonts w:hint="eastAsia" w:ascii="宋体" w:hAnsi="宋体"/>
          <w:b w:val="0"/>
          <w:sz w:val="40"/>
          <w:szCs w:val="40"/>
        </w:rPr>
      </w:pPr>
    </w:p>
    <w:p w14:paraId="261BE10D">
      <w:pPr>
        <w:pStyle w:val="33"/>
        <w:spacing w:line="360" w:lineRule="auto"/>
        <w:jc w:val="both"/>
        <w:rPr>
          <w:rFonts w:hint="eastAsia" w:ascii="宋体" w:hAnsi="宋体"/>
          <w:b w:val="0"/>
          <w:sz w:val="40"/>
          <w:szCs w:val="40"/>
        </w:rPr>
      </w:pPr>
    </w:p>
    <w:p w14:paraId="66236922">
      <w:pPr>
        <w:pStyle w:val="33"/>
        <w:spacing w:line="360" w:lineRule="auto"/>
        <w:jc w:val="both"/>
        <w:rPr>
          <w:rFonts w:hint="eastAsia" w:ascii="宋体" w:hAnsi="宋体"/>
          <w:b w:val="0"/>
          <w:sz w:val="40"/>
          <w:szCs w:val="40"/>
        </w:rPr>
      </w:pPr>
    </w:p>
    <w:p w14:paraId="58FF0907">
      <w:pPr>
        <w:pStyle w:val="33"/>
        <w:spacing w:line="360" w:lineRule="auto"/>
        <w:jc w:val="both"/>
        <w:rPr>
          <w:rFonts w:hint="eastAsia" w:ascii="宋体" w:hAnsi="宋体"/>
          <w:b w:val="0"/>
          <w:sz w:val="40"/>
          <w:szCs w:val="40"/>
        </w:rPr>
      </w:pPr>
    </w:p>
    <w:p w14:paraId="3A8FBC57">
      <w:pPr>
        <w:rPr>
          <w:rFonts w:hint="eastAsia" w:ascii="宋体" w:hAnsi="宋体" w:cs="宋体"/>
          <w:szCs w:val="21"/>
        </w:rPr>
      </w:pPr>
      <w:r>
        <w:rPr>
          <w:rFonts w:hint="eastAsia" w:ascii="宋体" w:hAnsi="宋体" w:cs="宋体"/>
          <w:szCs w:val="21"/>
        </w:rPr>
        <w:br w:type="page"/>
      </w:r>
    </w:p>
    <w:p w14:paraId="60D3B023">
      <w:pPr>
        <w:pStyle w:val="12"/>
        <w:rPr>
          <w:rFonts w:hint="eastAsia"/>
        </w:rPr>
      </w:pPr>
    </w:p>
    <w:p w14:paraId="6871FFF5">
      <w:pPr>
        <w:spacing w:line="315" w:lineRule="auto"/>
        <w:ind w:firstLine="640" w:firstLineChars="200"/>
        <w:jc w:val="center"/>
        <w:rPr>
          <w:rFonts w:hint="eastAsia" w:ascii="宋体" w:hAnsi="宋体" w:cs="宋体"/>
          <w:sz w:val="32"/>
          <w:szCs w:val="32"/>
        </w:rPr>
      </w:pPr>
      <w:r>
        <w:rPr>
          <w:rFonts w:hint="eastAsia" w:ascii="宋体" w:hAnsi="宋体" w:cs="宋体"/>
          <w:sz w:val="32"/>
          <w:szCs w:val="32"/>
          <w:lang w:eastAsia="zh-CN"/>
        </w:rPr>
        <w:t>一、</w:t>
      </w:r>
      <w:r>
        <w:rPr>
          <w:rFonts w:hint="eastAsia" w:ascii="宋体" w:hAnsi="宋体" w:cs="宋体"/>
          <w:sz w:val="32"/>
          <w:szCs w:val="32"/>
        </w:rPr>
        <w:t>　报价函（格式）</w:t>
      </w:r>
    </w:p>
    <w:p w14:paraId="15A5383D">
      <w:pPr>
        <w:spacing w:line="315" w:lineRule="auto"/>
        <w:ind w:firstLine="420" w:firstLineChars="200"/>
        <w:jc w:val="center"/>
        <w:rPr>
          <w:rFonts w:hint="eastAsia" w:ascii="宋体" w:hAnsi="宋体" w:cs="宋体"/>
          <w:szCs w:val="21"/>
        </w:rPr>
      </w:pPr>
    </w:p>
    <w:p w14:paraId="748F3D88">
      <w:pPr>
        <w:spacing w:line="315"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　　　　　（采购人全称）　　　　　　     　　</w:t>
      </w:r>
    </w:p>
    <w:p w14:paraId="164858EA">
      <w:pPr>
        <w:spacing w:line="315" w:lineRule="auto"/>
        <w:ind w:firstLine="420" w:firstLineChars="200"/>
        <w:rPr>
          <w:rFonts w:hint="eastAsia" w:ascii="宋体" w:hAnsi="宋体" w:cs="宋体"/>
          <w:sz w:val="21"/>
          <w:szCs w:val="21"/>
        </w:rPr>
      </w:pPr>
      <w:r>
        <w:rPr>
          <w:rFonts w:hint="eastAsia" w:ascii="宋体" w:hAnsi="宋体" w:cs="宋体"/>
          <w:sz w:val="21"/>
          <w:szCs w:val="21"/>
        </w:rPr>
        <w:t>我单位收到贵公司　</w:t>
      </w:r>
      <w:r>
        <w:rPr>
          <w:rFonts w:hint="eastAsia" w:ascii="宋体" w:hAnsi="宋体" w:cs="宋体"/>
          <w:sz w:val="21"/>
          <w:szCs w:val="21"/>
          <w:u w:val="single"/>
        </w:rPr>
        <w:t>（项目名称、项目编号）　　　　　　　</w:t>
      </w:r>
      <w:r>
        <w:rPr>
          <w:rFonts w:hint="eastAsia" w:ascii="宋体" w:hAnsi="宋体" w:cs="宋体"/>
          <w:sz w:val="21"/>
          <w:szCs w:val="21"/>
          <w:lang w:eastAsia="zh-CN"/>
        </w:rPr>
        <w:t>竞争性谈判</w:t>
      </w:r>
      <w:r>
        <w:rPr>
          <w:rFonts w:hint="eastAsia" w:ascii="宋体" w:hAnsi="宋体" w:cs="宋体"/>
          <w:sz w:val="21"/>
          <w:szCs w:val="21"/>
        </w:rPr>
        <w:t>文件，经详细研究，我们决定参加组织</w:t>
      </w:r>
      <w:r>
        <w:rPr>
          <w:rFonts w:hint="eastAsia" w:ascii="宋体" w:hAnsi="宋体" w:cs="宋体"/>
          <w:sz w:val="21"/>
          <w:szCs w:val="21"/>
          <w:u w:val="single"/>
        </w:rPr>
        <w:t>　　　　　　　　　　　　　　</w:t>
      </w:r>
      <w:r>
        <w:rPr>
          <w:rFonts w:hint="eastAsia" w:ascii="宋体" w:hAnsi="宋体" w:cs="宋体"/>
          <w:sz w:val="21"/>
          <w:szCs w:val="21"/>
        </w:rPr>
        <w:t>项目（项目编号为</w:t>
      </w:r>
      <w:r>
        <w:rPr>
          <w:rFonts w:hint="eastAsia" w:ascii="宋体" w:hAnsi="宋体" w:cs="宋体"/>
          <w:sz w:val="21"/>
          <w:szCs w:val="21"/>
          <w:u w:val="single"/>
        </w:rPr>
        <w:t>　　　　　　</w:t>
      </w:r>
      <w:r>
        <w:rPr>
          <w:rFonts w:hint="eastAsia" w:ascii="宋体" w:hAnsi="宋体" w:cs="宋体"/>
          <w:sz w:val="21"/>
          <w:szCs w:val="21"/>
        </w:rPr>
        <w:t>）的</w:t>
      </w:r>
      <w:r>
        <w:rPr>
          <w:rFonts w:hint="eastAsia" w:ascii="宋体" w:hAnsi="宋体" w:cs="宋体"/>
          <w:sz w:val="21"/>
          <w:szCs w:val="21"/>
          <w:lang w:eastAsia="zh-CN"/>
        </w:rPr>
        <w:t>竞争性谈判</w:t>
      </w:r>
      <w:r>
        <w:rPr>
          <w:rFonts w:hint="eastAsia" w:ascii="宋体" w:hAnsi="宋体" w:cs="宋体"/>
          <w:sz w:val="21"/>
          <w:szCs w:val="21"/>
        </w:rPr>
        <w:t>活动，为此，我方着重声明如下：</w:t>
      </w:r>
    </w:p>
    <w:p w14:paraId="740CA06B">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我方愿意按照</w:t>
      </w:r>
      <w:r>
        <w:rPr>
          <w:rFonts w:hint="eastAsia" w:ascii="宋体" w:hAnsi="宋体" w:cs="宋体"/>
          <w:sz w:val="21"/>
          <w:szCs w:val="21"/>
          <w:lang w:eastAsia="zh-CN"/>
        </w:rPr>
        <w:t>竞争性谈判文件</w:t>
      </w:r>
      <w:r>
        <w:rPr>
          <w:rFonts w:hint="eastAsia" w:ascii="宋体" w:hAnsi="宋体" w:cs="宋体"/>
          <w:sz w:val="21"/>
          <w:szCs w:val="21"/>
        </w:rPr>
        <w:t>中的一切要求，</w:t>
      </w:r>
      <w:r>
        <w:rPr>
          <w:rFonts w:hint="eastAsia" w:ascii="宋体" w:hAnsi="宋体"/>
          <w:sz w:val="21"/>
          <w:szCs w:val="21"/>
          <w:lang w:val="zh-CN"/>
        </w:rPr>
        <w:t>按合同约定实施和完成承包工程，修补工程中的任何缺陷，工程质量达到</w:t>
      </w:r>
      <w:r>
        <w:rPr>
          <w:rFonts w:hint="eastAsia" w:ascii="宋体" w:hAnsi="宋体"/>
          <w:sz w:val="21"/>
          <w:szCs w:val="21"/>
          <w:u w:val="single"/>
          <w:lang w:val="zh-CN"/>
        </w:rPr>
        <w:t xml:space="preserve">           </w:t>
      </w:r>
      <w:r>
        <w:rPr>
          <w:rFonts w:hint="eastAsia" w:ascii="宋体" w:hAnsi="宋体"/>
          <w:sz w:val="21"/>
          <w:szCs w:val="21"/>
          <w:lang w:val="zh-CN"/>
        </w:rPr>
        <w:t>。</w:t>
      </w:r>
      <w:r>
        <w:rPr>
          <w:rFonts w:hint="eastAsia" w:ascii="宋体" w:hAnsi="宋体" w:cs="宋体"/>
          <w:sz w:val="21"/>
          <w:szCs w:val="21"/>
          <w:lang w:val="en-US" w:eastAsia="zh-CN"/>
        </w:rPr>
        <w:t>响应</w:t>
      </w:r>
      <w:r>
        <w:rPr>
          <w:rFonts w:hint="eastAsia" w:ascii="宋体" w:hAnsi="宋体" w:cs="宋体"/>
          <w:sz w:val="21"/>
          <w:szCs w:val="21"/>
        </w:rPr>
        <w:t>报价为：</w:t>
      </w:r>
      <w:r>
        <w:rPr>
          <w:rFonts w:hint="eastAsia" w:ascii="宋体" w:hAnsi="宋体"/>
          <w:sz w:val="21"/>
          <w:szCs w:val="21"/>
          <w:lang w:val="zh-CN"/>
        </w:rPr>
        <w:t>人民币</w:t>
      </w:r>
      <w:r>
        <w:rPr>
          <w:rFonts w:ascii="宋体" w:hAnsi="宋体"/>
          <w:sz w:val="21"/>
          <w:szCs w:val="21"/>
          <w:lang w:val="zh-CN"/>
        </w:rPr>
        <w:t>(</w:t>
      </w:r>
      <w:r>
        <w:rPr>
          <w:rFonts w:hint="eastAsia" w:ascii="宋体" w:hAnsi="宋体"/>
          <w:sz w:val="21"/>
          <w:szCs w:val="21"/>
          <w:lang w:val="zh-CN"/>
        </w:rPr>
        <w:t>大写</w:t>
      </w:r>
      <w:r>
        <w:rPr>
          <w:rFonts w:ascii="宋体" w:hAnsi="宋体"/>
          <w:sz w:val="21"/>
          <w:szCs w:val="21"/>
          <w:lang w:val="zh-CN"/>
        </w:rPr>
        <w:t>)</w:t>
      </w:r>
      <w:r>
        <w:rPr>
          <w:rFonts w:hint="eastAsia" w:ascii="宋体" w:hAnsi="宋体"/>
          <w:sz w:val="21"/>
          <w:szCs w:val="21"/>
          <w:u w:val="single"/>
          <w:lang w:val="zh-CN"/>
        </w:rPr>
        <w:t xml:space="preserve">           </w:t>
      </w:r>
      <w:r>
        <w:rPr>
          <w:rFonts w:hint="eastAsia" w:ascii="宋体" w:hAnsi="宋体"/>
          <w:sz w:val="21"/>
          <w:szCs w:val="21"/>
          <w:lang w:val="zh-CN"/>
        </w:rPr>
        <w:t>元</w:t>
      </w:r>
      <w:r>
        <w:rPr>
          <w:rFonts w:ascii="宋体" w:hAnsi="宋体"/>
          <w:sz w:val="21"/>
          <w:szCs w:val="21"/>
          <w:lang w:val="zh-CN"/>
        </w:rPr>
        <w:t>(</w:t>
      </w:r>
      <w:r>
        <w:rPr>
          <w:rFonts w:hint="eastAsia" w:ascii="宋体" w:hAnsi="宋体"/>
          <w:sz w:val="21"/>
          <w:szCs w:val="21"/>
          <w:lang w:val="zh-CN"/>
        </w:rPr>
        <w:t>￥</w:t>
      </w:r>
      <w:r>
        <w:rPr>
          <w:rFonts w:hint="eastAsia" w:ascii="宋体" w:hAnsi="宋体"/>
          <w:sz w:val="21"/>
          <w:szCs w:val="21"/>
          <w:u w:val="single"/>
          <w:lang w:val="zh-CN"/>
        </w:rPr>
        <w:t xml:space="preserve">            </w:t>
      </w:r>
      <w:r>
        <w:rPr>
          <w:rFonts w:ascii="宋体" w:hAnsi="宋体"/>
          <w:sz w:val="21"/>
          <w:szCs w:val="21"/>
          <w:lang w:val="zh-CN"/>
        </w:rPr>
        <w:t>)</w:t>
      </w:r>
      <w:r>
        <w:rPr>
          <w:rFonts w:hint="eastAsia" w:ascii="宋体" w:hAnsi="宋体"/>
          <w:sz w:val="21"/>
          <w:szCs w:val="21"/>
          <w:lang w:val="zh-CN"/>
        </w:rPr>
        <w:t>的</w:t>
      </w:r>
      <w:r>
        <w:rPr>
          <w:rFonts w:hint="eastAsia" w:ascii="宋体" w:hAnsi="宋体"/>
          <w:sz w:val="21"/>
          <w:szCs w:val="21"/>
          <w:lang w:val="en-US" w:eastAsia="zh-CN"/>
        </w:rPr>
        <w:t>响应</w:t>
      </w:r>
      <w:r>
        <w:rPr>
          <w:rFonts w:hint="eastAsia" w:ascii="宋体" w:hAnsi="宋体"/>
          <w:sz w:val="21"/>
          <w:szCs w:val="21"/>
          <w:lang w:val="zh-CN"/>
        </w:rPr>
        <w:t>总报价，工期</w:t>
      </w:r>
      <w:r>
        <w:rPr>
          <w:rFonts w:hint="eastAsia" w:ascii="宋体" w:hAnsi="宋体"/>
          <w:sz w:val="21"/>
          <w:szCs w:val="21"/>
          <w:u w:val="single"/>
          <w:lang w:val="zh-CN"/>
        </w:rPr>
        <w:t xml:space="preserve">     </w:t>
      </w:r>
      <w:r>
        <w:rPr>
          <w:rFonts w:hint="eastAsia" w:ascii="宋体" w:hAnsi="宋体"/>
          <w:sz w:val="21"/>
          <w:szCs w:val="21"/>
          <w:u w:val="single"/>
          <w:lang w:val="en-US" w:eastAsia="zh-CN"/>
        </w:rPr>
        <w:t xml:space="preserve">  </w:t>
      </w:r>
      <w:r>
        <w:rPr>
          <w:rFonts w:hint="eastAsia" w:ascii="宋体" w:hAnsi="宋体"/>
          <w:sz w:val="21"/>
          <w:szCs w:val="21"/>
          <w:lang w:val="zh-CN"/>
        </w:rPr>
        <w:t>。</w:t>
      </w:r>
    </w:p>
    <w:p w14:paraId="32C29644">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我方承诺已经具备〈中华人民共和国政府采购法〉中规定的参加政府采购活动的供应商应当具备的条件：</w:t>
      </w:r>
    </w:p>
    <w:p w14:paraId="290AD971">
      <w:pPr>
        <w:numPr>
          <w:ilvl w:val="0"/>
          <w:numId w:val="12"/>
        </w:numPr>
        <w:spacing w:line="315" w:lineRule="auto"/>
        <w:ind w:firstLine="420" w:firstLineChars="200"/>
        <w:rPr>
          <w:rFonts w:hint="eastAsia" w:ascii="宋体" w:hAnsi="宋体" w:cs="宋体"/>
          <w:sz w:val="21"/>
          <w:szCs w:val="21"/>
        </w:rPr>
      </w:pPr>
      <w:r>
        <w:rPr>
          <w:rFonts w:hint="eastAsia" w:ascii="宋体" w:hAnsi="宋体" w:cs="宋体"/>
          <w:sz w:val="21"/>
          <w:szCs w:val="21"/>
        </w:rPr>
        <w:t>具有独立承担民事责任的能力；</w:t>
      </w:r>
    </w:p>
    <w:p w14:paraId="23ECF26F">
      <w:pPr>
        <w:numPr>
          <w:ilvl w:val="0"/>
          <w:numId w:val="12"/>
        </w:numPr>
        <w:spacing w:line="315" w:lineRule="auto"/>
        <w:ind w:firstLine="420" w:firstLineChars="200"/>
        <w:rPr>
          <w:rFonts w:hint="eastAsia" w:ascii="宋体" w:hAnsi="宋体" w:cs="宋体"/>
          <w:sz w:val="21"/>
          <w:szCs w:val="21"/>
        </w:rPr>
      </w:pPr>
      <w:r>
        <w:rPr>
          <w:rFonts w:hint="eastAsia" w:ascii="宋体" w:hAnsi="宋体" w:cs="宋体"/>
          <w:sz w:val="21"/>
          <w:szCs w:val="21"/>
        </w:rPr>
        <w:t>具有良好的商业信誉和健全的财务会计制度；</w:t>
      </w:r>
    </w:p>
    <w:p w14:paraId="7617064D">
      <w:pPr>
        <w:numPr>
          <w:ilvl w:val="0"/>
          <w:numId w:val="12"/>
        </w:numPr>
        <w:spacing w:line="315" w:lineRule="auto"/>
        <w:ind w:firstLine="420" w:firstLineChars="200"/>
        <w:rPr>
          <w:rFonts w:hint="eastAsia" w:ascii="宋体" w:hAnsi="宋体" w:cs="宋体"/>
          <w:sz w:val="21"/>
          <w:szCs w:val="21"/>
        </w:rPr>
      </w:pPr>
      <w:r>
        <w:rPr>
          <w:rFonts w:hint="eastAsia" w:ascii="宋体" w:hAnsi="宋体" w:cs="宋体"/>
          <w:sz w:val="21"/>
          <w:szCs w:val="21"/>
        </w:rPr>
        <w:t>具有履行合同所必需的设备和专业技术能力；</w:t>
      </w:r>
    </w:p>
    <w:p w14:paraId="141DDBFD">
      <w:pPr>
        <w:numPr>
          <w:ilvl w:val="0"/>
          <w:numId w:val="12"/>
        </w:numPr>
        <w:spacing w:line="315" w:lineRule="auto"/>
        <w:ind w:firstLine="420" w:firstLineChars="200"/>
        <w:rPr>
          <w:rFonts w:hint="eastAsia" w:ascii="宋体" w:hAnsi="宋体" w:cs="宋体"/>
          <w:sz w:val="21"/>
          <w:szCs w:val="21"/>
        </w:rPr>
      </w:pPr>
      <w:r>
        <w:rPr>
          <w:rFonts w:hint="eastAsia" w:ascii="宋体" w:hAnsi="宋体" w:cs="宋体"/>
          <w:sz w:val="21"/>
          <w:szCs w:val="21"/>
        </w:rPr>
        <w:t>有依法缴纳税收和社会保障资金的良好记录；</w:t>
      </w:r>
    </w:p>
    <w:p w14:paraId="40BF23BD">
      <w:pPr>
        <w:numPr>
          <w:ilvl w:val="0"/>
          <w:numId w:val="12"/>
        </w:numPr>
        <w:spacing w:line="315" w:lineRule="auto"/>
        <w:ind w:firstLine="420" w:firstLineChars="200"/>
        <w:rPr>
          <w:rFonts w:hint="eastAsia" w:ascii="宋体" w:hAnsi="宋体" w:cs="宋体"/>
          <w:sz w:val="21"/>
          <w:szCs w:val="21"/>
        </w:rPr>
      </w:pPr>
      <w:r>
        <w:rPr>
          <w:rFonts w:hint="eastAsia" w:ascii="宋体" w:hAnsi="宋体" w:cs="宋体"/>
          <w:sz w:val="21"/>
          <w:szCs w:val="21"/>
        </w:rPr>
        <w:t>参加此项采购活动前三年内，在经营活动中没有重大违法记录。</w:t>
      </w:r>
    </w:p>
    <w:p w14:paraId="5E622816">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按</w:t>
      </w:r>
      <w:r>
        <w:rPr>
          <w:rFonts w:hint="eastAsia" w:ascii="宋体" w:hAnsi="宋体" w:cs="宋体"/>
          <w:sz w:val="21"/>
          <w:szCs w:val="21"/>
          <w:lang w:val="en-US" w:eastAsia="zh-CN"/>
        </w:rPr>
        <w:t>谈判</w:t>
      </w:r>
      <w:r>
        <w:rPr>
          <w:rFonts w:hint="eastAsia" w:ascii="宋体" w:hAnsi="宋体" w:cs="宋体"/>
          <w:sz w:val="21"/>
          <w:szCs w:val="21"/>
        </w:rPr>
        <w:t>文件要求提供和交付的服务的</w:t>
      </w:r>
      <w:r>
        <w:rPr>
          <w:rFonts w:hint="eastAsia" w:ascii="宋体" w:hAnsi="宋体" w:cs="宋体"/>
          <w:sz w:val="21"/>
          <w:szCs w:val="21"/>
          <w:lang w:val="en-US" w:eastAsia="zh-CN"/>
        </w:rPr>
        <w:t>谈判</w:t>
      </w:r>
      <w:r>
        <w:rPr>
          <w:rFonts w:hint="eastAsia" w:ascii="宋体" w:hAnsi="宋体" w:cs="宋体"/>
          <w:sz w:val="21"/>
          <w:szCs w:val="21"/>
        </w:rPr>
        <w:t>报价详见首次报价一览表。</w:t>
      </w:r>
    </w:p>
    <w:p w14:paraId="7C148EE2">
      <w:pPr>
        <w:numPr>
          <w:ilvl w:val="0"/>
          <w:numId w:val="0"/>
        </w:numPr>
        <w:spacing w:line="315" w:lineRule="auto"/>
        <w:ind w:left="0" w:leftChars="0" w:firstLine="420" w:firstLineChars="2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所有关于本次</w:t>
      </w:r>
      <w:r>
        <w:rPr>
          <w:rFonts w:hint="eastAsia" w:ascii="宋体" w:hAnsi="宋体" w:cs="宋体"/>
          <w:sz w:val="21"/>
          <w:szCs w:val="21"/>
          <w:lang w:val="en-US" w:eastAsia="zh-CN"/>
        </w:rPr>
        <w:t>谈判</w:t>
      </w:r>
      <w:r>
        <w:rPr>
          <w:rFonts w:hint="eastAsia" w:ascii="宋体" w:hAnsi="宋体" w:cs="宋体"/>
          <w:sz w:val="21"/>
          <w:szCs w:val="21"/>
        </w:rPr>
        <w:t>的函电，请按下列地址联系。</w:t>
      </w:r>
    </w:p>
    <w:p w14:paraId="74D3338E">
      <w:pPr>
        <w:spacing w:line="360" w:lineRule="auto"/>
        <w:ind w:firstLine="420" w:firstLineChars="200"/>
        <w:rPr>
          <w:rFonts w:hint="eastAsia" w:ascii="宋体" w:hAnsi="宋体" w:cs="宋体"/>
          <w:sz w:val="21"/>
          <w:szCs w:val="21"/>
        </w:rPr>
      </w:pPr>
      <w:r>
        <w:rPr>
          <w:rFonts w:hint="eastAsia" w:ascii="宋体" w:hAnsi="宋体" w:cs="宋体"/>
          <w:sz w:val="21"/>
          <w:szCs w:val="21"/>
        </w:rPr>
        <w:t>供应商全称（印章）：</w:t>
      </w:r>
    </w:p>
    <w:p w14:paraId="7DB1FAA7">
      <w:pPr>
        <w:spacing w:line="360" w:lineRule="auto"/>
        <w:ind w:firstLine="420" w:firstLineChars="200"/>
        <w:rPr>
          <w:rFonts w:hint="eastAsia" w:ascii="宋体" w:hAnsi="宋体" w:cs="宋体"/>
          <w:sz w:val="21"/>
          <w:szCs w:val="21"/>
        </w:rPr>
      </w:pPr>
      <w:r>
        <w:rPr>
          <w:rFonts w:hint="eastAsia" w:ascii="宋体" w:hAnsi="宋体" w:cs="宋体"/>
          <w:sz w:val="21"/>
          <w:szCs w:val="21"/>
        </w:rPr>
        <w:t>地    址：　　　　　　　　　　　　　　　　　　       　　　　　　　　　　　　　　　　　　　　　　</w:t>
      </w:r>
    </w:p>
    <w:p w14:paraId="3393A58A">
      <w:pPr>
        <w:spacing w:line="360" w:lineRule="auto"/>
        <w:ind w:firstLine="420" w:firstLineChars="200"/>
        <w:rPr>
          <w:rFonts w:hint="eastAsia" w:ascii="宋体" w:hAnsi="宋体" w:cs="宋体"/>
          <w:sz w:val="21"/>
          <w:szCs w:val="21"/>
        </w:rPr>
      </w:pPr>
      <w:r>
        <w:rPr>
          <w:rFonts w:hint="eastAsia" w:ascii="宋体" w:hAnsi="宋体" w:cs="宋体"/>
          <w:sz w:val="21"/>
          <w:szCs w:val="21"/>
        </w:rPr>
        <w:t>电   话：　　　　　　　　　　　　　　　　　　　　　　　　　　　　　　　　　　　　　　　　　　　</w:t>
      </w:r>
    </w:p>
    <w:p w14:paraId="67C3837E">
      <w:pPr>
        <w:spacing w:line="360" w:lineRule="auto"/>
        <w:ind w:firstLine="420" w:firstLineChars="200"/>
        <w:rPr>
          <w:rFonts w:hint="eastAsia" w:ascii="宋体" w:hAnsi="宋体" w:cs="宋体"/>
          <w:sz w:val="21"/>
          <w:szCs w:val="21"/>
        </w:rPr>
      </w:pPr>
      <w:r>
        <w:rPr>
          <w:rFonts w:hint="eastAsia" w:ascii="宋体" w:hAnsi="宋体" w:cs="宋体"/>
          <w:sz w:val="21"/>
          <w:szCs w:val="21"/>
        </w:rPr>
        <w:t>授权代表：　　　　　　　　　　　　　　　　　　　　　　</w:t>
      </w:r>
    </w:p>
    <w:p w14:paraId="6ABE3226">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w:t>
      </w:r>
    </w:p>
    <w:p w14:paraId="1B484588">
      <w:pPr>
        <w:spacing w:line="360" w:lineRule="auto"/>
        <w:ind w:firstLine="420" w:firstLineChars="200"/>
        <w:rPr>
          <w:rFonts w:hint="eastAsia" w:ascii="宋体" w:hAnsi="宋体" w:cs="宋体"/>
          <w:sz w:val="21"/>
          <w:szCs w:val="21"/>
        </w:rPr>
      </w:pPr>
    </w:p>
    <w:p w14:paraId="1A418866">
      <w:pPr>
        <w:spacing w:line="360" w:lineRule="auto"/>
        <w:ind w:firstLine="420" w:firstLineChars="200"/>
        <w:rPr>
          <w:rFonts w:hint="eastAsia" w:ascii="宋体" w:hAnsi="宋体" w:cs="宋体"/>
          <w:sz w:val="24"/>
          <w:szCs w:val="24"/>
        </w:rPr>
      </w:pPr>
      <w:r>
        <w:rPr>
          <w:rFonts w:hint="eastAsia" w:ascii="宋体" w:hAnsi="宋体" w:cs="宋体"/>
          <w:sz w:val="21"/>
          <w:szCs w:val="21"/>
        </w:rPr>
        <w:t xml:space="preserve">                                      年         月       日</w:t>
      </w:r>
    </w:p>
    <w:p w14:paraId="44E3ECC4">
      <w:pPr>
        <w:spacing w:line="315" w:lineRule="auto"/>
        <w:ind w:firstLine="480" w:firstLineChars="200"/>
        <w:rPr>
          <w:rFonts w:hint="eastAsia" w:ascii="宋体" w:hAnsi="宋体" w:cs="宋体"/>
          <w:sz w:val="24"/>
          <w:szCs w:val="24"/>
        </w:rPr>
      </w:pPr>
    </w:p>
    <w:p w14:paraId="14901CD3">
      <w:pPr>
        <w:spacing w:line="315" w:lineRule="auto"/>
        <w:ind w:firstLine="480" w:firstLineChars="200"/>
        <w:rPr>
          <w:rFonts w:hint="eastAsia" w:ascii="宋体" w:hAnsi="宋体" w:cs="宋体"/>
          <w:sz w:val="24"/>
          <w:szCs w:val="24"/>
        </w:rPr>
      </w:pPr>
    </w:p>
    <w:p w14:paraId="73FD2F17">
      <w:pPr>
        <w:spacing w:line="315" w:lineRule="auto"/>
        <w:ind w:firstLine="480" w:firstLineChars="200"/>
        <w:rPr>
          <w:rFonts w:hint="eastAsia" w:ascii="宋体" w:hAnsi="宋体" w:cs="宋体"/>
          <w:sz w:val="24"/>
          <w:szCs w:val="24"/>
        </w:rPr>
      </w:pPr>
    </w:p>
    <w:p w14:paraId="1A1CC78D">
      <w:pPr>
        <w:spacing w:line="315" w:lineRule="auto"/>
        <w:ind w:firstLine="480" w:firstLineChars="200"/>
        <w:rPr>
          <w:rFonts w:hint="eastAsia" w:ascii="宋体" w:hAnsi="宋体" w:cs="宋体"/>
          <w:sz w:val="24"/>
          <w:szCs w:val="24"/>
        </w:rPr>
      </w:pPr>
    </w:p>
    <w:p w14:paraId="7AD2FF8F">
      <w:pPr>
        <w:rPr>
          <w:rFonts w:hint="eastAsia" w:ascii="宋体" w:hAnsi="宋体" w:cs="宋体"/>
          <w:sz w:val="24"/>
          <w:szCs w:val="24"/>
        </w:rPr>
      </w:pPr>
      <w:r>
        <w:rPr>
          <w:rFonts w:hint="eastAsia" w:ascii="宋体" w:hAnsi="宋体" w:cs="宋体"/>
          <w:sz w:val="24"/>
          <w:szCs w:val="24"/>
        </w:rPr>
        <w:br w:type="page"/>
      </w:r>
    </w:p>
    <w:p w14:paraId="17030894">
      <w:pPr>
        <w:pStyle w:val="12"/>
        <w:rPr>
          <w:rFonts w:hint="eastAsia"/>
        </w:rPr>
      </w:pPr>
    </w:p>
    <w:p w14:paraId="09212D6A">
      <w:pPr>
        <w:autoSpaceDE w:val="0"/>
        <w:autoSpaceDN w:val="0"/>
        <w:adjustRightInd w:val="0"/>
        <w:spacing w:line="360" w:lineRule="auto"/>
        <w:rPr>
          <w:rFonts w:ascii="宋体" w:hAnsi="宋体"/>
          <w:sz w:val="24"/>
          <w:highlight w:val="yellow"/>
          <w:lang w:val="zh-CN"/>
        </w:rPr>
      </w:pPr>
    </w:p>
    <w:p w14:paraId="7E1FBB12">
      <w:pPr>
        <w:autoSpaceDE w:val="0"/>
        <w:autoSpaceDN w:val="0"/>
        <w:adjustRightInd w:val="0"/>
        <w:spacing w:line="360" w:lineRule="auto"/>
        <w:rPr>
          <w:rFonts w:ascii="宋体" w:hAnsi="宋体"/>
          <w:sz w:val="24"/>
          <w:lang w:val="zh-CN"/>
        </w:rPr>
      </w:pPr>
      <w:r>
        <w:rPr>
          <w:rFonts w:ascii="宋体" w:hAnsi="宋体"/>
          <w:sz w:val="24"/>
          <w:lang w:val="zh-CN"/>
        </w:rPr>
        <w:t>(二)</w:t>
      </w:r>
      <w:r>
        <w:rPr>
          <w:rFonts w:hint="eastAsia" w:ascii="宋体" w:hAnsi="宋体"/>
          <w:sz w:val="24"/>
          <w:lang w:val="zh-CN"/>
        </w:rPr>
        <w:t>报价</w:t>
      </w:r>
      <w:r>
        <w:rPr>
          <w:rFonts w:ascii="宋体" w:hAnsi="宋体"/>
          <w:sz w:val="24"/>
          <w:lang w:val="zh-CN"/>
        </w:rPr>
        <w:t>函附录</w:t>
      </w:r>
    </w:p>
    <w:tbl>
      <w:tblPr>
        <w:tblStyle w:val="37"/>
        <w:tblW w:w="9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3FD7A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20E164D">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22AD2A4">
            <w:pPr>
              <w:autoSpaceDE w:val="0"/>
              <w:autoSpaceDN w:val="0"/>
              <w:adjustRightInd w:val="0"/>
              <w:spacing w:line="360" w:lineRule="auto"/>
              <w:rPr>
                <w:rFonts w:ascii="宋体" w:hAnsi="宋体"/>
                <w:szCs w:val="21"/>
                <w:lang w:val="zh-CN"/>
              </w:rPr>
            </w:pPr>
            <w:r>
              <w:rPr>
                <w:rFonts w:hint="eastAsia" w:ascii="宋体" w:hAnsi="宋体"/>
                <w:szCs w:val="21"/>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9B2CBFA">
            <w:pPr>
              <w:autoSpaceDE w:val="0"/>
              <w:autoSpaceDN w:val="0"/>
              <w:adjustRightInd w:val="0"/>
              <w:spacing w:line="360" w:lineRule="auto"/>
              <w:rPr>
                <w:rFonts w:ascii="宋体" w:hAnsi="宋体"/>
                <w:szCs w:val="21"/>
                <w:lang w:val="zh-CN"/>
              </w:rPr>
            </w:pPr>
            <w:r>
              <w:rPr>
                <w:rFonts w:hint="eastAsia" w:ascii="宋体" w:hAnsi="宋体"/>
                <w:szCs w:val="21"/>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C813BA9">
            <w:pPr>
              <w:autoSpaceDE w:val="0"/>
              <w:autoSpaceDN w:val="0"/>
              <w:adjustRightInd w:val="0"/>
              <w:spacing w:line="360" w:lineRule="auto"/>
              <w:rPr>
                <w:rFonts w:ascii="宋体" w:hAnsi="宋体"/>
                <w:szCs w:val="21"/>
                <w:lang w:val="zh-CN"/>
              </w:rPr>
            </w:pPr>
            <w:r>
              <w:rPr>
                <w:rFonts w:hint="eastAsia" w:ascii="宋体" w:hAnsi="宋体"/>
                <w:szCs w:val="21"/>
                <w:lang w:val="zh-CN"/>
              </w:rPr>
              <w:t>是否</w:t>
            </w:r>
          </w:p>
          <w:p w14:paraId="22FEB745">
            <w:pPr>
              <w:autoSpaceDE w:val="0"/>
              <w:autoSpaceDN w:val="0"/>
              <w:adjustRightInd w:val="0"/>
              <w:spacing w:line="360" w:lineRule="auto"/>
              <w:rPr>
                <w:rFonts w:ascii="宋体" w:hAnsi="宋体"/>
                <w:szCs w:val="21"/>
                <w:lang w:val="zh-CN"/>
              </w:rPr>
            </w:pPr>
            <w:r>
              <w:rPr>
                <w:rFonts w:hint="eastAsia" w:ascii="宋体" w:hAnsi="宋体"/>
                <w:szCs w:val="21"/>
                <w:lang w:val="zh-CN"/>
              </w:rPr>
              <w:t>响应</w:t>
            </w:r>
          </w:p>
        </w:tc>
      </w:tr>
      <w:tr w14:paraId="0164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943479B">
            <w:pPr>
              <w:autoSpaceDE w:val="0"/>
              <w:autoSpaceDN w:val="0"/>
              <w:adjustRightInd w:val="0"/>
              <w:spacing w:line="360" w:lineRule="auto"/>
              <w:jc w:val="center"/>
              <w:rPr>
                <w:rFonts w:ascii="宋体" w:hAnsi="宋体"/>
                <w:szCs w:val="21"/>
                <w:lang w:val="zh-CN"/>
              </w:rPr>
            </w:pPr>
            <w:r>
              <w:rPr>
                <w:rFonts w:ascii="宋体" w:hAnsi="宋体"/>
                <w:szCs w:val="21"/>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B77A4C9">
            <w:pPr>
              <w:autoSpaceDE w:val="0"/>
              <w:autoSpaceDN w:val="0"/>
              <w:adjustRightInd w:val="0"/>
              <w:spacing w:line="360" w:lineRule="auto"/>
              <w:rPr>
                <w:rFonts w:ascii="宋体" w:hAnsi="宋体"/>
                <w:szCs w:val="21"/>
                <w:lang w:val="zh-CN"/>
              </w:rPr>
            </w:pPr>
            <w:r>
              <w:rPr>
                <w:rFonts w:hint="eastAsia" w:ascii="宋体" w:hAnsi="宋体"/>
                <w:szCs w:val="21"/>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58BE530">
            <w:pPr>
              <w:autoSpaceDE w:val="0"/>
              <w:autoSpaceDN w:val="0"/>
              <w:adjustRightInd w:val="0"/>
              <w:spacing w:line="360" w:lineRule="auto"/>
              <w:rPr>
                <w:rFonts w:ascii="宋体" w:hAnsi="宋体"/>
                <w:szCs w:val="21"/>
                <w:lang w:val="zh-CN"/>
              </w:rPr>
            </w:pPr>
            <w:r>
              <w:rPr>
                <w:rFonts w:hint="eastAsia" w:ascii="宋体" w:hAnsi="宋体"/>
                <w:szCs w:val="21"/>
                <w:lang w:val="zh-CN"/>
              </w:rPr>
              <w:t>姓名：</w:t>
            </w:r>
            <w:r>
              <w:rPr>
                <w:rFonts w:ascii="宋体" w:hAnsi="宋体"/>
                <w:szCs w:val="21"/>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839A65">
            <w:pPr>
              <w:autoSpaceDE w:val="0"/>
              <w:autoSpaceDN w:val="0"/>
              <w:adjustRightInd w:val="0"/>
              <w:spacing w:line="360" w:lineRule="auto"/>
              <w:rPr>
                <w:rFonts w:ascii="宋体" w:hAnsi="宋体"/>
                <w:szCs w:val="21"/>
                <w:lang w:val="zh-CN"/>
              </w:rPr>
            </w:pPr>
          </w:p>
        </w:tc>
      </w:tr>
      <w:tr w14:paraId="26124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29D596B">
            <w:pPr>
              <w:autoSpaceDE w:val="0"/>
              <w:autoSpaceDN w:val="0"/>
              <w:adjustRightInd w:val="0"/>
              <w:spacing w:line="360" w:lineRule="auto"/>
              <w:jc w:val="center"/>
              <w:rPr>
                <w:rFonts w:ascii="宋体" w:hAnsi="宋体"/>
                <w:szCs w:val="21"/>
                <w:lang w:val="zh-CN"/>
              </w:rPr>
            </w:pPr>
            <w:r>
              <w:rPr>
                <w:rFonts w:ascii="宋体" w:hAnsi="宋体"/>
                <w:szCs w:val="21"/>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72ACCE8">
            <w:pPr>
              <w:autoSpaceDE w:val="0"/>
              <w:autoSpaceDN w:val="0"/>
              <w:adjustRightInd w:val="0"/>
              <w:spacing w:line="360" w:lineRule="auto"/>
              <w:rPr>
                <w:rFonts w:hint="default" w:ascii="宋体" w:hAnsi="宋体" w:eastAsia="宋体" w:cs="宋体"/>
                <w:color w:val="auto"/>
                <w:sz w:val="21"/>
                <w:szCs w:val="21"/>
                <w:lang w:val="en-US" w:eastAsia="zh-CN"/>
              </w:rPr>
            </w:pPr>
            <w:r>
              <w:rPr>
                <w:rFonts w:hint="eastAsia" w:ascii="宋体" w:hAnsi="宋体" w:cs="宋体"/>
                <w:b w:val="0"/>
                <w:sz w:val="21"/>
                <w:szCs w:val="21"/>
                <w:lang w:val="en-US" w:eastAsia="zh-CN"/>
              </w:rPr>
              <w:t>供货期限</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BF991B1">
            <w:pPr>
              <w:autoSpaceDE w:val="0"/>
              <w:autoSpaceDN w:val="0"/>
              <w:adjustRightInd w:val="0"/>
              <w:spacing w:line="360" w:lineRule="auto"/>
              <w:rPr>
                <w:rFonts w:hint="default" w:ascii="宋体" w:hAnsi="宋体" w:eastAsia="宋体" w:cs="宋体"/>
                <w:color w:val="auto"/>
                <w:sz w:val="21"/>
                <w:szCs w:val="21"/>
                <w:lang w:val="en-US"/>
              </w:rPr>
            </w:pPr>
            <w:r>
              <w:rPr>
                <w:rFonts w:hint="default" w:ascii="宋体" w:hAnsi="宋体" w:eastAsia="宋体" w:cs="宋体"/>
                <w:color w:val="auto"/>
                <w:sz w:val="21"/>
                <w:szCs w:val="21"/>
                <w:lang w:val="en-US"/>
              </w:rPr>
              <w:t>自合同签订之日起 30天内完成</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A9C4B27">
            <w:pPr>
              <w:autoSpaceDE w:val="0"/>
              <w:autoSpaceDN w:val="0"/>
              <w:adjustRightInd w:val="0"/>
              <w:spacing w:line="360" w:lineRule="auto"/>
              <w:rPr>
                <w:rFonts w:ascii="宋体" w:hAnsi="宋体"/>
                <w:szCs w:val="21"/>
                <w:lang w:val="zh-CN"/>
              </w:rPr>
            </w:pPr>
          </w:p>
        </w:tc>
      </w:tr>
      <w:tr w14:paraId="05557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AC3D18D">
            <w:pPr>
              <w:autoSpaceDE w:val="0"/>
              <w:autoSpaceDN w:val="0"/>
              <w:adjustRightInd w:val="0"/>
              <w:spacing w:line="360" w:lineRule="auto"/>
              <w:jc w:val="center"/>
              <w:rPr>
                <w:rFonts w:ascii="宋体" w:hAnsi="宋体"/>
                <w:szCs w:val="21"/>
                <w:lang w:val="zh-CN"/>
              </w:rPr>
            </w:pPr>
            <w:r>
              <w:rPr>
                <w:rFonts w:ascii="宋体" w:hAnsi="宋体"/>
                <w:szCs w:val="21"/>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2BCA625">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000CC2F">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FBCE959">
            <w:pPr>
              <w:autoSpaceDE w:val="0"/>
              <w:autoSpaceDN w:val="0"/>
              <w:adjustRightInd w:val="0"/>
              <w:spacing w:line="360" w:lineRule="auto"/>
              <w:rPr>
                <w:rFonts w:ascii="宋体" w:hAnsi="宋体"/>
                <w:szCs w:val="21"/>
                <w:lang w:val="zh-CN"/>
              </w:rPr>
            </w:pPr>
          </w:p>
        </w:tc>
      </w:tr>
      <w:tr w14:paraId="24E7C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4422FC4">
            <w:pPr>
              <w:autoSpaceDE w:val="0"/>
              <w:autoSpaceDN w:val="0"/>
              <w:adjustRightInd w:val="0"/>
              <w:spacing w:line="360" w:lineRule="auto"/>
              <w:jc w:val="center"/>
              <w:rPr>
                <w:rFonts w:hint="eastAsia" w:ascii="宋体" w:hAnsi="宋体" w:eastAsia="宋体"/>
                <w:szCs w:val="21"/>
                <w:lang w:val="zh-CN" w:eastAsia="zh-CN"/>
              </w:rPr>
            </w:pPr>
            <w:r>
              <w:rPr>
                <w:rFonts w:hint="eastAsia" w:ascii="宋体" w:hAnsi="宋体"/>
                <w:szCs w:val="21"/>
                <w:lang w:val="en-US" w:eastAsia="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A5A4FF6">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szCs w:val="21"/>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4F2274C">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szCs w:val="21"/>
              </w:rPr>
              <w:t>符合国家、行业相关标准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3C5CEF6">
            <w:pPr>
              <w:autoSpaceDE w:val="0"/>
              <w:autoSpaceDN w:val="0"/>
              <w:adjustRightInd w:val="0"/>
              <w:spacing w:line="360" w:lineRule="auto"/>
              <w:rPr>
                <w:rFonts w:ascii="宋体" w:hAnsi="宋体"/>
                <w:szCs w:val="21"/>
                <w:lang w:val="zh-CN"/>
              </w:rPr>
            </w:pPr>
          </w:p>
        </w:tc>
      </w:tr>
      <w:tr w14:paraId="4495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C70E175">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40C2546">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FD5C425">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434BF0C">
            <w:pPr>
              <w:autoSpaceDE w:val="0"/>
              <w:autoSpaceDN w:val="0"/>
              <w:adjustRightInd w:val="0"/>
              <w:spacing w:line="360" w:lineRule="auto"/>
              <w:rPr>
                <w:rFonts w:ascii="宋体" w:hAnsi="宋体"/>
                <w:szCs w:val="21"/>
              </w:rPr>
            </w:pPr>
          </w:p>
        </w:tc>
      </w:tr>
    </w:tbl>
    <w:p w14:paraId="6E7AFA39">
      <w:pPr>
        <w:autoSpaceDE w:val="0"/>
        <w:autoSpaceDN w:val="0"/>
        <w:adjustRightInd w:val="0"/>
        <w:spacing w:line="360" w:lineRule="auto"/>
        <w:jc w:val="left"/>
        <w:rPr>
          <w:rFonts w:ascii="宋体" w:hAnsi="宋体"/>
          <w:highlight w:val="yellow"/>
        </w:rPr>
      </w:pPr>
    </w:p>
    <w:p w14:paraId="3FF174F0">
      <w:pPr>
        <w:autoSpaceDE w:val="0"/>
        <w:autoSpaceDN w:val="0"/>
        <w:adjustRightInd w:val="0"/>
        <w:spacing w:line="360" w:lineRule="auto"/>
        <w:ind w:firstLine="420" w:firstLineChars="200"/>
        <w:jc w:val="left"/>
        <w:rPr>
          <w:rFonts w:hint="eastAsia" w:ascii="宋体" w:hAnsi="宋体"/>
          <w:highlight w:val="yellow"/>
        </w:rPr>
      </w:pPr>
    </w:p>
    <w:p w14:paraId="29954A04">
      <w:pPr>
        <w:autoSpaceDE w:val="0"/>
        <w:autoSpaceDN w:val="0"/>
        <w:adjustRightInd w:val="0"/>
        <w:spacing w:line="360" w:lineRule="auto"/>
        <w:ind w:firstLine="420" w:firstLineChars="200"/>
        <w:jc w:val="left"/>
        <w:rPr>
          <w:rFonts w:hint="eastAsia" w:ascii="宋体" w:hAnsi="宋体"/>
          <w:highlight w:val="yellow"/>
        </w:rPr>
      </w:pPr>
    </w:p>
    <w:p w14:paraId="6B356FFA">
      <w:pPr>
        <w:autoSpaceDE w:val="0"/>
        <w:autoSpaceDN w:val="0"/>
        <w:adjustRightInd w:val="0"/>
        <w:spacing w:line="360" w:lineRule="auto"/>
        <w:ind w:firstLine="420" w:firstLineChars="200"/>
        <w:jc w:val="left"/>
        <w:rPr>
          <w:rFonts w:hint="eastAsia" w:ascii="宋体" w:hAnsi="宋体"/>
          <w:highlight w:val="yellow"/>
        </w:rPr>
      </w:pPr>
    </w:p>
    <w:p w14:paraId="7CD1233D">
      <w:pPr>
        <w:autoSpaceDE w:val="0"/>
        <w:autoSpaceDN w:val="0"/>
        <w:adjustRightInd w:val="0"/>
        <w:spacing w:line="360" w:lineRule="auto"/>
        <w:ind w:firstLine="420" w:firstLineChars="200"/>
        <w:jc w:val="left"/>
        <w:rPr>
          <w:rFonts w:hint="eastAsia" w:ascii="宋体" w:hAnsi="宋体"/>
          <w:highlight w:val="yellow"/>
        </w:rPr>
      </w:pPr>
    </w:p>
    <w:p w14:paraId="73FDCEAE">
      <w:pPr>
        <w:spacing w:line="315" w:lineRule="auto"/>
        <w:ind w:firstLine="480" w:firstLineChars="200"/>
        <w:rPr>
          <w:rFonts w:hint="eastAsia" w:ascii="宋体" w:hAnsi="宋体" w:cs="宋体"/>
          <w:sz w:val="24"/>
          <w:szCs w:val="24"/>
          <w:highlight w:val="yellow"/>
        </w:rPr>
      </w:pPr>
    </w:p>
    <w:p w14:paraId="4F4B0BAE">
      <w:pPr>
        <w:spacing w:line="315" w:lineRule="auto"/>
        <w:rPr>
          <w:rFonts w:hint="eastAsia" w:ascii="宋体" w:hAnsi="宋体" w:cs="宋体"/>
          <w:sz w:val="24"/>
          <w:szCs w:val="24"/>
          <w:highlight w:val="yellow"/>
        </w:rPr>
      </w:pPr>
    </w:p>
    <w:p w14:paraId="746A2609">
      <w:pPr>
        <w:spacing w:line="315" w:lineRule="auto"/>
        <w:jc w:val="center"/>
        <w:rPr>
          <w:rFonts w:hint="eastAsia" w:ascii="宋体" w:hAnsi="宋体" w:cs="宋体"/>
          <w:sz w:val="24"/>
          <w:szCs w:val="24"/>
          <w:highlight w:val="yellow"/>
        </w:rPr>
      </w:pPr>
    </w:p>
    <w:p w14:paraId="3CA9B9ED">
      <w:pPr>
        <w:spacing w:line="315" w:lineRule="auto"/>
        <w:jc w:val="center"/>
        <w:rPr>
          <w:rFonts w:hint="eastAsia" w:ascii="宋体" w:hAnsi="宋体" w:cs="宋体"/>
          <w:sz w:val="24"/>
          <w:szCs w:val="24"/>
        </w:rPr>
      </w:pPr>
      <w:r>
        <w:rPr>
          <w:rFonts w:ascii="宋体" w:hAnsi="宋体" w:cs="宋体"/>
          <w:sz w:val="24"/>
          <w:szCs w:val="24"/>
          <w:highlight w:val="yellow"/>
        </w:rPr>
        <w:br w:type="page"/>
      </w:r>
      <w:r>
        <w:rPr>
          <w:rFonts w:hint="eastAsia" w:ascii="宋体" w:hAnsi="宋体" w:cs="宋体"/>
          <w:sz w:val="24"/>
          <w:szCs w:val="24"/>
          <w:lang w:eastAsia="zh-CN"/>
        </w:rPr>
        <w:t>二、</w:t>
      </w:r>
      <w:r>
        <w:rPr>
          <w:rFonts w:hint="eastAsia" w:ascii="宋体" w:hAnsi="宋体" w:cs="宋体"/>
          <w:sz w:val="24"/>
          <w:szCs w:val="24"/>
        </w:rPr>
        <w:t>　法定代表人授权书</w:t>
      </w:r>
    </w:p>
    <w:p w14:paraId="50C15B20">
      <w:pPr>
        <w:spacing w:line="315" w:lineRule="auto"/>
        <w:ind w:firstLine="480" w:firstLineChars="200"/>
        <w:rPr>
          <w:rFonts w:hint="eastAsia" w:ascii="宋体" w:hAnsi="宋体" w:cs="宋体"/>
          <w:sz w:val="24"/>
          <w:szCs w:val="24"/>
        </w:rPr>
      </w:pPr>
      <w:r>
        <w:rPr>
          <w:rFonts w:hint="eastAsia" w:ascii="宋体" w:hAnsi="宋体" w:cs="宋体"/>
          <w:sz w:val="24"/>
          <w:szCs w:val="24"/>
        </w:rPr>
        <w:t xml:space="preserve">致： </w:t>
      </w:r>
      <w:r>
        <w:rPr>
          <w:rFonts w:hint="eastAsia" w:ascii="宋体" w:hAnsi="宋体" w:cs="宋体"/>
          <w:sz w:val="24"/>
          <w:szCs w:val="24"/>
          <w:u w:val="single"/>
        </w:rPr>
        <w:t>　　　　　（采购人全称）　　　　　　　　</w:t>
      </w:r>
    </w:p>
    <w:p w14:paraId="4A25B1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u w:val="single"/>
        </w:rPr>
        <w:t>　　　（供应商全称）</w:t>
      </w:r>
      <w:r>
        <w:rPr>
          <w:rFonts w:hint="eastAsia" w:ascii="宋体" w:hAnsi="宋体" w:cs="宋体"/>
          <w:sz w:val="24"/>
          <w:szCs w:val="24"/>
        </w:rPr>
        <w:t>法定代表人</w:t>
      </w:r>
      <w:r>
        <w:rPr>
          <w:rFonts w:hint="eastAsia" w:ascii="宋体" w:hAnsi="宋体" w:cs="宋体"/>
          <w:sz w:val="24"/>
          <w:szCs w:val="24"/>
          <w:u w:val="single"/>
        </w:rPr>
        <w:t>　　　　　　　　</w:t>
      </w:r>
      <w:r>
        <w:rPr>
          <w:rFonts w:hint="eastAsia" w:ascii="宋体" w:hAnsi="宋体" w:cs="宋体"/>
          <w:sz w:val="24"/>
          <w:szCs w:val="24"/>
        </w:rPr>
        <w:t>授权</w:t>
      </w:r>
      <w:r>
        <w:rPr>
          <w:rFonts w:hint="eastAsia" w:ascii="宋体" w:hAnsi="宋体" w:cs="宋体"/>
          <w:sz w:val="24"/>
          <w:szCs w:val="24"/>
          <w:u w:val="single"/>
        </w:rPr>
        <w:t>　　　　　　　　　　</w:t>
      </w:r>
      <w:r>
        <w:rPr>
          <w:rFonts w:hint="eastAsia" w:ascii="宋体" w:hAnsi="宋体" w:cs="宋体"/>
          <w:sz w:val="24"/>
          <w:szCs w:val="24"/>
        </w:rPr>
        <w:t>（全权代表名称）为全权代表，参加贵公司组织的</w:t>
      </w:r>
      <w:r>
        <w:rPr>
          <w:rFonts w:hint="eastAsia" w:ascii="宋体" w:hAnsi="宋体" w:cs="宋体"/>
          <w:sz w:val="24"/>
          <w:szCs w:val="24"/>
          <w:u w:val="single"/>
        </w:rPr>
        <w:t>　　　　　　　　　　　　　　　</w:t>
      </w:r>
      <w:r>
        <w:rPr>
          <w:rFonts w:hint="eastAsia" w:ascii="宋体" w:hAnsi="宋体" w:cs="宋体"/>
          <w:sz w:val="24"/>
          <w:szCs w:val="24"/>
        </w:rPr>
        <w:t>项目（项目编号</w:t>
      </w:r>
      <w:r>
        <w:rPr>
          <w:rFonts w:hint="eastAsia" w:ascii="宋体" w:hAnsi="宋体" w:cs="宋体"/>
          <w:sz w:val="24"/>
          <w:szCs w:val="24"/>
          <w:u w:val="single"/>
        </w:rPr>
        <w:t>　　　　　　　　</w:t>
      </w:r>
      <w:r>
        <w:rPr>
          <w:rFonts w:hint="eastAsia" w:ascii="宋体" w:hAnsi="宋体" w:cs="宋体"/>
          <w:sz w:val="24"/>
          <w:szCs w:val="24"/>
        </w:rPr>
        <w:t>）</w:t>
      </w:r>
      <w:r>
        <w:rPr>
          <w:rFonts w:hint="eastAsia" w:ascii="宋体" w:hAnsi="宋体" w:cs="宋体"/>
          <w:sz w:val="24"/>
          <w:szCs w:val="24"/>
          <w:lang w:eastAsia="zh-CN"/>
        </w:rPr>
        <w:t>竞争性谈判</w:t>
      </w:r>
      <w:r>
        <w:rPr>
          <w:rFonts w:hint="eastAsia" w:ascii="宋体" w:hAnsi="宋体" w:cs="宋体"/>
          <w:sz w:val="24"/>
          <w:szCs w:val="24"/>
        </w:rPr>
        <w:t>活动，其在</w:t>
      </w:r>
      <w:r>
        <w:rPr>
          <w:rFonts w:hint="eastAsia" w:ascii="宋体" w:hAnsi="宋体" w:cs="宋体"/>
          <w:sz w:val="24"/>
          <w:szCs w:val="24"/>
          <w:lang w:val="en-US" w:eastAsia="zh-CN"/>
        </w:rPr>
        <w:t>谈判</w:t>
      </w:r>
      <w:r>
        <w:rPr>
          <w:rFonts w:hint="eastAsia" w:ascii="宋体" w:hAnsi="宋体" w:cs="宋体"/>
          <w:sz w:val="24"/>
          <w:szCs w:val="24"/>
        </w:rPr>
        <w:t>中的一切活动本公司均予承认。</w:t>
      </w:r>
    </w:p>
    <w:p w14:paraId="5A7CA568">
      <w:pPr>
        <w:spacing w:line="315" w:lineRule="auto"/>
        <w:ind w:firstLine="480" w:firstLineChars="200"/>
        <w:jc w:val="center"/>
        <w:rPr>
          <w:rFonts w:hint="eastAsia" w:ascii="宋体" w:hAnsi="宋体" w:cs="宋体"/>
          <w:sz w:val="24"/>
          <w:szCs w:val="24"/>
        </w:rPr>
      </w:pPr>
    </w:p>
    <w:p w14:paraId="319801EB">
      <w:pPr>
        <w:spacing w:line="315" w:lineRule="auto"/>
        <w:ind w:firstLine="480" w:firstLineChars="200"/>
        <w:jc w:val="center"/>
        <w:rPr>
          <w:rFonts w:hint="eastAsia" w:ascii="宋体" w:hAnsi="宋体" w:cs="宋体"/>
          <w:sz w:val="24"/>
          <w:szCs w:val="24"/>
        </w:rPr>
      </w:pPr>
    </w:p>
    <w:p w14:paraId="63B5751E">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法定代表人签字：</w:t>
      </w:r>
    </w:p>
    <w:p w14:paraId="7BC8DEEE">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单位公章：</w:t>
      </w:r>
    </w:p>
    <w:p w14:paraId="7E6E5539">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w:t>
      </w:r>
    </w:p>
    <w:p w14:paraId="47F2AA6C">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全权代表姓名：</w:t>
      </w:r>
      <w:r>
        <w:rPr>
          <w:rFonts w:hint="eastAsia" w:ascii="宋体" w:hAnsi="宋体" w:cs="宋体"/>
          <w:sz w:val="24"/>
          <w:szCs w:val="24"/>
          <w:u w:val="single"/>
        </w:rPr>
        <w:t>　　　　　　　　　　　</w:t>
      </w:r>
    </w:p>
    <w:p w14:paraId="4A6A31E8">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w:t>
      </w:r>
    </w:p>
    <w:p w14:paraId="3F814DE6">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详细通讯地址：</w:t>
      </w:r>
      <w:r>
        <w:rPr>
          <w:rFonts w:hint="eastAsia" w:ascii="宋体" w:hAnsi="宋体" w:cs="宋体"/>
          <w:sz w:val="24"/>
          <w:szCs w:val="24"/>
          <w:u w:val="single"/>
        </w:rPr>
        <w:t>　　　　　　　　　　　　　　　　　　　　　　　　　　　</w:t>
      </w:r>
    </w:p>
    <w:p w14:paraId="2D66F6B3">
      <w:pPr>
        <w:spacing w:line="480" w:lineRule="auto"/>
        <w:ind w:firstLine="480" w:firstLineChars="200"/>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w:t>
      </w:r>
      <w:r>
        <w:rPr>
          <w:rFonts w:hint="eastAsia" w:ascii="宋体" w:hAnsi="宋体" w:cs="宋体"/>
          <w:sz w:val="24"/>
          <w:szCs w:val="24"/>
        </w:rPr>
        <w:t>电话：</w:t>
      </w:r>
      <w:r>
        <w:rPr>
          <w:rFonts w:hint="eastAsia" w:ascii="宋体" w:hAnsi="宋体" w:cs="宋体"/>
          <w:sz w:val="24"/>
          <w:szCs w:val="24"/>
          <w:u w:val="single"/>
        </w:rPr>
        <w:t>　　　　　　</w:t>
      </w:r>
      <w:r>
        <w:rPr>
          <w:rFonts w:hint="eastAsia" w:ascii="宋体" w:hAnsi="宋体" w:cs="宋体"/>
          <w:sz w:val="24"/>
          <w:szCs w:val="24"/>
        </w:rPr>
        <w:t>邮编：</w:t>
      </w:r>
      <w:r>
        <w:rPr>
          <w:rFonts w:hint="eastAsia" w:ascii="宋体" w:hAnsi="宋体" w:cs="宋体"/>
          <w:sz w:val="24"/>
          <w:szCs w:val="24"/>
          <w:u w:val="single"/>
        </w:rPr>
        <w:t>　　　　　　　　</w:t>
      </w:r>
      <w:r>
        <w:rPr>
          <w:rFonts w:hint="eastAsia" w:ascii="宋体" w:hAnsi="宋体" w:cs="宋体"/>
          <w:sz w:val="24"/>
          <w:szCs w:val="24"/>
        </w:rPr>
        <w:t>　　　　　　　　　　</w:t>
      </w:r>
    </w:p>
    <w:p w14:paraId="16A89DB7">
      <w:pPr>
        <w:spacing w:line="480" w:lineRule="auto"/>
        <w:ind w:firstLine="480" w:firstLineChars="200"/>
        <w:rPr>
          <w:rFonts w:hint="eastAsia" w:ascii="宋体" w:hAnsi="宋体" w:cs="宋体"/>
          <w:sz w:val="24"/>
          <w:szCs w:val="24"/>
        </w:rPr>
      </w:pPr>
    </w:p>
    <w:p w14:paraId="57F74FE9">
      <w:pPr>
        <w:spacing w:line="480" w:lineRule="auto"/>
        <w:ind w:firstLine="480" w:firstLineChars="200"/>
        <w:rPr>
          <w:rFonts w:hint="eastAsia" w:ascii="宋体" w:hAnsi="宋体" w:cs="宋体"/>
          <w:sz w:val="24"/>
          <w:szCs w:val="24"/>
        </w:rPr>
      </w:pPr>
    </w:p>
    <w:p w14:paraId="67F1A30B">
      <w:pPr>
        <w:spacing w:line="480" w:lineRule="auto"/>
        <w:ind w:firstLine="480" w:firstLineChars="200"/>
        <w:rPr>
          <w:rFonts w:hint="eastAsia" w:ascii="宋体" w:hAnsi="宋体" w:cs="宋体"/>
          <w:sz w:val="24"/>
          <w:szCs w:val="24"/>
        </w:rPr>
      </w:pPr>
      <w:r>
        <w:rPr>
          <w:rFonts w:hint="eastAsia" w:ascii="宋体" w:hAnsi="宋体" w:cs="宋体"/>
          <w:sz w:val="24"/>
          <w:szCs w:val="24"/>
        </w:rPr>
        <w:t>以下贴被授权代理人的身份证复印件：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319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17738B6C">
            <w:pPr>
              <w:spacing w:line="315" w:lineRule="auto"/>
              <w:ind w:firstLine="480" w:firstLineChars="200"/>
              <w:rPr>
                <w:rFonts w:hint="eastAsia" w:ascii="宋体" w:hAnsi="宋体" w:cs="宋体"/>
                <w:sz w:val="24"/>
                <w:szCs w:val="24"/>
              </w:rPr>
            </w:pPr>
          </w:p>
          <w:p w14:paraId="204F4B62">
            <w:pPr>
              <w:spacing w:line="315" w:lineRule="auto"/>
              <w:ind w:firstLine="480" w:firstLineChars="200"/>
              <w:rPr>
                <w:rFonts w:hint="eastAsia" w:ascii="宋体" w:hAnsi="宋体" w:cs="宋体"/>
                <w:sz w:val="24"/>
                <w:szCs w:val="24"/>
              </w:rPr>
            </w:pPr>
          </w:p>
          <w:p w14:paraId="04C1CEAD">
            <w:pPr>
              <w:spacing w:line="315" w:lineRule="auto"/>
              <w:ind w:firstLine="480" w:firstLineChars="200"/>
              <w:rPr>
                <w:rFonts w:hint="eastAsia" w:ascii="宋体" w:hAnsi="宋体" w:cs="宋体"/>
                <w:sz w:val="24"/>
                <w:szCs w:val="24"/>
              </w:rPr>
            </w:pPr>
          </w:p>
          <w:p w14:paraId="42F2CC5D">
            <w:pPr>
              <w:spacing w:line="315" w:lineRule="auto"/>
              <w:ind w:firstLine="480" w:firstLineChars="200"/>
              <w:jc w:val="center"/>
              <w:rPr>
                <w:rFonts w:hint="eastAsia" w:ascii="宋体" w:hAnsi="宋体" w:cs="宋体"/>
                <w:sz w:val="24"/>
                <w:szCs w:val="24"/>
              </w:rPr>
            </w:pPr>
          </w:p>
          <w:p w14:paraId="34B9A6D8">
            <w:pPr>
              <w:spacing w:line="315" w:lineRule="auto"/>
              <w:ind w:firstLine="480" w:firstLineChars="200"/>
              <w:jc w:val="center"/>
              <w:rPr>
                <w:rFonts w:hint="eastAsia" w:ascii="宋体" w:hAnsi="宋体" w:cs="宋体"/>
                <w:sz w:val="24"/>
                <w:szCs w:val="24"/>
              </w:rPr>
            </w:pPr>
          </w:p>
          <w:p w14:paraId="4457BE78">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被授权代理人身份证复印件</w:t>
            </w:r>
          </w:p>
          <w:p w14:paraId="7412F96C">
            <w:pPr>
              <w:spacing w:line="315" w:lineRule="auto"/>
              <w:ind w:firstLine="480" w:firstLineChars="200"/>
              <w:jc w:val="center"/>
              <w:rPr>
                <w:rFonts w:hint="eastAsia" w:ascii="宋体" w:hAnsi="宋体" w:cs="宋体"/>
                <w:sz w:val="24"/>
                <w:szCs w:val="24"/>
              </w:rPr>
            </w:pPr>
          </w:p>
          <w:p w14:paraId="2B2F847E">
            <w:pPr>
              <w:spacing w:line="315" w:lineRule="auto"/>
              <w:ind w:firstLine="480" w:firstLineChars="200"/>
              <w:jc w:val="center"/>
              <w:rPr>
                <w:rFonts w:hint="eastAsia" w:ascii="宋体" w:hAnsi="宋体" w:cs="宋体"/>
                <w:sz w:val="24"/>
                <w:szCs w:val="24"/>
              </w:rPr>
            </w:pPr>
          </w:p>
          <w:p w14:paraId="7CB4D0BC">
            <w:pPr>
              <w:spacing w:line="315" w:lineRule="auto"/>
              <w:ind w:firstLine="480" w:firstLineChars="200"/>
              <w:jc w:val="center"/>
              <w:rPr>
                <w:rFonts w:hint="eastAsia" w:ascii="宋体" w:hAnsi="宋体" w:cs="宋体"/>
                <w:sz w:val="24"/>
                <w:szCs w:val="24"/>
              </w:rPr>
            </w:pPr>
          </w:p>
          <w:p w14:paraId="2DBE34BD">
            <w:pPr>
              <w:spacing w:line="315" w:lineRule="auto"/>
              <w:ind w:firstLine="480" w:firstLineChars="200"/>
              <w:jc w:val="center"/>
              <w:rPr>
                <w:rFonts w:hint="eastAsia" w:ascii="宋体" w:hAnsi="宋体" w:cs="宋体"/>
                <w:sz w:val="24"/>
                <w:szCs w:val="24"/>
              </w:rPr>
            </w:pPr>
          </w:p>
        </w:tc>
      </w:tr>
    </w:tbl>
    <w:p w14:paraId="17ECB09D">
      <w:pPr>
        <w:spacing w:line="315" w:lineRule="auto"/>
        <w:rPr>
          <w:rFonts w:hint="eastAsia" w:ascii="宋体" w:hAnsi="宋体" w:cs="宋体"/>
          <w:sz w:val="24"/>
          <w:szCs w:val="24"/>
          <w:highlight w:val="yellow"/>
        </w:rPr>
      </w:pPr>
    </w:p>
    <w:p w14:paraId="611F4A91">
      <w:pPr>
        <w:spacing w:line="315" w:lineRule="auto"/>
        <w:rPr>
          <w:rFonts w:hint="eastAsia" w:ascii="宋体" w:hAnsi="宋体" w:cs="宋体"/>
          <w:sz w:val="24"/>
          <w:szCs w:val="24"/>
          <w:highlight w:val="yellow"/>
        </w:rPr>
      </w:pPr>
    </w:p>
    <w:p w14:paraId="5845157C">
      <w:pPr>
        <w:spacing w:line="315" w:lineRule="auto"/>
        <w:rPr>
          <w:rFonts w:hint="eastAsia" w:ascii="宋体" w:hAnsi="宋体" w:cs="宋体"/>
          <w:sz w:val="24"/>
          <w:szCs w:val="24"/>
          <w:highlight w:val="yellow"/>
        </w:rPr>
      </w:pPr>
    </w:p>
    <w:p w14:paraId="53301194">
      <w:pPr>
        <w:autoSpaceDE w:val="0"/>
        <w:autoSpaceDN w:val="0"/>
        <w:adjustRightInd w:val="0"/>
        <w:spacing w:line="360" w:lineRule="auto"/>
        <w:jc w:val="center"/>
        <w:rPr>
          <w:rFonts w:hint="eastAsia" w:ascii="宋体" w:hAnsi="宋体" w:cs="宋体"/>
          <w:sz w:val="24"/>
          <w:szCs w:val="24"/>
          <w:lang w:eastAsia="zh-CN"/>
        </w:rPr>
      </w:pPr>
    </w:p>
    <w:p w14:paraId="00A2FAEC">
      <w:pPr>
        <w:autoSpaceDE w:val="0"/>
        <w:autoSpaceDN w:val="0"/>
        <w:adjustRightInd w:val="0"/>
        <w:spacing w:line="360" w:lineRule="auto"/>
        <w:jc w:val="center"/>
        <w:rPr>
          <w:rFonts w:ascii="宋体" w:hAnsi="宋体"/>
          <w:sz w:val="28"/>
          <w:szCs w:val="28"/>
          <w:lang w:val="zh-CN"/>
        </w:rPr>
      </w:pPr>
      <w:r>
        <w:rPr>
          <w:rFonts w:hint="eastAsia" w:ascii="宋体" w:hAnsi="宋体" w:cs="宋体"/>
          <w:sz w:val="24"/>
          <w:szCs w:val="24"/>
          <w:lang w:eastAsia="zh-CN"/>
        </w:rPr>
        <w:t>三、</w:t>
      </w:r>
      <w:r>
        <w:rPr>
          <w:rFonts w:hint="eastAsia" w:ascii="宋体" w:hAnsi="宋体"/>
          <w:sz w:val="28"/>
          <w:szCs w:val="28"/>
          <w:lang w:val="zh-CN"/>
        </w:rPr>
        <w:t>法定代表人身份证明</w:t>
      </w:r>
    </w:p>
    <w:p w14:paraId="6D0724AE">
      <w:pPr>
        <w:autoSpaceDE w:val="0"/>
        <w:autoSpaceDN w:val="0"/>
        <w:adjustRightInd w:val="0"/>
        <w:spacing w:line="360" w:lineRule="auto"/>
        <w:jc w:val="left"/>
        <w:rPr>
          <w:rFonts w:hint="eastAsia" w:ascii="宋体" w:hAnsi="宋体"/>
          <w:sz w:val="28"/>
          <w:szCs w:val="28"/>
          <w:lang w:val="zh-CN"/>
        </w:rPr>
      </w:pPr>
    </w:p>
    <w:p w14:paraId="4988FE2A">
      <w:pPr>
        <w:autoSpaceDE w:val="0"/>
        <w:autoSpaceDN w:val="0"/>
        <w:adjustRightInd w:val="0"/>
        <w:spacing w:line="360" w:lineRule="auto"/>
        <w:jc w:val="left"/>
        <w:rPr>
          <w:rFonts w:ascii="宋体" w:hAnsi="宋体"/>
          <w:sz w:val="24"/>
          <w:u w:val="single"/>
          <w:lang w:val="zh-CN"/>
        </w:rPr>
      </w:pPr>
      <w:r>
        <w:rPr>
          <w:rFonts w:hint="eastAsia" w:ascii="宋体" w:hAnsi="宋体"/>
          <w:sz w:val="24"/>
          <w:lang w:val="zh-CN"/>
        </w:rPr>
        <w:t>供应商名称</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3C3D45B8">
      <w:pPr>
        <w:autoSpaceDE w:val="0"/>
        <w:autoSpaceDN w:val="0"/>
        <w:adjustRightInd w:val="0"/>
        <w:spacing w:line="360" w:lineRule="auto"/>
        <w:jc w:val="left"/>
        <w:rPr>
          <w:rFonts w:ascii="宋体" w:hAnsi="宋体"/>
          <w:sz w:val="24"/>
          <w:lang w:val="zh-CN"/>
        </w:rPr>
      </w:pPr>
      <w:r>
        <w:rPr>
          <w:rFonts w:hint="eastAsia" w:ascii="宋体" w:hAnsi="宋体"/>
          <w:sz w:val="24"/>
          <w:lang w:val="zh-CN"/>
        </w:rPr>
        <w:t>单位性质</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4F65821C">
      <w:pPr>
        <w:autoSpaceDE w:val="0"/>
        <w:autoSpaceDN w:val="0"/>
        <w:adjustRightInd w:val="0"/>
        <w:spacing w:line="360" w:lineRule="auto"/>
        <w:jc w:val="left"/>
        <w:rPr>
          <w:rFonts w:ascii="宋体" w:hAnsi="宋体"/>
          <w:sz w:val="24"/>
          <w:u w:val="single"/>
          <w:lang w:val="zh-CN"/>
        </w:rPr>
      </w:pPr>
      <w:r>
        <w:rPr>
          <w:rFonts w:hint="eastAsia" w:ascii="宋体" w:hAnsi="宋体"/>
          <w:sz w:val="24"/>
          <w:lang w:val="zh-CN"/>
        </w:rPr>
        <w:t>地址</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312C4AEA">
      <w:pPr>
        <w:autoSpaceDE w:val="0"/>
        <w:autoSpaceDN w:val="0"/>
        <w:adjustRightInd w:val="0"/>
        <w:spacing w:line="360" w:lineRule="auto"/>
        <w:jc w:val="left"/>
        <w:rPr>
          <w:rFonts w:ascii="宋体" w:hAnsi="宋体"/>
          <w:sz w:val="24"/>
          <w:lang w:val="zh-CN"/>
        </w:rPr>
      </w:pPr>
      <w:r>
        <w:rPr>
          <w:rFonts w:hint="eastAsia" w:ascii="宋体" w:hAnsi="宋体"/>
          <w:sz w:val="24"/>
          <w:lang w:val="zh-CN"/>
        </w:rPr>
        <w:t>成立时间</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月</w:t>
      </w:r>
      <w:r>
        <w:rPr>
          <w:rFonts w:hint="eastAsia" w:ascii="宋体" w:hAnsi="宋体"/>
          <w:sz w:val="24"/>
          <w:u w:val="single"/>
          <w:lang w:val="zh-CN"/>
        </w:rPr>
        <w:t xml:space="preserve">       </w:t>
      </w:r>
      <w:r>
        <w:rPr>
          <w:rFonts w:hint="eastAsia" w:ascii="宋体" w:hAnsi="宋体"/>
          <w:sz w:val="24"/>
          <w:lang w:val="zh-CN"/>
        </w:rPr>
        <w:t>日</w:t>
      </w:r>
    </w:p>
    <w:p w14:paraId="6AA1D0BE">
      <w:pPr>
        <w:autoSpaceDE w:val="0"/>
        <w:autoSpaceDN w:val="0"/>
        <w:adjustRightInd w:val="0"/>
        <w:spacing w:line="360" w:lineRule="auto"/>
        <w:jc w:val="left"/>
        <w:rPr>
          <w:rFonts w:ascii="宋体" w:hAnsi="宋体"/>
          <w:sz w:val="24"/>
          <w:lang w:val="zh-CN"/>
        </w:rPr>
      </w:pPr>
      <w:r>
        <w:rPr>
          <w:rFonts w:hint="eastAsia" w:ascii="宋体" w:hAnsi="宋体"/>
          <w:sz w:val="24"/>
          <w:lang w:val="zh-CN"/>
        </w:rPr>
        <w:t>经营期限</w:t>
      </w:r>
      <w:r>
        <w:rPr>
          <w:rFonts w:ascii="宋体" w:hAnsi="宋体"/>
          <w:sz w:val="24"/>
          <w:lang w:val="zh-CN"/>
        </w:rPr>
        <w:t>：</w:t>
      </w:r>
      <w:r>
        <w:rPr>
          <w:rFonts w:hint="eastAsia" w:ascii="宋体" w:hAnsi="宋体"/>
          <w:sz w:val="24"/>
          <w:u w:val="single"/>
          <w:lang w:val="zh-CN"/>
        </w:rPr>
        <w:t xml:space="preserve">                                </w:t>
      </w:r>
    </w:p>
    <w:p w14:paraId="307D71FF">
      <w:pPr>
        <w:autoSpaceDE w:val="0"/>
        <w:autoSpaceDN w:val="0"/>
        <w:adjustRightInd w:val="0"/>
        <w:spacing w:line="360" w:lineRule="auto"/>
        <w:jc w:val="left"/>
        <w:rPr>
          <w:rFonts w:hint="eastAsia" w:ascii="宋体" w:hAnsi="宋体"/>
          <w:sz w:val="24"/>
          <w:lang w:val="zh-CN"/>
        </w:rPr>
      </w:pPr>
      <w:r>
        <w:rPr>
          <w:rFonts w:hint="eastAsia" w:ascii="宋体" w:hAnsi="宋体"/>
          <w:sz w:val="24"/>
          <w:lang w:val="zh-CN"/>
        </w:rPr>
        <w:t>姓名</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性别</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年龄</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职务</w:t>
      </w:r>
      <w:r>
        <w:rPr>
          <w:rFonts w:ascii="宋体" w:hAnsi="宋体"/>
          <w:sz w:val="24"/>
          <w:lang w:val="zh-CN"/>
        </w:rPr>
        <w:t>：</w:t>
      </w:r>
      <w:r>
        <w:rPr>
          <w:rFonts w:hint="eastAsia" w:ascii="宋体" w:hAnsi="宋体"/>
          <w:sz w:val="24"/>
          <w:u w:val="single"/>
          <w:lang w:val="zh-CN"/>
        </w:rPr>
        <w:t xml:space="preserve">              </w:t>
      </w:r>
    </w:p>
    <w:p w14:paraId="0B264619">
      <w:pPr>
        <w:autoSpaceDE w:val="0"/>
        <w:autoSpaceDN w:val="0"/>
        <w:adjustRightInd w:val="0"/>
        <w:spacing w:line="360" w:lineRule="auto"/>
        <w:jc w:val="left"/>
        <w:rPr>
          <w:rFonts w:ascii="宋体" w:hAnsi="宋体"/>
          <w:sz w:val="24"/>
          <w:lang w:val="zh-CN"/>
        </w:rPr>
      </w:pPr>
      <w:r>
        <w:rPr>
          <w:rFonts w:hint="eastAsia" w:ascii="宋体" w:hAnsi="宋体"/>
          <w:sz w:val="24"/>
          <w:lang w:val="zh-CN"/>
        </w:rPr>
        <w:t>系</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ascii="宋体" w:hAnsi="宋体"/>
          <w:sz w:val="24"/>
          <w:lang w:val="zh-CN"/>
        </w:rPr>
        <w:t>(</w:t>
      </w:r>
      <w:r>
        <w:rPr>
          <w:rFonts w:hint="eastAsia" w:ascii="宋体" w:hAnsi="宋体"/>
          <w:sz w:val="24"/>
          <w:lang w:val="zh-CN"/>
        </w:rPr>
        <w:t>供应商名称</w:t>
      </w:r>
      <w:r>
        <w:rPr>
          <w:rFonts w:ascii="宋体" w:hAnsi="宋体"/>
          <w:sz w:val="24"/>
          <w:lang w:val="zh-CN"/>
        </w:rPr>
        <w:t>)</w:t>
      </w:r>
      <w:r>
        <w:rPr>
          <w:rFonts w:hint="eastAsia" w:ascii="宋体" w:hAnsi="宋体"/>
          <w:sz w:val="24"/>
          <w:lang w:val="zh-CN"/>
        </w:rPr>
        <w:t>的法定代表人。</w:t>
      </w:r>
    </w:p>
    <w:p w14:paraId="47312A80">
      <w:pPr>
        <w:autoSpaceDE w:val="0"/>
        <w:autoSpaceDN w:val="0"/>
        <w:adjustRightInd w:val="0"/>
        <w:spacing w:line="360" w:lineRule="auto"/>
        <w:jc w:val="left"/>
        <w:rPr>
          <w:rFonts w:ascii="宋体" w:hAnsi="宋体"/>
          <w:sz w:val="24"/>
          <w:lang w:val="zh-CN"/>
        </w:rPr>
      </w:pPr>
      <w:r>
        <w:rPr>
          <w:rFonts w:ascii="宋体" w:hAnsi="宋体"/>
          <w:sz w:val="24"/>
          <w:lang w:val="zh-CN"/>
        </w:rPr>
        <w:t xml:space="preserve">    </w:t>
      </w:r>
      <w:r>
        <w:rPr>
          <w:rFonts w:hint="eastAsia" w:ascii="宋体" w:hAnsi="宋体"/>
          <w:sz w:val="24"/>
          <w:lang w:val="zh-CN"/>
        </w:rPr>
        <w:t>特此证明。</w:t>
      </w:r>
    </w:p>
    <w:p w14:paraId="19DB6D4C">
      <w:pPr>
        <w:autoSpaceDE w:val="0"/>
        <w:autoSpaceDN w:val="0"/>
        <w:adjustRightInd w:val="0"/>
        <w:spacing w:line="360" w:lineRule="auto"/>
        <w:jc w:val="left"/>
        <w:rPr>
          <w:rFonts w:hint="eastAsia" w:ascii="宋体" w:hAnsi="宋体"/>
          <w:sz w:val="24"/>
          <w:lang w:val="zh-CN"/>
        </w:rPr>
      </w:pPr>
    </w:p>
    <w:p w14:paraId="3F456AA8">
      <w:pPr>
        <w:spacing w:line="360" w:lineRule="auto"/>
        <w:rPr>
          <w:rFonts w:hint="eastAsia" w:ascii="宋体" w:hAnsi="宋体"/>
          <w:bCs/>
          <w:sz w:val="24"/>
        </w:rPr>
      </w:pPr>
      <w:r>
        <w:rPr>
          <w:rFonts w:hint="eastAsia" w:ascii="宋体" w:hAnsi="宋体"/>
          <w:bCs/>
          <w:sz w:val="24"/>
        </w:rPr>
        <w:t>后附：法定代表人身份证复印件加盖公章。</w:t>
      </w:r>
    </w:p>
    <w:p w14:paraId="7A9A1652">
      <w:pPr>
        <w:autoSpaceDE w:val="0"/>
        <w:autoSpaceDN w:val="0"/>
        <w:adjustRightInd w:val="0"/>
        <w:spacing w:line="360" w:lineRule="auto"/>
        <w:jc w:val="left"/>
        <w:rPr>
          <w:rFonts w:hint="eastAsia" w:ascii="宋体" w:hAnsi="宋体"/>
          <w:sz w:val="24"/>
          <w:lang w:val="zh-CN"/>
        </w:rPr>
      </w:pPr>
    </w:p>
    <w:p w14:paraId="142F9FF5">
      <w:pPr>
        <w:autoSpaceDE w:val="0"/>
        <w:autoSpaceDN w:val="0"/>
        <w:adjustRightInd w:val="0"/>
        <w:spacing w:line="360" w:lineRule="auto"/>
        <w:jc w:val="left"/>
        <w:rPr>
          <w:rFonts w:hint="eastAsia" w:ascii="宋体" w:hAnsi="宋体"/>
          <w:sz w:val="24"/>
          <w:lang w:val="zh-CN"/>
        </w:rPr>
      </w:pPr>
    </w:p>
    <w:p w14:paraId="7AC29092">
      <w:pPr>
        <w:autoSpaceDE w:val="0"/>
        <w:autoSpaceDN w:val="0"/>
        <w:adjustRightInd w:val="0"/>
        <w:spacing w:line="360" w:lineRule="auto"/>
        <w:jc w:val="left"/>
        <w:rPr>
          <w:rFonts w:hint="eastAsia" w:ascii="宋体" w:hAnsi="宋体"/>
          <w:sz w:val="24"/>
          <w:lang w:val="zh-CN"/>
        </w:rPr>
      </w:pPr>
    </w:p>
    <w:p w14:paraId="0865A684">
      <w:pPr>
        <w:autoSpaceDE w:val="0"/>
        <w:autoSpaceDN w:val="0"/>
        <w:adjustRightInd w:val="0"/>
        <w:spacing w:line="360" w:lineRule="auto"/>
        <w:jc w:val="left"/>
        <w:rPr>
          <w:rFonts w:hint="eastAsia" w:ascii="宋体" w:hAnsi="宋体"/>
          <w:sz w:val="24"/>
          <w:lang w:val="zh-CN"/>
        </w:rPr>
      </w:pPr>
    </w:p>
    <w:p w14:paraId="05158171">
      <w:pPr>
        <w:autoSpaceDE w:val="0"/>
        <w:autoSpaceDN w:val="0"/>
        <w:adjustRightInd w:val="0"/>
        <w:spacing w:line="360" w:lineRule="auto"/>
        <w:ind w:firstLine="4252" w:firstLineChars="1772"/>
        <w:jc w:val="left"/>
        <w:rPr>
          <w:rFonts w:ascii="宋体" w:hAnsi="宋体"/>
          <w:sz w:val="24"/>
          <w:lang w:val="zh-CN"/>
        </w:rPr>
      </w:pPr>
      <w:r>
        <w:rPr>
          <w:rFonts w:hint="eastAsia" w:ascii="宋体" w:hAnsi="宋体"/>
          <w:sz w:val="24"/>
          <w:lang w:val="zh-CN"/>
        </w:rPr>
        <w:t>供应商</w:t>
      </w:r>
      <w:r>
        <w:rPr>
          <w:rFonts w:ascii="宋体" w:hAnsi="宋体"/>
          <w:sz w:val="24"/>
          <w:lang w:val="zh-CN"/>
        </w:rPr>
        <w:t>：</w:t>
      </w:r>
      <w:r>
        <w:rPr>
          <w:rFonts w:hint="eastAsia" w:ascii="宋体" w:hAnsi="宋体"/>
          <w:sz w:val="24"/>
          <w:u w:val="single"/>
          <w:lang w:val="zh-CN"/>
        </w:rPr>
        <w:t xml:space="preserve">          </w:t>
      </w:r>
      <w:r>
        <w:rPr>
          <w:rFonts w:ascii="宋体" w:hAnsi="宋体"/>
          <w:sz w:val="24"/>
          <w:lang w:val="zh-CN"/>
        </w:rPr>
        <w:t>(</w:t>
      </w:r>
      <w:r>
        <w:rPr>
          <w:rFonts w:hint="eastAsia" w:ascii="宋体" w:hAnsi="宋体"/>
          <w:sz w:val="24"/>
          <w:lang w:val="zh-CN"/>
        </w:rPr>
        <w:t>盖单位章</w:t>
      </w:r>
      <w:r>
        <w:rPr>
          <w:rFonts w:ascii="宋体" w:hAnsi="宋体"/>
          <w:sz w:val="24"/>
          <w:lang w:val="zh-CN"/>
        </w:rPr>
        <w:t>)</w:t>
      </w:r>
    </w:p>
    <w:p w14:paraId="2F6A3B76">
      <w:pPr>
        <w:autoSpaceDE w:val="0"/>
        <w:autoSpaceDN w:val="0"/>
        <w:adjustRightInd w:val="0"/>
        <w:spacing w:line="360" w:lineRule="auto"/>
        <w:ind w:firstLine="6480" w:firstLineChars="2700"/>
        <w:jc w:val="left"/>
        <w:rPr>
          <w:rFonts w:hint="eastAsia" w:ascii="宋体" w:hAnsi="宋体"/>
          <w:sz w:val="24"/>
          <w:lang w:val="zh-CN"/>
        </w:rPr>
      </w:pPr>
    </w:p>
    <w:p w14:paraId="291296C1">
      <w:pPr>
        <w:autoSpaceDE w:val="0"/>
        <w:autoSpaceDN w:val="0"/>
        <w:adjustRightInd w:val="0"/>
        <w:spacing w:line="360" w:lineRule="auto"/>
        <w:ind w:firstLine="4252" w:firstLineChars="1772"/>
        <w:jc w:val="left"/>
        <w:rPr>
          <w:rFonts w:ascii="宋体" w:hAnsi="宋体"/>
          <w:sz w:val="24"/>
          <w:lang w:val="zh-CN"/>
        </w:rPr>
      </w:pPr>
      <w:r>
        <w:rPr>
          <w:rFonts w:hint="eastAsia" w:ascii="宋体" w:hAnsi="宋体"/>
          <w:sz w:val="24"/>
          <w:u w:val="single"/>
          <w:lang w:val="zh-CN"/>
        </w:rPr>
        <w:t xml:space="preserve">    </w:t>
      </w:r>
      <w:r>
        <w:rPr>
          <w:rFonts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lang w:val="zh-CN"/>
        </w:rPr>
        <w:t>月</w:t>
      </w:r>
      <w:r>
        <w:rPr>
          <w:rFonts w:hint="eastAsia" w:ascii="宋体" w:hAnsi="宋体"/>
          <w:sz w:val="24"/>
          <w:u w:val="single"/>
          <w:lang w:val="zh-CN"/>
        </w:rPr>
        <w:t xml:space="preserve">    </w:t>
      </w:r>
      <w:r>
        <w:rPr>
          <w:rFonts w:hint="eastAsia" w:ascii="宋体" w:hAnsi="宋体"/>
          <w:sz w:val="24"/>
          <w:lang w:val="zh-CN"/>
        </w:rPr>
        <w:t>日</w:t>
      </w:r>
    </w:p>
    <w:p w14:paraId="610FF513">
      <w:pPr>
        <w:autoSpaceDE w:val="0"/>
        <w:autoSpaceDN w:val="0"/>
        <w:adjustRightInd w:val="0"/>
        <w:spacing w:line="360" w:lineRule="auto"/>
        <w:jc w:val="left"/>
        <w:rPr>
          <w:rFonts w:ascii="宋体" w:hAnsi="宋体"/>
          <w:sz w:val="24"/>
          <w:lang w:val="zh-CN"/>
        </w:rPr>
      </w:pPr>
    </w:p>
    <w:p w14:paraId="3B349A27">
      <w:pPr>
        <w:spacing w:line="315" w:lineRule="auto"/>
        <w:rPr>
          <w:rFonts w:hint="eastAsia" w:ascii="宋体" w:hAnsi="宋体" w:cs="宋体"/>
          <w:sz w:val="24"/>
          <w:szCs w:val="24"/>
        </w:rPr>
      </w:pPr>
    </w:p>
    <w:p w14:paraId="5C2CC69D">
      <w:pPr>
        <w:spacing w:line="315" w:lineRule="auto"/>
        <w:rPr>
          <w:rFonts w:hint="eastAsia" w:ascii="宋体" w:hAnsi="宋体" w:cs="宋体"/>
          <w:sz w:val="24"/>
          <w:szCs w:val="24"/>
        </w:rPr>
      </w:pPr>
    </w:p>
    <w:p w14:paraId="1F5FBE9D">
      <w:pPr>
        <w:spacing w:line="315" w:lineRule="auto"/>
        <w:rPr>
          <w:rFonts w:hint="eastAsia" w:ascii="宋体" w:hAnsi="宋体" w:cs="宋体"/>
          <w:sz w:val="24"/>
          <w:szCs w:val="24"/>
        </w:rPr>
      </w:pPr>
    </w:p>
    <w:p w14:paraId="49BA11F5">
      <w:pPr>
        <w:spacing w:line="315" w:lineRule="auto"/>
        <w:rPr>
          <w:rFonts w:hint="eastAsia" w:ascii="宋体" w:hAnsi="宋体" w:cs="宋体"/>
          <w:sz w:val="24"/>
          <w:szCs w:val="24"/>
        </w:rPr>
      </w:pPr>
    </w:p>
    <w:p w14:paraId="4EB524D8">
      <w:pPr>
        <w:spacing w:line="315" w:lineRule="auto"/>
        <w:rPr>
          <w:rFonts w:hint="eastAsia" w:ascii="宋体" w:hAnsi="宋体" w:cs="宋体"/>
          <w:sz w:val="24"/>
          <w:szCs w:val="24"/>
        </w:rPr>
      </w:pPr>
    </w:p>
    <w:p w14:paraId="4F2DD34D">
      <w:pPr>
        <w:spacing w:line="315" w:lineRule="auto"/>
        <w:rPr>
          <w:rFonts w:hint="eastAsia" w:ascii="宋体" w:hAnsi="宋体" w:cs="宋体"/>
          <w:sz w:val="24"/>
          <w:szCs w:val="24"/>
        </w:rPr>
      </w:pPr>
    </w:p>
    <w:p w14:paraId="059C4CBF">
      <w:pPr>
        <w:spacing w:line="315" w:lineRule="auto"/>
        <w:rPr>
          <w:rFonts w:hint="eastAsia" w:ascii="宋体" w:hAnsi="宋体" w:cs="宋体"/>
          <w:sz w:val="24"/>
          <w:szCs w:val="24"/>
        </w:rPr>
      </w:pPr>
    </w:p>
    <w:p w14:paraId="33FC2F88">
      <w:pPr>
        <w:spacing w:line="315" w:lineRule="auto"/>
        <w:rPr>
          <w:rFonts w:hint="eastAsia" w:ascii="宋体" w:hAnsi="宋体" w:cs="宋体"/>
          <w:sz w:val="24"/>
          <w:szCs w:val="24"/>
        </w:rPr>
      </w:pPr>
    </w:p>
    <w:p w14:paraId="007E848C">
      <w:pPr>
        <w:spacing w:line="315" w:lineRule="auto"/>
        <w:rPr>
          <w:rFonts w:hint="eastAsia" w:ascii="宋体" w:hAnsi="宋体" w:cs="宋体"/>
          <w:sz w:val="24"/>
          <w:szCs w:val="24"/>
        </w:rPr>
      </w:pPr>
    </w:p>
    <w:p w14:paraId="7BBD8F76">
      <w:pPr>
        <w:spacing w:line="315" w:lineRule="auto"/>
        <w:rPr>
          <w:rFonts w:hint="eastAsia" w:ascii="宋体" w:hAnsi="宋体" w:cs="宋体"/>
          <w:sz w:val="24"/>
          <w:szCs w:val="24"/>
        </w:rPr>
      </w:pPr>
    </w:p>
    <w:p w14:paraId="43A14073">
      <w:pPr>
        <w:spacing w:line="315" w:lineRule="auto"/>
        <w:rPr>
          <w:rFonts w:hint="eastAsia" w:ascii="宋体" w:hAnsi="宋体" w:cs="宋体"/>
          <w:sz w:val="24"/>
          <w:szCs w:val="24"/>
        </w:rPr>
      </w:pPr>
    </w:p>
    <w:p w14:paraId="0C9F8DBE">
      <w:pPr>
        <w:spacing w:line="315" w:lineRule="auto"/>
        <w:rPr>
          <w:rFonts w:hint="eastAsia" w:ascii="宋体" w:hAnsi="宋体" w:cs="宋体"/>
          <w:sz w:val="24"/>
          <w:szCs w:val="24"/>
        </w:rPr>
      </w:pPr>
    </w:p>
    <w:p w14:paraId="179FFC57">
      <w:pPr>
        <w:spacing w:line="315" w:lineRule="auto"/>
        <w:jc w:val="center"/>
        <w:rPr>
          <w:rFonts w:hint="eastAsia" w:ascii="宋体" w:hAnsi="宋体" w:cs="宋体"/>
          <w:sz w:val="24"/>
          <w:szCs w:val="24"/>
        </w:rPr>
      </w:pPr>
    </w:p>
    <w:p w14:paraId="40B95499">
      <w:pPr>
        <w:spacing w:line="315" w:lineRule="auto"/>
        <w:jc w:val="center"/>
        <w:rPr>
          <w:rFonts w:hint="eastAsia" w:ascii="宋体" w:hAnsi="宋体" w:cs="宋体"/>
          <w:sz w:val="24"/>
          <w:szCs w:val="24"/>
          <w:highlight w:val="none"/>
        </w:rPr>
      </w:pPr>
      <w:r>
        <w:rPr>
          <w:rFonts w:hint="eastAsia" w:ascii="宋体" w:hAnsi="宋体" w:cs="宋体"/>
          <w:sz w:val="24"/>
          <w:szCs w:val="24"/>
          <w:lang w:eastAsia="zh-CN"/>
        </w:rPr>
        <w:t>四、</w:t>
      </w:r>
      <w:r>
        <w:rPr>
          <w:rFonts w:hint="eastAsia" w:ascii="宋体" w:hAnsi="宋体" w:cs="宋体"/>
          <w:sz w:val="24"/>
          <w:szCs w:val="24"/>
          <w:highlight w:val="none"/>
        </w:rPr>
        <w:t>　首次报价一览表</w:t>
      </w:r>
    </w:p>
    <w:p w14:paraId="4F545F3C">
      <w:pPr>
        <w:snapToGrid w:val="0"/>
        <w:spacing w:line="360" w:lineRule="auto"/>
        <w:rPr>
          <w:rFonts w:hint="eastAsia" w:ascii="宋体" w:hAnsi="宋体"/>
          <w:szCs w:val="21"/>
        </w:rPr>
      </w:pPr>
      <w:r>
        <w:rPr>
          <w:rFonts w:hint="eastAsia" w:ascii="宋体" w:hAnsi="宋体"/>
          <w:szCs w:val="21"/>
        </w:rPr>
        <w:t xml:space="preserve">项目名称：                       </w:t>
      </w:r>
    </w:p>
    <w:p w14:paraId="2899E9DA">
      <w:pPr>
        <w:spacing w:line="360" w:lineRule="auto"/>
        <w:jc w:val="left"/>
        <w:rPr>
          <w:rFonts w:hint="eastAsia" w:ascii="宋体" w:hAnsi="宋体"/>
          <w:szCs w:val="21"/>
        </w:rPr>
      </w:pPr>
      <w:r>
        <w:rPr>
          <w:rFonts w:hint="eastAsia" w:ascii="宋体" w:hAnsi="宋体"/>
          <w:szCs w:val="21"/>
        </w:rPr>
        <w:t>招标编号：</w:t>
      </w:r>
      <w:r>
        <w:rPr>
          <w:rFonts w:hint="eastAsia" w:ascii="宋体" w:hAnsi="宋体"/>
          <w:bCs/>
          <w:szCs w:val="21"/>
        </w:rPr>
        <w:t xml:space="preserve">                                          </w:t>
      </w:r>
      <w:r>
        <w:rPr>
          <w:rFonts w:hint="eastAsia" w:ascii="宋体" w:hAnsi="宋体"/>
          <w:bCs/>
          <w:szCs w:val="21"/>
          <w:lang w:val="en-US" w:eastAsia="zh-CN"/>
        </w:rPr>
        <w:t>谈判</w:t>
      </w:r>
      <w:r>
        <w:rPr>
          <w:rFonts w:hint="eastAsia" w:ascii="宋体" w:hAnsi="宋体"/>
          <w:szCs w:val="21"/>
        </w:rPr>
        <w:t>时间：   年  月  日</w:t>
      </w:r>
    </w:p>
    <w:tbl>
      <w:tblPr>
        <w:tblStyle w:val="3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060"/>
        <w:gridCol w:w="1363"/>
        <w:gridCol w:w="1465"/>
        <w:gridCol w:w="1398"/>
      </w:tblGrid>
      <w:tr w14:paraId="45E8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2797" w:type="dxa"/>
            <w:noWrap w:val="0"/>
            <w:vAlign w:val="center"/>
          </w:tcPr>
          <w:p w14:paraId="73218A2A">
            <w:pPr>
              <w:spacing w:line="360" w:lineRule="auto"/>
              <w:jc w:val="center"/>
              <w:rPr>
                <w:rFonts w:hint="eastAsia" w:ascii="宋体" w:hAnsi="宋体"/>
                <w:szCs w:val="21"/>
              </w:rPr>
            </w:pPr>
            <w:r>
              <w:rPr>
                <w:rFonts w:hint="eastAsia" w:ascii="宋体" w:hAnsi="宋体" w:eastAsia="宋体" w:cs="Times New Roman"/>
                <w:szCs w:val="21"/>
                <w:lang w:val="en-US" w:eastAsia="zh-CN"/>
              </w:rPr>
              <w:t>供应商</w:t>
            </w:r>
          </w:p>
        </w:tc>
        <w:tc>
          <w:tcPr>
            <w:tcW w:w="2060" w:type="dxa"/>
            <w:tcBorders>
              <w:right w:val="single" w:color="auto" w:sz="4" w:space="0"/>
            </w:tcBorders>
            <w:noWrap w:val="0"/>
            <w:vAlign w:val="center"/>
          </w:tcPr>
          <w:p w14:paraId="403D6871">
            <w:pPr>
              <w:spacing w:line="360" w:lineRule="auto"/>
              <w:jc w:val="center"/>
              <w:rPr>
                <w:rFonts w:hint="eastAsia" w:ascii="宋体" w:hAnsi="宋体" w:eastAsia="宋体"/>
                <w:szCs w:val="21"/>
                <w:lang w:eastAsia="zh-CN"/>
              </w:rPr>
            </w:pPr>
            <w:r>
              <w:rPr>
                <w:rFonts w:hint="eastAsia" w:ascii="宋体" w:hAnsi="宋体"/>
                <w:szCs w:val="21"/>
                <w:lang w:val="en-US" w:eastAsia="zh-CN"/>
              </w:rPr>
              <w:t>谈判</w:t>
            </w:r>
            <w:r>
              <w:rPr>
                <w:rFonts w:hint="eastAsia" w:ascii="宋体" w:hAnsi="宋体"/>
                <w:szCs w:val="21"/>
              </w:rPr>
              <w:t>报价</w:t>
            </w:r>
          </w:p>
        </w:tc>
        <w:tc>
          <w:tcPr>
            <w:tcW w:w="1363" w:type="dxa"/>
            <w:tcBorders>
              <w:right w:val="single" w:color="auto" w:sz="4" w:space="0"/>
            </w:tcBorders>
            <w:noWrap w:val="0"/>
            <w:vAlign w:val="center"/>
          </w:tcPr>
          <w:p w14:paraId="0BBCB027">
            <w:pPr>
              <w:spacing w:line="360" w:lineRule="auto"/>
              <w:jc w:val="center"/>
              <w:rPr>
                <w:rFonts w:hint="eastAsia" w:ascii="宋体" w:hAnsi="宋体"/>
                <w:szCs w:val="21"/>
              </w:rPr>
            </w:pPr>
            <w:r>
              <w:rPr>
                <w:rFonts w:hint="eastAsia" w:ascii="宋体" w:hAnsi="宋体"/>
                <w:szCs w:val="21"/>
                <w:lang w:val="en-US" w:eastAsia="zh-CN"/>
              </w:rPr>
              <w:t>谈判</w:t>
            </w:r>
            <w:r>
              <w:rPr>
                <w:rFonts w:hint="eastAsia" w:ascii="宋体" w:hAnsi="宋体"/>
                <w:szCs w:val="21"/>
              </w:rPr>
              <w:t>保证金</w:t>
            </w:r>
          </w:p>
        </w:tc>
        <w:tc>
          <w:tcPr>
            <w:tcW w:w="1465" w:type="dxa"/>
            <w:tcBorders>
              <w:right w:val="single" w:color="auto" w:sz="4" w:space="0"/>
            </w:tcBorders>
            <w:noWrap w:val="0"/>
            <w:vAlign w:val="center"/>
          </w:tcPr>
          <w:p w14:paraId="3F6169D3">
            <w:pPr>
              <w:spacing w:line="360" w:lineRule="auto"/>
              <w:jc w:val="center"/>
              <w:rPr>
                <w:rFonts w:hint="default" w:ascii="宋体" w:hAnsi="宋体" w:eastAsia="宋体"/>
                <w:szCs w:val="21"/>
                <w:lang w:val="en-US" w:eastAsia="zh-CN"/>
              </w:rPr>
            </w:pPr>
            <w:r>
              <w:rPr>
                <w:rFonts w:hint="eastAsia" w:ascii="宋体" w:hAnsi="宋体"/>
                <w:szCs w:val="21"/>
                <w:lang w:val="en-US" w:eastAsia="zh-CN"/>
              </w:rPr>
              <w:t>供货期限</w:t>
            </w:r>
          </w:p>
        </w:tc>
        <w:tc>
          <w:tcPr>
            <w:tcW w:w="1398" w:type="dxa"/>
            <w:tcBorders>
              <w:right w:val="single" w:color="auto" w:sz="4" w:space="0"/>
            </w:tcBorders>
            <w:noWrap w:val="0"/>
            <w:vAlign w:val="center"/>
          </w:tcPr>
          <w:p w14:paraId="14DC16F6">
            <w:pPr>
              <w:spacing w:line="360" w:lineRule="auto"/>
              <w:jc w:val="center"/>
              <w:rPr>
                <w:rFonts w:hint="default" w:ascii="宋体" w:hAnsi="宋体" w:eastAsia="宋体"/>
                <w:szCs w:val="21"/>
                <w:lang w:val="en-US" w:eastAsia="zh-CN"/>
              </w:rPr>
            </w:pPr>
            <w:r>
              <w:rPr>
                <w:rFonts w:hint="eastAsia" w:ascii="宋体" w:hAnsi="宋体"/>
                <w:szCs w:val="21"/>
                <w:lang w:val="en-US" w:eastAsia="zh-CN"/>
              </w:rPr>
              <w:t>质量标准</w:t>
            </w:r>
          </w:p>
        </w:tc>
      </w:tr>
      <w:tr w14:paraId="0C5F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797" w:type="dxa"/>
            <w:noWrap w:val="0"/>
            <w:vAlign w:val="center"/>
          </w:tcPr>
          <w:p w14:paraId="40C59586">
            <w:pPr>
              <w:spacing w:line="360" w:lineRule="auto"/>
              <w:rPr>
                <w:rFonts w:hint="eastAsia" w:ascii="宋体" w:hAnsi="宋体"/>
                <w:szCs w:val="21"/>
              </w:rPr>
            </w:pPr>
          </w:p>
        </w:tc>
        <w:tc>
          <w:tcPr>
            <w:tcW w:w="2060" w:type="dxa"/>
            <w:tcBorders>
              <w:right w:val="single" w:color="auto" w:sz="4" w:space="0"/>
            </w:tcBorders>
            <w:noWrap w:val="0"/>
            <w:vAlign w:val="center"/>
          </w:tcPr>
          <w:p w14:paraId="40C530FB">
            <w:pPr>
              <w:spacing w:line="360" w:lineRule="auto"/>
              <w:jc w:val="center"/>
              <w:rPr>
                <w:rFonts w:hint="eastAsia" w:ascii="宋体" w:hAnsi="宋体"/>
                <w:szCs w:val="21"/>
              </w:rPr>
            </w:pPr>
            <w:r>
              <w:rPr>
                <w:rFonts w:hint="eastAsia" w:ascii="宋体" w:hAnsi="宋体"/>
                <w:szCs w:val="21"/>
                <w:lang w:val="en-US" w:eastAsia="zh-CN"/>
              </w:rPr>
              <w:t xml:space="preserve">   万</w:t>
            </w:r>
            <w:r>
              <w:rPr>
                <w:rFonts w:hint="eastAsia" w:ascii="宋体" w:hAnsi="宋体"/>
                <w:szCs w:val="21"/>
              </w:rPr>
              <w:t>元</w:t>
            </w:r>
          </w:p>
        </w:tc>
        <w:tc>
          <w:tcPr>
            <w:tcW w:w="1363" w:type="dxa"/>
            <w:tcBorders>
              <w:right w:val="single" w:color="auto" w:sz="4" w:space="0"/>
            </w:tcBorders>
            <w:noWrap w:val="0"/>
            <w:vAlign w:val="center"/>
          </w:tcPr>
          <w:p w14:paraId="6AD826F9">
            <w:pPr>
              <w:spacing w:line="360" w:lineRule="auto"/>
              <w:jc w:val="center"/>
              <w:rPr>
                <w:rFonts w:hint="eastAsia" w:ascii="宋体" w:hAnsi="宋体"/>
                <w:szCs w:val="21"/>
              </w:rPr>
            </w:pPr>
            <w:r>
              <w:rPr>
                <w:rFonts w:hint="eastAsia" w:ascii="宋体" w:hAnsi="宋体"/>
                <w:szCs w:val="21"/>
              </w:rPr>
              <w:t>（有/无）</w:t>
            </w:r>
          </w:p>
        </w:tc>
        <w:tc>
          <w:tcPr>
            <w:tcW w:w="1465" w:type="dxa"/>
            <w:tcBorders>
              <w:right w:val="single" w:color="auto" w:sz="4" w:space="0"/>
            </w:tcBorders>
            <w:noWrap w:val="0"/>
            <w:vAlign w:val="center"/>
          </w:tcPr>
          <w:p w14:paraId="016C1857">
            <w:pPr>
              <w:spacing w:line="360" w:lineRule="auto"/>
              <w:jc w:val="center"/>
              <w:rPr>
                <w:rFonts w:hint="eastAsia" w:ascii="宋体" w:hAnsi="宋体"/>
                <w:szCs w:val="21"/>
              </w:rPr>
            </w:pPr>
            <w:r>
              <w:rPr>
                <w:rFonts w:hint="eastAsia" w:ascii="宋体" w:hAnsi="宋体"/>
                <w:szCs w:val="21"/>
              </w:rPr>
              <w:t>自合同签订之日起 30天内完成</w:t>
            </w:r>
          </w:p>
        </w:tc>
        <w:tc>
          <w:tcPr>
            <w:tcW w:w="1398" w:type="dxa"/>
            <w:tcBorders>
              <w:bottom w:val="single" w:color="auto" w:sz="4" w:space="0"/>
              <w:right w:val="single" w:color="auto" w:sz="4" w:space="0"/>
            </w:tcBorders>
            <w:noWrap w:val="0"/>
            <w:vAlign w:val="center"/>
          </w:tcPr>
          <w:p w14:paraId="5886FB90">
            <w:pPr>
              <w:spacing w:line="360" w:lineRule="auto"/>
              <w:jc w:val="center"/>
              <w:rPr>
                <w:rFonts w:hint="eastAsia" w:ascii="宋体" w:hAnsi="宋体"/>
                <w:szCs w:val="21"/>
              </w:rPr>
            </w:pPr>
          </w:p>
        </w:tc>
      </w:tr>
    </w:tbl>
    <w:p w14:paraId="65B21792">
      <w:pPr>
        <w:spacing w:line="360" w:lineRule="auto"/>
        <w:jc w:val="left"/>
        <w:rPr>
          <w:rFonts w:hint="eastAsia" w:ascii="宋体" w:hAnsi="宋体"/>
          <w:szCs w:val="21"/>
          <w:highlight w:val="yellow"/>
        </w:rPr>
      </w:pPr>
      <w:r>
        <w:rPr>
          <w:rFonts w:hint="eastAsia" w:ascii="宋体" w:hAnsi="宋体"/>
          <w:szCs w:val="21"/>
        </w:rPr>
        <w:t>备注：1、此表可以自行调整表格宽度。</w:t>
      </w:r>
    </w:p>
    <w:p w14:paraId="70A91C1E">
      <w:pPr>
        <w:spacing w:line="360" w:lineRule="auto"/>
        <w:ind w:firstLine="617" w:firstLineChars="294"/>
        <w:jc w:val="left"/>
        <w:rPr>
          <w:rFonts w:hint="eastAsia" w:ascii="宋体" w:hAnsi="宋体"/>
          <w:szCs w:val="21"/>
        </w:rPr>
      </w:pPr>
      <w:r>
        <w:rPr>
          <w:rFonts w:hint="eastAsia" w:ascii="宋体" w:hAnsi="宋体"/>
          <w:szCs w:val="21"/>
        </w:rPr>
        <w:t>2、本表须另单独用信封密封一份，与响应文件一同递交。本表内容须与响应文件正本一致。</w:t>
      </w:r>
    </w:p>
    <w:p w14:paraId="4CFACE10">
      <w:pPr>
        <w:spacing w:line="360" w:lineRule="auto"/>
        <w:ind w:firstLine="644" w:firstLineChars="307"/>
        <w:jc w:val="left"/>
        <w:rPr>
          <w:rFonts w:hint="eastAsia" w:ascii="宋体" w:hAnsi="宋体"/>
          <w:szCs w:val="21"/>
        </w:rPr>
      </w:pPr>
      <w:r>
        <w:rPr>
          <w:rFonts w:hint="eastAsia" w:ascii="宋体" w:hAnsi="宋体"/>
          <w:szCs w:val="21"/>
        </w:rPr>
        <w:t>3、响应报价以万元为单位。</w:t>
      </w:r>
    </w:p>
    <w:p w14:paraId="5C36D9E9">
      <w:pPr>
        <w:spacing w:line="315" w:lineRule="auto"/>
        <w:ind w:firstLine="480" w:firstLineChars="200"/>
        <w:rPr>
          <w:rFonts w:hint="eastAsia" w:ascii="宋体" w:hAnsi="宋体" w:cs="宋体"/>
          <w:sz w:val="24"/>
          <w:szCs w:val="24"/>
        </w:rPr>
      </w:pPr>
    </w:p>
    <w:p w14:paraId="3A031985">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供应商授权代表签字：</w:t>
      </w:r>
      <w:r>
        <w:rPr>
          <w:rFonts w:hint="eastAsia" w:ascii="宋体" w:hAnsi="宋体" w:cs="宋体"/>
          <w:sz w:val="24"/>
          <w:szCs w:val="24"/>
          <w:u w:val="single"/>
        </w:rPr>
        <w:t>　　　　　　　　　　　　</w:t>
      </w:r>
    </w:p>
    <w:p w14:paraId="10C4131A">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供应商（盖章）：</w:t>
      </w:r>
      <w:r>
        <w:rPr>
          <w:rFonts w:hint="eastAsia" w:ascii="宋体" w:hAnsi="宋体" w:cs="宋体"/>
          <w:sz w:val="24"/>
          <w:szCs w:val="24"/>
          <w:u w:val="single"/>
        </w:rPr>
        <w:t>　　　　　　　　　　　　　　</w:t>
      </w:r>
    </w:p>
    <w:p w14:paraId="37EE8681">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 xml:space="preserve">   </w:t>
      </w:r>
    </w:p>
    <w:p w14:paraId="0A48E139">
      <w:pPr>
        <w:spacing w:line="480" w:lineRule="auto"/>
        <w:ind w:firstLine="480" w:firstLineChars="200"/>
        <w:rPr>
          <w:rFonts w:hint="eastAsia" w:ascii="宋体" w:hAnsi="宋体" w:cs="宋体"/>
          <w:sz w:val="24"/>
          <w:szCs w:val="24"/>
          <w:highlight w:val="yellow"/>
          <w:u w:val="single"/>
        </w:rPr>
      </w:pPr>
    </w:p>
    <w:p w14:paraId="2A8531F7">
      <w:pPr>
        <w:spacing w:line="315" w:lineRule="auto"/>
        <w:ind w:firstLine="480" w:firstLineChars="200"/>
        <w:rPr>
          <w:rFonts w:hint="eastAsia" w:ascii="宋体" w:hAnsi="宋体" w:cs="宋体"/>
          <w:sz w:val="24"/>
          <w:szCs w:val="24"/>
          <w:highlight w:val="yellow"/>
          <w:u w:val="single"/>
        </w:rPr>
      </w:pPr>
    </w:p>
    <w:p w14:paraId="731DE1EB">
      <w:pPr>
        <w:spacing w:line="315" w:lineRule="auto"/>
        <w:ind w:firstLine="480" w:firstLineChars="200"/>
        <w:rPr>
          <w:rFonts w:hint="eastAsia" w:ascii="宋体" w:hAnsi="宋体" w:cs="宋体"/>
          <w:sz w:val="24"/>
          <w:szCs w:val="24"/>
          <w:highlight w:val="yellow"/>
          <w:u w:val="single"/>
        </w:rPr>
      </w:pPr>
    </w:p>
    <w:p w14:paraId="79AB8132">
      <w:pPr>
        <w:spacing w:line="315" w:lineRule="auto"/>
        <w:ind w:firstLine="480" w:firstLineChars="200"/>
        <w:rPr>
          <w:rFonts w:hint="eastAsia" w:ascii="宋体" w:hAnsi="宋体" w:cs="宋体"/>
          <w:sz w:val="24"/>
          <w:szCs w:val="24"/>
          <w:highlight w:val="yellow"/>
          <w:u w:val="single"/>
        </w:rPr>
      </w:pPr>
    </w:p>
    <w:p w14:paraId="66601713">
      <w:pPr>
        <w:spacing w:line="315" w:lineRule="auto"/>
        <w:ind w:firstLine="480" w:firstLineChars="200"/>
        <w:rPr>
          <w:rFonts w:hint="eastAsia" w:ascii="宋体" w:hAnsi="宋体" w:cs="宋体"/>
          <w:sz w:val="24"/>
          <w:szCs w:val="24"/>
          <w:highlight w:val="yellow"/>
          <w:u w:val="single"/>
        </w:rPr>
      </w:pPr>
    </w:p>
    <w:p w14:paraId="6CAF3ACB">
      <w:pPr>
        <w:spacing w:line="315" w:lineRule="auto"/>
        <w:ind w:firstLine="480" w:firstLineChars="200"/>
        <w:rPr>
          <w:rFonts w:hint="eastAsia" w:ascii="宋体" w:hAnsi="宋体" w:cs="宋体"/>
          <w:sz w:val="24"/>
          <w:szCs w:val="24"/>
          <w:highlight w:val="yellow"/>
          <w:u w:val="single"/>
        </w:rPr>
      </w:pPr>
    </w:p>
    <w:p w14:paraId="21DCB310">
      <w:pPr>
        <w:spacing w:line="315" w:lineRule="auto"/>
        <w:ind w:firstLine="480" w:firstLineChars="200"/>
        <w:rPr>
          <w:rFonts w:hint="eastAsia" w:ascii="宋体" w:hAnsi="宋体" w:cs="宋体"/>
          <w:sz w:val="24"/>
          <w:szCs w:val="24"/>
          <w:highlight w:val="yellow"/>
          <w:u w:val="single"/>
        </w:rPr>
      </w:pPr>
    </w:p>
    <w:p w14:paraId="706D03E4">
      <w:pPr>
        <w:spacing w:line="315" w:lineRule="auto"/>
        <w:ind w:firstLine="480" w:firstLineChars="200"/>
        <w:rPr>
          <w:rFonts w:hint="eastAsia" w:ascii="宋体" w:hAnsi="宋体" w:cs="宋体"/>
          <w:sz w:val="24"/>
          <w:szCs w:val="24"/>
          <w:highlight w:val="yellow"/>
          <w:u w:val="single"/>
        </w:rPr>
      </w:pPr>
    </w:p>
    <w:p w14:paraId="33FA414E">
      <w:pPr>
        <w:spacing w:line="315" w:lineRule="auto"/>
        <w:rPr>
          <w:rFonts w:hint="eastAsia" w:ascii="宋体" w:hAnsi="宋体" w:cs="宋体"/>
          <w:sz w:val="24"/>
          <w:szCs w:val="24"/>
          <w:highlight w:val="yellow"/>
          <w:u w:val="single"/>
        </w:rPr>
      </w:pPr>
    </w:p>
    <w:p w14:paraId="24A90A03">
      <w:pPr>
        <w:spacing w:line="315" w:lineRule="auto"/>
        <w:ind w:firstLine="480" w:firstLineChars="200"/>
        <w:rPr>
          <w:rFonts w:hint="eastAsia" w:ascii="宋体" w:hAnsi="宋体" w:cs="宋体"/>
          <w:sz w:val="24"/>
          <w:szCs w:val="24"/>
          <w:highlight w:val="yellow"/>
          <w:u w:val="single"/>
        </w:rPr>
      </w:pPr>
    </w:p>
    <w:p w14:paraId="0971E05F">
      <w:pPr>
        <w:autoSpaceDE w:val="0"/>
        <w:autoSpaceDN w:val="0"/>
        <w:adjustRightInd w:val="0"/>
        <w:spacing w:line="360" w:lineRule="auto"/>
        <w:jc w:val="center"/>
        <w:rPr>
          <w:rFonts w:hint="eastAsia" w:ascii="宋体" w:hAnsi="宋体" w:cs="宋体"/>
          <w:sz w:val="32"/>
          <w:szCs w:val="32"/>
          <w:highlight w:val="yellow"/>
        </w:rPr>
      </w:pPr>
    </w:p>
    <w:p w14:paraId="70953056">
      <w:pPr>
        <w:autoSpaceDE w:val="0"/>
        <w:autoSpaceDN w:val="0"/>
        <w:adjustRightInd w:val="0"/>
        <w:spacing w:line="360" w:lineRule="auto"/>
        <w:jc w:val="cente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lang w:eastAsia="zh-CN"/>
        </w:rPr>
        <w:t>五、</w:t>
      </w:r>
      <w:r>
        <w:rPr>
          <w:rFonts w:hint="eastAsia" w:ascii="宋体" w:hAnsi="宋体" w:cs="宋体"/>
          <w:sz w:val="32"/>
          <w:szCs w:val="32"/>
        </w:rPr>
        <w:t>　　</w:t>
      </w:r>
      <w:r>
        <w:rPr>
          <w:rFonts w:hint="eastAsia" w:ascii="宋体" w:hAnsi="宋体" w:cs="宋体"/>
          <w:sz w:val="32"/>
          <w:szCs w:val="32"/>
          <w:lang w:val="en-US" w:eastAsia="zh-CN"/>
        </w:rPr>
        <w:t>谈判</w:t>
      </w:r>
      <w:r>
        <w:rPr>
          <w:rFonts w:hint="eastAsia" w:ascii="宋体" w:hAnsi="宋体" w:cs="宋体"/>
          <w:sz w:val="32"/>
          <w:szCs w:val="32"/>
        </w:rPr>
        <w:t>保证金</w:t>
      </w:r>
    </w:p>
    <w:p w14:paraId="413A76CE">
      <w:pPr>
        <w:autoSpaceDE w:val="0"/>
        <w:autoSpaceDN w:val="0"/>
        <w:adjustRightInd w:val="0"/>
        <w:spacing w:line="360" w:lineRule="auto"/>
        <w:jc w:val="left"/>
        <w:rPr>
          <w:rFonts w:hint="eastAsia" w:ascii="宋体" w:hAnsi="宋体"/>
          <w:u w:val="single"/>
          <w:lang w:val="zh-CN"/>
        </w:rPr>
      </w:pPr>
    </w:p>
    <w:p w14:paraId="0C97CB15">
      <w:pPr>
        <w:spacing w:before="312" w:beforeLines="100" w:after="156" w:afterLines="50" w:line="360" w:lineRule="auto"/>
        <w:rPr>
          <w:rFonts w:ascii="宋体" w:hAnsi="宋体"/>
          <w:szCs w:val="21"/>
        </w:rPr>
      </w:pPr>
      <w:r>
        <w:rPr>
          <w:rFonts w:hint="eastAsia" w:ascii="宋体" w:hAnsi="宋体"/>
          <w:bCs/>
          <w:szCs w:val="21"/>
        </w:rPr>
        <w:t>注：后附转款单位转款凭证、银行基本账户开户证明</w:t>
      </w:r>
      <w:r>
        <w:rPr>
          <w:rFonts w:hint="eastAsia" w:ascii="宋体" w:hAnsi="宋体"/>
          <w:bCs/>
          <w:color w:val="000000"/>
          <w:szCs w:val="21"/>
        </w:rPr>
        <w:t>或银行打印的《基本存款账户信息》</w:t>
      </w:r>
      <w:r>
        <w:rPr>
          <w:rFonts w:hint="eastAsia" w:ascii="宋体" w:hAnsi="宋体"/>
          <w:bCs/>
          <w:szCs w:val="21"/>
        </w:rPr>
        <w:t>的复印件加盖公章。</w:t>
      </w:r>
    </w:p>
    <w:p w14:paraId="4057F649">
      <w:pPr>
        <w:spacing w:line="315" w:lineRule="auto"/>
        <w:ind w:firstLine="480" w:firstLineChars="200"/>
        <w:jc w:val="center"/>
        <w:rPr>
          <w:rFonts w:hint="eastAsia" w:ascii="宋体" w:hAnsi="宋体" w:cs="宋体"/>
          <w:sz w:val="24"/>
          <w:szCs w:val="24"/>
        </w:rPr>
      </w:pPr>
    </w:p>
    <w:p w14:paraId="71791686">
      <w:pPr>
        <w:spacing w:line="315" w:lineRule="auto"/>
        <w:ind w:firstLine="480" w:firstLineChars="200"/>
        <w:rPr>
          <w:rFonts w:hint="eastAsia" w:ascii="宋体" w:hAnsi="宋体" w:cs="宋体"/>
          <w:sz w:val="24"/>
          <w:szCs w:val="24"/>
        </w:rPr>
      </w:pPr>
    </w:p>
    <w:p w14:paraId="2C0D4444">
      <w:pPr>
        <w:spacing w:line="315" w:lineRule="auto"/>
        <w:ind w:firstLine="480" w:firstLineChars="200"/>
        <w:rPr>
          <w:rFonts w:hint="eastAsia" w:ascii="宋体" w:hAnsi="宋体" w:cs="宋体"/>
          <w:sz w:val="24"/>
          <w:szCs w:val="24"/>
        </w:rPr>
      </w:pPr>
    </w:p>
    <w:p w14:paraId="2D05CF82">
      <w:pPr>
        <w:spacing w:line="315" w:lineRule="auto"/>
        <w:ind w:firstLine="480" w:firstLineChars="200"/>
        <w:rPr>
          <w:rFonts w:hint="eastAsia" w:ascii="宋体" w:hAnsi="宋体" w:cs="宋体"/>
          <w:sz w:val="24"/>
          <w:szCs w:val="24"/>
        </w:rPr>
      </w:pPr>
    </w:p>
    <w:p w14:paraId="67299518">
      <w:pPr>
        <w:spacing w:line="315" w:lineRule="auto"/>
        <w:ind w:firstLine="480" w:firstLineChars="200"/>
        <w:rPr>
          <w:rFonts w:hint="eastAsia" w:ascii="宋体" w:hAnsi="宋体" w:cs="宋体"/>
          <w:sz w:val="24"/>
          <w:szCs w:val="24"/>
        </w:rPr>
      </w:pPr>
    </w:p>
    <w:p w14:paraId="7469996A">
      <w:pPr>
        <w:spacing w:line="315" w:lineRule="auto"/>
        <w:ind w:firstLine="480" w:firstLineChars="200"/>
        <w:rPr>
          <w:rFonts w:hint="eastAsia" w:ascii="宋体" w:hAnsi="宋体" w:cs="宋体"/>
          <w:sz w:val="24"/>
          <w:szCs w:val="24"/>
        </w:rPr>
      </w:pPr>
    </w:p>
    <w:p w14:paraId="04AFC821">
      <w:pPr>
        <w:spacing w:line="315" w:lineRule="auto"/>
        <w:ind w:firstLine="480" w:firstLineChars="200"/>
        <w:rPr>
          <w:rFonts w:hint="eastAsia" w:ascii="宋体" w:hAnsi="宋体" w:cs="宋体"/>
          <w:sz w:val="24"/>
          <w:szCs w:val="24"/>
        </w:rPr>
      </w:pPr>
    </w:p>
    <w:p w14:paraId="5C83BC08">
      <w:pPr>
        <w:spacing w:line="315" w:lineRule="auto"/>
        <w:ind w:firstLine="480" w:firstLineChars="200"/>
        <w:rPr>
          <w:rFonts w:hint="eastAsia" w:ascii="宋体" w:hAnsi="宋体" w:cs="宋体"/>
          <w:sz w:val="24"/>
          <w:szCs w:val="24"/>
        </w:rPr>
      </w:pPr>
    </w:p>
    <w:p w14:paraId="22656C73">
      <w:pPr>
        <w:spacing w:line="315" w:lineRule="auto"/>
        <w:ind w:firstLine="480" w:firstLineChars="200"/>
        <w:rPr>
          <w:rFonts w:hint="eastAsia" w:ascii="宋体" w:hAnsi="宋体" w:cs="宋体"/>
          <w:sz w:val="24"/>
          <w:szCs w:val="24"/>
        </w:rPr>
      </w:pPr>
    </w:p>
    <w:p w14:paraId="4BCEC9E2">
      <w:pPr>
        <w:spacing w:line="315" w:lineRule="auto"/>
        <w:ind w:firstLine="480" w:firstLineChars="200"/>
        <w:rPr>
          <w:rFonts w:hint="eastAsia" w:ascii="宋体" w:hAnsi="宋体" w:cs="宋体"/>
          <w:sz w:val="24"/>
          <w:szCs w:val="24"/>
        </w:rPr>
      </w:pPr>
    </w:p>
    <w:p w14:paraId="1B1C9F23">
      <w:pPr>
        <w:spacing w:line="315" w:lineRule="auto"/>
        <w:ind w:firstLine="480" w:firstLineChars="200"/>
        <w:rPr>
          <w:rFonts w:hint="eastAsia" w:ascii="宋体" w:hAnsi="宋体" w:cs="宋体"/>
          <w:sz w:val="24"/>
          <w:szCs w:val="24"/>
        </w:rPr>
      </w:pPr>
    </w:p>
    <w:p w14:paraId="04B74E5B">
      <w:pPr>
        <w:spacing w:line="315" w:lineRule="auto"/>
        <w:ind w:firstLine="480" w:firstLineChars="200"/>
        <w:rPr>
          <w:rFonts w:hint="eastAsia" w:ascii="宋体" w:hAnsi="宋体" w:cs="宋体"/>
          <w:sz w:val="24"/>
          <w:szCs w:val="24"/>
        </w:rPr>
      </w:pPr>
    </w:p>
    <w:p w14:paraId="22E0800C">
      <w:pPr>
        <w:spacing w:line="315" w:lineRule="auto"/>
        <w:ind w:firstLine="480" w:firstLineChars="200"/>
        <w:rPr>
          <w:rFonts w:hint="eastAsia" w:ascii="宋体" w:hAnsi="宋体" w:cs="宋体"/>
          <w:sz w:val="24"/>
          <w:szCs w:val="24"/>
        </w:rPr>
      </w:pPr>
    </w:p>
    <w:p w14:paraId="0945625F">
      <w:pPr>
        <w:spacing w:line="315" w:lineRule="auto"/>
        <w:ind w:firstLine="480" w:firstLineChars="200"/>
        <w:rPr>
          <w:rFonts w:hint="eastAsia" w:ascii="宋体" w:hAnsi="宋体" w:cs="宋体"/>
          <w:sz w:val="24"/>
          <w:szCs w:val="24"/>
        </w:rPr>
      </w:pPr>
    </w:p>
    <w:p w14:paraId="6200C72A">
      <w:pPr>
        <w:spacing w:line="315" w:lineRule="auto"/>
        <w:ind w:firstLine="480" w:firstLineChars="200"/>
        <w:rPr>
          <w:rFonts w:hint="eastAsia" w:ascii="宋体" w:hAnsi="宋体" w:cs="宋体"/>
          <w:sz w:val="24"/>
          <w:szCs w:val="24"/>
        </w:rPr>
      </w:pPr>
    </w:p>
    <w:p w14:paraId="3F420C80">
      <w:pPr>
        <w:spacing w:line="315" w:lineRule="auto"/>
        <w:ind w:firstLine="480" w:firstLineChars="200"/>
        <w:rPr>
          <w:rFonts w:hint="eastAsia" w:ascii="宋体" w:hAnsi="宋体" w:cs="宋体"/>
          <w:sz w:val="24"/>
          <w:szCs w:val="24"/>
        </w:rPr>
      </w:pPr>
    </w:p>
    <w:p w14:paraId="7645096A">
      <w:pPr>
        <w:spacing w:line="315" w:lineRule="auto"/>
        <w:ind w:firstLine="480" w:firstLineChars="200"/>
        <w:rPr>
          <w:rFonts w:hint="eastAsia" w:ascii="宋体" w:hAnsi="宋体" w:cs="宋体"/>
          <w:sz w:val="24"/>
          <w:szCs w:val="24"/>
        </w:rPr>
      </w:pPr>
    </w:p>
    <w:p w14:paraId="339AD835">
      <w:pPr>
        <w:spacing w:line="315" w:lineRule="auto"/>
        <w:ind w:firstLine="480" w:firstLineChars="200"/>
        <w:rPr>
          <w:rFonts w:hint="eastAsia" w:ascii="宋体" w:hAnsi="宋体" w:cs="宋体"/>
          <w:sz w:val="24"/>
          <w:szCs w:val="24"/>
        </w:rPr>
      </w:pPr>
    </w:p>
    <w:p w14:paraId="0D86F584">
      <w:pPr>
        <w:spacing w:line="315" w:lineRule="auto"/>
        <w:ind w:firstLine="480" w:firstLineChars="200"/>
        <w:rPr>
          <w:rFonts w:hint="eastAsia" w:ascii="宋体" w:hAnsi="宋体" w:cs="宋体"/>
          <w:sz w:val="24"/>
          <w:szCs w:val="24"/>
        </w:rPr>
      </w:pPr>
    </w:p>
    <w:p w14:paraId="09CA3389">
      <w:pPr>
        <w:spacing w:line="315" w:lineRule="auto"/>
        <w:ind w:firstLine="480" w:firstLineChars="200"/>
        <w:rPr>
          <w:rFonts w:hint="eastAsia" w:ascii="宋体" w:hAnsi="宋体" w:cs="宋体"/>
          <w:sz w:val="24"/>
          <w:szCs w:val="24"/>
        </w:rPr>
      </w:pPr>
    </w:p>
    <w:p w14:paraId="1AF0AF49">
      <w:pPr>
        <w:spacing w:line="315" w:lineRule="auto"/>
        <w:ind w:firstLine="480" w:firstLineChars="200"/>
        <w:rPr>
          <w:rFonts w:hint="eastAsia" w:ascii="宋体" w:hAnsi="宋体" w:cs="宋体"/>
          <w:sz w:val="24"/>
          <w:szCs w:val="24"/>
        </w:rPr>
      </w:pPr>
    </w:p>
    <w:p w14:paraId="751C2054">
      <w:pPr>
        <w:spacing w:line="315" w:lineRule="auto"/>
        <w:ind w:firstLine="480" w:firstLineChars="200"/>
        <w:rPr>
          <w:rFonts w:hint="eastAsia" w:ascii="宋体" w:hAnsi="宋体" w:cs="宋体"/>
          <w:sz w:val="24"/>
          <w:szCs w:val="24"/>
        </w:rPr>
      </w:pPr>
    </w:p>
    <w:p w14:paraId="3D7248CF">
      <w:pPr>
        <w:spacing w:line="315" w:lineRule="auto"/>
        <w:ind w:firstLine="480" w:firstLineChars="200"/>
        <w:rPr>
          <w:rFonts w:hint="eastAsia" w:ascii="宋体" w:hAnsi="宋体" w:cs="宋体"/>
          <w:sz w:val="24"/>
          <w:szCs w:val="24"/>
        </w:rPr>
      </w:pPr>
    </w:p>
    <w:p w14:paraId="35EA26D7">
      <w:pPr>
        <w:spacing w:line="315" w:lineRule="auto"/>
        <w:ind w:firstLine="480" w:firstLineChars="200"/>
        <w:rPr>
          <w:rFonts w:hint="eastAsia" w:ascii="宋体" w:hAnsi="宋体" w:cs="宋体"/>
          <w:sz w:val="24"/>
          <w:szCs w:val="24"/>
        </w:rPr>
      </w:pPr>
    </w:p>
    <w:p w14:paraId="73BB7FAC">
      <w:pPr>
        <w:spacing w:line="315" w:lineRule="auto"/>
        <w:ind w:firstLine="480" w:firstLineChars="200"/>
        <w:rPr>
          <w:rFonts w:hint="eastAsia" w:ascii="宋体" w:hAnsi="宋体" w:cs="宋体"/>
          <w:sz w:val="24"/>
          <w:szCs w:val="24"/>
        </w:rPr>
      </w:pPr>
    </w:p>
    <w:p w14:paraId="60BF2A1C">
      <w:pPr>
        <w:spacing w:line="315" w:lineRule="auto"/>
        <w:ind w:firstLine="480" w:firstLineChars="200"/>
        <w:rPr>
          <w:rFonts w:hint="eastAsia" w:ascii="宋体" w:hAnsi="宋体" w:cs="宋体"/>
          <w:sz w:val="24"/>
          <w:szCs w:val="24"/>
        </w:rPr>
      </w:pPr>
    </w:p>
    <w:p w14:paraId="699F1110">
      <w:pPr>
        <w:spacing w:line="315" w:lineRule="auto"/>
        <w:ind w:firstLine="480" w:firstLineChars="200"/>
        <w:rPr>
          <w:rFonts w:hint="eastAsia" w:ascii="宋体" w:hAnsi="宋体" w:cs="宋体"/>
          <w:sz w:val="24"/>
          <w:szCs w:val="24"/>
        </w:rPr>
      </w:pPr>
    </w:p>
    <w:p w14:paraId="4E2D9247">
      <w:pPr>
        <w:spacing w:line="315" w:lineRule="auto"/>
        <w:ind w:firstLine="480" w:firstLineChars="200"/>
        <w:rPr>
          <w:rFonts w:hint="eastAsia" w:ascii="宋体" w:hAnsi="宋体" w:cs="宋体"/>
          <w:sz w:val="24"/>
          <w:szCs w:val="24"/>
        </w:rPr>
      </w:pPr>
    </w:p>
    <w:p w14:paraId="54C312B2">
      <w:pPr>
        <w:autoSpaceDE w:val="0"/>
        <w:autoSpaceDN w:val="0"/>
        <w:adjustRightInd w:val="0"/>
        <w:spacing w:line="360" w:lineRule="auto"/>
        <w:jc w:val="center"/>
        <w:rPr>
          <w:rFonts w:hint="eastAsia" w:ascii="宋体" w:hAnsi="宋体" w:cs="宋体"/>
          <w:sz w:val="32"/>
          <w:szCs w:val="32"/>
        </w:rPr>
      </w:pPr>
    </w:p>
    <w:p w14:paraId="6887C1C7">
      <w:pPr>
        <w:autoSpaceDE w:val="0"/>
        <w:autoSpaceDN w:val="0"/>
        <w:adjustRightInd w:val="0"/>
        <w:spacing w:line="360" w:lineRule="auto"/>
        <w:rPr>
          <w:rFonts w:hint="eastAsia" w:ascii="宋体" w:hAnsi="宋体"/>
          <w:highlight w:val="yellow"/>
        </w:rPr>
      </w:pPr>
    </w:p>
    <w:p w14:paraId="6462CEA0">
      <w:pPr>
        <w:rPr>
          <w:rFonts w:hint="eastAsia" w:ascii="宋体" w:hAnsi="宋体"/>
          <w:sz w:val="28"/>
          <w:szCs w:val="28"/>
          <w:lang w:eastAsia="zh-CN"/>
        </w:rPr>
      </w:pPr>
      <w:r>
        <w:rPr>
          <w:rFonts w:hint="eastAsia" w:ascii="宋体" w:hAnsi="宋体"/>
          <w:b/>
          <w:sz w:val="24"/>
          <w:szCs w:val="24"/>
        </w:rPr>
        <w:t xml:space="preserve">   </w:t>
      </w:r>
    </w:p>
    <w:p w14:paraId="7CB41B41">
      <w:pPr>
        <w:autoSpaceDE w:val="0"/>
        <w:autoSpaceDN w:val="0"/>
        <w:adjustRightInd w:val="0"/>
        <w:spacing w:line="360" w:lineRule="auto"/>
        <w:jc w:val="center"/>
        <w:rPr>
          <w:rFonts w:hint="default" w:ascii="宋体" w:hAnsi="宋体"/>
          <w:sz w:val="28"/>
          <w:szCs w:val="28"/>
          <w:lang w:val="en-US" w:eastAsia="zh-CN"/>
        </w:rPr>
      </w:pPr>
      <w:r>
        <w:rPr>
          <w:rFonts w:hint="eastAsia" w:ascii="宋体" w:hAnsi="宋体"/>
          <w:sz w:val="28"/>
          <w:szCs w:val="28"/>
          <w:lang w:val="en-US" w:eastAsia="zh-CN"/>
        </w:rPr>
        <w:t>六</w:t>
      </w:r>
      <w:r>
        <w:rPr>
          <w:rFonts w:hint="eastAsia" w:ascii="宋体" w:hAnsi="宋体"/>
          <w:sz w:val="28"/>
          <w:szCs w:val="28"/>
          <w:lang w:eastAsia="zh-CN"/>
        </w:rPr>
        <w:t>、</w:t>
      </w:r>
      <w:r>
        <w:rPr>
          <w:rFonts w:hint="eastAsia" w:ascii="宋体" w:hAnsi="宋体"/>
          <w:sz w:val="28"/>
          <w:szCs w:val="28"/>
          <w:lang w:val="en-US" w:eastAsia="zh-CN"/>
        </w:rPr>
        <w:t>报价表</w:t>
      </w:r>
    </w:p>
    <w:p w14:paraId="0C694971">
      <w:pPr>
        <w:adjustRightInd w:val="0"/>
        <w:snapToGrid w:val="0"/>
        <w:spacing w:line="300" w:lineRule="auto"/>
        <w:rPr>
          <w:rFonts w:hint="eastAsia" w:ascii="宋体"/>
          <w:szCs w:val="21"/>
        </w:rPr>
      </w:pPr>
    </w:p>
    <w:p w14:paraId="6BA61E19">
      <w:pPr>
        <w:adjustRightInd w:val="0"/>
        <w:snapToGrid w:val="0"/>
        <w:spacing w:line="300" w:lineRule="auto"/>
        <w:rPr>
          <w:rFonts w:ascii="宋体"/>
          <w:szCs w:val="21"/>
          <w:u w:val="single"/>
        </w:rPr>
      </w:pPr>
      <w:r>
        <w:rPr>
          <w:rFonts w:hint="eastAsia" w:ascii="宋体"/>
          <w:szCs w:val="21"/>
        </w:rPr>
        <w:t xml:space="preserve">项目名称： </w:t>
      </w:r>
    </w:p>
    <w:p w14:paraId="31D75C18">
      <w:pPr>
        <w:adjustRightInd w:val="0"/>
        <w:snapToGrid w:val="0"/>
        <w:spacing w:line="300" w:lineRule="auto"/>
        <w:rPr>
          <w:rFonts w:ascii="宋体"/>
          <w:i/>
          <w:iCs/>
          <w:szCs w:val="21"/>
        </w:rPr>
      </w:pPr>
      <w:r>
        <w:rPr>
          <w:rFonts w:hint="eastAsia" w:ascii="宋体"/>
          <w:szCs w:val="21"/>
        </w:rPr>
        <w:t>项目编号：</w:t>
      </w:r>
    </w:p>
    <w:p w14:paraId="5DA8569D">
      <w:pPr>
        <w:spacing w:line="360" w:lineRule="auto"/>
        <w:jc w:val="right"/>
        <w:rPr>
          <w:szCs w:val="21"/>
        </w:rPr>
      </w:pPr>
      <w:r>
        <w:rPr>
          <w:rFonts w:hint="eastAsia" w:ascii="宋体"/>
          <w:szCs w:val="21"/>
        </w:rPr>
        <w:t>单位：元人民币</w:t>
      </w:r>
    </w:p>
    <w:tbl>
      <w:tblPr>
        <w:tblStyle w:val="37"/>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56563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3A7B64D4">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198FE56A">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0FE096E5">
            <w:pPr>
              <w:adjustRightInd w:val="0"/>
              <w:snapToGrid w:val="0"/>
              <w:spacing w:line="360" w:lineRule="auto"/>
              <w:jc w:val="center"/>
              <w:rPr>
                <w:rFonts w:hint="eastAsia" w:ascii="宋体" w:eastAsia="宋体"/>
                <w:szCs w:val="21"/>
                <w:lang w:eastAsia="zh-CN"/>
              </w:rPr>
            </w:pPr>
            <w:r>
              <w:rPr>
                <w:rFonts w:hint="eastAsia" w:ascii="宋体"/>
                <w:szCs w:val="21"/>
              </w:rPr>
              <w:t>品牌、规格型号</w:t>
            </w:r>
            <w:r>
              <w:rPr>
                <w:rFonts w:hint="eastAsia" w:ascii="宋体"/>
                <w:szCs w:val="21"/>
                <w:lang w:eastAsia="zh-CN"/>
              </w:rPr>
              <w:t>、</w:t>
            </w:r>
            <w:r>
              <w:rPr>
                <w:rFonts w:hint="eastAsia" w:ascii="宋体"/>
                <w:szCs w:val="21"/>
              </w:rPr>
              <w:t>主要参数</w:t>
            </w:r>
          </w:p>
        </w:tc>
        <w:tc>
          <w:tcPr>
            <w:tcW w:w="923" w:type="dxa"/>
            <w:vMerge w:val="restart"/>
            <w:tcMar>
              <w:top w:w="15" w:type="dxa"/>
              <w:left w:w="15" w:type="dxa"/>
              <w:bottom w:w="0" w:type="dxa"/>
              <w:right w:w="15" w:type="dxa"/>
            </w:tcMar>
            <w:vAlign w:val="center"/>
          </w:tcPr>
          <w:p w14:paraId="427D137A">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1D93D147">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34496F92">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0BDB9FEA">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162A7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74EA02B4">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0BC98127">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2236344E">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7CED25D9">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5BE5E29B">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0911D744">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5A86EB3F">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4450B0A2">
            <w:pPr>
              <w:adjustRightInd w:val="0"/>
              <w:snapToGrid w:val="0"/>
              <w:spacing w:line="360" w:lineRule="auto"/>
              <w:jc w:val="center"/>
              <w:rPr>
                <w:rFonts w:ascii="宋体"/>
                <w:szCs w:val="21"/>
              </w:rPr>
            </w:pPr>
          </w:p>
        </w:tc>
      </w:tr>
      <w:tr w14:paraId="68984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45862B23">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19C05E2E">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0B68580C">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4C4D2847">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082CF891">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4AA919E7">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749F2F">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80435A">
            <w:pPr>
              <w:adjustRightInd w:val="0"/>
              <w:snapToGrid w:val="0"/>
              <w:spacing w:line="360" w:lineRule="auto"/>
              <w:rPr>
                <w:rFonts w:ascii="宋体"/>
                <w:szCs w:val="21"/>
              </w:rPr>
            </w:pPr>
          </w:p>
        </w:tc>
      </w:tr>
      <w:tr w14:paraId="62B36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74CBCE0D">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2D8C06FD">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75F302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28877A08">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5261523">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1DD3DEAE">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B260D8">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B6E195">
            <w:pPr>
              <w:adjustRightInd w:val="0"/>
              <w:snapToGrid w:val="0"/>
              <w:spacing w:line="360" w:lineRule="auto"/>
              <w:rPr>
                <w:rFonts w:ascii="宋体"/>
                <w:szCs w:val="21"/>
              </w:rPr>
            </w:pPr>
          </w:p>
        </w:tc>
      </w:tr>
      <w:tr w14:paraId="4AD03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09E7593">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6424F74D">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091EBD8">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39DB940A">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2456976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A5C52D7">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1D27D8FD">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0E9E7335">
            <w:pPr>
              <w:adjustRightInd w:val="0"/>
              <w:snapToGrid w:val="0"/>
              <w:spacing w:line="360" w:lineRule="auto"/>
              <w:rPr>
                <w:rFonts w:ascii="宋体"/>
                <w:szCs w:val="21"/>
              </w:rPr>
            </w:pPr>
          </w:p>
        </w:tc>
      </w:tr>
      <w:tr w14:paraId="5780A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DEEDDF8">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2DF1DB91">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ACC78E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A3ECF65">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73CB98CB">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6126797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7C32E433">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1501B1E">
            <w:pPr>
              <w:adjustRightInd w:val="0"/>
              <w:snapToGrid w:val="0"/>
              <w:spacing w:line="360" w:lineRule="auto"/>
              <w:rPr>
                <w:rFonts w:ascii="宋体"/>
                <w:szCs w:val="21"/>
              </w:rPr>
            </w:pPr>
          </w:p>
        </w:tc>
      </w:tr>
      <w:tr w14:paraId="04A91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3924F2A">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21E59AB9">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3C6ADCF">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2643C06">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2A8551AE">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6A6F841">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EEE4A6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A2D880F">
            <w:pPr>
              <w:adjustRightInd w:val="0"/>
              <w:snapToGrid w:val="0"/>
              <w:spacing w:line="360" w:lineRule="auto"/>
              <w:rPr>
                <w:rFonts w:ascii="宋体"/>
                <w:szCs w:val="21"/>
              </w:rPr>
            </w:pPr>
          </w:p>
        </w:tc>
      </w:tr>
      <w:tr w14:paraId="2AE24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D8A6ADB">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2F947155">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2D001A8">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491ACE9">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287B6BD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5533EA06">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5F1EC31">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1387EC3">
            <w:pPr>
              <w:adjustRightInd w:val="0"/>
              <w:snapToGrid w:val="0"/>
              <w:spacing w:line="360" w:lineRule="auto"/>
              <w:rPr>
                <w:rFonts w:ascii="宋体"/>
                <w:szCs w:val="21"/>
              </w:rPr>
            </w:pPr>
          </w:p>
        </w:tc>
      </w:tr>
      <w:tr w14:paraId="79B9D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236EDFF">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7C9EDF65">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51AC1F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58181DE">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6B807EF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560F02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5BBDA78F">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8BF186D">
            <w:pPr>
              <w:adjustRightInd w:val="0"/>
              <w:snapToGrid w:val="0"/>
              <w:spacing w:line="360" w:lineRule="auto"/>
              <w:rPr>
                <w:rFonts w:ascii="宋体"/>
                <w:szCs w:val="21"/>
              </w:rPr>
            </w:pPr>
          </w:p>
        </w:tc>
      </w:tr>
      <w:tr w14:paraId="08A76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69F78FE">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61AE0FEA">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34D788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2378AAA">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E525415">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405E02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BA9028B">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69A1C52F">
            <w:pPr>
              <w:adjustRightInd w:val="0"/>
              <w:snapToGrid w:val="0"/>
              <w:spacing w:line="360" w:lineRule="auto"/>
              <w:rPr>
                <w:rFonts w:ascii="宋体"/>
                <w:szCs w:val="21"/>
              </w:rPr>
            </w:pPr>
          </w:p>
        </w:tc>
      </w:tr>
      <w:tr w14:paraId="56D1D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DE156D7">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1C109247">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5DFBFE5">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B0501CB">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10C7EB2B">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5B3C679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7D151F7F">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03E05484">
            <w:pPr>
              <w:adjustRightInd w:val="0"/>
              <w:snapToGrid w:val="0"/>
              <w:spacing w:line="360" w:lineRule="auto"/>
              <w:rPr>
                <w:rFonts w:ascii="宋体"/>
                <w:szCs w:val="21"/>
              </w:rPr>
            </w:pPr>
          </w:p>
        </w:tc>
      </w:tr>
      <w:tr w14:paraId="56EFC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C296D82">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2BA26F81">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BA7081F">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226020CE">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7EA5FC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181036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53835DE9">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68D27EF8">
            <w:pPr>
              <w:adjustRightInd w:val="0"/>
              <w:snapToGrid w:val="0"/>
              <w:spacing w:line="360" w:lineRule="auto"/>
              <w:rPr>
                <w:rFonts w:ascii="宋体"/>
                <w:szCs w:val="21"/>
              </w:rPr>
            </w:pPr>
          </w:p>
        </w:tc>
      </w:tr>
      <w:tr w14:paraId="4864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A3208D5">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4EFD0EF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A0417F7">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70C2D7B">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46A442B4">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EB2F258">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D34BD8D">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2BABE7C6">
            <w:pPr>
              <w:adjustRightInd w:val="0"/>
              <w:snapToGrid w:val="0"/>
              <w:spacing w:line="360" w:lineRule="auto"/>
              <w:rPr>
                <w:rFonts w:ascii="宋体"/>
                <w:szCs w:val="21"/>
              </w:rPr>
            </w:pPr>
          </w:p>
        </w:tc>
      </w:tr>
      <w:tr w14:paraId="5C410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4BC5C542">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2952052A">
            <w:pPr>
              <w:adjustRightInd w:val="0"/>
              <w:snapToGrid w:val="0"/>
              <w:spacing w:line="360" w:lineRule="auto"/>
              <w:rPr>
                <w:rFonts w:ascii="宋体"/>
                <w:szCs w:val="21"/>
              </w:rPr>
            </w:pPr>
            <w:r>
              <w:rPr>
                <w:rFonts w:hint="eastAsia" w:ascii="宋体"/>
                <w:szCs w:val="21"/>
              </w:rPr>
              <w:t>（小写）：</w:t>
            </w:r>
          </w:p>
        </w:tc>
      </w:tr>
    </w:tbl>
    <w:p w14:paraId="1EC64AEC">
      <w:pPr>
        <w:rPr>
          <w:rFonts w:hint="eastAsia" w:ascii="宋体" w:hAnsi="宋体"/>
          <w:sz w:val="28"/>
          <w:szCs w:val="28"/>
          <w:lang w:eastAsia="zh-CN"/>
        </w:rPr>
      </w:pPr>
    </w:p>
    <w:p w14:paraId="4E4D48E1">
      <w:pPr>
        <w:rPr>
          <w:rFonts w:hint="eastAsia" w:ascii="宋体" w:hAnsi="宋体"/>
          <w:sz w:val="28"/>
          <w:szCs w:val="28"/>
          <w:lang w:eastAsia="zh-CN"/>
        </w:rPr>
      </w:pPr>
    </w:p>
    <w:p w14:paraId="44D393B3">
      <w:pPr>
        <w:rPr>
          <w:rFonts w:hint="eastAsia" w:ascii="宋体" w:hAnsi="宋体"/>
          <w:sz w:val="28"/>
          <w:szCs w:val="28"/>
          <w:lang w:val="zh-CN"/>
        </w:rPr>
      </w:pPr>
      <w:r>
        <w:rPr>
          <w:rFonts w:hint="eastAsia" w:ascii="宋体" w:hAnsi="宋体"/>
          <w:sz w:val="28"/>
          <w:szCs w:val="28"/>
          <w:lang w:val="zh-CN"/>
        </w:rPr>
        <w:br w:type="page"/>
      </w:r>
    </w:p>
    <w:p w14:paraId="4CD3D132">
      <w:pPr>
        <w:autoSpaceDE w:val="0"/>
        <w:autoSpaceDN w:val="0"/>
        <w:adjustRightInd w:val="0"/>
        <w:spacing w:line="360" w:lineRule="auto"/>
        <w:jc w:val="center"/>
        <w:rPr>
          <w:rFonts w:ascii="宋体" w:hAnsi="宋体"/>
          <w:sz w:val="28"/>
          <w:szCs w:val="28"/>
          <w:lang w:val="zh-CN"/>
        </w:rPr>
      </w:pPr>
      <w:r>
        <w:rPr>
          <w:rFonts w:hint="eastAsia" w:ascii="宋体" w:hAnsi="宋体"/>
          <w:sz w:val="28"/>
          <w:szCs w:val="28"/>
          <w:lang w:val="en-US" w:eastAsia="zh-CN"/>
        </w:rPr>
        <w:t>七、</w:t>
      </w:r>
      <w:r>
        <w:rPr>
          <w:rFonts w:hint="eastAsia" w:ascii="宋体" w:hAnsi="宋体"/>
          <w:sz w:val="28"/>
          <w:szCs w:val="28"/>
          <w:lang w:val="zh-CN"/>
        </w:rPr>
        <w:t>资格审查资料</w:t>
      </w:r>
    </w:p>
    <w:p w14:paraId="28F933E8">
      <w:pPr>
        <w:numPr>
          <w:ilvl w:val="0"/>
          <w:numId w:val="13"/>
        </w:numPr>
        <w:autoSpaceDE w:val="0"/>
        <w:autoSpaceDN w:val="0"/>
        <w:adjustRightInd w:val="0"/>
        <w:spacing w:line="360" w:lineRule="auto"/>
        <w:rPr>
          <w:rFonts w:ascii="宋体" w:hAnsi="宋体"/>
          <w:sz w:val="24"/>
          <w:lang w:val="zh-CN"/>
        </w:rPr>
      </w:pPr>
      <w:r>
        <w:rPr>
          <w:rFonts w:hint="eastAsia" w:ascii="宋体" w:hAnsi="宋体"/>
          <w:sz w:val="24"/>
          <w:lang w:val="zh-CN"/>
        </w:rPr>
        <w:t>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7066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81276CB">
            <w:pPr>
              <w:autoSpaceDE w:val="0"/>
              <w:autoSpaceDN w:val="0"/>
              <w:adjustRightInd w:val="0"/>
              <w:spacing w:line="360" w:lineRule="auto"/>
              <w:rPr>
                <w:rFonts w:ascii="宋体" w:hAnsi="宋体"/>
                <w:szCs w:val="21"/>
                <w:lang w:val="zh-CN"/>
              </w:rPr>
            </w:pPr>
            <w:r>
              <w:rPr>
                <w:rFonts w:hint="eastAsia" w:ascii="宋体" w:hAnsi="宋体"/>
                <w:szCs w:val="21"/>
                <w:lang w:val="zh-CN"/>
              </w:rPr>
              <w:t>供应商名称</w:t>
            </w:r>
          </w:p>
        </w:tc>
        <w:tc>
          <w:tcPr>
            <w:tcW w:w="7128" w:type="dxa"/>
            <w:gridSpan w:val="9"/>
            <w:noWrap w:val="0"/>
            <w:vAlign w:val="center"/>
          </w:tcPr>
          <w:p w14:paraId="7D178AE4">
            <w:pPr>
              <w:autoSpaceDE w:val="0"/>
              <w:autoSpaceDN w:val="0"/>
              <w:adjustRightInd w:val="0"/>
              <w:spacing w:line="360" w:lineRule="auto"/>
              <w:rPr>
                <w:rFonts w:ascii="宋体" w:hAnsi="宋体"/>
                <w:szCs w:val="21"/>
                <w:lang w:val="zh-CN"/>
              </w:rPr>
            </w:pPr>
          </w:p>
        </w:tc>
      </w:tr>
      <w:tr w14:paraId="66B8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7A291D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注册地址</w:t>
            </w:r>
          </w:p>
        </w:tc>
        <w:tc>
          <w:tcPr>
            <w:tcW w:w="3584" w:type="dxa"/>
            <w:gridSpan w:val="5"/>
            <w:noWrap w:val="0"/>
            <w:vAlign w:val="center"/>
          </w:tcPr>
          <w:p w14:paraId="5FC9ED46">
            <w:pPr>
              <w:autoSpaceDE w:val="0"/>
              <w:autoSpaceDN w:val="0"/>
              <w:adjustRightInd w:val="0"/>
              <w:spacing w:line="360" w:lineRule="auto"/>
              <w:rPr>
                <w:rFonts w:ascii="宋体" w:hAnsi="宋体"/>
                <w:szCs w:val="21"/>
                <w:lang w:val="zh-CN"/>
              </w:rPr>
            </w:pPr>
          </w:p>
        </w:tc>
        <w:tc>
          <w:tcPr>
            <w:tcW w:w="1096" w:type="dxa"/>
            <w:noWrap w:val="0"/>
            <w:vAlign w:val="center"/>
          </w:tcPr>
          <w:p w14:paraId="1F7A5173">
            <w:pPr>
              <w:autoSpaceDE w:val="0"/>
              <w:autoSpaceDN w:val="0"/>
              <w:adjustRightInd w:val="0"/>
              <w:spacing w:line="360" w:lineRule="auto"/>
              <w:rPr>
                <w:rFonts w:ascii="宋体" w:hAnsi="宋体"/>
                <w:szCs w:val="21"/>
                <w:lang w:val="zh-CN"/>
              </w:rPr>
            </w:pPr>
            <w:r>
              <w:rPr>
                <w:rFonts w:hint="eastAsia" w:ascii="宋体" w:hAnsi="宋体"/>
                <w:szCs w:val="21"/>
                <w:lang w:val="zh-CN"/>
              </w:rPr>
              <w:t>邮政编码</w:t>
            </w:r>
          </w:p>
        </w:tc>
        <w:tc>
          <w:tcPr>
            <w:tcW w:w="2448" w:type="dxa"/>
            <w:gridSpan w:val="3"/>
            <w:noWrap w:val="0"/>
            <w:vAlign w:val="center"/>
          </w:tcPr>
          <w:p w14:paraId="570C5475">
            <w:pPr>
              <w:autoSpaceDE w:val="0"/>
              <w:autoSpaceDN w:val="0"/>
              <w:adjustRightInd w:val="0"/>
              <w:spacing w:line="360" w:lineRule="auto"/>
              <w:rPr>
                <w:rFonts w:ascii="宋体" w:hAnsi="宋体"/>
                <w:szCs w:val="21"/>
                <w:lang w:val="zh-CN"/>
              </w:rPr>
            </w:pPr>
          </w:p>
        </w:tc>
      </w:tr>
      <w:tr w14:paraId="7158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487F3E9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联系方式</w:t>
            </w:r>
          </w:p>
        </w:tc>
        <w:tc>
          <w:tcPr>
            <w:tcW w:w="900" w:type="dxa"/>
            <w:noWrap w:val="0"/>
            <w:vAlign w:val="center"/>
          </w:tcPr>
          <w:p w14:paraId="3CCD9FD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联系人</w:t>
            </w:r>
          </w:p>
        </w:tc>
        <w:tc>
          <w:tcPr>
            <w:tcW w:w="2684" w:type="dxa"/>
            <w:gridSpan w:val="4"/>
            <w:noWrap w:val="0"/>
            <w:vAlign w:val="center"/>
          </w:tcPr>
          <w:p w14:paraId="245B8FBE">
            <w:pPr>
              <w:autoSpaceDE w:val="0"/>
              <w:autoSpaceDN w:val="0"/>
              <w:adjustRightInd w:val="0"/>
              <w:spacing w:line="360" w:lineRule="auto"/>
              <w:rPr>
                <w:rFonts w:ascii="宋体" w:hAnsi="宋体"/>
                <w:szCs w:val="21"/>
                <w:lang w:val="zh-CN"/>
              </w:rPr>
            </w:pPr>
          </w:p>
        </w:tc>
        <w:tc>
          <w:tcPr>
            <w:tcW w:w="1096" w:type="dxa"/>
            <w:noWrap w:val="0"/>
            <w:vAlign w:val="center"/>
          </w:tcPr>
          <w:p w14:paraId="3BCDB26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电话</w:t>
            </w:r>
          </w:p>
        </w:tc>
        <w:tc>
          <w:tcPr>
            <w:tcW w:w="2448" w:type="dxa"/>
            <w:gridSpan w:val="3"/>
            <w:noWrap w:val="0"/>
            <w:vAlign w:val="center"/>
          </w:tcPr>
          <w:p w14:paraId="437AE304">
            <w:pPr>
              <w:autoSpaceDE w:val="0"/>
              <w:autoSpaceDN w:val="0"/>
              <w:adjustRightInd w:val="0"/>
              <w:spacing w:line="360" w:lineRule="auto"/>
              <w:rPr>
                <w:rFonts w:ascii="宋体" w:hAnsi="宋体"/>
                <w:szCs w:val="21"/>
                <w:lang w:val="zh-CN"/>
              </w:rPr>
            </w:pPr>
          </w:p>
        </w:tc>
      </w:tr>
      <w:tr w14:paraId="3820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3060CC2E">
            <w:pPr>
              <w:autoSpaceDE w:val="0"/>
              <w:autoSpaceDN w:val="0"/>
              <w:adjustRightInd w:val="0"/>
              <w:spacing w:line="360" w:lineRule="auto"/>
              <w:rPr>
                <w:rFonts w:ascii="宋体" w:hAnsi="宋体"/>
                <w:szCs w:val="21"/>
                <w:lang w:val="zh-CN"/>
              </w:rPr>
            </w:pPr>
          </w:p>
        </w:tc>
        <w:tc>
          <w:tcPr>
            <w:tcW w:w="900" w:type="dxa"/>
            <w:noWrap w:val="0"/>
            <w:vAlign w:val="center"/>
          </w:tcPr>
          <w:p w14:paraId="64AF6C7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传真</w:t>
            </w:r>
          </w:p>
        </w:tc>
        <w:tc>
          <w:tcPr>
            <w:tcW w:w="2684" w:type="dxa"/>
            <w:gridSpan w:val="4"/>
            <w:noWrap w:val="0"/>
            <w:vAlign w:val="center"/>
          </w:tcPr>
          <w:p w14:paraId="72AE483B">
            <w:pPr>
              <w:autoSpaceDE w:val="0"/>
              <w:autoSpaceDN w:val="0"/>
              <w:adjustRightInd w:val="0"/>
              <w:spacing w:line="360" w:lineRule="auto"/>
              <w:rPr>
                <w:rFonts w:ascii="宋体" w:hAnsi="宋体"/>
                <w:szCs w:val="21"/>
                <w:lang w:val="zh-CN"/>
              </w:rPr>
            </w:pPr>
          </w:p>
        </w:tc>
        <w:tc>
          <w:tcPr>
            <w:tcW w:w="1096" w:type="dxa"/>
            <w:noWrap w:val="0"/>
            <w:vAlign w:val="center"/>
          </w:tcPr>
          <w:p w14:paraId="42BC6F6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网址</w:t>
            </w:r>
          </w:p>
        </w:tc>
        <w:tc>
          <w:tcPr>
            <w:tcW w:w="2448" w:type="dxa"/>
            <w:gridSpan w:val="3"/>
            <w:noWrap w:val="0"/>
            <w:vAlign w:val="center"/>
          </w:tcPr>
          <w:p w14:paraId="2E6541E5">
            <w:pPr>
              <w:autoSpaceDE w:val="0"/>
              <w:autoSpaceDN w:val="0"/>
              <w:adjustRightInd w:val="0"/>
              <w:spacing w:line="360" w:lineRule="auto"/>
              <w:rPr>
                <w:rFonts w:ascii="宋体" w:hAnsi="宋体"/>
                <w:szCs w:val="21"/>
                <w:lang w:val="zh-CN"/>
              </w:rPr>
            </w:pPr>
          </w:p>
        </w:tc>
      </w:tr>
      <w:tr w14:paraId="224A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9298559">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组织结构</w:t>
            </w:r>
          </w:p>
        </w:tc>
        <w:tc>
          <w:tcPr>
            <w:tcW w:w="7128" w:type="dxa"/>
            <w:gridSpan w:val="9"/>
            <w:noWrap w:val="0"/>
            <w:vAlign w:val="center"/>
          </w:tcPr>
          <w:p w14:paraId="6CB99B43">
            <w:pPr>
              <w:autoSpaceDE w:val="0"/>
              <w:autoSpaceDN w:val="0"/>
              <w:adjustRightInd w:val="0"/>
              <w:spacing w:line="360" w:lineRule="auto"/>
              <w:rPr>
                <w:rFonts w:ascii="宋体" w:hAnsi="宋体"/>
                <w:szCs w:val="21"/>
                <w:lang w:val="zh-CN"/>
              </w:rPr>
            </w:pPr>
          </w:p>
        </w:tc>
      </w:tr>
      <w:tr w14:paraId="4DCE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E1635F3">
            <w:pPr>
              <w:autoSpaceDE w:val="0"/>
              <w:autoSpaceDN w:val="0"/>
              <w:adjustRightInd w:val="0"/>
              <w:spacing w:line="360" w:lineRule="auto"/>
              <w:rPr>
                <w:rFonts w:ascii="宋体" w:hAnsi="宋体"/>
                <w:szCs w:val="21"/>
                <w:lang w:val="zh-CN"/>
              </w:rPr>
            </w:pPr>
            <w:r>
              <w:rPr>
                <w:rFonts w:hint="eastAsia" w:ascii="宋体" w:hAnsi="宋体"/>
                <w:szCs w:val="21"/>
                <w:lang w:val="zh-CN"/>
              </w:rPr>
              <w:t>法定代表人</w:t>
            </w:r>
          </w:p>
        </w:tc>
        <w:tc>
          <w:tcPr>
            <w:tcW w:w="900" w:type="dxa"/>
            <w:noWrap w:val="0"/>
            <w:vAlign w:val="center"/>
          </w:tcPr>
          <w:p w14:paraId="5B415E07">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姓名</w:t>
            </w:r>
          </w:p>
        </w:tc>
        <w:tc>
          <w:tcPr>
            <w:tcW w:w="900" w:type="dxa"/>
            <w:noWrap w:val="0"/>
            <w:vAlign w:val="center"/>
          </w:tcPr>
          <w:p w14:paraId="6F504D6A">
            <w:pPr>
              <w:autoSpaceDE w:val="0"/>
              <w:autoSpaceDN w:val="0"/>
              <w:adjustRightInd w:val="0"/>
              <w:spacing w:line="360" w:lineRule="auto"/>
              <w:rPr>
                <w:rFonts w:ascii="宋体" w:hAnsi="宋体"/>
                <w:szCs w:val="21"/>
                <w:lang w:val="zh-CN"/>
              </w:rPr>
            </w:pPr>
          </w:p>
        </w:tc>
        <w:tc>
          <w:tcPr>
            <w:tcW w:w="1440" w:type="dxa"/>
            <w:gridSpan w:val="2"/>
            <w:noWrap w:val="0"/>
            <w:vAlign w:val="center"/>
          </w:tcPr>
          <w:p w14:paraId="3135BCDE">
            <w:pPr>
              <w:autoSpaceDE w:val="0"/>
              <w:autoSpaceDN w:val="0"/>
              <w:adjustRightInd w:val="0"/>
              <w:spacing w:line="360" w:lineRule="auto"/>
              <w:rPr>
                <w:rFonts w:ascii="宋体" w:hAnsi="宋体"/>
                <w:szCs w:val="21"/>
                <w:lang w:val="zh-CN"/>
              </w:rPr>
            </w:pPr>
            <w:r>
              <w:rPr>
                <w:rFonts w:hint="eastAsia" w:ascii="宋体" w:hAnsi="宋体"/>
                <w:szCs w:val="21"/>
                <w:lang w:val="zh-CN"/>
              </w:rPr>
              <w:t>技术职称</w:t>
            </w:r>
          </w:p>
        </w:tc>
        <w:tc>
          <w:tcPr>
            <w:tcW w:w="1800" w:type="dxa"/>
            <w:gridSpan w:val="3"/>
            <w:noWrap w:val="0"/>
            <w:vAlign w:val="center"/>
          </w:tcPr>
          <w:p w14:paraId="4660DA30">
            <w:pPr>
              <w:autoSpaceDE w:val="0"/>
              <w:autoSpaceDN w:val="0"/>
              <w:adjustRightInd w:val="0"/>
              <w:spacing w:line="360" w:lineRule="auto"/>
              <w:rPr>
                <w:rFonts w:ascii="宋体" w:hAnsi="宋体"/>
                <w:szCs w:val="21"/>
                <w:lang w:val="zh-CN"/>
              </w:rPr>
            </w:pPr>
          </w:p>
        </w:tc>
        <w:tc>
          <w:tcPr>
            <w:tcW w:w="1202" w:type="dxa"/>
            <w:noWrap w:val="0"/>
            <w:vAlign w:val="center"/>
          </w:tcPr>
          <w:p w14:paraId="4654CA55">
            <w:pPr>
              <w:autoSpaceDE w:val="0"/>
              <w:autoSpaceDN w:val="0"/>
              <w:adjustRightInd w:val="0"/>
              <w:spacing w:line="360" w:lineRule="auto"/>
              <w:rPr>
                <w:rFonts w:ascii="宋体" w:hAnsi="宋体"/>
                <w:szCs w:val="21"/>
                <w:lang w:val="zh-CN"/>
              </w:rPr>
            </w:pPr>
            <w:r>
              <w:rPr>
                <w:rFonts w:hint="eastAsia" w:ascii="宋体" w:hAnsi="宋体"/>
                <w:szCs w:val="21"/>
                <w:lang w:val="zh-CN"/>
              </w:rPr>
              <w:t>电话</w:t>
            </w:r>
          </w:p>
        </w:tc>
        <w:tc>
          <w:tcPr>
            <w:tcW w:w="886" w:type="dxa"/>
            <w:noWrap w:val="0"/>
            <w:vAlign w:val="center"/>
          </w:tcPr>
          <w:p w14:paraId="32145B9F">
            <w:pPr>
              <w:autoSpaceDE w:val="0"/>
              <w:autoSpaceDN w:val="0"/>
              <w:adjustRightInd w:val="0"/>
              <w:spacing w:line="360" w:lineRule="auto"/>
              <w:rPr>
                <w:rFonts w:ascii="宋体" w:hAnsi="宋体"/>
                <w:szCs w:val="21"/>
                <w:lang w:val="zh-CN"/>
              </w:rPr>
            </w:pPr>
          </w:p>
        </w:tc>
      </w:tr>
      <w:tr w14:paraId="07A6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7BC11D69">
            <w:pPr>
              <w:autoSpaceDE w:val="0"/>
              <w:autoSpaceDN w:val="0"/>
              <w:adjustRightInd w:val="0"/>
              <w:spacing w:line="360" w:lineRule="auto"/>
              <w:rPr>
                <w:rFonts w:ascii="宋体" w:hAnsi="宋体"/>
                <w:szCs w:val="21"/>
                <w:lang w:val="zh-CN"/>
              </w:rPr>
            </w:pPr>
            <w:r>
              <w:rPr>
                <w:rFonts w:hint="eastAsia" w:ascii="宋体" w:hAnsi="宋体"/>
                <w:szCs w:val="21"/>
                <w:lang w:val="zh-CN"/>
              </w:rPr>
              <w:t>技术负责人</w:t>
            </w:r>
          </w:p>
        </w:tc>
        <w:tc>
          <w:tcPr>
            <w:tcW w:w="900" w:type="dxa"/>
            <w:noWrap w:val="0"/>
            <w:vAlign w:val="center"/>
          </w:tcPr>
          <w:p w14:paraId="0FE55AE9">
            <w:pPr>
              <w:autoSpaceDE w:val="0"/>
              <w:autoSpaceDN w:val="0"/>
              <w:adjustRightInd w:val="0"/>
              <w:spacing w:line="360" w:lineRule="auto"/>
              <w:rPr>
                <w:rFonts w:ascii="宋体" w:hAnsi="宋体"/>
                <w:szCs w:val="21"/>
                <w:lang w:val="zh-CN"/>
              </w:rPr>
            </w:pPr>
            <w:r>
              <w:rPr>
                <w:rFonts w:hint="eastAsia" w:ascii="宋体" w:hAnsi="宋体"/>
                <w:szCs w:val="21"/>
                <w:lang w:val="zh-CN"/>
              </w:rPr>
              <w:t>姓名</w:t>
            </w:r>
          </w:p>
        </w:tc>
        <w:tc>
          <w:tcPr>
            <w:tcW w:w="900" w:type="dxa"/>
            <w:noWrap w:val="0"/>
            <w:vAlign w:val="center"/>
          </w:tcPr>
          <w:p w14:paraId="090F9C8D">
            <w:pPr>
              <w:autoSpaceDE w:val="0"/>
              <w:autoSpaceDN w:val="0"/>
              <w:adjustRightInd w:val="0"/>
              <w:spacing w:line="360" w:lineRule="auto"/>
              <w:rPr>
                <w:rFonts w:ascii="宋体" w:hAnsi="宋体"/>
                <w:szCs w:val="21"/>
                <w:lang w:val="zh-CN"/>
              </w:rPr>
            </w:pPr>
          </w:p>
        </w:tc>
        <w:tc>
          <w:tcPr>
            <w:tcW w:w="1440" w:type="dxa"/>
            <w:gridSpan w:val="2"/>
            <w:noWrap w:val="0"/>
            <w:vAlign w:val="center"/>
          </w:tcPr>
          <w:p w14:paraId="0497E63C">
            <w:pPr>
              <w:autoSpaceDE w:val="0"/>
              <w:autoSpaceDN w:val="0"/>
              <w:adjustRightInd w:val="0"/>
              <w:spacing w:line="360" w:lineRule="auto"/>
              <w:rPr>
                <w:rFonts w:ascii="宋体" w:hAnsi="宋体"/>
                <w:szCs w:val="21"/>
                <w:lang w:val="zh-CN"/>
              </w:rPr>
            </w:pPr>
            <w:r>
              <w:rPr>
                <w:rFonts w:hint="eastAsia" w:ascii="宋体" w:hAnsi="宋体"/>
                <w:szCs w:val="21"/>
                <w:lang w:val="zh-CN"/>
              </w:rPr>
              <w:t>技术职称</w:t>
            </w:r>
          </w:p>
        </w:tc>
        <w:tc>
          <w:tcPr>
            <w:tcW w:w="1800" w:type="dxa"/>
            <w:gridSpan w:val="3"/>
            <w:noWrap w:val="0"/>
            <w:vAlign w:val="center"/>
          </w:tcPr>
          <w:p w14:paraId="4893036C">
            <w:pPr>
              <w:autoSpaceDE w:val="0"/>
              <w:autoSpaceDN w:val="0"/>
              <w:adjustRightInd w:val="0"/>
              <w:spacing w:line="360" w:lineRule="auto"/>
              <w:rPr>
                <w:rFonts w:ascii="宋体" w:hAnsi="宋体"/>
                <w:szCs w:val="21"/>
                <w:lang w:val="zh-CN"/>
              </w:rPr>
            </w:pPr>
          </w:p>
        </w:tc>
        <w:tc>
          <w:tcPr>
            <w:tcW w:w="1202" w:type="dxa"/>
            <w:noWrap w:val="0"/>
            <w:vAlign w:val="center"/>
          </w:tcPr>
          <w:p w14:paraId="626712C8">
            <w:pPr>
              <w:autoSpaceDE w:val="0"/>
              <w:autoSpaceDN w:val="0"/>
              <w:adjustRightInd w:val="0"/>
              <w:spacing w:line="360" w:lineRule="auto"/>
              <w:rPr>
                <w:rFonts w:ascii="宋体" w:hAnsi="宋体"/>
                <w:szCs w:val="21"/>
                <w:lang w:val="zh-CN"/>
              </w:rPr>
            </w:pPr>
            <w:r>
              <w:rPr>
                <w:rFonts w:hint="eastAsia" w:ascii="宋体" w:hAnsi="宋体"/>
                <w:szCs w:val="21"/>
                <w:lang w:val="zh-CN"/>
              </w:rPr>
              <w:t>电话</w:t>
            </w:r>
          </w:p>
        </w:tc>
        <w:tc>
          <w:tcPr>
            <w:tcW w:w="886" w:type="dxa"/>
            <w:noWrap w:val="0"/>
            <w:vAlign w:val="center"/>
          </w:tcPr>
          <w:p w14:paraId="7CF548F1">
            <w:pPr>
              <w:autoSpaceDE w:val="0"/>
              <w:autoSpaceDN w:val="0"/>
              <w:adjustRightInd w:val="0"/>
              <w:spacing w:line="360" w:lineRule="auto"/>
              <w:rPr>
                <w:rFonts w:ascii="宋体" w:hAnsi="宋体"/>
                <w:szCs w:val="21"/>
                <w:lang w:val="zh-CN"/>
              </w:rPr>
            </w:pPr>
          </w:p>
        </w:tc>
      </w:tr>
      <w:tr w14:paraId="4D87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D6D948B">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成立时间</w:t>
            </w:r>
          </w:p>
        </w:tc>
        <w:tc>
          <w:tcPr>
            <w:tcW w:w="1800" w:type="dxa"/>
            <w:gridSpan w:val="2"/>
            <w:noWrap w:val="0"/>
            <w:vAlign w:val="center"/>
          </w:tcPr>
          <w:p w14:paraId="34A688F8">
            <w:pPr>
              <w:autoSpaceDE w:val="0"/>
              <w:autoSpaceDN w:val="0"/>
              <w:adjustRightInd w:val="0"/>
              <w:spacing w:line="360" w:lineRule="auto"/>
              <w:rPr>
                <w:rFonts w:ascii="宋体" w:hAnsi="宋体"/>
                <w:szCs w:val="21"/>
                <w:lang w:val="zh-CN"/>
              </w:rPr>
            </w:pPr>
          </w:p>
        </w:tc>
        <w:tc>
          <w:tcPr>
            <w:tcW w:w="5328" w:type="dxa"/>
            <w:gridSpan w:val="7"/>
            <w:noWrap w:val="0"/>
            <w:vAlign w:val="center"/>
          </w:tcPr>
          <w:p w14:paraId="7278A4B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员工总人数</w:t>
            </w:r>
            <w:r>
              <w:rPr>
                <w:rFonts w:ascii="宋体" w:hAnsi="宋体"/>
                <w:szCs w:val="21"/>
                <w:lang w:val="zh-CN"/>
              </w:rPr>
              <w:t>：</w:t>
            </w:r>
          </w:p>
        </w:tc>
      </w:tr>
      <w:tr w14:paraId="53DB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5B57B03">
            <w:pPr>
              <w:autoSpaceDE w:val="0"/>
              <w:autoSpaceDN w:val="0"/>
              <w:adjustRightInd w:val="0"/>
              <w:spacing w:line="360" w:lineRule="auto"/>
              <w:rPr>
                <w:rFonts w:ascii="宋体" w:hAnsi="宋体"/>
                <w:szCs w:val="21"/>
                <w:lang w:val="zh-CN"/>
              </w:rPr>
            </w:pPr>
            <w:r>
              <w:rPr>
                <w:rFonts w:hint="eastAsia" w:ascii="宋体" w:hAnsi="宋体"/>
                <w:szCs w:val="21"/>
                <w:lang w:val="zh-CN"/>
              </w:rPr>
              <w:t>企业资质等级</w:t>
            </w:r>
          </w:p>
        </w:tc>
        <w:tc>
          <w:tcPr>
            <w:tcW w:w="1800" w:type="dxa"/>
            <w:gridSpan w:val="2"/>
            <w:noWrap w:val="0"/>
            <w:vAlign w:val="center"/>
          </w:tcPr>
          <w:p w14:paraId="05834282">
            <w:pPr>
              <w:autoSpaceDE w:val="0"/>
              <w:autoSpaceDN w:val="0"/>
              <w:adjustRightInd w:val="0"/>
              <w:spacing w:line="360" w:lineRule="auto"/>
              <w:rPr>
                <w:rFonts w:ascii="宋体" w:hAnsi="宋体"/>
                <w:szCs w:val="21"/>
                <w:lang w:val="zh-CN"/>
              </w:rPr>
            </w:pPr>
          </w:p>
        </w:tc>
        <w:tc>
          <w:tcPr>
            <w:tcW w:w="1260" w:type="dxa"/>
            <w:vMerge w:val="restart"/>
            <w:noWrap w:val="0"/>
            <w:vAlign w:val="center"/>
          </w:tcPr>
          <w:p w14:paraId="1159E77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其中</w:t>
            </w:r>
          </w:p>
        </w:tc>
        <w:tc>
          <w:tcPr>
            <w:tcW w:w="1980" w:type="dxa"/>
            <w:gridSpan w:val="4"/>
            <w:noWrap w:val="0"/>
            <w:vAlign w:val="center"/>
          </w:tcPr>
          <w:p w14:paraId="2CD9885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2088" w:type="dxa"/>
            <w:gridSpan w:val="2"/>
            <w:noWrap w:val="0"/>
            <w:vAlign w:val="center"/>
          </w:tcPr>
          <w:p w14:paraId="7F871333">
            <w:pPr>
              <w:autoSpaceDE w:val="0"/>
              <w:autoSpaceDN w:val="0"/>
              <w:adjustRightInd w:val="0"/>
              <w:spacing w:line="360" w:lineRule="auto"/>
              <w:rPr>
                <w:rFonts w:ascii="宋体" w:hAnsi="宋体"/>
                <w:szCs w:val="21"/>
                <w:lang w:val="zh-CN"/>
              </w:rPr>
            </w:pPr>
          </w:p>
        </w:tc>
      </w:tr>
      <w:tr w14:paraId="349F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DFBAAC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营业执照号</w:t>
            </w:r>
          </w:p>
        </w:tc>
        <w:tc>
          <w:tcPr>
            <w:tcW w:w="1800" w:type="dxa"/>
            <w:gridSpan w:val="2"/>
            <w:noWrap w:val="0"/>
            <w:vAlign w:val="center"/>
          </w:tcPr>
          <w:p w14:paraId="55CD5E3A">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6F1B207E">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318B726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高级职称人员</w:t>
            </w:r>
          </w:p>
        </w:tc>
        <w:tc>
          <w:tcPr>
            <w:tcW w:w="2088" w:type="dxa"/>
            <w:gridSpan w:val="2"/>
            <w:noWrap w:val="0"/>
            <w:vAlign w:val="center"/>
          </w:tcPr>
          <w:p w14:paraId="5E52CBF5">
            <w:pPr>
              <w:autoSpaceDE w:val="0"/>
              <w:autoSpaceDN w:val="0"/>
              <w:adjustRightInd w:val="0"/>
              <w:spacing w:line="360" w:lineRule="auto"/>
              <w:rPr>
                <w:rFonts w:ascii="宋体" w:hAnsi="宋体"/>
                <w:szCs w:val="21"/>
                <w:lang w:val="zh-CN"/>
              </w:rPr>
            </w:pPr>
          </w:p>
        </w:tc>
      </w:tr>
      <w:tr w14:paraId="4A7B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7395CF6">
            <w:pPr>
              <w:autoSpaceDE w:val="0"/>
              <w:autoSpaceDN w:val="0"/>
              <w:adjustRightInd w:val="0"/>
              <w:spacing w:line="360" w:lineRule="auto"/>
              <w:rPr>
                <w:rFonts w:ascii="宋体" w:hAnsi="宋体"/>
                <w:szCs w:val="21"/>
                <w:lang w:val="zh-CN"/>
              </w:rPr>
            </w:pPr>
            <w:r>
              <w:rPr>
                <w:rFonts w:hint="eastAsia" w:ascii="宋体" w:hAnsi="宋体"/>
                <w:szCs w:val="21"/>
                <w:lang w:val="zh-CN"/>
              </w:rPr>
              <w:t>注册资金</w:t>
            </w:r>
          </w:p>
        </w:tc>
        <w:tc>
          <w:tcPr>
            <w:tcW w:w="1800" w:type="dxa"/>
            <w:gridSpan w:val="2"/>
            <w:noWrap w:val="0"/>
            <w:vAlign w:val="center"/>
          </w:tcPr>
          <w:p w14:paraId="0182DDB7">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708C56EE">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2110FFA1">
            <w:pPr>
              <w:autoSpaceDE w:val="0"/>
              <w:autoSpaceDN w:val="0"/>
              <w:adjustRightInd w:val="0"/>
              <w:spacing w:line="360" w:lineRule="auto"/>
              <w:rPr>
                <w:rFonts w:ascii="宋体" w:hAnsi="宋体"/>
                <w:szCs w:val="21"/>
                <w:lang w:val="zh-CN"/>
              </w:rPr>
            </w:pPr>
            <w:r>
              <w:rPr>
                <w:rFonts w:hint="eastAsia" w:ascii="宋体" w:hAnsi="宋体"/>
                <w:szCs w:val="21"/>
                <w:lang w:val="zh-CN"/>
              </w:rPr>
              <w:t>中级职称人员</w:t>
            </w:r>
          </w:p>
        </w:tc>
        <w:tc>
          <w:tcPr>
            <w:tcW w:w="2088" w:type="dxa"/>
            <w:gridSpan w:val="2"/>
            <w:noWrap w:val="0"/>
            <w:vAlign w:val="center"/>
          </w:tcPr>
          <w:p w14:paraId="772B52B1">
            <w:pPr>
              <w:autoSpaceDE w:val="0"/>
              <w:autoSpaceDN w:val="0"/>
              <w:adjustRightInd w:val="0"/>
              <w:spacing w:line="360" w:lineRule="auto"/>
              <w:rPr>
                <w:rFonts w:ascii="宋体" w:hAnsi="宋体"/>
                <w:szCs w:val="21"/>
                <w:lang w:val="zh-CN"/>
              </w:rPr>
            </w:pPr>
          </w:p>
        </w:tc>
      </w:tr>
      <w:tr w14:paraId="3C9D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6A38A15">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开户银行</w:t>
            </w:r>
          </w:p>
        </w:tc>
        <w:tc>
          <w:tcPr>
            <w:tcW w:w="1800" w:type="dxa"/>
            <w:gridSpan w:val="2"/>
            <w:noWrap w:val="0"/>
            <w:vAlign w:val="center"/>
          </w:tcPr>
          <w:p w14:paraId="47C62F46">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0F57FFF5">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41E4B1A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初级职称人员</w:t>
            </w:r>
          </w:p>
        </w:tc>
        <w:tc>
          <w:tcPr>
            <w:tcW w:w="2088" w:type="dxa"/>
            <w:gridSpan w:val="2"/>
            <w:noWrap w:val="0"/>
            <w:vAlign w:val="center"/>
          </w:tcPr>
          <w:p w14:paraId="0E054BFA">
            <w:pPr>
              <w:autoSpaceDE w:val="0"/>
              <w:autoSpaceDN w:val="0"/>
              <w:adjustRightInd w:val="0"/>
              <w:spacing w:line="360" w:lineRule="auto"/>
              <w:rPr>
                <w:rFonts w:ascii="宋体" w:hAnsi="宋体"/>
                <w:szCs w:val="21"/>
                <w:lang w:val="zh-CN"/>
              </w:rPr>
            </w:pPr>
          </w:p>
        </w:tc>
      </w:tr>
      <w:tr w14:paraId="70D1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48C8B8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账号</w:t>
            </w:r>
          </w:p>
        </w:tc>
        <w:tc>
          <w:tcPr>
            <w:tcW w:w="1800" w:type="dxa"/>
            <w:gridSpan w:val="2"/>
            <w:noWrap w:val="0"/>
            <w:vAlign w:val="center"/>
          </w:tcPr>
          <w:p w14:paraId="236AEA31">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23F31053">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5528025A">
            <w:pPr>
              <w:autoSpaceDE w:val="0"/>
              <w:autoSpaceDN w:val="0"/>
              <w:adjustRightInd w:val="0"/>
              <w:spacing w:line="360" w:lineRule="auto"/>
              <w:rPr>
                <w:rFonts w:ascii="宋体" w:hAnsi="宋体"/>
                <w:szCs w:val="21"/>
                <w:lang w:val="zh-CN"/>
              </w:rPr>
            </w:pPr>
            <w:r>
              <w:rPr>
                <w:rFonts w:hint="eastAsia" w:ascii="宋体" w:hAnsi="宋体"/>
                <w:szCs w:val="21"/>
                <w:lang w:val="zh-CN"/>
              </w:rPr>
              <w:t>技工</w:t>
            </w:r>
          </w:p>
        </w:tc>
        <w:tc>
          <w:tcPr>
            <w:tcW w:w="2088" w:type="dxa"/>
            <w:gridSpan w:val="2"/>
            <w:noWrap w:val="0"/>
            <w:vAlign w:val="center"/>
          </w:tcPr>
          <w:p w14:paraId="693788DC">
            <w:pPr>
              <w:autoSpaceDE w:val="0"/>
              <w:autoSpaceDN w:val="0"/>
              <w:adjustRightInd w:val="0"/>
              <w:spacing w:line="360" w:lineRule="auto"/>
              <w:rPr>
                <w:rFonts w:ascii="宋体" w:hAnsi="宋体"/>
                <w:szCs w:val="21"/>
                <w:lang w:val="zh-CN"/>
              </w:rPr>
            </w:pPr>
          </w:p>
        </w:tc>
      </w:tr>
      <w:tr w14:paraId="79AF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3BE0EE3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经营范围</w:t>
            </w:r>
          </w:p>
        </w:tc>
        <w:tc>
          <w:tcPr>
            <w:tcW w:w="7128" w:type="dxa"/>
            <w:gridSpan w:val="9"/>
            <w:noWrap w:val="0"/>
            <w:vAlign w:val="center"/>
          </w:tcPr>
          <w:p w14:paraId="71EB0E44">
            <w:pPr>
              <w:autoSpaceDE w:val="0"/>
              <w:autoSpaceDN w:val="0"/>
              <w:adjustRightInd w:val="0"/>
              <w:spacing w:line="360" w:lineRule="auto"/>
              <w:rPr>
                <w:rFonts w:ascii="宋体" w:hAnsi="宋体"/>
                <w:szCs w:val="21"/>
                <w:lang w:val="zh-CN"/>
              </w:rPr>
            </w:pPr>
          </w:p>
        </w:tc>
      </w:tr>
      <w:tr w14:paraId="1C65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499074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7128" w:type="dxa"/>
            <w:gridSpan w:val="9"/>
            <w:noWrap w:val="0"/>
            <w:vAlign w:val="center"/>
          </w:tcPr>
          <w:p w14:paraId="7210FF7C">
            <w:pPr>
              <w:autoSpaceDE w:val="0"/>
              <w:autoSpaceDN w:val="0"/>
              <w:adjustRightInd w:val="0"/>
              <w:spacing w:line="360" w:lineRule="auto"/>
              <w:rPr>
                <w:rFonts w:ascii="宋体" w:hAnsi="宋体"/>
                <w:szCs w:val="21"/>
                <w:lang w:val="zh-CN"/>
              </w:rPr>
            </w:pPr>
          </w:p>
        </w:tc>
      </w:tr>
    </w:tbl>
    <w:p w14:paraId="2C085167">
      <w:pPr>
        <w:autoSpaceDE w:val="0"/>
        <w:autoSpaceDN w:val="0"/>
        <w:adjustRightInd w:val="0"/>
        <w:spacing w:line="360" w:lineRule="auto"/>
        <w:ind w:right="422" w:rightChars="201" w:firstLine="315" w:firstLineChars="150"/>
        <w:jc w:val="left"/>
        <w:rPr>
          <w:rFonts w:hint="eastAsia" w:ascii="宋体" w:hAnsi="宋体"/>
          <w:lang w:val="zh-CN"/>
        </w:rPr>
      </w:pPr>
      <w:r>
        <w:rPr>
          <w:rFonts w:hint="eastAsia" w:ascii="宋体" w:hAnsi="宋体"/>
        </w:rPr>
        <w:t xml:space="preserve"> </w:t>
      </w:r>
      <w:r>
        <w:rPr>
          <w:rFonts w:hint="eastAsia" w:ascii="宋体" w:hAnsi="宋体"/>
          <w:lang w:val="zh-CN"/>
        </w:rPr>
        <w:t>注：后附有效营业执照、资质证书等材料复印件加盖公章。</w:t>
      </w:r>
    </w:p>
    <w:p w14:paraId="39C06699">
      <w:pPr>
        <w:numPr>
          <w:ilvl w:val="0"/>
          <w:numId w:val="14"/>
        </w:numPr>
        <w:autoSpaceDE w:val="0"/>
        <w:autoSpaceDN w:val="0"/>
        <w:adjustRightInd w:val="0"/>
        <w:spacing w:line="360" w:lineRule="auto"/>
        <w:ind w:left="855" w:leftChars="0" w:hanging="855" w:firstLineChars="0"/>
        <w:rPr>
          <w:rFonts w:hint="eastAsia" w:ascii="宋体" w:hAnsi="宋体"/>
          <w:sz w:val="24"/>
        </w:rPr>
      </w:pPr>
      <w:r>
        <w:rPr>
          <w:rFonts w:ascii="宋体" w:hAnsi="宋体"/>
        </w:rPr>
        <w:br w:type="page"/>
      </w:r>
      <w:r>
        <w:rPr>
          <w:rFonts w:hint="eastAsia" w:ascii="宋体" w:hAnsi="宋体"/>
          <w:sz w:val="24"/>
        </w:rPr>
        <w:t>财务状况</w:t>
      </w:r>
    </w:p>
    <w:p w14:paraId="29EDB789">
      <w:pPr>
        <w:numPr>
          <w:ilvl w:val="0"/>
          <w:numId w:val="0"/>
        </w:numPr>
        <w:autoSpaceDE w:val="0"/>
        <w:autoSpaceDN w:val="0"/>
        <w:adjustRightInd w:val="0"/>
        <w:spacing w:line="360" w:lineRule="auto"/>
        <w:ind w:leftChars="0"/>
        <w:rPr>
          <w:rFonts w:hint="eastAsia" w:ascii="宋体" w:hAnsi="宋体" w:eastAsia="宋体" w:cs="宋体"/>
          <w:bCs/>
          <w:sz w:val="21"/>
          <w:szCs w:val="21"/>
          <w:lang w:val="en-US" w:eastAsia="zh-CN"/>
        </w:rPr>
      </w:pPr>
      <w:r>
        <w:rPr>
          <w:rFonts w:hint="eastAsia" w:ascii="宋体" w:hAnsi="宋体"/>
          <w:lang w:val="en-US" w:eastAsia="zh-CN"/>
        </w:rPr>
        <w:t>注：</w:t>
      </w:r>
      <w:r>
        <w:rPr>
          <w:rFonts w:hint="eastAsia" w:ascii="宋体" w:hAnsi="宋体"/>
          <w:bCs/>
          <w:szCs w:val="21"/>
          <w:lang w:val="en-US" w:eastAsia="zh-CN"/>
        </w:rPr>
        <w:t>供应商参加投标活动应当提交反映其财务状况、依法缴纳税收和社保保障资金情况的资格条件承诺函。</w:t>
      </w:r>
    </w:p>
    <w:p w14:paraId="25462817">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rPr>
        <w:t>资格条件承诺函</w:t>
      </w:r>
    </w:p>
    <w:p w14:paraId="05765BBE">
      <w:pPr>
        <w:spacing w:line="272" w:lineRule="auto"/>
        <w:rPr>
          <w:rFonts w:hint="eastAsia" w:ascii="宋体" w:hAnsi="宋体" w:eastAsia="宋体" w:cs="宋体"/>
          <w:sz w:val="21"/>
          <w:szCs w:val="21"/>
        </w:rPr>
      </w:pPr>
    </w:p>
    <w:p w14:paraId="13AC77B7">
      <w:pPr>
        <w:spacing w:line="273" w:lineRule="auto"/>
        <w:rPr>
          <w:rFonts w:hint="eastAsia" w:ascii="宋体" w:hAnsi="宋体" w:eastAsia="宋体" w:cs="宋体"/>
          <w:sz w:val="21"/>
          <w:szCs w:val="21"/>
        </w:rPr>
      </w:pPr>
    </w:p>
    <w:p w14:paraId="523D1D05">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68E8C92E">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332D625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03E846C9">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68CA24E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0F393F24">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2419B4A6">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3CC5D53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6635217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56C1B7D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61B14A50">
      <w:pPr>
        <w:spacing w:line="356" w:lineRule="auto"/>
        <w:rPr>
          <w:rFonts w:hint="eastAsia" w:ascii="宋体" w:hAnsi="宋体" w:eastAsia="宋体" w:cs="宋体"/>
          <w:sz w:val="21"/>
          <w:szCs w:val="21"/>
        </w:rPr>
      </w:pPr>
    </w:p>
    <w:p w14:paraId="02115B6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1"/>
          <w:szCs w:val="21"/>
        </w:rPr>
      </w:pPr>
    </w:p>
    <w:p w14:paraId="029DC842">
      <w:pPr>
        <w:keepNext w:val="0"/>
        <w:keepLines w:val="0"/>
        <w:pageBreakBefore w:val="0"/>
        <w:widowControl w:val="0"/>
        <w:kinsoku/>
        <w:wordWrap/>
        <w:overflowPunct/>
        <w:topLinePunct w:val="0"/>
        <w:bidi w:val="0"/>
        <w:snapToGrid/>
        <w:spacing w:before="98" w:line="360" w:lineRule="auto"/>
        <w:ind w:left="5013"/>
        <w:textAlignment w:val="auto"/>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0CD322D0">
      <w:pPr>
        <w:keepNext w:val="0"/>
        <w:keepLines w:val="0"/>
        <w:pageBreakBefore w:val="0"/>
        <w:widowControl w:val="0"/>
        <w:kinsoku/>
        <w:wordWrap/>
        <w:overflowPunct/>
        <w:topLinePunct w:val="0"/>
        <w:bidi w:val="0"/>
        <w:snapToGrid/>
        <w:spacing w:line="360" w:lineRule="auto"/>
        <w:ind w:left="0" w:leftChars="0" w:firstLine="5019" w:firstLineChars="2758"/>
        <w:textAlignment w:val="auto"/>
        <w:rPr>
          <w:rFonts w:hint="eastAsia" w:ascii="宋体" w:hAnsi="宋体" w:eastAsia="宋体" w:cs="宋体"/>
          <w:sz w:val="21"/>
          <w:szCs w:val="21"/>
        </w:rPr>
      </w:pPr>
      <w:r>
        <w:rPr>
          <w:rFonts w:hint="eastAsia" w:ascii="宋体" w:hAnsi="宋体" w:eastAsia="宋体" w:cs="宋体"/>
          <w:spacing w:val="-14"/>
          <w:sz w:val="21"/>
          <w:szCs w:val="21"/>
        </w:rPr>
        <w:t>签字：</w:t>
      </w:r>
    </w:p>
    <w:p w14:paraId="0C87F00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highlight w:val="yellow"/>
          <w:lang w:val="zh-CN"/>
        </w:rPr>
      </w:pPr>
      <w:r>
        <w:rPr>
          <w:rFonts w:hint="eastAsia" w:ascii="宋体" w:hAnsi="宋体" w:eastAsia="宋体" w:cs="宋体"/>
          <w:spacing w:val="-23"/>
          <w:sz w:val="21"/>
          <w:szCs w:val="21"/>
          <w:lang w:val="en-US" w:eastAsia="zh-CN"/>
        </w:rPr>
        <w:t xml:space="preserve">              </w:t>
      </w:r>
      <w:r>
        <w:rPr>
          <w:rFonts w:hint="eastAsia" w:ascii="宋体" w:hAnsi="宋体" w:eastAsia="宋体" w:cs="宋体"/>
          <w:spacing w:val="-23"/>
          <w:sz w:val="21"/>
          <w:szCs w:val="21"/>
        </w:rPr>
        <w:t>日期：</w:t>
      </w:r>
    </w:p>
    <w:p w14:paraId="36B73D43">
      <w:pPr>
        <w:autoSpaceDE w:val="0"/>
        <w:autoSpaceDN w:val="0"/>
        <w:adjustRightInd w:val="0"/>
        <w:spacing w:line="360" w:lineRule="auto"/>
        <w:jc w:val="left"/>
        <w:rPr>
          <w:rFonts w:hint="eastAsia" w:ascii="宋体" w:hAnsi="宋体"/>
          <w:highlight w:val="yellow"/>
          <w:lang w:val="zh-CN"/>
        </w:rPr>
      </w:pPr>
    </w:p>
    <w:p w14:paraId="6FCC8B30">
      <w:pPr>
        <w:autoSpaceDE w:val="0"/>
        <w:autoSpaceDN w:val="0"/>
        <w:adjustRightInd w:val="0"/>
        <w:spacing w:line="360" w:lineRule="auto"/>
        <w:jc w:val="left"/>
        <w:rPr>
          <w:rFonts w:hint="eastAsia" w:ascii="宋体" w:hAnsi="宋体"/>
          <w:highlight w:val="yellow"/>
          <w:lang w:val="zh-CN"/>
        </w:rPr>
      </w:pPr>
    </w:p>
    <w:p w14:paraId="3FC5EBC2">
      <w:pPr>
        <w:autoSpaceDE w:val="0"/>
        <w:autoSpaceDN w:val="0"/>
        <w:adjustRightInd w:val="0"/>
        <w:spacing w:line="360" w:lineRule="auto"/>
        <w:jc w:val="left"/>
        <w:rPr>
          <w:rFonts w:hint="eastAsia" w:ascii="宋体" w:hAnsi="宋体"/>
          <w:highlight w:val="yellow"/>
          <w:lang w:val="zh-CN"/>
        </w:rPr>
      </w:pPr>
    </w:p>
    <w:p w14:paraId="5B2B4671">
      <w:pPr>
        <w:autoSpaceDE w:val="0"/>
        <w:autoSpaceDN w:val="0"/>
        <w:adjustRightInd w:val="0"/>
        <w:spacing w:line="360" w:lineRule="auto"/>
        <w:jc w:val="left"/>
        <w:rPr>
          <w:rFonts w:hint="eastAsia" w:ascii="宋体" w:hAnsi="宋体"/>
          <w:highlight w:val="yellow"/>
          <w:lang w:val="zh-CN"/>
        </w:rPr>
      </w:pPr>
    </w:p>
    <w:p w14:paraId="452925A3">
      <w:pPr>
        <w:autoSpaceDE w:val="0"/>
        <w:autoSpaceDN w:val="0"/>
        <w:adjustRightInd w:val="0"/>
        <w:spacing w:line="360" w:lineRule="auto"/>
        <w:jc w:val="left"/>
        <w:rPr>
          <w:rFonts w:hint="eastAsia" w:ascii="宋体" w:hAnsi="宋体"/>
          <w:highlight w:val="yellow"/>
          <w:lang w:val="zh-CN"/>
        </w:rPr>
      </w:pPr>
    </w:p>
    <w:p w14:paraId="7D1A2D52">
      <w:pPr>
        <w:autoSpaceDE w:val="0"/>
        <w:autoSpaceDN w:val="0"/>
        <w:adjustRightInd w:val="0"/>
        <w:spacing w:line="360" w:lineRule="auto"/>
        <w:jc w:val="left"/>
        <w:rPr>
          <w:rFonts w:hint="eastAsia" w:ascii="宋体" w:hAnsi="宋体"/>
          <w:highlight w:val="yellow"/>
          <w:lang w:val="zh-CN"/>
        </w:rPr>
      </w:pPr>
    </w:p>
    <w:p w14:paraId="78A142C1">
      <w:pPr>
        <w:autoSpaceDE w:val="0"/>
        <w:autoSpaceDN w:val="0"/>
        <w:adjustRightInd w:val="0"/>
        <w:spacing w:line="360" w:lineRule="auto"/>
        <w:jc w:val="left"/>
        <w:rPr>
          <w:rFonts w:hint="eastAsia" w:ascii="宋体" w:hAnsi="宋体"/>
          <w:highlight w:val="yellow"/>
          <w:lang w:val="zh-CN"/>
        </w:rPr>
      </w:pPr>
    </w:p>
    <w:p w14:paraId="381A1634">
      <w:pPr>
        <w:autoSpaceDE w:val="0"/>
        <w:autoSpaceDN w:val="0"/>
        <w:adjustRightInd w:val="0"/>
        <w:spacing w:line="360" w:lineRule="auto"/>
        <w:jc w:val="left"/>
        <w:rPr>
          <w:rFonts w:hint="eastAsia" w:ascii="宋体" w:hAnsi="宋体"/>
          <w:highlight w:val="yellow"/>
          <w:lang w:val="zh-CN"/>
        </w:rPr>
      </w:pPr>
    </w:p>
    <w:p w14:paraId="09CB9F84">
      <w:pPr>
        <w:autoSpaceDE w:val="0"/>
        <w:autoSpaceDN w:val="0"/>
        <w:adjustRightInd w:val="0"/>
        <w:spacing w:line="360" w:lineRule="auto"/>
        <w:jc w:val="left"/>
        <w:rPr>
          <w:rFonts w:hint="eastAsia" w:ascii="宋体" w:hAnsi="宋体"/>
          <w:highlight w:val="yellow"/>
          <w:lang w:val="zh-CN"/>
        </w:rPr>
      </w:pPr>
    </w:p>
    <w:p w14:paraId="211C03F6">
      <w:pPr>
        <w:autoSpaceDE w:val="0"/>
        <w:autoSpaceDN w:val="0"/>
        <w:adjustRightInd w:val="0"/>
        <w:spacing w:line="360" w:lineRule="auto"/>
        <w:jc w:val="left"/>
        <w:rPr>
          <w:rFonts w:hint="eastAsia" w:ascii="宋体" w:hAnsi="宋体"/>
          <w:highlight w:val="yellow"/>
          <w:lang w:val="zh-CN"/>
        </w:rPr>
      </w:pPr>
    </w:p>
    <w:p w14:paraId="35834968">
      <w:pPr>
        <w:autoSpaceDE w:val="0"/>
        <w:autoSpaceDN w:val="0"/>
        <w:adjustRightInd w:val="0"/>
        <w:spacing w:line="360" w:lineRule="auto"/>
        <w:rPr>
          <w:rFonts w:hint="eastAsia" w:ascii="宋体" w:hAnsi="宋体"/>
          <w:sz w:val="24"/>
          <w:lang w:val="zh-CN"/>
        </w:rPr>
      </w:pPr>
      <w:r>
        <w:rPr>
          <w:rFonts w:ascii="宋体" w:hAnsi="宋体"/>
          <w:sz w:val="24"/>
          <w:lang w:val="zh-CN"/>
        </w:rPr>
        <w:t>(</w:t>
      </w:r>
      <w:r>
        <w:rPr>
          <w:rFonts w:hint="eastAsia" w:ascii="宋体" w:hAnsi="宋体"/>
          <w:sz w:val="24"/>
          <w:lang w:val="en-US" w:eastAsia="zh-CN"/>
        </w:rPr>
        <w:t>二</w:t>
      </w:r>
      <w:r>
        <w:rPr>
          <w:rFonts w:hint="eastAsia" w:ascii="宋体" w:hAnsi="宋体"/>
          <w:sz w:val="24"/>
          <w:lang w:val="zh-CN"/>
        </w:rPr>
        <w:t>）近</w:t>
      </w:r>
      <w:r>
        <w:rPr>
          <w:rFonts w:hint="eastAsia" w:ascii="宋体" w:hAnsi="宋体"/>
          <w:sz w:val="24"/>
        </w:rPr>
        <w:t>三</w:t>
      </w:r>
      <w:r>
        <w:rPr>
          <w:rFonts w:hint="eastAsia" w:ascii="宋体" w:hAnsi="宋体"/>
          <w:sz w:val="24"/>
          <w:lang w:val="zh-CN"/>
        </w:rPr>
        <w:t>年完成的类似项目情况表（</w:t>
      </w:r>
      <w:r>
        <w:rPr>
          <w:rFonts w:hint="eastAsia" w:ascii="宋体" w:hAnsi="宋体"/>
          <w:sz w:val="24"/>
          <w:lang w:val="en-US" w:eastAsia="zh-CN"/>
        </w:rPr>
        <w:t>如有</w:t>
      </w:r>
      <w:r>
        <w:rPr>
          <w:rFonts w:hint="eastAsia" w:ascii="宋体" w:hAnsi="宋体"/>
          <w:sz w:val="24"/>
          <w:lang w:val="zh-CN"/>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79B3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B61E1F5">
            <w:pPr>
              <w:pStyle w:val="21"/>
              <w:pBdr>
                <w:bottom w:val="none" w:color="auto" w:sz="0" w:space="0"/>
              </w:pBdr>
              <w:tabs>
                <w:tab w:val="clear" w:pos="4153"/>
                <w:tab w:val="clear" w:pos="8306"/>
              </w:tabs>
              <w:autoSpaceDE w:val="0"/>
              <w:autoSpaceDN w:val="0"/>
              <w:adjustRightInd w:val="0"/>
              <w:snapToGrid/>
              <w:spacing w:line="360" w:lineRule="auto"/>
              <w:rPr>
                <w:rFonts w:hint="eastAsia" w:ascii="宋体" w:hAnsi="宋体"/>
                <w:sz w:val="21"/>
                <w:szCs w:val="21"/>
                <w:lang w:val="zh-CN"/>
              </w:rPr>
            </w:pPr>
            <w:r>
              <w:rPr>
                <w:rFonts w:hint="eastAsia" w:ascii="宋体" w:hAnsi="宋体"/>
                <w:sz w:val="21"/>
                <w:szCs w:val="21"/>
                <w:lang w:val="zh-CN"/>
              </w:rPr>
              <w:t>项目名称</w:t>
            </w:r>
          </w:p>
        </w:tc>
        <w:tc>
          <w:tcPr>
            <w:tcW w:w="6228" w:type="dxa"/>
            <w:noWrap w:val="0"/>
            <w:vAlign w:val="top"/>
          </w:tcPr>
          <w:p w14:paraId="7477A979">
            <w:pPr>
              <w:autoSpaceDE w:val="0"/>
              <w:autoSpaceDN w:val="0"/>
              <w:adjustRightInd w:val="0"/>
              <w:spacing w:line="360" w:lineRule="auto"/>
              <w:jc w:val="left"/>
              <w:rPr>
                <w:rFonts w:hint="eastAsia" w:ascii="宋体" w:hAnsi="宋体"/>
                <w:szCs w:val="21"/>
                <w:lang w:val="zh-CN"/>
              </w:rPr>
            </w:pPr>
          </w:p>
        </w:tc>
      </w:tr>
      <w:tr w14:paraId="7F5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DD3C2D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项目所在地</w:t>
            </w:r>
          </w:p>
        </w:tc>
        <w:tc>
          <w:tcPr>
            <w:tcW w:w="6228" w:type="dxa"/>
            <w:noWrap w:val="0"/>
            <w:vAlign w:val="top"/>
          </w:tcPr>
          <w:p w14:paraId="29E2C37A">
            <w:pPr>
              <w:autoSpaceDE w:val="0"/>
              <w:autoSpaceDN w:val="0"/>
              <w:adjustRightInd w:val="0"/>
              <w:spacing w:line="360" w:lineRule="auto"/>
              <w:jc w:val="left"/>
              <w:rPr>
                <w:rFonts w:hint="eastAsia" w:ascii="宋体" w:hAnsi="宋体"/>
                <w:szCs w:val="21"/>
                <w:lang w:val="zh-CN"/>
              </w:rPr>
            </w:pPr>
          </w:p>
        </w:tc>
      </w:tr>
      <w:tr w14:paraId="0E1D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3EA28C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发包人名称</w:t>
            </w:r>
          </w:p>
        </w:tc>
        <w:tc>
          <w:tcPr>
            <w:tcW w:w="6228" w:type="dxa"/>
            <w:noWrap w:val="0"/>
            <w:vAlign w:val="top"/>
          </w:tcPr>
          <w:p w14:paraId="120760A6">
            <w:pPr>
              <w:autoSpaceDE w:val="0"/>
              <w:autoSpaceDN w:val="0"/>
              <w:adjustRightInd w:val="0"/>
              <w:spacing w:line="360" w:lineRule="auto"/>
              <w:jc w:val="left"/>
              <w:rPr>
                <w:rFonts w:hint="eastAsia" w:ascii="宋体" w:hAnsi="宋体"/>
                <w:szCs w:val="21"/>
                <w:lang w:val="zh-CN"/>
              </w:rPr>
            </w:pPr>
          </w:p>
        </w:tc>
      </w:tr>
      <w:tr w14:paraId="07CA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58B4A2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发包人地址</w:t>
            </w:r>
          </w:p>
        </w:tc>
        <w:tc>
          <w:tcPr>
            <w:tcW w:w="6228" w:type="dxa"/>
            <w:noWrap w:val="0"/>
            <w:vAlign w:val="top"/>
          </w:tcPr>
          <w:p w14:paraId="47ACF7D7">
            <w:pPr>
              <w:autoSpaceDE w:val="0"/>
              <w:autoSpaceDN w:val="0"/>
              <w:adjustRightInd w:val="0"/>
              <w:spacing w:line="360" w:lineRule="auto"/>
              <w:jc w:val="left"/>
              <w:rPr>
                <w:rFonts w:hint="eastAsia" w:ascii="宋体" w:hAnsi="宋体"/>
                <w:szCs w:val="21"/>
                <w:lang w:val="zh-CN"/>
              </w:rPr>
            </w:pPr>
          </w:p>
        </w:tc>
      </w:tr>
      <w:tr w14:paraId="1858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F93456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发包人电话</w:t>
            </w:r>
          </w:p>
        </w:tc>
        <w:tc>
          <w:tcPr>
            <w:tcW w:w="6228" w:type="dxa"/>
            <w:noWrap w:val="0"/>
            <w:vAlign w:val="top"/>
          </w:tcPr>
          <w:p w14:paraId="07201FCB">
            <w:pPr>
              <w:autoSpaceDE w:val="0"/>
              <w:autoSpaceDN w:val="0"/>
              <w:adjustRightInd w:val="0"/>
              <w:spacing w:line="360" w:lineRule="auto"/>
              <w:jc w:val="left"/>
              <w:rPr>
                <w:rFonts w:hint="eastAsia" w:ascii="宋体" w:hAnsi="宋体"/>
                <w:szCs w:val="21"/>
                <w:lang w:val="zh-CN"/>
              </w:rPr>
            </w:pPr>
          </w:p>
        </w:tc>
      </w:tr>
      <w:tr w14:paraId="239D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B1729D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合同价格</w:t>
            </w:r>
          </w:p>
        </w:tc>
        <w:tc>
          <w:tcPr>
            <w:tcW w:w="6228" w:type="dxa"/>
            <w:noWrap w:val="0"/>
            <w:vAlign w:val="top"/>
          </w:tcPr>
          <w:p w14:paraId="645BF5A9">
            <w:pPr>
              <w:autoSpaceDE w:val="0"/>
              <w:autoSpaceDN w:val="0"/>
              <w:adjustRightInd w:val="0"/>
              <w:spacing w:line="360" w:lineRule="auto"/>
              <w:jc w:val="left"/>
              <w:rPr>
                <w:rFonts w:hint="eastAsia" w:ascii="宋体" w:hAnsi="宋体"/>
                <w:szCs w:val="21"/>
                <w:lang w:val="zh-CN"/>
              </w:rPr>
            </w:pPr>
          </w:p>
        </w:tc>
      </w:tr>
      <w:tr w14:paraId="08D7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DB8771D">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开工日期</w:t>
            </w:r>
          </w:p>
        </w:tc>
        <w:tc>
          <w:tcPr>
            <w:tcW w:w="6228" w:type="dxa"/>
            <w:noWrap w:val="0"/>
            <w:vAlign w:val="top"/>
          </w:tcPr>
          <w:p w14:paraId="43749C78">
            <w:pPr>
              <w:autoSpaceDE w:val="0"/>
              <w:autoSpaceDN w:val="0"/>
              <w:adjustRightInd w:val="0"/>
              <w:spacing w:line="360" w:lineRule="auto"/>
              <w:jc w:val="left"/>
              <w:rPr>
                <w:rFonts w:hint="eastAsia" w:ascii="宋体" w:hAnsi="宋体"/>
                <w:szCs w:val="21"/>
                <w:lang w:val="zh-CN"/>
              </w:rPr>
            </w:pPr>
          </w:p>
        </w:tc>
      </w:tr>
      <w:tr w14:paraId="032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0ECAEF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竣工日期</w:t>
            </w:r>
          </w:p>
        </w:tc>
        <w:tc>
          <w:tcPr>
            <w:tcW w:w="6228" w:type="dxa"/>
            <w:noWrap w:val="0"/>
            <w:vAlign w:val="top"/>
          </w:tcPr>
          <w:p w14:paraId="19D79CCF">
            <w:pPr>
              <w:autoSpaceDE w:val="0"/>
              <w:autoSpaceDN w:val="0"/>
              <w:adjustRightInd w:val="0"/>
              <w:spacing w:line="360" w:lineRule="auto"/>
              <w:jc w:val="left"/>
              <w:rPr>
                <w:rFonts w:hint="eastAsia" w:ascii="宋体" w:hAnsi="宋体"/>
                <w:szCs w:val="21"/>
                <w:lang w:val="zh-CN"/>
              </w:rPr>
            </w:pPr>
          </w:p>
        </w:tc>
      </w:tr>
      <w:tr w14:paraId="7F4D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490BAF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承担的工作</w:t>
            </w:r>
          </w:p>
        </w:tc>
        <w:tc>
          <w:tcPr>
            <w:tcW w:w="6228" w:type="dxa"/>
            <w:noWrap w:val="0"/>
            <w:vAlign w:val="top"/>
          </w:tcPr>
          <w:p w14:paraId="41DF595A">
            <w:pPr>
              <w:autoSpaceDE w:val="0"/>
              <w:autoSpaceDN w:val="0"/>
              <w:adjustRightInd w:val="0"/>
              <w:spacing w:line="360" w:lineRule="auto"/>
              <w:jc w:val="left"/>
              <w:rPr>
                <w:rFonts w:hint="eastAsia" w:ascii="宋体" w:hAnsi="宋体"/>
                <w:szCs w:val="21"/>
                <w:lang w:val="zh-CN"/>
              </w:rPr>
            </w:pPr>
          </w:p>
        </w:tc>
      </w:tr>
      <w:tr w14:paraId="7794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76A1F343">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工程质量</w:t>
            </w:r>
          </w:p>
        </w:tc>
        <w:tc>
          <w:tcPr>
            <w:tcW w:w="6228" w:type="dxa"/>
            <w:noWrap w:val="0"/>
            <w:vAlign w:val="top"/>
          </w:tcPr>
          <w:p w14:paraId="0AF126A6">
            <w:pPr>
              <w:autoSpaceDE w:val="0"/>
              <w:autoSpaceDN w:val="0"/>
              <w:adjustRightInd w:val="0"/>
              <w:spacing w:line="360" w:lineRule="auto"/>
              <w:jc w:val="left"/>
              <w:rPr>
                <w:rFonts w:hint="eastAsia" w:ascii="宋体" w:hAnsi="宋体"/>
                <w:szCs w:val="21"/>
                <w:lang w:val="zh-CN"/>
              </w:rPr>
            </w:pPr>
          </w:p>
        </w:tc>
      </w:tr>
      <w:tr w14:paraId="5685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4D85C4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6228" w:type="dxa"/>
            <w:noWrap w:val="0"/>
            <w:vAlign w:val="top"/>
          </w:tcPr>
          <w:p w14:paraId="5034160D">
            <w:pPr>
              <w:autoSpaceDE w:val="0"/>
              <w:autoSpaceDN w:val="0"/>
              <w:adjustRightInd w:val="0"/>
              <w:spacing w:line="360" w:lineRule="auto"/>
              <w:jc w:val="left"/>
              <w:rPr>
                <w:rFonts w:hint="eastAsia" w:ascii="宋体" w:hAnsi="宋体"/>
                <w:szCs w:val="21"/>
                <w:lang w:val="zh-CN"/>
              </w:rPr>
            </w:pPr>
          </w:p>
        </w:tc>
      </w:tr>
      <w:tr w14:paraId="62ED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66C72D7">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技术负责人</w:t>
            </w:r>
          </w:p>
        </w:tc>
        <w:tc>
          <w:tcPr>
            <w:tcW w:w="6228" w:type="dxa"/>
            <w:noWrap w:val="0"/>
            <w:vAlign w:val="top"/>
          </w:tcPr>
          <w:p w14:paraId="2CB06E05">
            <w:pPr>
              <w:autoSpaceDE w:val="0"/>
              <w:autoSpaceDN w:val="0"/>
              <w:adjustRightInd w:val="0"/>
              <w:spacing w:line="360" w:lineRule="auto"/>
              <w:jc w:val="left"/>
              <w:rPr>
                <w:rFonts w:hint="eastAsia" w:ascii="宋体" w:hAnsi="宋体"/>
                <w:szCs w:val="21"/>
                <w:lang w:val="zh-CN"/>
              </w:rPr>
            </w:pPr>
          </w:p>
        </w:tc>
      </w:tr>
      <w:tr w14:paraId="0340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A4B152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总监理工程师及电话</w:t>
            </w:r>
          </w:p>
        </w:tc>
        <w:tc>
          <w:tcPr>
            <w:tcW w:w="6228" w:type="dxa"/>
            <w:noWrap w:val="0"/>
            <w:vAlign w:val="top"/>
          </w:tcPr>
          <w:p w14:paraId="6B770018">
            <w:pPr>
              <w:autoSpaceDE w:val="0"/>
              <w:autoSpaceDN w:val="0"/>
              <w:adjustRightInd w:val="0"/>
              <w:spacing w:line="360" w:lineRule="auto"/>
              <w:jc w:val="left"/>
              <w:rPr>
                <w:rFonts w:hint="eastAsia" w:ascii="宋体" w:hAnsi="宋体"/>
                <w:szCs w:val="21"/>
                <w:lang w:val="zh-CN"/>
              </w:rPr>
            </w:pPr>
          </w:p>
        </w:tc>
      </w:tr>
      <w:tr w14:paraId="0DD1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0"/>
            <w:vAlign w:val="center"/>
          </w:tcPr>
          <w:p w14:paraId="7C05B4D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项目描述</w:t>
            </w:r>
          </w:p>
        </w:tc>
        <w:tc>
          <w:tcPr>
            <w:tcW w:w="6228" w:type="dxa"/>
            <w:noWrap w:val="0"/>
            <w:vAlign w:val="top"/>
          </w:tcPr>
          <w:p w14:paraId="7E408C96">
            <w:pPr>
              <w:autoSpaceDE w:val="0"/>
              <w:autoSpaceDN w:val="0"/>
              <w:adjustRightInd w:val="0"/>
              <w:spacing w:line="360" w:lineRule="auto"/>
              <w:jc w:val="left"/>
              <w:rPr>
                <w:rFonts w:hint="eastAsia" w:ascii="宋体" w:hAnsi="宋体"/>
                <w:szCs w:val="21"/>
                <w:lang w:val="zh-CN"/>
              </w:rPr>
            </w:pPr>
          </w:p>
        </w:tc>
      </w:tr>
      <w:tr w14:paraId="1D00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27A522F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6228" w:type="dxa"/>
            <w:noWrap w:val="0"/>
            <w:vAlign w:val="center"/>
          </w:tcPr>
          <w:p w14:paraId="38A957D8">
            <w:pPr>
              <w:autoSpaceDE w:val="0"/>
              <w:autoSpaceDN w:val="0"/>
              <w:adjustRightInd w:val="0"/>
              <w:spacing w:line="360" w:lineRule="auto"/>
              <w:rPr>
                <w:rFonts w:hint="eastAsia" w:ascii="宋体" w:hAnsi="宋体"/>
                <w:szCs w:val="21"/>
                <w:lang w:val="zh-CN"/>
              </w:rPr>
            </w:pPr>
          </w:p>
        </w:tc>
      </w:tr>
    </w:tbl>
    <w:p w14:paraId="462B4EBF">
      <w:pPr>
        <w:autoSpaceDE w:val="0"/>
        <w:autoSpaceDN w:val="0"/>
        <w:adjustRightInd w:val="0"/>
        <w:spacing w:line="360" w:lineRule="auto"/>
        <w:jc w:val="left"/>
        <w:rPr>
          <w:rFonts w:hint="eastAsia" w:ascii="宋体" w:hAnsi="宋体"/>
          <w:bCs/>
          <w:lang w:val="zh-CN"/>
        </w:rPr>
      </w:pPr>
      <w:r>
        <w:rPr>
          <w:rFonts w:hint="eastAsia" w:ascii="宋体" w:hAnsi="宋体"/>
          <w:bCs/>
          <w:lang w:val="zh-CN"/>
        </w:rPr>
        <w:t>注：后附20</w:t>
      </w:r>
      <w:r>
        <w:rPr>
          <w:rFonts w:hint="eastAsia" w:ascii="宋体" w:hAnsi="宋体"/>
          <w:bCs/>
          <w:lang w:val="en-US" w:eastAsia="zh-CN"/>
        </w:rPr>
        <w:t>22</w:t>
      </w:r>
      <w:r>
        <w:rPr>
          <w:rFonts w:hint="eastAsia" w:ascii="宋体" w:hAnsi="宋体"/>
          <w:bCs/>
          <w:lang w:val="zh-CN"/>
        </w:rPr>
        <w:t>年</w:t>
      </w:r>
      <w:r>
        <w:rPr>
          <w:rFonts w:hint="eastAsia" w:ascii="宋体" w:hAnsi="宋体"/>
          <w:bCs/>
        </w:rPr>
        <w:t>至</w:t>
      </w:r>
      <w:r>
        <w:rPr>
          <w:rFonts w:hint="eastAsia" w:ascii="宋体" w:hAnsi="宋体"/>
          <w:bCs/>
          <w:lang w:val="en-US" w:eastAsia="zh-CN"/>
        </w:rPr>
        <w:t>今附</w:t>
      </w:r>
      <w:r>
        <w:rPr>
          <w:rFonts w:ascii="宋体" w:hAnsi="宋体"/>
          <w:color w:val="0000FF"/>
        </w:rPr>
        <w:t>中标通知书或合同协议书或竣工验收报告</w:t>
      </w:r>
      <w:r>
        <w:rPr>
          <w:rFonts w:hint="eastAsia" w:ascii="宋体" w:hAnsi="宋体"/>
          <w:bCs/>
          <w:lang w:val="zh-CN"/>
        </w:rPr>
        <w:t>复印件加盖公章。</w:t>
      </w:r>
    </w:p>
    <w:p w14:paraId="7E6E5735">
      <w:pPr>
        <w:autoSpaceDE w:val="0"/>
        <w:autoSpaceDN w:val="0"/>
        <w:adjustRightInd w:val="0"/>
        <w:spacing w:line="360" w:lineRule="auto"/>
        <w:jc w:val="left"/>
        <w:rPr>
          <w:rFonts w:hint="eastAsia" w:ascii="宋体" w:hAnsi="宋体"/>
          <w:highlight w:val="yellow"/>
          <w:lang w:val="zh-CN"/>
        </w:rPr>
      </w:pPr>
    </w:p>
    <w:p w14:paraId="37DE9EA5">
      <w:pPr>
        <w:autoSpaceDE w:val="0"/>
        <w:autoSpaceDN w:val="0"/>
        <w:adjustRightInd w:val="0"/>
        <w:spacing w:line="360" w:lineRule="auto"/>
        <w:jc w:val="left"/>
        <w:rPr>
          <w:rFonts w:hint="eastAsia" w:ascii="宋体" w:hAnsi="宋体"/>
          <w:highlight w:val="yellow"/>
          <w:lang w:val="zh-CN"/>
        </w:rPr>
      </w:pPr>
    </w:p>
    <w:p w14:paraId="28F07EB8">
      <w:pPr>
        <w:autoSpaceDE w:val="0"/>
        <w:autoSpaceDN w:val="0"/>
        <w:adjustRightInd w:val="0"/>
        <w:spacing w:line="360" w:lineRule="auto"/>
        <w:jc w:val="left"/>
        <w:rPr>
          <w:rFonts w:hint="eastAsia" w:ascii="宋体" w:hAnsi="宋体"/>
          <w:highlight w:val="yellow"/>
          <w:lang w:val="zh-CN"/>
        </w:rPr>
      </w:pPr>
    </w:p>
    <w:p w14:paraId="2D4F83BA">
      <w:pPr>
        <w:autoSpaceDE w:val="0"/>
        <w:autoSpaceDN w:val="0"/>
        <w:adjustRightInd w:val="0"/>
        <w:spacing w:line="360" w:lineRule="auto"/>
        <w:jc w:val="left"/>
        <w:rPr>
          <w:rFonts w:hint="eastAsia" w:ascii="宋体" w:hAnsi="宋体"/>
          <w:highlight w:val="yellow"/>
          <w:lang w:val="zh-CN"/>
        </w:rPr>
      </w:pPr>
    </w:p>
    <w:p w14:paraId="6FCEE483">
      <w:pPr>
        <w:autoSpaceDE w:val="0"/>
        <w:autoSpaceDN w:val="0"/>
        <w:adjustRightInd w:val="0"/>
        <w:spacing w:line="360" w:lineRule="auto"/>
        <w:jc w:val="left"/>
        <w:rPr>
          <w:rFonts w:ascii="宋体" w:hAnsi="宋体"/>
        </w:rPr>
      </w:pPr>
    </w:p>
    <w:p w14:paraId="6A907FC5">
      <w:pPr>
        <w:autoSpaceDE w:val="0"/>
        <w:autoSpaceDN w:val="0"/>
        <w:adjustRightInd w:val="0"/>
        <w:spacing w:line="360" w:lineRule="auto"/>
        <w:jc w:val="left"/>
        <w:rPr>
          <w:rFonts w:ascii="宋体" w:hAnsi="宋体"/>
        </w:rPr>
      </w:pPr>
    </w:p>
    <w:p w14:paraId="19833022">
      <w:pPr>
        <w:autoSpaceDE w:val="0"/>
        <w:autoSpaceDN w:val="0"/>
        <w:adjustRightInd w:val="0"/>
        <w:spacing w:line="360" w:lineRule="auto"/>
        <w:jc w:val="left"/>
        <w:rPr>
          <w:rFonts w:ascii="宋体" w:hAnsi="宋体"/>
          <w:highlight w:val="yellow"/>
        </w:rPr>
      </w:pPr>
    </w:p>
    <w:p w14:paraId="311686F7">
      <w:pPr>
        <w:adjustRightInd w:val="0"/>
        <w:snapToGrid w:val="0"/>
        <w:spacing w:line="300" w:lineRule="auto"/>
        <w:jc w:val="center"/>
        <w:outlineLvl w:val="0"/>
        <w:rPr>
          <w:rFonts w:hint="eastAsia" w:ascii="华文中宋" w:hAnsi="华文中宋" w:eastAsia="华文中宋"/>
          <w:b/>
          <w:sz w:val="28"/>
        </w:rPr>
      </w:pPr>
      <w:r>
        <w:rPr>
          <w:rFonts w:hint="eastAsia" w:ascii="宋体" w:hAnsi="宋体"/>
          <w:bCs/>
          <w:sz w:val="28"/>
          <w:szCs w:val="18"/>
        </w:rPr>
        <w:t>（</w:t>
      </w:r>
      <w:r>
        <w:rPr>
          <w:rFonts w:hint="eastAsia" w:ascii="宋体" w:hAnsi="宋体"/>
          <w:bCs/>
          <w:sz w:val="28"/>
          <w:szCs w:val="18"/>
          <w:lang w:val="en-US" w:eastAsia="zh-CN"/>
        </w:rPr>
        <w:t>三</w:t>
      </w:r>
      <w:r>
        <w:rPr>
          <w:rFonts w:hint="eastAsia" w:ascii="宋体" w:hAnsi="宋体"/>
          <w:bCs/>
          <w:sz w:val="28"/>
          <w:szCs w:val="18"/>
        </w:rPr>
        <w:t>）</w:t>
      </w:r>
      <w:r>
        <w:rPr>
          <w:rFonts w:hint="eastAsia"/>
          <w:b/>
          <w:bCs/>
          <w:sz w:val="28"/>
          <w:szCs w:val="28"/>
          <w:lang w:val="en-US" w:eastAsia="zh-CN"/>
        </w:rPr>
        <w:t>货物</w:t>
      </w:r>
      <w:r>
        <w:rPr>
          <w:rFonts w:hint="eastAsia" w:ascii="华文中宋" w:hAnsi="华文中宋" w:eastAsia="华文中宋"/>
          <w:b/>
          <w:sz w:val="28"/>
        </w:rPr>
        <w:t>规格偏离表</w:t>
      </w:r>
    </w:p>
    <w:p w14:paraId="795DA781">
      <w:pPr>
        <w:adjustRightInd w:val="0"/>
        <w:snapToGrid w:val="0"/>
        <w:spacing w:line="300" w:lineRule="auto"/>
        <w:rPr>
          <w:rFonts w:hint="eastAsia" w:ascii="宋体"/>
          <w:sz w:val="18"/>
        </w:rPr>
      </w:pPr>
    </w:p>
    <w:p w14:paraId="09F81002">
      <w:pPr>
        <w:adjustRightInd w:val="0"/>
        <w:snapToGrid w:val="0"/>
        <w:spacing w:line="300" w:lineRule="auto"/>
        <w:rPr>
          <w:rFonts w:hint="eastAsia" w:ascii="宋体"/>
          <w:sz w:val="18"/>
          <w:u w:val="single"/>
        </w:rPr>
      </w:pPr>
      <w:r>
        <w:rPr>
          <w:rFonts w:hint="eastAsia" w:ascii="宋体"/>
          <w:sz w:val="18"/>
        </w:rPr>
        <w:t xml:space="preserve">项目名称： </w:t>
      </w:r>
      <w:r>
        <w:rPr>
          <w:rFonts w:hint="eastAsia" w:ascii="宋体"/>
          <w:sz w:val="18"/>
          <w:u w:val="single"/>
        </w:rPr>
        <w:t xml:space="preserve">                       </w:t>
      </w:r>
    </w:p>
    <w:p w14:paraId="4C14C4C3">
      <w:pPr>
        <w:adjustRightInd w:val="0"/>
        <w:snapToGrid w:val="0"/>
        <w:spacing w:line="300" w:lineRule="auto"/>
        <w:rPr>
          <w:rFonts w:hint="eastAsia" w:ascii="宋体"/>
          <w:i/>
          <w:iCs/>
          <w:sz w:val="18"/>
        </w:rPr>
      </w:pPr>
      <w:r>
        <w:rPr>
          <w:rFonts w:hint="eastAsia" w:ascii="宋体"/>
          <w:sz w:val="18"/>
        </w:rPr>
        <w:t>招标编号：</w:t>
      </w:r>
      <w:r>
        <w:rPr>
          <w:rFonts w:hint="eastAsia" w:ascii="宋体"/>
          <w:i/>
          <w:iCs/>
          <w:sz w:val="18"/>
        </w:rPr>
        <w:t xml:space="preserve"> </w:t>
      </w:r>
      <w:r>
        <w:rPr>
          <w:rFonts w:hint="eastAsia" w:ascii="宋体"/>
          <w:sz w:val="18"/>
          <w:u w:val="single"/>
        </w:rPr>
        <w:t xml:space="preserve">                       </w:t>
      </w:r>
    </w:p>
    <w:p w14:paraId="7D4ACD4E">
      <w:pPr>
        <w:pStyle w:val="13"/>
        <w:adjustRightInd w:val="0"/>
        <w:snapToGrid w:val="0"/>
        <w:spacing w:line="300" w:lineRule="auto"/>
        <w:ind w:firstLine="0"/>
        <w:rPr>
          <w:rFonts w:hint="eastAsia" w:ascii="宋体" w:hAnsi="宋体" w:eastAsia="宋体"/>
          <w:snapToGrid w:val="0"/>
          <w:kern w:val="0"/>
          <w:sz w:val="18"/>
        </w:rPr>
      </w:pP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61"/>
        <w:gridCol w:w="1553"/>
        <w:gridCol w:w="1327"/>
        <w:gridCol w:w="1464"/>
        <w:gridCol w:w="1536"/>
        <w:gridCol w:w="1680"/>
        <w:gridCol w:w="1139"/>
      </w:tblGrid>
      <w:tr w14:paraId="29748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461" w:type="dxa"/>
            <w:noWrap w:val="0"/>
            <w:tcMar>
              <w:top w:w="15" w:type="dxa"/>
              <w:left w:w="15" w:type="dxa"/>
              <w:bottom w:w="0" w:type="dxa"/>
              <w:right w:w="15" w:type="dxa"/>
            </w:tcMar>
            <w:vAlign w:val="center"/>
          </w:tcPr>
          <w:p w14:paraId="12C74995">
            <w:pPr>
              <w:adjustRightInd w:val="0"/>
              <w:snapToGrid w:val="0"/>
              <w:spacing w:line="300" w:lineRule="auto"/>
              <w:jc w:val="center"/>
              <w:rPr>
                <w:rFonts w:ascii="宋体"/>
                <w:sz w:val="18"/>
              </w:rPr>
            </w:pPr>
            <w:r>
              <w:rPr>
                <w:rFonts w:hint="eastAsia" w:ascii="宋体"/>
                <w:sz w:val="18"/>
              </w:rPr>
              <w:t>序号</w:t>
            </w:r>
          </w:p>
        </w:tc>
        <w:tc>
          <w:tcPr>
            <w:tcW w:w="1553" w:type="dxa"/>
            <w:noWrap w:val="0"/>
            <w:tcMar>
              <w:top w:w="15" w:type="dxa"/>
              <w:left w:w="15" w:type="dxa"/>
              <w:bottom w:w="0" w:type="dxa"/>
              <w:right w:w="15" w:type="dxa"/>
            </w:tcMar>
            <w:vAlign w:val="center"/>
          </w:tcPr>
          <w:p w14:paraId="339B490B">
            <w:pPr>
              <w:adjustRightInd w:val="0"/>
              <w:snapToGrid w:val="0"/>
              <w:spacing w:line="300" w:lineRule="auto"/>
              <w:jc w:val="center"/>
              <w:rPr>
                <w:rFonts w:ascii="宋体"/>
                <w:sz w:val="18"/>
              </w:rPr>
            </w:pPr>
            <w:r>
              <w:rPr>
                <w:rFonts w:hint="eastAsia" w:ascii="宋体"/>
                <w:sz w:val="18"/>
              </w:rPr>
              <w:t>货物名称</w:t>
            </w:r>
          </w:p>
        </w:tc>
        <w:tc>
          <w:tcPr>
            <w:tcW w:w="1327" w:type="dxa"/>
            <w:noWrap w:val="0"/>
            <w:tcMar>
              <w:top w:w="15" w:type="dxa"/>
              <w:left w:w="15" w:type="dxa"/>
              <w:bottom w:w="0" w:type="dxa"/>
              <w:right w:w="15" w:type="dxa"/>
            </w:tcMar>
            <w:vAlign w:val="center"/>
          </w:tcPr>
          <w:p w14:paraId="5EE9244E">
            <w:pPr>
              <w:adjustRightInd w:val="0"/>
              <w:snapToGrid w:val="0"/>
              <w:spacing w:line="300" w:lineRule="auto"/>
              <w:jc w:val="center"/>
              <w:rPr>
                <w:rFonts w:hint="eastAsia" w:ascii="宋体"/>
                <w:sz w:val="18"/>
              </w:rPr>
            </w:pPr>
            <w:r>
              <w:rPr>
                <w:rFonts w:hint="eastAsia" w:ascii="宋体"/>
                <w:sz w:val="18"/>
                <w:lang w:val="en-US" w:eastAsia="zh-CN"/>
              </w:rPr>
              <w:t>采购</w:t>
            </w:r>
            <w:r>
              <w:rPr>
                <w:rFonts w:hint="eastAsia" w:ascii="宋体"/>
                <w:sz w:val="18"/>
              </w:rPr>
              <w:t>文件条款号</w:t>
            </w:r>
          </w:p>
        </w:tc>
        <w:tc>
          <w:tcPr>
            <w:tcW w:w="1464" w:type="dxa"/>
            <w:noWrap w:val="0"/>
            <w:tcMar>
              <w:top w:w="15" w:type="dxa"/>
              <w:left w:w="15" w:type="dxa"/>
              <w:bottom w:w="0" w:type="dxa"/>
              <w:right w:w="15" w:type="dxa"/>
            </w:tcMar>
            <w:vAlign w:val="center"/>
          </w:tcPr>
          <w:p w14:paraId="619B692F">
            <w:pPr>
              <w:adjustRightInd w:val="0"/>
              <w:snapToGrid w:val="0"/>
              <w:spacing w:line="300" w:lineRule="auto"/>
              <w:jc w:val="center"/>
              <w:rPr>
                <w:rFonts w:ascii="宋体"/>
                <w:sz w:val="18"/>
              </w:rPr>
            </w:pPr>
            <w:r>
              <w:rPr>
                <w:rFonts w:hint="eastAsia" w:ascii="宋体"/>
                <w:sz w:val="18"/>
              </w:rPr>
              <w:t>招标规格</w:t>
            </w:r>
          </w:p>
        </w:tc>
        <w:tc>
          <w:tcPr>
            <w:tcW w:w="1536" w:type="dxa"/>
            <w:tcBorders>
              <w:right w:val="single" w:color="auto" w:sz="4" w:space="0"/>
            </w:tcBorders>
            <w:noWrap w:val="0"/>
            <w:tcMar>
              <w:top w:w="15" w:type="dxa"/>
              <w:left w:w="15" w:type="dxa"/>
              <w:bottom w:w="0" w:type="dxa"/>
              <w:right w:w="15" w:type="dxa"/>
            </w:tcMar>
            <w:vAlign w:val="center"/>
          </w:tcPr>
          <w:p w14:paraId="1B5CB1D2">
            <w:pPr>
              <w:adjustRightInd w:val="0"/>
              <w:snapToGrid w:val="0"/>
              <w:spacing w:line="300" w:lineRule="auto"/>
              <w:jc w:val="center"/>
              <w:rPr>
                <w:rFonts w:ascii="宋体"/>
                <w:sz w:val="18"/>
              </w:rPr>
            </w:pPr>
            <w:r>
              <w:rPr>
                <w:rFonts w:hint="eastAsia" w:ascii="宋体"/>
                <w:sz w:val="18"/>
              </w:rPr>
              <w:t>投标规格</w:t>
            </w:r>
          </w:p>
        </w:tc>
        <w:tc>
          <w:tcPr>
            <w:tcW w:w="1680" w:type="dxa"/>
            <w:tcBorders>
              <w:left w:val="single" w:color="auto" w:sz="4" w:space="0"/>
            </w:tcBorders>
            <w:noWrap w:val="0"/>
            <w:vAlign w:val="center"/>
          </w:tcPr>
          <w:p w14:paraId="69A75CB6">
            <w:pPr>
              <w:adjustRightInd w:val="0"/>
              <w:snapToGrid w:val="0"/>
              <w:spacing w:line="300" w:lineRule="auto"/>
              <w:jc w:val="center"/>
              <w:rPr>
                <w:rFonts w:hint="eastAsia" w:ascii="宋体"/>
                <w:sz w:val="18"/>
              </w:rPr>
            </w:pPr>
            <w:r>
              <w:rPr>
                <w:rFonts w:hint="eastAsia" w:ascii="宋体"/>
                <w:sz w:val="18"/>
              </w:rPr>
              <w:t>偏离</w:t>
            </w:r>
          </w:p>
        </w:tc>
        <w:tc>
          <w:tcPr>
            <w:tcW w:w="1139" w:type="dxa"/>
            <w:noWrap w:val="0"/>
            <w:tcMar>
              <w:top w:w="15" w:type="dxa"/>
              <w:left w:w="15" w:type="dxa"/>
              <w:bottom w:w="0" w:type="dxa"/>
              <w:right w:w="15" w:type="dxa"/>
            </w:tcMar>
            <w:vAlign w:val="center"/>
          </w:tcPr>
          <w:p w14:paraId="6D279DF4">
            <w:pPr>
              <w:adjustRightInd w:val="0"/>
              <w:snapToGrid w:val="0"/>
              <w:spacing w:line="300" w:lineRule="auto"/>
              <w:jc w:val="center"/>
              <w:rPr>
                <w:rFonts w:ascii="宋体"/>
                <w:sz w:val="18"/>
              </w:rPr>
            </w:pPr>
            <w:r>
              <w:rPr>
                <w:rFonts w:hint="eastAsia" w:ascii="宋体"/>
                <w:sz w:val="18"/>
              </w:rPr>
              <w:t>说明</w:t>
            </w:r>
          </w:p>
        </w:tc>
      </w:tr>
      <w:tr w14:paraId="70BC2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61" w:type="dxa"/>
            <w:noWrap w:val="0"/>
            <w:tcMar>
              <w:top w:w="15" w:type="dxa"/>
              <w:left w:w="15" w:type="dxa"/>
              <w:bottom w:w="0" w:type="dxa"/>
              <w:right w:w="15" w:type="dxa"/>
            </w:tcMar>
            <w:vAlign w:val="center"/>
          </w:tcPr>
          <w:p w14:paraId="2471B1A9">
            <w:pPr>
              <w:adjustRightInd w:val="0"/>
              <w:snapToGrid w:val="0"/>
              <w:spacing w:line="300" w:lineRule="auto"/>
              <w:ind w:firstLine="28" w:firstLineChars="16"/>
              <w:jc w:val="center"/>
              <w:rPr>
                <w:rFonts w:ascii="宋体"/>
                <w:sz w:val="18"/>
              </w:rPr>
            </w:pPr>
            <w:r>
              <w:rPr>
                <w:rFonts w:hint="eastAsia" w:ascii="宋体"/>
                <w:sz w:val="18"/>
              </w:rPr>
              <w:t>1</w:t>
            </w:r>
          </w:p>
        </w:tc>
        <w:tc>
          <w:tcPr>
            <w:tcW w:w="1553" w:type="dxa"/>
            <w:noWrap w:val="0"/>
            <w:tcMar>
              <w:top w:w="15" w:type="dxa"/>
              <w:left w:w="15" w:type="dxa"/>
              <w:bottom w:w="0" w:type="dxa"/>
              <w:right w:w="15" w:type="dxa"/>
            </w:tcMar>
            <w:vAlign w:val="center"/>
          </w:tcPr>
          <w:p w14:paraId="301F687D">
            <w:pPr>
              <w:adjustRightInd w:val="0"/>
              <w:snapToGrid w:val="0"/>
              <w:spacing w:line="300" w:lineRule="auto"/>
              <w:jc w:val="center"/>
              <w:rPr>
                <w:rFonts w:ascii="宋体"/>
                <w:sz w:val="18"/>
              </w:rPr>
            </w:pPr>
            <w:r>
              <w:rPr>
                <w:rFonts w:hint="eastAsia" w:ascii="宋体"/>
                <w:sz w:val="18"/>
              </w:rPr>
              <w:t>　</w:t>
            </w:r>
          </w:p>
        </w:tc>
        <w:tc>
          <w:tcPr>
            <w:tcW w:w="1327" w:type="dxa"/>
            <w:noWrap w:val="0"/>
            <w:tcMar>
              <w:top w:w="15" w:type="dxa"/>
              <w:left w:w="15" w:type="dxa"/>
              <w:bottom w:w="0" w:type="dxa"/>
              <w:right w:w="15" w:type="dxa"/>
            </w:tcMar>
            <w:vAlign w:val="center"/>
          </w:tcPr>
          <w:p w14:paraId="5F6BBA65">
            <w:pPr>
              <w:adjustRightInd w:val="0"/>
              <w:snapToGrid w:val="0"/>
              <w:spacing w:line="300" w:lineRule="auto"/>
              <w:jc w:val="center"/>
              <w:rPr>
                <w:rFonts w:ascii="宋体"/>
                <w:sz w:val="18"/>
              </w:rPr>
            </w:pPr>
            <w:r>
              <w:rPr>
                <w:rFonts w:hint="eastAsia" w:ascii="宋体"/>
                <w:sz w:val="18"/>
              </w:rPr>
              <w:t>　</w:t>
            </w:r>
          </w:p>
        </w:tc>
        <w:tc>
          <w:tcPr>
            <w:tcW w:w="1464" w:type="dxa"/>
            <w:noWrap w:val="0"/>
            <w:tcMar>
              <w:top w:w="15" w:type="dxa"/>
              <w:left w:w="15" w:type="dxa"/>
              <w:bottom w:w="0" w:type="dxa"/>
              <w:right w:w="15" w:type="dxa"/>
            </w:tcMar>
            <w:vAlign w:val="center"/>
          </w:tcPr>
          <w:p w14:paraId="12F2E6C7">
            <w:pPr>
              <w:adjustRightInd w:val="0"/>
              <w:snapToGrid w:val="0"/>
              <w:spacing w:line="300" w:lineRule="auto"/>
              <w:jc w:val="center"/>
              <w:rPr>
                <w:rFonts w:ascii="宋体"/>
                <w:sz w:val="18"/>
              </w:rPr>
            </w:pPr>
            <w:r>
              <w:rPr>
                <w:rFonts w:hint="eastAsia" w:ascii="宋体"/>
                <w:sz w:val="18"/>
              </w:rPr>
              <w:t>　</w:t>
            </w:r>
          </w:p>
        </w:tc>
        <w:tc>
          <w:tcPr>
            <w:tcW w:w="1536" w:type="dxa"/>
            <w:tcBorders>
              <w:right w:val="single" w:color="auto" w:sz="4" w:space="0"/>
            </w:tcBorders>
            <w:noWrap w:val="0"/>
            <w:tcMar>
              <w:top w:w="15" w:type="dxa"/>
              <w:left w:w="15" w:type="dxa"/>
              <w:bottom w:w="0" w:type="dxa"/>
              <w:right w:w="15" w:type="dxa"/>
            </w:tcMar>
            <w:vAlign w:val="center"/>
          </w:tcPr>
          <w:p w14:paraId="550BCB62">
            <w:pPr>
              <w:adjustRightInd w:val="0"/>
              <w:snapToGrid w:val="0"/>
              <w:spacing w:line="300" w:lineRule="auto"/>
              <w:jc w:val="center"/>
              <w:rPr>
                <w:rFonts w:ascii="宋体"/>
                <w:sz w:val="18"/>
              </w:rPr>
            </w:pPr>
            <w:r>
              <w:rPr>
                <w:rFonts w:hint="eastAsia" w:ascii="宋体"/>
                <w:sz w:val="18"/>
              </w:rPr>
              <w:t>　</w:t>
            </w:r>
          </w:p>
        </w:tc>
        <w:tc>
          <w:tcPr>
            <w:tcW w:w="1680" w:type="dxa"/>
            <w:tcBorders>
              <w:left w:val="single" w:color="auto" w:sz="4" w:space="0"/>
            </w:tcBorders>
            <w:noWrap w:val="0"/>
            <w:vAlign w:val="center"/>
          </w:tcPr>
          <w:p w14:paraId="4367F83F">
            <w:pPr>
              <w:adjustRightInd w:val="0"/>
              <w:snapToGrid w:val="0"/>
              <w:spacing w:line="300" w:lineRule="auto"/>
              <w:jc w:val="center"/>
              <w:rPr>
                <w:rFonts w:ascii="宋体"/>
                <w:sz w:val="18"/>
              </w:rPr>
            </w:pPr>
          </w:p>
        </w:tc>
        <w:tc>
          <w:tcPr>
            <w:tcW w:w="1139" w:type="dxa"/>
            <w:noWrap w:val="0"/>
            <w:tcMar>
              <w:top w:w="15" w:type="dxa"/>
              <w:left w:w="15" w:type="dxa"/>
              <w:bottom w:w="0" w:type="dxa"/>
              <w:right w:w="15" w:type="dxa"/>
            </w:tcMar>
            <w:vAlign w:val="center"/>
          </w:tcPr>
          <w:p w14:paraId="4AB8138D">
            <w:pPr>
              <w:adjustRightInd w:val="0"/>
              <w:snapToGrid w:val="0"/>
              <w:spacing w:line="300" w:lineRule="auto"/>
              <w:jc w:val="center"/>
              <w:rPr>
                <w:rFonts w:ascii="宋体"/>
                <w:sz w:val="18"/>
              </w:rPr>
            </w:pPr>
            <w:r>
              <w:rPr>
                <w:rFonts w:hint="eastAsia" w:ascii="宋体"/>
                <w:sz w:val="18"/>
              </w:rPr>
              <w:t>　</w:t>
            </w:r>
          </w:p>
        </w:tc>
      </w:tr>
      <w:tr w14:paraId="455FE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61" w:type="dxa"/>
            <w:noWrap w:val="0"/>
            <w:tcMar>
              <w:top w:w="15" w:type="dxa"/>
              <w:left w:w="15" w:type="dxa"/>
              <w:bottom w:w="0" w:type="dxa"/>
              <w:right w:w="15" w:type="dxa"/>
            </w:tcMar>
            <w:vAlign w:val="center"/>
          </w:tcPr>
          <w:p w14:paraId="54D9C08F">
            <w:pPr>
              <w:adjustRightInd w:val="0"/>
              <w:snapToGrid w:val="0"/>
              <w:spacing w:line="300" w:lineRule="auto"/>
              <w:ind w:firstLine="28" w:firstLineChars="16"/>
              <w:jc w:val="center"/>
              <w:rPr>
                <w:rFonts w:hint="eastAsia" w:ascii="宋体"/>
                <w:sz w:val="18"/>
              </w:rPr>
            </w:pPr>
            <w:r>
              <w:rPr>
                <w:rFonts w:hint="eastAsia" w:ascii="宋体"/>
                <w:sz w:val="18"/>
              </w:rPr>
              <w:t>2</w:t>
            </w:r>
          </w:p>
        </w:tc>
        <w:tc>
          <w:tcPr>
            <w:tcW w:w="1553" w:type="dxa"/>
            <w:noWrap w:val="0"/>
            <w:tcMar>
              <w:top w:w="15" w:type="dxa"/>
              <w:left w:w="15" w:type="dxa"/>
              <w:bottom w:w="0" w:type="dxa"/>
              <w:right w:w="15" w:type="dxa"/>
            </w:tcMar>
            <w:vAlign w:val="center"/>
          </w:tcPr>
          <w:p w14:paraId="21257A12">
            <w:pPr>
              <w:adjustRightInd w:val="0"/>
              <w:snapToGrid w:val="0"/>
              <w:spacing w:line="300" w:lineRule="auto"/>
              <w:jc w:val="center"/>
              <w:rPr>
                <w:rFonts w:ascii="宋体"/>
                <w:sz w:val="18"/>
              </w:rPr>
            </w:pPr>
            <w:r>
              <w:rPr>
                <w:rFonts w:hint="eastAsia" w:ascii="宋体"/>
                <w:sz w:val="18"/>
              </w:rPr>
              <w:t>　</w:t>
            </w:r>
          </w:p>
        </w:tc>
        <w:tc>
          <w:tcPr>
            <w:tcW w:w="1327" w:type="dxa"/>
            <w:noWrap w:val="0"/>
            <w:tcMar>
              <w:top w:w="15" w:type="dxa"/>
              <w:left w:w="15" w:type="dxa"/>
              <w:bottom w:w="0" w:type="dxa"/>
              <w:right w:w="15" w:type="dxa"/>
            </w:tcMar>
            <w:vAlign w:val="center"/>
          </w:tcPr>
          <w:p w14:paraId="3DCE11B3">
            <w:pPr>
              <w:adjustRightInd w:val="0"/>
              <w:snapToGrid w:val="0"/>
              <w:spacing w:line="300" w:lineRule="auto"/>
              <w:jc w:val="center"/>
              <w:rPr>
                <w:rFonts w:ascii="宋体"/>
                <w:sz w:val="18"/>
              </w:rPr>
            </w:pPr>
            <w:r>
              <w:rPr>
                <w:rFonts w:hint="eastAsia" w:ascii="宋体"/>
                <w:sz w:val="18"/>
              </w:rPr>
              <w:t>　</w:t>
            </w:r>
          </w:p>
        </w:tc>
        <w:tc>
          <w:tcPr>
            <w:tcW w:w="1464" w:type="dxa"/>
            <w:noWrap w:val="0"/>
            <w:tcMar>
              <w:top w:w="15" w:type="dxa"/>
              <w:left w:w="15" w:type="dxa"/>
              <w:bottom w:w="0" w:type="dxa"/>
              <w:right w:w="15" w:type="dxa"/>
            </w:tcMar>
            <w:vAlign w:val="center"/>
          </w:tcPr>
          <w:p w14:paraId="726657D6">
            <w:pPr>
              <w:adjustRightInd w:val="0"/>
              <w:snapToGrid w:val="0"/>
              <w:spacing w:line="300" w:lineRule="auto"/>
              <w:jc w:val="center"/>
              <w:rPr>
                <w:rFonts w:ascii="宋体"/>
                <w:sz w:val="18"/>
              </w:rPr>
            </w:pPr>
            <w:r>
              <w:rPr>
                <w:rFonts w:hint="eastAsia" w:ascii="宋体"/>
                <w:sz w:val="18"/>
              </w:rPr>
              <w:t>　</w:t>
            </w:r>
          </w:p>
        </w:tc>
        <w:tc>
          <w:tcPr>
            <w:tcW w:w="1536" w:type="dxa"/>
            <w:tcBorders>
              <w:right w:val="single" w:color="auto" w:sz="4" w:space="0"/>
            </w:tcBorders>
            <w:noWrap w:val="0"/>
            <w:tcMar>
              <w:top w:w="15" w:type="dxa"/>
              <w:left w:w="15" w:type="dxa"/>
              <w:bottom w:w="0" w:type="dxa"/>
              <w:right w:w="15" w:type="dxa"/>
            </w:tcMar>
            <w:vAlign w:val="center"/>
          </w:tcPr>
          <w:p w14:paraId="07C3ABC7">
            <w:pPr>
              <w:adjustRightInd w:val="0"/>
              <w:snapToGrid w:val="0"/>
              <w:spacing w:line="300" w:lineRule="auto"/>
              <w:jc w:val="center"/>
              <w:rPr>
                <w:rFonts w:ascii="宋体"/>
                <w:sz w:val="18"/>
              </w:rPr>
            </w:pPr>
            <w:r>
              <w:rPr>
                <w:rFonts w:hint="eastAsia" w:ascii="宋体"/>
                <w:sz w:val="18"/>
              </w:rPr>
              <w:t>　</w:t>
            </w:r>
          </w:p>
        </w:tc>
        <w:tc>
          <w:tcPr>
            <w:tcW w:w="1680" w:type="dxa"/>
            <w:tcBorders>
              <w:left w:val="single" w:color="auto" w:sz="4" w:space="0"/>
            </w:tcBorders>
            <w:noWrap w:val="0"/>
            <w:vAlign w:val="center"/>
          </w:tcPr>
          <w:p w14:paraId="2F3E7FA2">
            <w:pPr>
              <w:adjustRightInd w:val="0"/>
              <w:snapToGrid w:val="0"/>
              <w:spacing w:line="300" w:lineRule="auto"/>
              <w:jc w:val="center"/>
              <w:rPr>
                <w:rFonts w:ascii="宋体"/>
                <w:sz w:val="18"/>
              </w:rPr>
            </w:pPr>
          </w:p>
        </w:tc>
        <w:tc>
          <w:tcPr>
            <w:tcW w:w="1139" w:type="dxa"/>
            <w:noWrap w:val="0"/>
            <w:tcMar>
              <w:top w:w="15" w:type="dxa"/>
              <w:left w:w="15" w:type="dxa"/>
              <w:bottom w:w="0" w:type="dxa"/>
              <w:right w:w="15" w:type="dxa"/>
            </w:tcMar>
            <w:vAlign w:val="center"/>
          </w:tcPr>
          <w:p w14:paraId="5A6107E6">
            <w:pPr>
              <w:adjustRightInd w:val="0"/>
              <w:snapToGrid w:val="0"/>
              <w:spacing w:line="300" w:lineRule="auto"/>
              <w:jc w:val="center"/>
              <w:rPr>
                <w:rFonts w:ascii="宋体"/>
                <w:sz w:val="18"/>
              </w:rPr>
            </w:pPr>
            <w:r>
              <w:rPr>
                <w:rFonts w:hint="eastAsia" w:ascii="宋体"/>
                <w:sz w:val="18"/>
              </w:rPr>
              <w:t>　</w:t>
            </w:r>
          </w:p>
        </w:tc>
      </w:tr>
      <w:tr w14:paraId="2159D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61" w:type="dxa"/>
            <w:noWrap w:val="0"/>
            <w:tcMar>
              <w:top w:w="15" w:type="dxa"/>
              <w:left w:w="15" w:type="dxa"/>
              <w:bottom w:w="0" w:type="dxa"/>
              <w:right w:w="15" w:type="dxa"/>
            </w:tcMar>
            <w:vAlign w:val="center"/>
          </w:tcPr>
          <w:p w14:paraId="45FC96A1">
            <w:pPr>
              <w:adjustRightInd w:val="0"/>
              <w:snapToGrid w:val="0"/>
              <w:spacing w:line="300" w:lineRule="auto"/>
              <w:ind w:firstLine="28" w:firstLineChars="16"/>
              <w:jc w:val="center"/>
              <w:rPr>
                <w:rFonts w:hint="eastAsia" w:ascii="宋体"/>
                <w:sz w:val="18"/>
              </w:rPr>
            </w:pPr>
            <w:r>
              <w:rPr>
                <w:rFonts w:hint="eastAsia" w:ascii="宋体"/>
                <w:sz w:val="18"/>
              </w:rPr>
              <w:t>3</w:t>
            </w:r>
          </w:p>
        </w:tc>
        <w:tc>
          <w:tcPr>
            <w:tcW w:w="1553" w:type="dxa"/>
            <w:noWrap w:val="0"/>
            <w:tcMar>
              <w:top w:w="15" w:type="dxa"/>
              <w:left w:w="15" w:type="dxa"/>
              <w:bottom w:w="0" w:type="dxa"/>
              <w:right w:w="15" w:type="dxa"/>
            </w:tcMar>
            <w:vAlign w:val="center"/>
          </w:tcPr>
          <w:p w14:paraId="191FF549">
            <w:pPr>
              <w:adjustRightInd w:val="0"/>
              <w:snapToGrid w:val="0"/>
              <w:spacing w:line="300" w:lineRule="auto"/>
              <w:jc w:val="center"/>
              <w:rPr>
                <w:rFonts w:ascii="宋体"/>
                <w:sz w:val="18"/>
              </w:rPr>
            </w:pPr>
            <w:r>
              <w:rPr>
                <w:rFonts w:hint="eastAsia" w:ascii="宋体"/>
                <w:sz w:val="18"/>
              </w:rPr>
              <w:t>　</w:t>
            </w:r>
          </w:p>
        </w:tc>
        <w:tc>
          <w:tcPr>
            <w:tcW w:w="1327" w:type="dxa"/>
            <w:noWrap w:val="0"/>
            <w:tcMar>
              <w:top w:w="15" w:type="dxa"/>
              <w:left w:w="15" w:type="dxa"/>
              <w:bottom w:w="0" w:type="dxa"/>
              <w:right w:w="15" w:type="dxa"/>
            </w:tcMar>
            <w:vAlign w:val="center"/>
          </w:tcPr>
          <w:p w14:paraId="766D8286">
            <w:pPr>
              <w:adjustRightInd w:val="0"/>
              <w:snapToGrid w:val="0"/>
              <w:spacing w:line="300" w:lineRule="auto"/>
              <w:jc w:val="center"/>
              <w:rPr>
                <w:rFonts w:ascii="宋体"/>
                <w:sz w:val="18"/>
              </w:rPr>
            </w:pPr>
            <w:r>
              <w:rPr>
                <w:rFonts w:hint="eastAsia" w:ascii="宋体"/>
                <w:sz w:val="18"/>
              </w:rPr>
              <w:t>　</w:t>
            </w:r>
          </w:p>
        </w:tc>
        <w:tc>
          <w:tcPr>
            <w:tcW w:w="1464" w:type="dxa"/>
            <w:noWrap w:val="0"/>
            <w:tcMar>
              <w:top w:w="15" w:type="dxa"/>
              <w:left w:w="15" w:type="dxa"/>
              <w:bottom w:w="0" w:type="dxa"/>
              <w:right w:w="15" w:type="dxa"/>
            </w:tcMar>
            <w:vAlign w:val="center"/>
          </w:tcPr>
          <w:p w14:paraId="35952887">
            <w:pPr>
              <w:adjustRightInd w:val="0"/>
              <w:snapToGrid w:val="0"/>
              <w:spacing w:line="300" w:lineRule="auto"/>
              <w:jc w:val="center"/>
              <w:rPr>
                <w:rFonts w:ascii="宋体"/>
                <w:sz w:val="18"/>
              </w:rPr>
            </w:pPr>
            <w:r>
              <w:rPr>
                <w:rFonts w:hint="eastAsia" w:ascii="宋体"/>
                <w:sz w:val="18"/>
              </w:rPr>
              <w:t>　</w:t>
            </w:r>
          </w:p>
        </w:tc>
        <w:tc>
          <w:tcPr>
            <w:tcW w:w="1536" w:type="dxa"/>
            <w:tcBorders>
              <w:right w:val="single" w:color="auto" w:sz="4" w:space="0"/>
            </w:tcBorders>
            <w:noWrap w:val="0"/>
            <w:tcMar>
              <w:top w:w="15" w:type="dxa"/>
              <w:left w:w="15" w:type="dxa"/>
              <w:bottom w:w="0" w:type="dxa"/>
              <w:right w:w="15" w:type="dxa"/>
            </w:tcMar>
            <w:vAlign w:val="center"/>
          </w:tcPr>
          <w:p w14:paraId="1851A165">
            <w:pPr>
              <w:adjustRightInd w:val="0"/>
              <w:snapToGrid w:val="0"/>
              <w:spacing w:line="300" w:lineRule="auto"/>
              <w:jc w:val="center"/>
              <w:rPr>
                <w:rFonts w:ascii="宋体"/>
                <w:sz w:val="18"/>
              </w:rPr>
            </w:pPr>
            <w:r>
              <w:rPr>
                <w:rFonts w:hint="eastAsia" w:ascii="宋体"/>
                <w:sz w:val="18"/>
              </w:rPr>
              <w:t>　</w:t>
            </w:r>
          </w:p>
        </w:tc>
        <w:tc>
          <w:tcPr>
            <w:tcW w:w="1680" w:type="dxa"/>
            <w:tcBorders>
              <w:left w:val="single" w:color="auto" w:sz="4" w:space="0"/>
            </w:tcBorders>
            <w:noWrap w:val="0"/>
            <w:vAlign w:val="center"/>
          </w:tcPr>
          <w:p w14:paraId="1D76260C">
            <w:pPr>
              <w:adjustRightInd w:val="0"/>
              <w:snapToGrid w:val="0"/>
              <w:spacing w:line="300" w:lineRule="auto"/>
              <w:jc w:val="center"/>
              <w:rPr>
                <w:rFonts w:ascii="宋体"/>
                <w:sz w:val="18"/>
              </w:rPr>
            </w:pPr>
          </w:p>
        </w:tc>
        <w:tc>
          <w:tcPr>
            <w:tcW w:w="1139" w:type="dxa"/>
            <w:noWrap w:val="0"/>
            <w:tcMar>
              <w:top w:w="15" w:type="dxa"/>
              <w:left w:w="15" w:type="dxa"/>
              <w:bottom w:w="0" w:type="dxa"/>
              <w:right w:w="15" w:type="dxa"/>
            </w:tcMar>
            <w:vAlign w:val="center"/>
          </w:tcPr>
          <w:p w14:paraId="065EB88C">
            <w:pPr>
              <w:adjustRightInd w:val="0"/>
              <w:snapToGrid w:val="0"/>
              <w:spacing w:line="300" w:lineRule="auto"/>
              <w:jc w:val="center"/>
              <w:rPr>
                <w:rFonts w:ascii="宋体"/>
                <w:sz w:val="18"/>
              </w:rPr>
            </w:pPr>
            <w:r>
              <w:rPr>
                <w:rFonts w:hint="eastAsia" w:ascii="宋体"/>
                <w:sz w:val="18"/>
              </w:rPr>
              <w:t>　</w:t>
            </w:r>
          </w:p>
        </w:tc>
      </w:tr>
      <w:tr w14:paraId="7D479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61" w:type="dxa"/>
            <w:noWrap w:val="0"/>
            <w:tcMar>
              <w:top w:w="15" w:type="dxa"/>
              <w:left w:w="15" w:type="dxa"/>
              <w:bottom w:w="0" w:type="dxa"/>
              <w:right w:w="15" w:type="dxa"/>
            </w:tcMar>
            <w:vAlign w:val="center"/>
          </w:tcPr>
          <w:p w14:paraId="783B9FA2">
            <w:pPr>
              <w:adjustRightInd w:val="0"/>
              <w:snapToGrid w:val="0"/>
              <w:spacing w:line="300" w:lineRule="auto"/>
              <w:ind w:firstLine="28" w:firstLineChars="16"/>
              <w:jc w:val="center"/>
              <w:rPr>
                <w:rFonts w:hint="eastAsia" w:ascii="宋体"/>
                <w:sz w:val="18"/>
              </w:rPr>
            </w:pPr>
            <w:r>
              <w:rPr>
                <w:rFonts w:hint="eastAsia" w:ascii="宋体"/>
                <w:sz w:val="18"/>
              </w:rPr>
              <w:t>4</w:t>
            </w:r>
          </w:p>
        </w:tc>
        <w:tc>
          <w:tcPr>
            <w:tcW w:w="1553" w:type="dxa"/>
            <w:noWrap w:val="0"/>
            <w:tcMar>
              <w:top w:w="15" w:type="dxa"/>
              <w:left w:w="15" w:type="dxa"/>
              <w:bottom w:w="0" w:type="dxa"/>
              <w:right w:w="15" w:type="dxa"/>
            </w:tcMar>
            <w:vAlign w:val="center"/>
          </w:tcPr>
          <w:p w14:paraId="0F3891FF">
            <w:pPr>
              <w:adjustRightInd w:val="0"/>
              <w:snapToGrid w:val="0"/>
              <w:spacing w:line="300" w:lineRule="auto"/>
              <w:jc w:val="center"/>
              <w:rPr>
                <w:rFonts w:ascii="宋体"/>
                <w:sz w:val="18"/>
              </w:rPr>
            </w:pPr>
            <w:r>
              <w:rPr>
                <w:rFonts w:hint="eastAsia" w:ascii="宋体"/>
                <w:sz w:val="18"/>
              </w:rPr>
              <w:t>　</w:t>
            </w:r>
          </w:p>
        </w:tc>
        <w:tc>
          <w:tcPr>
            <w:tcW w:w="1327" w:type="dxa"/>
            <w:noWrap w:val="0"/>
            <w:tcMar>
              <w:top w:w="15" w:type="dxa"/>
              <w:left w:w="15" w:type="dxa"/>
              <w:bottom w:w="0" w:type="dxa"/>
              <w:right w:w="15" w:type="dxa"/>
            </w:tcMar>
            <w:vAlign w:val="center"/>
          </w:tcPr>
          <w:p w14:paraId="23695896">
            <w:pPr>
              <w:adjustRightInd w:val="0"/>
              <w:snapToGrid w:val="0"/>
              <w:spacing w:line="300" w:lineRule="auto"/>
              <w:jc w:val="center"/>
              <w:rPr>
                <w:rFonts w:ascii="宋体"/>
                <w:sz w:val="18"/>
              </w:rPr>
            </w:pPr>
            <w:r>
              <w:rPr>
                <w:rFonts w:hint="eastAsia" w:ascii="宋体"/>
                <w:sz w:val="18"/>
              </w:rPr>
              <w:t>　</w:t>
            </w:r>
          </w:p>
        </w:tc>
        <w:tc>
          <w:tcPr>
            <w:tcW w:w="1464" w:type="dxa"/>
            <w:noWrap w:val="0"/>
            <w:tcMar>
              <w:top w:w="15" w:type="dxa"/>
              <w:left w:w="15" w:type="dxa"/>
              <w:bottom w:w="0" w:type="dxa"/>
              <w:right w:w="15" w:type="dxa"/>
            </w:tcMar>
            <w:vAlign w:val="center"/>
          </w:tcPr>
          <w:p w14:paraId="1E1FB843">
            <w:pPr>
              <w:adjustRightInd w:val="0"/>
              <w:snapToGrid w:val="0"/>
              <w:spacing w:line="300" w:lineRule="auto"/>
              <w:jc w:val="center"/>
              <w:rPr>
                <w:rFonts w:ascii="宋体"/>
                <w:sz w:val="18"/>
              </w:rPr>
            </w:pPr>
            <w:r>
              <w:rPr>
                <w:rFonts w:hint="eastAsia" w:ascii="宋体"/>
                <w:sz w:val="18"/>
              </w:rPr>
              <w:t>　</w:t>
            </w:r>
          </w:p>
        </w:tc>
        <w:tc>
          <w:tcPr>
            <w:tcW w:w="1536" w:type="dxa"/>
            <w:tcBorders>
              <w:right w:val="single" w:color="auto" w:sz="4" w:space="0"/>
            </w:tcBorders>
            <w:noWrap w:val="0"/>
            <w:tcMar>
              <w:top w:w="15" w:type="dxa"/>
              <w:left w:w="15" w:type="dxa"/>
              <w:bottom w:w="0" w:type="dxa"/>
              <w:right w:w="15" w:type="dxa"/>
            </w:tcMar>
            <w:vAlign w:val="center"/>
          </w:tcPr>
          <w:p w14:paraId="1BE44336">
            <w:pPr>
              <w:adjustRightInd w:val="0"/>
              <w:snapToGrid w:val="0"/>
              <w:spacing w:line="300" w:lineRule="auto"/>
              <w:jc w:val="center"/>
              <w:rPr>
                <w:rFonts w:ascii="宋体"/>
                <w:sz w:val="18"/>
              </w:rPr>
            </w:pPr>
            <w:r>
              <w:rPr>
                <w:rFonts w:hint="eastAsia" w:ascii="宋体"/>
                <w:sz w:val="18"/>
              </w:rPr>
              <w:t>　</w:t>
            </w:r>
          </w:p>
        </w:tc>
        <w:tc>
          <w:tcPr>
            <w:tcW w:w="1680" w:type="dxa"/>
            <w:tcBorders>
              <w:left w:val="single" w:color="auto" w:sz="4" w:space="0"/>
            </w:tcBorders>
            <w:noWrap w:val="0"/>
            <w:vAlign w:val="center"/>
          </w:tcPr>
          <w:p w14:paraId="07DD948C">
            <w:pPr>
              <w:adjustRightInd w:val="0"/>
              <w:snapToGrid w:val="0"/>
              <w:spacing w:line="300" w:lineRule="auto"/>
              <w:jc w:val="center"/>
              <w:rPr>
                <w:rFonts w:ascii="宋体"/>
                <w:sz w:val="18"/>
              </w:rPr>
            </w:pPr>
          </w:p>
        </w:tc>
        <w:tc>
          <w:tcPr>
            <w:tcW w:w="1139" w:type="dxa"/>
            <w:noWrap w:val="0"/>
            <w:tcMar>
              <w:top w:w="15" w:type="dxa"/>
              <w:left w:w="15" w:type="dxa"/>
              <w:bottom w:w="0" w:type="dxa"/>
              <w:right w:w="15" w:type="dxa"/>
            </w:tcMar>
            <w:vAlign w:val="center"/>
          </w:tcPr>
          <w:p w14:paraId="6A3950A9">
            <w:pPr>
              <w:adjustRightInd w:val="0"/>
              <w:snapToGrid w:val="0"/>
              <w:spacing w:line="300" w:lineRule="auto"/>
              <w:jc w:val="center"/>
              <w:rPr>
                <w:rFonts w:ascii="宋体"/>
                <w:sz w:val="18"/>
              </w:rPr>
            </w:pPr>
            <w:r>
              <w:rPr>
                <w:rFonts w:hint="eastAsia" w:ascii="宋体"/>
                <w:sz w:val="18"/>
              </w:rPr>
              <w:t>　</w:t>
            </w:r>
          </w:p>
        </w:tc>
      </w:tr>
      <w:tr w14:paraId="522E6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61" w:type="dxa"/>
            <w:noWrap w:val="0"/>
            <w:tcMar>
              <w:top w:w="15" w:type="dxa"/>
              <w:left w:w="15" w:type="dxa"/>
              <w:bottom w:w="0" w:type="dxa"/>
              <w:right w:w="15" w:type="dxa"/>
            </w:tcMar>
            <w:vAlign w:val="center"/>
          </w:tcPr>
          <w:p w14:paraId="109CDA18">
            <w:pPr>
              <w:adjustRightInd w:val="0"/>
              <w:snapToGrid w:val="0"/>
              <w:spacing w:line="300" w:lineRule="auto"/>
              <w:ind w:firstLine="28" w:firstLineChars="16"/>
              <w:jc w:val="center"/>
              <w:rPr>
                <w:rFonts w:hint="eastAsia" w:ascii="宋体"/>
                <w:sz w:val="18"/>
              </w:rPr>
            </w:pPr>
            <w:r>
              <w:rPr>
                <w:rFonts w:hint="eastAsia" w:ascii="宋体"/>
                <w:sz w:val="18"/>
              </w:rPr>
              <w:t>5</w:t>
            </w:r>
          </w:p>
        </w:tc>
        <w:tc>
          <w:tcPr>
            <w:tcW w:w="1553" w:type="dxa"/>
            <w:noWrap w:val="0"/>
            <w:tcMar>
              <w:top w:w="15" w:type="dxa"/>
              <w:left w:w="15" w:type="dxa"/>
              <w:bottom w:w="0" w:type="dxa"/>
              <w:right w:w="15" w:type="dxa"/>
            </w:tcMar>
            <w:vAlign w:val="center"/>
          </w:tcPr>
          <w:p w14:paraId="73671160">
            <w:pPr>
              <w:adjustRightInd w:val="0"/>
              <w:snapToGrid w:val="0"/>
              <w:spacing w:line="300" w:lineRule="auto"/>
              <w:jc w:val="center"/>
              <w:rPr>
                <w:rFonts w:ascii="宋体"/>
                <w:sz w:val="18"/>
              </w:rPr>
            </w:pPr>
            <w:r>
              <w:rPr>
                <w:rFonts w:hint="eastAsia" w:ascii="宋体"/>
                <w:sz w:val="18"/>
              </w:rPr>
              <w:t>　</w:t>
            </w:r>
          </w:p>
        </w:tc>
        <w:tc>
          <w:tcPr>
            <w:tcW w:w="1327" w:type="dxa"/>
            <w:noWrap w:val="0"/>
            <w:tcMar>
              <w:top w:w="15" w:type="dxa"/>
              <w:left w:w="15" w:type="dxa"/>
              <w:bottom w:w="0" w:type="dxa"/>
              <w:right w:w="15" w:type="dxa"/>
            </w:tcMar>
            <w:vAlign w:val="center"/>
          </w:tcPr>
          <w:p w14:paraId="0A6102B8">
            <w:pPr>
              <w:adjustRightInd w:val="0"/>
              <w:snapToGrid w:val="0"/>
              <w:spacing w:line="300" w:lineRule="auto"/>
              <w:jc w:val="center"/>
              <w:rPr>
                <w:rFonts w:ascii="宋体"/>
                <w:sz w:val="18"/>
              </w:rPr>
            </w:pPr>
            <w:r>
              <w:rPr>
                <w:rFonts w:hint="eastAsia" w:ascii="宋体"/>
                <w:sz w:val="18"/>
              </w:rPr>
              <w:t>　</w:t>
            </w:r>
          </w:p>
        </w:tc>
        <w:tc>
          <w:tcPr>
            <w:tcW w:w="1464" w:type="dxa"/>
            <w:noWrap w:val="0"/>
            <w:tcMar>
              <w:top w:w="15" w:type="dxa"/>
              <w:left w:w="15" w:type="dxa"/>
              <w:bottom w:w="0" w:type="dxa"/>
              <w:right w:w="15" w:type="dxa"/>
            </w:tcMar>
            <w:vAlign w:val="center"/>
          </w:tcPr>
          <w:p w14:paraId="6099AD94">
            <w:pPr>
              <w:adjustRightInd w:val="0"/>
              <w:snapToGrid w:val="0"/>
              <w:spacing w:line="300" w:lineRule="auto"/>
              <w:jc w:val="center"/>
              <w:rPr>
                <w:rFonts w:ascii="宋体"/>
                <w:sz w:val="18"/>
              </w:rPr>
            </w:pPr>
            <w:r>
              <w:rPr>
                <w:rFonts w:hint="eastAsia" w:ascii="宋体"/>
                <w:sz w:val="18"/>
              </w:rPr>
              <w:t>　</w:t>
            </w:r>
          </w:p>
        </w:tc>
        <w:tc>
          <w:tcPr>
            <w:tcW w:w="1536" w:type="dxa"/>
            <w:tcBorders>
              <w:right w:val="single" w:color="auto" w:sz="4" w:space="0"/>
            </w:tcBorders>
            <w:noWrap w:val="0"/>
            <w:tcMar>
              <w:top w:w="15" w:type="dxa"/>
              <w:left w:w="15" w:type="dxa"/>
              <w:bottom w:w="0" w:type="dxa"/>
              <w:right w:w="15" w:type="dxa"/>
            </w:tcMar>
            <w:vAlign w:val="center"/>
          </w:tcPr>
          <w:p w14:paraId="44E48C0D">
            <w:pPr>
              <w:adjustRightInd w:val="0"/>
              <w:snapToGrid w:val="0"/>
              <w:spacing w:line="300" w:lineRule="auto"/>
              <w:jc w:val="center"/>
              <w:rPr>
                <w:rFonts w:ascii="宋体"/>
                <w:sz w:val="18"/>
              </w:rPr>
            </w:pPr>
            <w:r>
              <w:rPr>
                <w:rFonts w:hint="eastAsia" w:ascii="宋体"/>
                <w:sz w:val="18"/>
              </w:rPr>
              <w:t>　</w:t>
            </w:r>
          </w:p>
        </w:tc>
        <w:tc>
          <w:tcPr>
            <w:tcW w:w="1680" w:type="dxa"/>
            <w:tcBorders>
              <w:left w:val="single" w:color="auto" w:sz="4" w:space="0"/>
            </w:tcBorders>
            <w:noWrap w:val="0"/>
            <w:vAlign w:val="center"/>
          </w:tcPr>
          <w:p w14:paraId="43E54856">
            <w:pPr>
              <w:adjustRightInd w:val="0"/>
              <w:snapToGrid w:val="0"/>
              <w:spacing w:line="300" w:lineRule="auto"/>
              <w:jc w:val="center"/>
              <w:rPr>
                <w:rFonts w:ascii="宋体"/>
                <w:sz w:val="18"/>
              </w:rPr>
            </w:pPr>
          </w:p>
        </w:tc>
        <w:tc>
          <w:tcPr>
            <w:tcW w:w="1139" w:type="dxa"/>
            <w:noWrap w:val="0"/>
            <w:tcMar>
              <w:top w:w="15" w:type="dxa"/>
              <w:left w:w="15" w:type="dxa"/>
              <w:bottom w:w="0" w:type="dxa"/>
              <w:right w:w="15" w:type="dxa"/>
            </w:tcMar>
            <w:vAlign w:val="center"/>
          </w:tcPr>
          <w:p w14:paraId="4217C2D2">
            <w:pPr>
              <w:adjustRightInd w:val="0"/>
              <w:snapToGrid w:val="0"/>
              <w:spacing w:line="300" w:lineRule="auto"/>
              <w:jc w:val="center"/>
              <w:rPr>
                <w:rFonts w:ascii="宋体"/>
                <w:sz w:val="18"/>
              </w:rPr>
            </w:pPr>
            <w:r>
              <w:rPr>
                <w:rFonts w:hint="eastAsia" w:ascii="宋体"/>
                <w:sz w:val="18"/>
              </w:rPr>
              <w:t>　</w:t>
            </w:r>
          </w:p>
        </w:tc>
      </w:tr>
      <w:tr w14:paraId="63CB5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61" w:type="dxa"/>
            <w:noWrap w:val="0"/>
            <w:tcMar>
              <w:top w:w="15" w:type="dxa"/>
              <w:left w:w="15" w:type="dxa"/>
              <w:bottom w:w="0" w:type="dxa"/>
              <w:right w:w="15" w:type="dxa"/>
            </w:tcMar>
            <w:vAlign w:val="center"/>
          </w:tcPr>
          <w:p w14:paraId="3FFC7FCD">
            <w:pPr>
              <w:adjustRightInd w:val="0"/>
              <w:snapToGrid w:val="0"/>
              <w:spacing w:line="300" w:lineRule="auto"/>
              <w:ind w:firstLine="28" w:firstLineChars="16"/>
              <w:jc w:val="center"/>
              <w:rPr>
                <w:rFonts w:hint="eastAsia" w:ascii="宋体"/>
                <w:sz w:val="18"/>
              </w:rPr>
            </w:pPr>
            <w:r>
              <w:rPr>
                <w:rFonts w:hint="eastAsia" w:ascii="宋体"/>
                <w:sz w:val="18"/>
              </w:rPr>
              <w:t>6</w:t>
            </w:r>
          </w:p>
        </w:tc>
        <w:tc>
          <w:tcPr>
            <w:tcW w:w="1553" w:type="dxa"/>
            <w:noWrap w:val="0"/>
            <w:tcMar>
              <w:top w:w="15" w:type="dxa"/>
              <w:left w:w="15" w:type="dxa"/>
              <w:bottom w:w="0" w:type="dxa"/>
              <w:right w:w="15" w:type="dxa"/>
            </w:tcMar>
            <w:vAlign w:val="center"/>
          </w:tcPr>
          <w:p w14:paraId="6D46FC4B">
            <w:pPr>
              <w:adjustRightInd w:val="0"/>
              <w:snapToGrid w:val="0"/>
              <w:spacing w:line="300" w:lineRule="auto"/>
              <w:jc w:val="center"/>
              <w:rPr>
                <w:rFonts w:ascii="宋体"/>
                <w:sz w:val="18"/>
              </w:rPr>
            </w:pPr>
            <w:r>
              <w:rPr>
                <w:rFonts w:hint="eastAsia" w:ascii="宋体"/>
                <w:sz w:val="18"/>
              </w:rPr>
              <w:t>　</w:t>
            </w:r>
          </w:p>
        </w:tc>
        <w:tc>
          <w:tcPr>
            <w:tcW w:w="1327" w:type="dxa"/>
            <w:noWrap w:val="0"/>
            <w:tcMar>
              <w:top w:w="15" w:type="dxa"/>
              <w:left w:w="15" w:type="dxa"/>
              <w:bottom w:w="0" w:type="dxa"/>
              <w:right w:w="15" w:type="dxa"/>
            </w:tcMar>
            <w:vAlign w:val="center"/>
          </w:tcPr>
          <w:p w14:paraId="06C0B286">
            <w:pPr>
              <w:adjustRightInd w:val="0"/>
              <w:snapToGrid w:val="0"/>
              <w:spacing w:line="300" w:lineRule="auto"/>
              <w:jc w:val="center"/>
              <w:rPr>
                <w:rFonts w:ascii="宋体"/>
                <w:sz w:val="18"/>
              </w:rPr>
            </w:pPr>
            <w:r>
              <w:rPr>
                <w:rFonts w:hint="eastAsia" w:ascii="宋体"/>
                <w:sz w:val="18"/>
              </w:rPr>
              <w:t>　</w:t>
            </w:r>
          </w:p>
        </w:tc>
        <w:tc>
          <w:tcPr>
            <w:tcW w:w="1464" w:type="dxa"/>
            <w:noWrap w:val="0"/>
            <w:tcMar>
              <w:top w:w="15" w:type="dxa"/>
              <w:left w:w="15" w:type="dxa"/>
              <w:bottom w:w="0" w:type="dxa"/>
              <w:right w:w="15" w:type="dxa"/>
            </w:tcMar>
            <w:vAlign w:val="center"/>
          </w:tcPr>
          <w:p w14:paraId="696AC8B8">
            <w:pPr>
              <w:adjustRightInd w:val="0"/>
              <w:snapToGrid w:val="0"/>
              <w:spacing w:line="300" w:lineRule="auto"/>
              <w:jc w:val="center"/>
              <w:rPr>
                <w:rFonts w:ascii="宋体"/>
                <w:sz w:val="18"/>
              </w:rPr>
            </w:pPr>
            <w:r>
              <w:rPr>
                <w:rFonts w:hint="eastAsia" w:ascii="宋体"/>
                <w:sz w:val="18"/>
              </w:rPr>
              <w:t>　</w:t>
            </w:r>
          </w:p>
        </w:tc>
        <w:tc>
          <w:tcPr>
            <w:tcW w:w="1536" w:type="dxa"/>
            <w:tcBorders>
              <w:right w:val="single" w:color="auto" w:sz="4" w:space="0"/>
            </w:tcBorders>
            <w:noWrap w:val="0"/>
            <w:tcMar>
              <w:top w:w="15" w:type="dxa"/>
              <w:left w:w="15" w:type="dxa"/>
              <w:bottom w:w="0" w:type="dxa"/>
              <w:right w:w="15" w:type="dxa"/>
            </w:tcMar>
            <w:vAlign w:val="center"/>
          </w:tcPr>
          <w:p w14:paraId="50C242BF">
            <w:pPr>
              <w:adjustRightInd w:val="0"/>
              <w:snapToGrid w:val="0"/>
              <w:spacing w:line="300" w:lineRule="auto"/>
              <w:jc w:val="center"/>
              <w:rPr>
                <w:rFonts w:ascii="宋体"/>
                <w:sz w:val="18"/>
              </w:rPr>
            </w:pPr>
            <w:r>
              <w:rPr>
                <w:rFonts w:hint="eastAsia" w:ascii="宋体"/>
                <w:sz w:val="18"/>
              </w:rPr>
              <w:t>　</w:t>
            </w:r>
          </w:p>
        </w:tc>
        <w:tc>
          <w:tcPr>
            <w:tcW w:w="1680" w:type="dxa"/>
            <w:tcBorders>
              <w:left w:val="single" w:color="auto" w:sz="4" w:space="0"/>
            </w:tcBorders>
            <w:noWrap w:val="0"/>
            <w:vAlign w:val="center"/>
          </w:tcPr>
          <w:p w14:paraId="019DA616">
            <w:pPr>
              <w:adjustRightInd w:val="0"/>
              <w:snapToGrid w:val="0"/>
              <w:spacing w:line="300" w:lineRule="auto"/>
              <w:jc w:val="center"/>
              <w:rPr>
                <w:rFonts w:ascii="宋体"/>
                <w:sz w:val="18"/>
              </w:rPr>
            </w:pPr>
          </w:p>
        </w:tc>
        <w:tc>
          <w:tcPr>
            <w:tcW w:w="1139" w:type="dxa"/>
            <w:noWrap w:val="0"/>
            <w:tcMar>
              <w:top w:w="15" w:type="dxa"/>
              <w:left w:w="15" w:type="dxa"/>
              <w:bottom w:w="0" w:type="dxa"/>
              <w:right w:w="15" w:type="dxa"/>
            </w:tcMar>
            <w:vAlign w:val="center"/>
          </w:tcPr>
          <w:p w14:paraId="732CC208">
            <w:pPr>
              <w:adjustRightInd w:val="0"/>
              <w:snapToGrid w:val="0"/>
              <w:spacing w:line="300" w:lineRule="auto"/>
              <w:jc w:val="center"/>
              <w:rPr>
                <w:rFonts w:ascii="宋体"/>
                <w:sz w:val="18"/>
              </w:rPr>
            </w:pPr>
            <w:r>
              <w:rPr>
                <w:rFonts w:hint="eastAsia" w:ascii="宋体"/>
                <w:sz w:val="18"/>
              </w:rPr>
              <w:t>　</w:t>
            </w:r>
          </w:p>
        </w:tc>
      </w:tr>
    </w:tbl>
    <w:p w14:paraId="0DE541D2">
      <w:pPr>
        <w:pStyle w:val="13"/>
        <w:adjustRightInd w:val="0"/>
        <w:snapToGrid w:val="0"/>
        <w:spacing w:line="300" w:lineRule="auto"/>
        <w:ind w:firstLine="0"/>
        <w:rPr>
          <w:rFonts w:hint="eastAsia" w:ascii="宋体" w:hAnsi="宋体" w:eastAsia="宋体"/>
          <w:snapToGrid w:val="0"/>
          <w:kern w:val="0"/>
          <w:sz w:val="18"/>
        </w:rPr>
      </w:pPr>
    </w:p>
    <w:p w14:paraId="44FDB22F">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402" w:firstLineChars="200"/>
        <w:textAlignment w:val="auto"/>
        <w:rPr>
          <w:rFonts w:hint="eastAsia" w:ascii="宋体" w:hAnsi="宋体" w:eastAsia="宋体"/>
          <w:b/>
          <w:bCs/>
          <w:snapToGrid w:val="0"/>
          <w:kern w:val="0"/>
          <w:sz w:val="20"/>
          <w:szCs w:val="28"/>
        </w:rPr>
      </w:pPr>
      <w:r>
        <w:rPr>
          <w:rFonts w:hint="eastAsia" w:ascii="宋体" w:hAnsi="宋体" w:eastAsia="宋体"/>
          <w:b/>
          <w:bCs/>
          <w:snapToGrid w:val="0"/>
          <w:kern w:val="0"/>
          <w:sz w:val="20"/>
          <w:szCs w:val="28"/>
        </w:rPr>
        <w:t>注：</w:t>
      </w:r>
      <w:r>
        <w:rPr>
          <w:rFonts w:hint="eastAsia" w:ascii="宋体" w:hAnsi="宋体" w:eastAsia="宋体"/>
          <w:snapToGrid w:val="0"/>
          <w:kern w:val="0"/>
          <w:sz w:val="20"/>
          <w:szCs w:val="28"/>
          <w:highlight w:val="none"/>
          <w:lang w:val="en-US" w:eastAsia="zh-CN"/>
        </w:rPr>
        <w:t>供应商</w:t>
      </w:r>
      <w:r>
        <w:rPr>
          <w:rFonts w:hint="eastAsia" w:ascii="宋体" w:hAnsi="宋体" w:eastAsia="宋体"/>
          <w:snapToGrid w:val="0"/>
          <w:kern w:val="0"/>
          <w:sz w:val="20"/>
          <w:szCs w:val="28"/>
          <w:highlight w:val="none"/>
        </w:rPr>
        <w:t>递交的</w:t>
      </w:r>
      <w:r>
        <w:rPr>
          <w:rFonts w:hint="eastAsia" w:ascii="宋体" w:hAnsi="宋体" w:eastAsia="宋体"/>
          <w:snapToGrid w:val="0"/>
          <w:kern w:val="0"/>
          <w:sz w:val="20"/>
          <w:szCs w:val="28"/>
          <w:highlight w:val="none"/>
          <w:lang w:val="en-US" w:eastAsia="zh-CN"/>
        </w:rPr>
        <w:t>响应文件</w:t>
      </w:r>
      <w:r>
        <w:rPr>
          <w:rFonts w:hint="eastAsia" w:ascii="宋体" w:hAnsi="宋体" w:eastAsia="宋体"/>
          <w:snapToGrid w:val="0"/>
          <w:kern w:val="0"/>
          <w:sz w:val="20"/>
          <w:szCs w:val="28"/>
          <w:highlight w:val="none"/>
        </w:rPr>
        <w:t>与采购文件的</w:t>
      </w:r>
      <w:r>
        <w:rPr>
          <w:rFonts w:hint="eastAsia" w:ascii="宋体" w:hAnsi="宋体" w:eastAsia="宋体"/>
          <w:snapToGrid w:val="0"/>
          <w:kern w:val="0"/>
          <w:sz w:val="20"/>
          <w:szCs w:val="28"/>
          <w:lang w:val="en-US" w:eastAsia="zh-CN"/>
        </w:rPr>
        <w:t>采购需求</w:t>
      </w:r>
      <w:r>
        <w:rPr>
          <w:rFonts w:hint="eastAsia" w:ascii="宋体" w:hAnsi="宋体" w:eastAsia="宋体"/>
          <w:snapToGrid w:val="0"/>
          <w:kern w:val="0"/>
          <w:sz w:val="20"/>
          <w:szCs w:val="28"/>
          <w:highlight w:val="none"/>
        </w:rPr>
        <w:t>要求有不同时，应逐条列在偏离表中，否则将认为</w:t>
      </w:r>
      <w:r>
        <w:rPr>
          <w:rFonts w:hint="eastAsia" w:ascii="宋体" w:hAnsi="宋体" w:eastAsia="宋体"/>
          <w:snapToGrid w:val="0"/>
          <w:kern w:val="0"/>
          <w:sz w:val="20"/>
          <w:szCs w:val="28"/>
          <w:highlight w:val="none"/>
          <w:lang w:val="en-US" w:eastAsia="zh-CN"/>
        </w:rPr>
        <w:t>供应商</w:t>
      </w:r>
      <w:r>
        <w:rPr>
          <w:rFonts w:hint="eastAsia" w:ascii="宋体" w:hAnsi="宋体" w:eastAsia="宋体"/>
          <w:snapToGrid w:val="0"/>
          <w:kern w:val="0"/>
          <w:sz w:val="20"/>
          <w:szCs w:val="28"/>
          <w:highlight w:val="none"/>
        </w:rPr>
        <w:t>接受</w:t>
      </w:r>
      <w:r>
        <w:rPr>
          <w:rFonts w:hint="eastAsia" w:ascii="宋体" w:hAnsi="宋体" w:eastAsia="宋体"/>
          <w:snapToGrid w:val="0"/>
          <w:kern w:val="0"/>
          <w:sz w:val="20"/>
          <w:szCs w:val="28"/>
          <w:highlight w:val="none"/>
          <w:lang w:val="en-US" w:eastAsia="zh-CN"/>
        </w:rPr>
        <w:t>采购</w:t>
      </w:r>
      <w:r>
        <w:rPr>
          <w:rFonts w:hint="eastAsia" w:ascii="宋体" w:hAnsi="宋体" w:eastAsia="宋体"/>
          <w:snapToGrid w:val="0"/>
          <w:kern w:val="0"/>
          <w:sz w:val="20"/>
          <w:szCs w:val="28"/>
          <w:highlight w:val="none"/>
        </w:rPr>
        <w:t>文件</w:t>
      </w:r>
      <w:r>
        <w:rPr>
          <w:rFonts w:hint="eastAsia" w:ascii="宋体" w:hAnsi="宋体" w:eastAsia="宋体"/>
          <w:snapToGrid w:val="0"/>
          <w:kern w:val="0"/>
          <w:sz w:val="20"/>
          <w:szCs w:val="28"/>
          <w:lang w:val="en-US" w:eastAsia="zh-CN"/>
        </w:rPr>
        <w:t>采购需求</w:t>
      </w:r>
      <w:r>
        <w:rPr>
          <w:rFonts w:hint="eastAsia" w:ascii="宋体" w:hAnsi="宋体" w:eastAsia="宋体"/>
          <w:snapToGrid w:val="0"/>
          <w:kern w:val="0"/>
          <w:sz w:val="20"/>
          <w:szCs w:val="28"/>
          <w:highlight w:val="none"/>
        </w:rPr>
        <w:t>的要求</w:t>
      </w:r>
      <w:r>
        <w:rPr>
          <w:rFonts w:hint="eastAsia" w:ascii="宋体" w:hAnsi="宋体" w:eastAsia="宋体"/>
          <w:snapToGrid w:val="0"/>
          <w:kern w:val="0"/>
          <w:sz w:val="20"/>
          <w:szCs w:val="28"/>
        </w:rPr>
        <w:t>。如无偏离，在上表“偏离”位置注明（无）即可</w:t>
      </w:r>
      <w:r>
        <w:rPr>
          <w:rFonts w:hint="eastAsia" w:ascii="宋体" w:hAnsi="宋体" w:eastAsia="宋体"/>
          <w:snapToGrid w:val="0"/>
          <w:kern w:val="0"/>
          <w:sz w:val="20"/>
          <w:szCs w:val="28"/>
          <w:lang w:eastAsia="zh-CN"/>
        </w:rPr>
        <w:t>。</w:t>
      </w:r>
    </w:p>
    <w:p w14:paraId="6DB867F4">
      <w:pPr>
        <w:pStyle w:val="13"/>
        <w:adjustRightInd w:val="0"/>
        <w:snapToGrid w:val="0"/>
        <w:spacing w:line="300" w:lineRule="auto"/>
        <w:ind w:firstLine="0"/>
        <w:rPr>
          <w:rFonts w:hint="eastAsia" w:ascii="宋体" w:hAnsi="宋体" w:eastAsia="宋体"/>
          <w:b/>
          <w:bCs/>
          <w:snapToGrid w:val="0"/>
          <w:kern w:val="0"/>
          <w:sz w:val="18"/>
        </w:rPr>
      </w:pPr>
    </w:p>
    <w:p w14:paraId="6A856724">
      <w:pPr>
        <w:pStyle w:val="13"/>
        <w:adjustRightInd w:val="0"/>
        <w:snapToGrid w:val="0"/>
        <w:spacing w:line="300" w:lineRule="auto"/>
        <w:ind w:firstLine="0"/>
        <w:rPr>
          <w:rFonts w:hint="eastAsia" w:ascii="宋体" w:hAnsi="宋体" w:eastAsia="宋体"/>
          <w:b/>
          <w:bCs/>
          <w:snapToGrid w:val="0"/>
          <w:kern w:val="0"/>
          <w:sz w:val="18"/>
        </w:rPr>
      </w:pPr>
    </w:p>
    <w:p w14:paraId="6008C838">
      <w:pPr>
        <w:pStyle w:val="13"/>
        <w:adjustRightInd w:val="0"/>
        <w:snapToGrid w:val="0"/>
        <w:spacing w:line="300" w:lineRule="auto"/>
        <w:ind w:firstLine="0"/>
        <w:rPr>
          <w:rFonts w:hint="eastAsia" w:ascii="宋体" w:hAnsi="宋体" w:eastAsia="宋体"/>
          <w:b/>
          <w:bCs/>
          <w:snapToGrid w:val="0"/>
          <w:kern w:val="0"/>
          <w:sz w:val="18"/>
        </w:rPr>
      </w:pPr>
    </w:p>
    <w:p w14:paraId="2E544564">
      <w:pPr>
        <w:pStyle w:val="13"/>
        <w:adjustRightInd w:val="0"/>
        <w:snapToGrid w:val="0"/>
        <w:spacing w:line="300" w:lineRule="auto"/>
        <w:ind w:firstLine="0"/>
        <w:rPr>
          <w:rFonts w:hint="eastAsia" w:ascii="宋体" w:hAnsi="宋体" w:eastAsia="宋体"/>
          <w:snapToGrid w:val="0"/>
          <w:kern w:val="0"/>
          <w:sz w:val="21"/>
          <w:szCs w:val="32"/>
          <w:u w:val="single"/>
        </w:rPr>
      </w:pPr>
      <w:r>
        <w:rPr>
          <w:rFonts w:hint="eastAsia" w:ascii="宋体" w:hAnsi="宋体" w:eastAsia="宋体"/>
          <w:snapToGrid w:val="0"/>
          <w:kern w:val="0"/>
          <w:sz w:val="21"/>
          <w:szCs w:val="32"/>
          <w:lang w:val="en-US" w:eastAsia="zh-CN"/>
        </w:rPr>
        <w:t>供应商</w:t>
      </w:r>
      <w:r>
        <w:rPr>
          <w:rFonts w:hint="eastAsia" w:ascii="宋体" w:hAnsi="宋体" w:eastAsia="宋体"/>
          <w:snapToGrid w:val="0"/>
          <w:kern w:val="0"/>
          <w:sz w:val="21"/>
          <w:szCs w:val="32"/>
        </w:rPr>
        <w:t>名称（盖章）：</w:t>
      </w:r>
      <w:r>
        <w:rPr>
          <w:rFonts w:hint="eastAsia" w:ascii="宋体" w:hAnsi="宋体" w:eastAsia="宋体"/>
          <w:snapToGrid w:val="0"/>
          <w:kern w:val="0"/>
          <w:sz w:val="21"/>
          <w:szCs w:val="32"/>
          <w:u w:val="single"/>
        </w:rPr>
        <w:t xml:space="preserve">                                         </w:t>
      </w:r>
    </w:p>
    <w:p w14:paraId="0A6DA30F">
      <w:pPr>
        <w:pStyle w:val="13"/>
        <w:adjustRightInd w:val="0"/>
        <w:snapToGrid w:val="0"/>
        <w:spacing w:line="300" w:lineRule="auto"/>
        <w:ind w:firstLine="0"/>
        <w:rPr>
          <w:rFonts w:hint="eastAsia" w:ascii="宋体" w:hAnsi="宋体" w:eastAsia="宋体"/>
          <w:snapToGrid w:val="0"/>
          <w:kern w:val="0"/>
          <w:sz w:val="21"/>
          <w:szCs w:val="32"/>
          <w:u w:val="single"/>
        </w:rPr>
      </w:pPr>
    </w:p>
    <w:p w14:paraId="294F5992">
      <w:pPr>
        <w:pStyle w:val="13"/>
        <w:adjustRightInd w:val="0"/>
        <w:snapToGrid w:val="0"/>
        <w:spacing w:line="300" w:lineRule="auto"/>
        <w:ind w:firstLine="0"/>
        <w:rPr>
          <w:rFonts w:hint="eastAsia" w:ascii="宋体" w:hAnsi="宋体" w:eastAsia="宋体"/>
          <w:snapToGrid w:val="0"/>
          <w:kern w:val="0"/>
          <w:sz w:val="21"/>
          <w:szCs w:val="32"/>
          <w:u w:val="single"/>
        </w:rPr>
      </w:pPr>
    </w:p>
    <w:p w14:paraId="342941E0">
      <w:pPr>
        <w:pStyle w:val="13"/>
        <w:adjustRightInd w:val="0"/>
        <w:snapToGrid w:val="0"/>
        <w:spacing w:line="300" w:lineRule="auto"/>
        <w:ind w:firstLine="0"/>
        <w:rPr>
          <w:rFonts w:hint="eastAsia" w:ascii="宋体" w:hAnsi="宋体" w:eastAsia="宋体"/>
          <w:snapToGrid w:val="0"/>
          <w:kern w:val="0"/>
          <w:sz w:val="21"/>
          <w:szCs w:val="32"/>
        </w:rPr>
      </w:pPr>
      <w:r>
        <w:rPr>
          <w:rFonts w:hint="eastAsia" w:ascii="宋体" w:hAnsi="宋体" w:eastAsia="宋体"/>
          <w:snapToGrid w:val="0"/>
          <w:kern w:val="0"/>
          <w:sz w:val="21"/>
          <w:szCs w:val="32"/>
          <w:lang w:val="en-US" w:eastAsia="zh-CN"/>
        </w:rPr>
        <w:t>供应商</w:t>
      </w:r>
      <w:r>
        <w:rPr>
          <w:rFonts w:hint="eastAsia" w:ascii="宋体" w:hAnsi="宋体" w:eastAsia="宋体"/>
          <w:snapToGrid w:val="0"/>
          <w:kern w:val="0"/>
          <w:sz w:val="21"/>
          <w:szCs w:val="32"/>
        </w:rPr>
        <w:t>授权代表（签字）：</w:t>
      </w:r>
      <w:r>
        <w:rPr>
          <w:rFonts w:hint="eastAsia" w:ascii="宋体" w:hAnsi="宋体" w:eastAsia="宋体"/>
          <w:snapToGrid w:val="0"/>
          <w:kern w:val="0"/>
          <w:sz w:val="21"/>
          <w:szCs w:val="32"/>
          <w:u w:val="single"/>
        </w:rPr>
        <w:t xml:space="preserve">                                     </w:t>
      </w:r>
    </w:p>
    <w:p w14:paraId="28BC9C3B">
      <w:pPr>
        <w:pStyle w:val="3"/>
        <w:adjustRightInd w:val="0"/>
        <w:snapToGrid w:val="0"/>
        <w:spacing w:before="156" w:beforeLines="50" w:after="0" w:line="300" w:lineRule="auto"/>
        <w:rPr>
          <w:rFonts w:hint="eastAsia"/>
          <w:b w:val="0"/>
          <w:bCs w:val="0"/>
          <w:sz w:val="24"/>
          <w:szCs w:val="24"/>
        </w:rPr>
      </w:pPr>
    </w:p>
    <w:p w14:paraId="2BBD523C">
      <w:pPr>
        <w:pStyle w:val="32"/>
        <w:jc w:val="right"/>
        <w:rPr>
          <w:kern w:val="2"/>
          <w:sz w:val="28"/>
          <w:szCs w:val="28"/>
          <w:lang w:val="zh-CN"/>
        </w:rPr>
      </w:pPr>
      <w:r>
        <w:rPr>
          <w:rFonts w:hint="eastAsia"/>
          <w:b w:val="0"/>
          <w:bCs w:val="0"/>
          <w:sz w:val="24"/>
          <w:szCs w:val="24"/>
        </w:rPr>
        <w:t>年   月  日</w:t>
      </w:r>
    </w:p>
    <w:p w14:paraId="775C1474">
      <w:pPr>
        <w:rPr>
          <w:rFonts w:hint="eastAsia"/>
          <w:kern w:val="2"/>
          <w:sz w:val="28"/>
          <w:szCs w:val="28"/>
          <w:lang w:val="en-US" w:eastAsia="zh-CN"/>
        </w:rPr>
      </w:pPr>
      <w:r>
        <w:rPr>
          <w:rFonts w:hint="eastAsia"/>
          <w:kern w:val="2"/>
          <w:sz w:val="28"/>
          <w:szCs w:val="28"/>
          <w:lang w:val="en-US" w:eastAsia="zh-CN"/>
        </w:rPr>
        <w:br w:type="page"/>
      </w:r>
    </w:p>
    <w:p w14:paraId="26F3232F">
      <w:pPr>
        <w:pStyle w:val="32"/>
        <w:jc w:val="center"/>
        <w:rPr>
          <w:sz w:val="21"/>
          <w:szCs w:val="21"/>
        </w:rPr>
      </w:pPr>
      <w:r>
        <w:rPr>
          <w:rFonts w:hint="eastAsia"/>
          <w:kern w:val="2"/>
          <w:sz w:val="28"/>
          <w:szCs w:val="28"/>
          <w:lang w:val="en-US" w:eastAsia="zh-CN"/>
        </w:rPr>
        <w:t>八</w:t>
      </w:r>
      <w:r>
        <w:rPr>
          <w:kern w:val="2"/>
          <w:sz w:val="28"/>
          <w:szCs w:val="28"/>
          <w:lang w:val="zh-CN"/>
        </w:rPr>
        <w:t>、中小企业声明函</w:t>
      </w:r>
    </w:p>
    <w:p w14:paraId="16DF2A0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eastAsia="zh-CN"/>
        </w:rPr>
      </w:pPr>
      <w:r>
        <w:rPr>
          <w:rFonts w:hint="eastAsia"/>
          <w:sz w:val="21"/>
          <w:szCs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r>
        <w:rPr>
          <w:sz w:val="21"/>
          <w:szCs w:val="21"/>
        </w:rPr>
        <w:t>：</w:t>
      </w:r>
    </w:p>
    <w:p w14:paraId="35C930B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eastAsia="zh-CN"/>
        </w:rPr>
      </w:pPr>
      <w:r>
        <w:rPr>
          <w:sz w:val="21"/>
          <w:szCs w:val="21"/>
        </w:rPr>
        <w:t>　　</w:t>
      </w:r>
      <w:r>
        <w:rPr>
          <w:rFonts w:hint="eastAsia" w:ascii="宋体" w:hAnsi="宋体" w:cs="宋体"/>
          <w:b w:val="0"/>
          <w:bCs/>
          <w:sz w:val="21"/>
          <w:szCs w:val="21"/>
          <w:u w:val="none"/>
          <w:lang w:val="en-US" w:eastAsia="zh-CN"/>
        </w:rPr>
        <w:t>1.</w:t>
      </w:r>
      <w:r>
        <w:rPr>
          <w:rFonts w:hint="eastAsia" w:ascii="宋体" w:hAnsi="宋体" w:eastAsia="宋体" w:cs="宋体"/>
          <w:b w:val="0"/>
          <w:bCs/>
          <w:sz w:val="21"/>
          <w:szCs w:val="21"/>
          <w:u w:val="single"/>
        </w:rPr>
        <w:t xml:space="preserve">（标的名称） </w:t>
      </w:r>
      <w:r>
        <w:rPr>
          <w:rFonts w:hint="eastAsia" w:ascii="宋体" w:hAnsi="宋体" w:eastAsia="宋体" w:cs="宋体"/>
          <w:b w:val="0"/>
          <w:bCs/>
          <w:sz w:val="21"/>
          <w:szCs w:val="21"/>
        </w:rPr>
        <w:t>，属于</w:t>
      </w:r>
      <w:r>
        <w:rPr>
          <w:rFonts w:hint="eastAsia" w:ascii="宋体" w:hAnsi="宋体" w:eastAsia="宋体" w:cs="宋体"/>
          <w:b w:val="0"/>
          <w:bCs/>
          <w:sz w:val="21"/>
          <w:szCs w:val="21"/>
          <w:u w:val="single"/>
        </w:rPr>
        <w:t>（采购文件中明确的所属行业）</w:t>
      </w:r>
      <w:r>
        <w:rPr>
          <w:rFonts w:hint="eastAsia" w:ascii="宋体" w:hAnsi="宋体" w:eastAsia="宋体" w:cs="宋体"/>
          <w:b w:val="0"/>
          <w:bCs/>
          <w:sz w:val="21"/>
          <w:szCs w:val="21"/>
        </w:rPr>
        <w:t>； 承建（承接）企业为</w:t>
      </w:r>
      <w:r>
        <w:rPr>
          <w:rFonts w:hint="eastAsia" w:ascii="宋体" w:hAnsi="宋体" w:eastAsia="宋体" w:cs="宋体"/>
          <w:b w:val="0"/>
          <w:bCs/>
          <w:sz w:val="21"/>
          <w:szCs w:val="21"/>
          <w:u w:val="single"/>
        </w:rPr>
        <w:t>（企业名称）</w:t>
      </w:r>
      <w:r>
        <w:rPr>
          <w:rFonts w:hint="eastAsia" w:ascii="宋体" w:hAnsi="宋体" w:eastAsia="宋体" w:cs="宋体"/>
          <w:b w:val="0"/>
          <w:bCs/>
          <w:sz w:val="21"/>
          <w:szCs w:val="21"/>
        </w:rPr>
        <w:t>，从业人员</w:t>
      </w:r>
      <w:r>
        <w:rPr>
          <w:rFonts w:hint="eastAsia" w:ascii="宋体" w:hAnsi="宋体" w:eastAsia="宋体" w:cs="宋体"/>
          <w:b w:val="0"/>
          <w:bCs/>
          <w:sz w:val="21"/>
          <w:szCs w:val="21"/>
          <w:u w:val="single"/>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人</w:t>
      </w:r>
      <w:r>
        <w:rPr>
          <w:rStyle w:val="52"/>
          <w:rFonts w:hint="eastAsia" w:ascii="宋体" w:hAnsi="宋体" w:eastAsia="宋体" w:cs="宋体"/>
          <w:b w:val="0"/>
          <w:bCs/>
          <w:sz w:val="21"/>
          <w:szCs w:val="21"/>
        </w:rPr>
        <w:footnoteReference w:id="0"/>
      </w:r>
      <w:r>
        <w:rPr>
          <w:rFonts w:hint="eastAsia" w:ascii="宋体" w:hAnsi="宋体" w:eastAsia="宋体" w:cs="宋体"/>
          <w:b w:val="0"/>
          <w:bCs/>
          <w:sz w:val="21"/>
          <w:szCs w:val="21"/>
        </w:rPr>
        <w:t>，营业收入为</w:t>
      </w:r>
      <w:r>
        <w:rPr>
          <w:rFonts w:hint="eastAsia" w:ascii="宋体" w:hAnsi="宋体" w:eastAsia="宋体" w:cs="宋体"/>
          <w:b w:val="0"/>
          <w:bCs/>
          <w:sz w:val="21"/>
          <w:szCs w:val="21"/>
          <w:u w:val="single"/>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万元，资产总额为</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万</w:t>
      </w:r>
      <w:r>
        <w:rPr>
          <w:rFonts w:hint="eastAsia" w:ascii="宋体" w:hAnsi="宋体" w:eastAsia="宋体" w:cs="宋体"/>
          <w:b w:val="0"/>
          <w:bCs/>
          <w:sz w:val="21"/>
          <w:szCs w:val="21"/>
          <w:lang w:val="en-US" w:eastAsia="zh-CN"/>
        </w:rPr>
        <w:t>元</w:t>
      </w:r>
      <w:r>
        <w:rPr>
          <w:rFonts w:hint="eastAsia" w:ascii="宋体" w:hAnsi="宋体" w:eastAsia="宋体" w:cs="宋体"/>
          <w:b w:val="0"/>
          <w:bCs/>
          <w:sz w:val="21"/>
          <w:szCs w:val="21"/>
        </w:rPr>
        <w:t>，属于</w:t>
      </w:r>
      <w:r>
        <w:rPr>
          <w:rFonts w:hint="eastAsia" w:ascii="宋体" w:hAnsi="宋体" w:eastAsia="宋体" w:cs="宋体"/>
          <w:b w:val="0"/>
          <w:bCs/>
          <w:sz w:val="21"/>
          <w:szCs w:val="21"/>
          <w:u w:val="single"/>
        </w:rPr>
        <w:t>（中型企业、 小型企业、微型企业）</w:t>
      </w:r>
      <w:r>
        <w:rPr>
          <w:sz w:val="21"/>
          <w:szCs w:val="21"/>
        </w:rPr>
        <w:t>。</w:t>
      </w:r>
    </w:p>
    <w:p w14:paraId="7610D54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2"/>
          <w:sz w:val="21"/>
          <w:szCs w:val="21"/>
          <w:lang w:val="en-US" w:eastAsia="zh-CN" w:bidi="ar-SA"/>
        </w:rPr>
      </w:pPr>
      <w:r>
        <w:rPr>
          <w:sz w:val="21"/>
          <w:szCs w:val="21"/>
        </w:rPr>
        <w:t>　</w:t>
      </w:r>
      <w:r>
        <w:rPr>
          <w:sz w:val="16"/>
          <w:szCs w:val="16"/>
        </w:rPr>
        <w:t>　</w:t>
      </w:r>
      <w:r>
        <w:rPr>
          <w:rFonts w:hint="eastAsia" w:ascii="宋体" w:hAnsi="宋体" w:eastAsia="宋体" w:cs="宋体"/>
          <w:b w:val="0"/>
          <w:bCs/>
          <w:kern w:val="2"/>
          <w:sz w:val="21"/>
          <w:szCs w:val="21"/>
          <w:lang w:val="en-US" w:eastAsia="zh-CN" w:bidi="ar-SA"/>
        </w:rPr>
        <w:t>以上企业，不属于大企业的分支机构，不存在控股股东为大企业的情形，也不存在与大企业的负责人为同一人的情形。</w:t>
      </w:r>
    </w:p>
    <w:p w14:paraId="7E1853DD">
      <w:pPr>
        <w:pStyle w:val="3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sz w:val="16"/>
          <w:szCs w:val="16"/>
          <w:lang w:eastAsia="zh-CN"/>
        </w:rPr>
      </w:pPr>
      <w:r>
        <w:rPr>
          <w:rFonts w:hint="eastAsia" w:ascii="宋体" w:hAnsi="宋体" w:eastAsia="宋体" w:cs="宋体"/>
          <w:b w:val="0"/>
          <w:bCs/>
          <w:kern w:val="2"/>
          <w:sz w:val="21"/>
          <w:szCs w:val="21"/>
          <w:lang w:val="en-US" w:eastAsia="zh-CN" w:bidi="ar-SA"/>
        </w:rPr>
        <w:t>本企业对上述声明内容的真实性负责。如有虚假，将依法承担相应责任</w:t>
      </w:r>
      <w:r>
        <w:rPr>
          <w:sz w:val="16"/>
          <w:szCs w:val="16"/>
        </w:rPr>
        <w:t>。</w:t>
      </w:r>
    </w:p>
    <w:p w14:paraId="25827EAA">
      <w:pPr>
        <w:pStyle w:val="32"/>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sz w:val="20"/>
        </w:rPr>
      </w:pPr>
      <w:r>
        <w:rPr>
          <w:sz w:val="20"/>
        </w:rPr>
        <w:t>　　</w:t>
      </w:r>
    </w:p>
    <w:p w14:paraId="54A85509">
      <w:pPr>
        <w:pStyle w:val="32"/>
        <w:spacing w:line="480" w:lineRule="auto"/>
        <w:rPr>
          <w:sz w:val="20"/>
        </w:rPr>
      </w:pPr>
    </w:p>
    <w:p w14:paraId="00FEAB94">
      <w:pPr>
        <w:pStyle w:val="32"/>
        <w:spacing w:line="480" w:lineRule="auto"/>
        <w:ind w:firstLine="400"/>
        <w:rPr>
          <w:rFonts w:hint="eastAsia" w:eastAsia="宋体"/>
          <w:lang w:eastAsia="zh-CN"/>
        </w:rPr>
      </w:pPr>
      <w:r>
        <w:t>企业名称（盖章）：</w:t>
      </w:r>
    </w:p>
    <w:p w14:paraId="00209708">
      <w:pPr>
        <w:pStyle w:val="32"/>
        <w:spacing w:line="480" w:lineRule="auto"/>
        <w:ind w:firstLine="400"/>
        <w:rPr>
          <w:u w:val="single"/>
        </w:rPr>
      </w:pPr>
      <w:r>
        <w:t xml:space="preserve"> 　</w:t>
      </w:r>
      <w:r>
        <w:rPr>
          <w:rFonts w:hint="eastAsia"/>
          <w:lang w:val="en-US" w:eastAsia="zh-CN"/>
        </w:rPr>
        <w:t xml:space="preserve"> </w:t>
      </w:r>
      <w:r>
        <w:t>日 期：　　</w:t>
      </w:r>
    </w:p>
    <w:p w14:paraId="58EADC87">
      <w:pPr>
        <w:autoSpaceDE w:val="0"/>
        <w:autoSpaceDN w:val="0"/>
        <w:adjustRightInd w:val="0"/>
        <w:spacing w:line="480" w:lineRule="auto"/>
        <w:ind w:firstLine="420"/>
        <w:rPr>
          <w:rFonts w:hint="eastAsia" w:ascii="宋体" w:hAnsi="宋体"/>
          <w:sz w:val="24"/>
          <w:u w:val="single"/>
        </w:rPr>
      </w:pPr>
    </w:p>
    <w:p w14:paraId="01E5F7F0">
      <w:pPr>
        <w:autoSpaceDE w:val="0"/>
        <w:autoSpaceDN w:val="0"/>
        <w:adjustRightInd w:val="0"/>
        <w:spacing w:line="360" w:lineRule="auto"/>
        <w:rPr>
          <w:rFonts w:hint="eastAsia" w:ascii="宋体" w:hAnsi="宋体"/>
          <w:sz w:val="32"/>
          <w:highlight w:val="yellow"/>
        </w:rPr>
      </w:pPr>
    </w:p>
    <w:p w14:paraId="0B159DD8">
      <w:pPr>
        <w:autoSpaceDE w:val="0"/>
        <w:autoSpaceDN w:val="0"/>
        <w:adjustRightInd w:val="0"/>
        <w:spacing w:line="360" w:lineRule="auto"/>
        <w:rPr>
          <w:rFonts w:hint="eastAsia" w:ascii="宋体" w:hAnsi="宋体"/>
          <w:sz w:val="32"/>
          <w:highlight w:val="yellow"/>
        </w:rPr>
      </w:pPr>
    </w:p>
    <w:p w14:paraId="384DD4EA">
      <w:pPr>
        <w:autoSpaceDE w:val="0"/>
        <w:autoSpaceDN w:val="0"/>
        <w:adjustRightInd w:val="0"/>
        <w:spacing w:line="360" w:lineRule="auto"/>
        <w:rPr>
          <w:rFonts w:hint="eastAsia" w:ascii="宋体" w:hAnsi="宋体"/>
          <w:sz w:val="32"/>
          <w:highlight w:val="yellow"/>
        </w:rPr>
      </w:pPr>
    </w:p>
    <w:p w14:paraId="415A13A4">
      <w:pPr>
        <w:pStyle w:val="5"/>
        <w:rPr>
          <w:rFonts w:hint="eastAsia"/>
        </w:rPr>
      </w:pPr>
    </w:p>
    <w:p w14:paraId="3DB6617A">
      <w:pPr>
        <w:rPr>
          <w:rFonts w:hint="eastAsia"/>
        </w:rPr>
      </w:pPr>
    </w:p>
    <w:p w14:paraId="4CD3E525">
      <w:pPr>
        <w:pStyle w:val="5"/>
        <w:rPr>
          <w:rFonts w:hint="eastAsia"/>
        </w:rPr>
      </w:pPr>
    </w:p>
    <w:p w14:paraId="7813152A">
      <w:pPr>
        <w:autoSpaceDE w:val="0"/>
        <w:autoSpaceDN w:val="0"/>
        <w:adjustRightInd w:val="0"/>
        <w:spacing w:line="360" w:lineRule="auto"/>
        <w:jc w:val="center"/>
        <w:rPr>
          <w:rFonts w:hint="eastAsia" w:ascii="宋体" w:hAnsi="宋体"/>
          <w:sz w:val="28"/>
          <w:szCs w:val="28"/>
          <w:lang w:val="zh-CN"/>
        </w:rPr>
      </w:pPr>
    </w:p>
    <w:p w14:paraId="3AAEBB8C">
      <w:pPr>
        <w:autoSpaceDE w:val="0"/>
        <w:autoSpaceDN w:val="0"/>
        <w:adjustRightInd w:val="0"/>
        <w:spacing w:line="360" w:lineRule="auto"/>
        <w:jc w:val="center"/>
        <w:rPr>
          <w:rFonts w:hint="eastAsia" w:ascii="宋体" w:hAnsi="宋体"/>
          <w:sz w:val="28"/>
          <w:szCs w:val="28"/>
          <w:lang w:val="zh-CN"/>
        </w:rPr>
      </w:pPr>
    </w:p>
    <w:p w14:paraId="210AC8CC">
      <w:pPr>
        <w:autoSpaceDE w:val="0"/>
        <w:autoSpaceDN w:val="0"/>
        <w:adjustRightInd w:val="0"/>
        <w:spacing w:line="360" w:lineRule="auto"/>
        <w:jc w:val="center"/>
        <w:rPr>
          <w:rFonts w:hint="eastAsia" w:ascii="宋体" w:hAnsi="宋体"/>
          <w:sz w:val="28"/>
          <w:szCs w:val="28"/>
          <w:lang w:val="zh-CN"/>
        </w:rPr>
      </w:pPr>
      <w:r>
        <w:rPr>
          <w:rFonts w:hint="eastAsia" w:ascii="宋体" w:hAnsi="宋体"/>
          <w:sz w:val="28"/>
          <w:szCs w:val="28"/>
          <w:lang w:val="en-US" w:eastAsia="zh-CN"/>
        </w:rPr>
        <w:t>九</w:t>
      </w:r>
      <w:r>
        <w:rPr>
          <w:rFonts w:hint="eastAsia" w:ascii="宋体" w:hAnsi="宋体"/>
          <w:sz w:val="28"/>
          <w:szCs w:val="28"/>
          <w:lang w:val="zh-CN"/>
        </w:rPr>
        <w:t>、其他材料</w:t>
      </w:r>
    </w:p>
    <w:p w14:paraId="0C65F9DD">
      <w:pPr>
        <w:autoSpaceDE w:val="0"/>
        <w:autoSpaceDN w:val="0"/>
        <w:adjustRightInd w:val="0"/>
        <w:spacing w:line="400" w:lineRule="exact"/>
        <w:jc w:val="left"/>
        <w:rPr>
          <w:rFonts w:hint="eastAsia" w:ascii="宋体" w:hAnsi="宋体"/>
          <w:szCs w:val="21"/>
        </w:rPr>
      </w:pPr>
    </w:p>
    <w:p w14:paraId="4B332648">
      <w:pPr>
        <w:autoSpaceDE w:val="0"/>
        <w:autoSpaceDN w:val="0"/>
        <w:adjustRightInd w:val="0"/>
        <w:spacing w:line="400" w:lineRule="exact"/>
        <w:ind w:left="420"/>
        <w:jc w:val="left"/>
        <w:rPr>
          <w:rFonts w:hint="eastAsia" w:ascii="宋体" w:hAnsi="宋体"/>
          <w:szCs w:val="21"/>
        </w:rPr>
      </w:pPr>
    </w:p>
    <w:p w14:paraId="68B2A309">
      <w:pPr>
        <w:autoSpaceDE w:val="0"/>
        <w:autoSpaceDN w:val="0"/>
        <w:adjustRightInd w:val="0"/>
        <w:spacing w:line="400" w:lineRule="exact"/>
        <w:jc w:val="center"/>
        <w:rPr>
          <w:rFonts w:hint="eastAsia" w:ascii="宋体" w:hAnsi="宋体"/>
          <w:b/>
          <w:bCs/>
          <w:sz w:val="22"/>
        </w:rPr>
      </w:pPr>
      <w:r>
        <w:rPr>
          <w:rFonts w:hint="eastAsia" w:ascii="宋体" w:hAnsi="宋体"/>
          <w:b/>
          <w:bCs/>
          <w:sz w:val="22"/>
          <w:lang w:val="en-US" w:eastAsia="zh-CN"/>
        </w:rPr>
        <w:t>谈判</w:t>
      </w:r>
      <w:r>
        <w:rPr>
          <w:rFonts w:hint="eastAsia" w:ascii="宋体" w:hAnsi="宋体"/>
          <w:b/>
          <w:bCs/>
          <w:sz w:val="22"/>
        </w:rPr>
        <w:t>文件中要求的资料或供应商认为针对本项目有必要提供的资料</w:t>
      </w:r>
    </w:p>
    <w:p w14:paraId="0145E3B1">
      <w:pPr>
        <w:autoSpaceDE w:val="0"/>
        <w:autoSpaceDN w:val="0"/>
        <w:adjustRightInd w:val="0"/>
        <w:spacing w:line="400" w:lineRule="exact"/>
        <w:ind w:left="420"/>
        <w:jc w:val="left"/>
        <w:rPr>
          <w:rFonts w:hint="eastAsia" w:ascii="宋体" w:hAnsi="宋体"/>
          <w:sz w:val="22"/>
        </w:rPr>
      </w:pPr>
    </w:p>
    <w:p w14:paraId="25094AFE">
      <w:pPr>
        <w:spacing w:line="360" w:lineRule="auto"/>
        <w:rPr>
          <w:rFonts w:hint="eastAsia" w:ascii="宋体" w:hAnsi="宋体"/>
          <w:sz w:val="24"/>
          <w:highlight w:val="yellow"/>
          <w:u w:val="single"/>
          <w:lang w:val="en-GB"/>
        </w:rPr>
      </w:pPr>
    </w:p>
    <w:p w14:paraId="217521D7">
      <w:pPr>
        <w:pStyle w:val="33"/>
        <w:spacing w:line="360" w:lineRule="auto"/>
        <w:rPr>
          <w:rFonts w:hint="eastAsia" w:ascii="宋体" w:hAnsi="宋体"/>
          <w:b w:val="0"/>
          <w:highlight w:val="yellow"/>
        </w:rPr>
      </w:pPr>
    </w:p>
    <w:p w14:paraId="6EDCD59A">
      <w:pPr>
        <w:pStyle w:val="33"/>
        <w:spacing w:line="360" w:lineRule="auto"/>
        <w:rPr>
          <w:rFonts w:hint="eastAsia" w:ascii="宋体" w:hAnsi="宋体"/>
          <w:b w:val="0"/>
          <w:highlight w:val="yellow"/>
        </w:rPr>
      </w:pPr>
    </w:p>
    <w:p w14:paraId="5BD3FB4F">
      <w:pPr>
        <w:spacing w:line="360" w:lineRule="auto"/>
        <w:ind w:firstLine="420" w:firstLineChars="200"/>
        <w:rPr>
          <w:rFonts w:hint="eastAsia" w:ascii="宋体" w:hAnsi="宋体"/>
          <w:szCs w:val="21"/>
          <w:highlight w:val="yellow"/>
        </w:rPr>
      </w:pPr>
    </w:p>
    <w:p w14:paraId="7EA2437F">
      <w:pPr>
        <w:spacing w:line="360" w:lineRule="auto"/>
        <w:rPr>
          <w:rFonts w:hint="eastAsia" w:ascii="宋体" w:hAnsi="宋体"/>
          <w:szCs w:val="21"/>
          <w:highlight w:val="yellow"/>
          <w:u w:val="single"/>
        </w:rPr>
      </w:pPr>
    </w:p>
    <w:p w14:paraId="243B5C4B">
      <w:pPr>
        <w:spacing w:line="360" w:lineRule="auto"/>
        <w:rPr>
          <w:rFonts w:hint="eastAsia" w:ascii="宋体" w:hAnsi="宋体"/>
          <w:szCs w:val="21"/>
          <w:highlight w:val="yellow"/>
          <w:u w:val="single"/>
        </w:rPr>
      </w:pPr>
    </w:p>
    <w:p w14:paraId="1F07C54C">
      <w:pPr>
        <w:spacing w:line="360" w:lineRule="auto"/>
        <w:rPr>
          <w:rFonts w:hint="eastAsia" w:ascii="宋体" w:hAnsi="宋体"/>
          <w:szCs w:val="21"/>
          <w:highlight w:val="yellow"/>
          <w:u w:val="single"/>
        </w:rPr>
      </w:pPr>
    </w:p>
    <w:p w14:paraId="009E970A">
      <w:pPr>
        <w:spacing w:line="360" w:lineRule="auto"/>
        <w:rPr>
          <w:rFonts w:hint="eastAsia" w:ascii="宋体" w:hAnsi="宋体"/>
          <w:szCs w:val="21"/>
          <w:highlight w:val="yellow"/>
          <w:u w:val="single"/>
        </w:rPr>
      </w:pPr>
    </w:p>
    <w:p w14:paraId="4965013D">
      <w:pPr>
        <w:spacing w:line="360" w:lineRule="auto"/>
        <w:rPr>
          <w:rFonts w:hint="eastAsia" w:ascii="宋体" w:hAnsi="宋体"/>
          <w:szCs w:val="21"/>
          <w:highlight w:val="yellow"/>
          <w:u w:val="single"/>
        </w:rPr>
      </w:pPr>
    </w:p>
    <w:p w14:paraId="078ECD70">
      <w:pPr>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2EC2C4-8C37-49A7-AE76-334BFF284C2A}"/>
  </w:font>
  <w:font w:name="Arial">
    <w:panose1 w:val="020B0604020202020204"/>
    <w:charset w:val="01"/>
    <w:family w:val="swiss"/>
    <w:pitch w:val="default"/>
    <w:sig w:usb0="E0002EFF" w:usb1="C000785B" w:usb2="00000009" w:usb3="00000000" w:csb0="400001FF" w:csb1="FFFF0000"/>
    <w:embedRegular r:id="rId2" w:fontKey="{2F9B714F-4F62-4B2C-88A5-72554F9501DF}"/>
  </w:font>
  <w:font w:name="黑体">
    <w:panose1 w:val="02010609060101010101"/>
    <w:charset w:val="86"/>
    <w:family w:val="auto"/>
    <w:pitch w:val="default"/>
    <w:sig w:usb0="800002BF" w:usb1="38CF7CFA" w:usb2="00000016" w:usb3="00000000" w:csb0="00040001" w:csb1="00000000"/>
    <w:embedRegular r:id="rId3" w:fontKey="{44FE02FE-6860-41B9-9548-8DBD2F16A638}"/>
  </w:font>
  <w:font w:name="Courier New">
    <w:panose1 w:val="02070309020205020404"/>
    <w:charset w:val="01"/>
    <w:family w:val="modern"/>
    <w:pitch w:val="default"/>
    <w:sig w:usb0="E0002EFF" w:usb1="C0007843" w:usb2="00000009" w:usb3="00000000" w:csb0="400001FF" w:csb1="FFFF0000"/>
    <w:embedRegular r:id="rId4" w:fontKey="{D76AECA2-BC68-48BE-99E7-8199BC1BD5A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5" w:fontKey="{9736352A-E838-4609-B62B-023E32B52232}"/>
  </w:font>
  <w:font w:name="仿宋">
    <w:panose1 w:val="02010609060101010101"/>
    <w:charset w:val="86"/>
    <w:family w:val="auto"/>
    <w:pitch w:val="default"/>
    <w:sig w:usb0="800002BF" w:usb1="38CF7CFA" w:usb2="00000016" w:usb3="00000000" w:csb0="00040001" w:csb1="00000000"/>
    <w:embedRegular r:id="rId6" w:fontKey="{94BDA3D0-002C-432D-9F46-3F77B22510C4}"/>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7" w:fontKey="{BD4BCC89-1F90-47A8-9459-5BA3D76C890F}"/>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A00002BF" w:usb1="78CF7CFB" w:usb2="00000016" w:usb3="00000000" w:csb0="6006009F" w:csb1="DFD70000"/>
    <w:embedRegular r:id="rId8" w:fontKey="{2DA6B701-4CC0-416A-AE10-4FDAFD42FABE}"/>
  </w:font>
  <w:font w:name="微软雅黑">
    <w:panose1 w:val="020B0503020204020204"/>
    <w:charset w:val="86"/>
    <w:family w:val="auto"/>
    <w:pitch w:val="default"/>
    <w:sig w:usb0="80000287" w:usb1="2ACF3C50" w:usb2="00000016" w:usb3="00000000" w:csb0="0004001F" w:csb1="00000000"/>
    <w:embedRegular r:id="rId9" w:fontKey="{A785469D-0934-4821-87C8-7F99B6F303CF}"/>
  </w:font>
  <w:font w:name="华文中宋">
    <w:altName w:val="宋体"/>
    <w:panose1 w:val="02010600040101010101"/>
    <w:charset w:val="86"/>
    <w:family w:val="auto"/>
    <w:pitch w:val="default"/>
    <w:sig w:usb0="00000000" w:usb1="00000000" w:usb2="00000000" w:usb3="00000000" w:csb0="0004009F" w:csb1="DFD70000"/>
    <w:embedRegular r:id="rId10" w:fontKey="{CE84C6CC-4634-42BE-B1B0-DFC68CA6AAD0}"/>
  </w:font>
  <w:font w:name="汉仪书宋二S">
    <w:altName w:val="宋体"/>
    <w:panose1 w:val="00000000000000000000"/>
    <w:charset w:val="00"/>
    <w:family w:val="auto"/>
    <w:pitch w:val="default"/>
    <w:sig w:usb0="00000000" w:usb1="00000000" w:usb2="00000000" w:usb3="00000000" w:csb0="00000000" w:csb1="00000000"/>
    <w:embedRegular r:id="rId11" w:fontKey="{A5954544-4640-4869-A071-658362D580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FC09">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6FA6">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C337">
    <w:pPr>
      <w:pStyle w:val="2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C875C">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8EC875C">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B9D4">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D44BD">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AD44BD">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04D7">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EBB16">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0EBB16">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72E9BF74">
                          <w:pPr>
                            <w:spacing w:before="5"/>
                            <w:ind w:left="20" w:right="0" w:firstLine="0"/>
                            <w:jc w:val="left"/>
                            <w:rPr>
                              <w:rFonts w:hint="eastAsia" w:ascii="宋体" w:eastAsia="宋体"/>
                              <w:sz w:val="18"/>
                            </w:rPr>
                          </w:pPr>
                        </w:p>
                        <w:p w14:paraId="0F91B36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5168;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72E9BF74">
                    <w:pPr>
                      <w:spacing w:before="5"/>
                      <w:ind w:left="20" w:right="0" w:firstLine="0"/>
                      <w:jc w:val="left"/>
                      <w:rPr>
                        <w:rFonts w:hint="eastAsia" w:ascii="宋体" w:eastAsia="宋体"/>
                        <w:sz w:val="18"/>
                      </w:rPr>
                    </w:pPr>
                  </w:p>
                  <w:p w14:paraId="0F91B363">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45EC8C5">
      <w:pPr>
        <w:pStyle w:val="2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C2E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18EF">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lvl>
  </w:abstractNum>
  <w:abstractNum w:abstractNumId="8">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7"/>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9"/>
      <w:lvlText w:val="%6."/>
      <w:lvlJc w:val="right"/>
      <w:pPr>
        <w:tabs>
          <w:tab w:val="left" w:pos="2933"/>
        </w:tabs>
        <w:ind w:left="2933" w:hanging="420"/>
      </w:pPr>
    </w:lvl>
    <w:lvl w:ilvl="6" w:tentative="0">
      <w:start w:val="1"/>
      <w:numFmt w:val="decimal"/>
      <w:pStyle w:val="95"/>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0">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5EA6AB"/>
    <w:multiLevelType w:val="singleLevel"/>
    <w:tmpl w:val="555EA6AB"/>
    <w:lvl w:ilvl="0" w:tentative="0">
      <w:start w:val="1"/>
      <w:numFmt w:val="decimalFullWidth"/>
      <w:suff w:val="nothing"/>
      <w:lvlText w:val="（%1）"/>
      <w:lvlJc w:val="left"/>
    </w:lvl>
  </w:abstractNum>
  <w:abstractNum w:abstractNumId="12">
    <w:nsid w:val="5DFB4682"/>
    <w:multiLevelType w:val="singleLevel"/>
    <w:tmpl w:val="5DFB4682"/>
    <w:lvl w:ilvl="0" w:tentative="0">
      <w:start w:val="15"/>
      <w:numFmt w:val="decimal"/>
      <w:suff w:val="space"/>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9"/>
  </w:num>
  <w:num w:numId="2">
    <w:abstractNumId w:val="12"/>
  </w:num>
  <w:num w:numId="3">
    <w:abstractNumId w:val="1"/>
  </w:num>
  <w:num w:numId="4">
    <w:abstractNumId w:val="7"/>
  </w:num>
  <w:num w:numId="5">
    <w:abstractNumId w:val="13"/>
  </w:num>
  <w:num w:numId="6">
    <w:abstractNumId w:val="2"/>
  </w:num>
  <w:num w:numId="7">
    <w:abstractNumId w:val="6"/>
  </w:num>
  <w:num w:numId="8">
    <w:abstractNumId w:val="4"/>
  </w:num>
  <w:num w:numId="9">
    <w:abstractNumId w:val="3"/>
  </w:num>
  <w:num w:numId="10">
    <w:abstractNumId w:val="0"/>
  </w:num>
  <w:num w:numId="11">
    <w:abstractNumId w:val="5"/>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135348"/>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937979"/>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4FF2F6A"/>
    <w:rsid w:val="152A5522"/>
    <w:rsid w:val="153E5E53"/>
    <w:rsid w:val="157A70F8"/>
    <w:rsid w:val="157B78DE"/>
    <w:rsid w:val="157D0B2C"/>
    <w:rsid w:val="158C7A3C"/>
    <w:rsid w:val="15C047FF"/>
    <w:rsid w:val="16486296"/>
    <w:rsid w:val="16C31734"/>
    <w:rsid w:val="176F4882"/>
    <w:rsid w:val="17A7775F"/>
    <w:rsid w:val="17C85003"/>
    <w:rsid w:val="17CA3567"/>
    <w:rsid w:val="1819365B"/>
    <w:rsid w:val="182403C0"/>
    <w:rsid w:val="18285F02"/>
    <w:rsid w:val="182F6ADF"/>
    <w:rsid w:val="188E3A9B"/>
    <w:rsid w:val="189858F7"/>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33154B"/>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803898"/>
    <w:rsid w:val="259D70B9"/>
    <w:rsid w:val="25D05E7F"/>
    <w:rsid w:val="261F644A"/>
    <w:rsid w:val="26BB3CAD"/>
    <w:rsid w:val="26C115E8"/>
    <w:rsid w:val="271D3475"/>
    <w:rsid w:val="272C509E"/>
    <w:rsid w:val="27313F6F"/>
    <w:rsid w:val="27893DAB"/>
    <w:rsid w:val="29415789"/>
    <w:rsid w:val="296E4DB7"/>
    <w:rsid w:val="297A3312"/>
    <w:rsid w:val="29BF7984"/>
    <w:rsid w:val="29D03116"/>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8A42F7"/>
    <w:rsid w:val="2EEC7A63"/>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71B7E5C"/>
    <w:rsid w:val="37980295"/>
    <w:rsid w:val="37A418D8"/>
    <w:rsid w:val="37E10CD2"/>
    <w:rsid w:val="38491261"/>
    <w:rsid w:val="386020D3"/>
    <w:rsid w:val="3865492E"/>
    <w:rsid w:val="386A0217"/>
    <w:rsid w:val="389436BE"/>
    <w:rsid w:val="394A1F2F"/>
    <w:rsid w:val="3A922B1F"/>
    <w:rsid w:val="3AA577FC"/>
    <w:rsid w:val="3BA42EB1"/>
    <w:rsid w:val="3BC938F0"/>
    <w:rsid w:val="3C183D6E"/>
    <w:rsid w:val="3C6A3D54"/>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862BA5"/>
    <w:rsid w:val="44A105CA"/>
    <w:rsid w:val="44F2662B"/>
    <w:rsid w:val="44FB3862"/>
    <w:rsid w:val="45337009"/>
    <w:rsid w:val="45877724"/>
    <w:rsid w:val="458A0EA3"/>
    <w:rsid w:val="465869CB"/>
    <w:rsid w:val="468F4EFD"/>
    <w:rsid w:val="46D7388F"/>
    <w:rsid w:val="47121221"/>
    <w:rsid w:val="4772342A"/>
    <w:rsid w:val="48A0098D"/>
    <w:rsid w:val="48B439FC"/>
    <w:rsid w:val="48C044AF"/>
    <w:rsid w:val="48D9507B"/>
    <w:rsid w:val="49253917"/>
    <w:rsid w:val="494C5DE0"/>
    <w:rsid w:val="49725FF6"/>
    <w:rsid w:val="499C3B40"/>
    <w:rsid w:val="49BF6D61"/>
    <w:rsid w:val="4A531BC5"/>
    <w:rsid w:val="4A813F5B"/>
    <w:rsid w:val="4AAB4206"/>
    <w:rsid w:val="4AE403BE"/>
    <w:rsid w:val="4B2B03A0"/>
    <w:rsid w:val="4BB7477B"/>
    <w:rsid w:val="4C10750F"/>
    <w:rsid w:val="4C482751"/>
    <w:rsid w:val="4C5D5DD6"/>
    <w:rsid w:val="4CC13AA8"/>
    <w:rsid w:val="4CCE37BE"/>
    <w:rsid w:val="4CFE6137"/>
    <w:rsid w:val="4D160340"/>
    <w:rsid w:val="4D223C38"/>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3D6823"/>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45A44"/>
    <w:rsid w:val="621813D1"/>
    <w:rsid w:val="62397BA1"/>
    <w:rsid w:val="624B0278"/>
    <w:rsid w:val="626E0AFD"/>
    <w:rsid w:val="626E2A3F"/>
    <w:rsid w:val="6305285B"/>
    <w:rsid w:val="637A1F7C"/>
    <w:rsid w:val="63A63849"/>
    <w:rsid w:val="64535AA4"/>
    <w:rsid w:val="64646DE3"/>
    <w:rsid w:val="64857BC7"/>
    <w:rsid w:val="649025EF"/>
    <w:rsid w:val="64AA2690"/>
    <w:rsid w:val="64CA35B2"/>
    <w:rsid w:val="64F305BA"/>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86D69"/>
    <w:rsid w:val="68CD04C2"/>
    <w:rsid w:val="68D914C5"/>
    <w:rsid w:val="68EF3534"/>
    <w:rsid w:val="68FF583F"/>
    <w:rsid w:val="691C0CBD"/>
    <w:rsid w:val="69275234"/>
    <w:rsid w:val="693102DF"/>
    <w:rsid w:val="694751DB"/>
    <w:rsid w:val="69D660B2"/>
    <w:rsid w:val="69D8742A"/>
    <w:rsid w:val="69E712F3"/>
    <w:rsid w:val="6A0D5DD0"/>
    <w:rsid w:val="6A9616BA"/>
    <w:rsid w:val="6B6704AB"/>
    <w:rsid w:val="6B7D0AFE"/>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553F5A"/>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9904A5"/>
    <w:rsid w:val="7DB5270B"/>
    <w:rsid w:val="7DB7720D"/>
    <w:rsid w:val="7DBB6EEC"/>
    <w:rsid w:val="7DDE7156"/>
    <w:rsid w:val="7E2A58C2"/>
    <w:rsid w:val="7E8A5A20"/>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cs="Calibri"/>
      <w:sz w:val="18"/>
      <w:szCs w:val="18"/>
    </w:rPr>
  </w:style>
  <w:style w:type="paragraph" w:styleId="8">
    <w:name w:val="index 8"/>
    <w:basedOn w:val="1"/>
    <w:next w:val="1"/>
    <w:unhideWhenUsed/>
    <w:qFormat/>
    <w:uiPriority w:val="99"/>
    <w:pPr>
      <w:ind w:left="1400" w:leftChars="1400"/>
    </w:pPr>
  </w:style>
  <w:style w:type="paragraph" w:styleId="9">
    <w:name w:val="Normal Indent"/>
    <w:basedOn w:val="1"/>
    <w:link w:val="62"/>
    <w:qFormat/>
    <w:uiPriority w:val="0"/>
    <w:pPr>
      <w:ind w:firstLine="420"/>
    </w:pPr>
    <w:rPr>
      <w:szCs w:val="20"/>
    </w:rPr>
  </w:style>
  <w:style w:type="paragraph" w:styleId="10">
    <w:name w:val="annotation text"/>
    <w:basedOn w:val="1"/>
    <w:link w:val="64"/>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
    <w:qFormat/>
    <w:uiPriority w:val="0"/>
    <w:pPr>
      <w:spacing w:after="120"/>
    </w:pPr>
  </w:style>
  <w:style w:type="paragraph" w:styleId="13">
    <w:name w:val="Body Text Indent"/>
    <w:basedOn w:val="1"/>
    <w:link w:val="63"/>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61"/>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5"/>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6"/>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footnote text"/>
    <w:basedOn w:val="1"/>
    <w:unhideWhenUsed/>
    <w:qFormat/>
    <w:uiPriority w:val="99"/>
    <w:pPr>
      <w:snapToGrid w:val="0"/>
      <w:jc w:val="left"/>
    </w:pPr>
    <w:rPr>
      <w:sz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Body Text 2"/>
    <w:basedOn w:val="1"/>
    <w:unhideWhenUsed/>
    <w:qFormat/>
    <w:uiPriority w:val="99"/>
    <w:pPr>
      <w:spacing w:after="120" w:line="480" w:lineRule="auto"/>
    </w:pPr>
    <w:rPr>
      <w:szCs w:val="24"/>
    </w:rPr>
  </w:style>
  <w:style w:type="paragraph" w:styleId="31">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34">
    <w:name w:val="annotation subject"/>
    <w:basedOn w:val="10"/>
    <w:next w:val="10"/>
    <w:semiHidden/>
    <w:qFormat/>
    <w:uiPriority w:val="0"/>
    <w:rPr>
      <w:b/>
      <w:bCs/>
    </w:rPr>
  </w:style>
  <w:style w:type="paragraph" w:styleId="35">
    <w:name w:val="Body Text First Indent"/>
    <w:basedOn w:val="12"/>
    <w:qFormat/>
    <w:uiPriority w:val="0"/>
    <w:pPr>
      <w:ind w:firstLine="420"/>
    </w:pPr>
    <w:rPr>
      <w:rFonts w:ascii="仿宋_GB2312" w:hAnsi="宋体"/>
      <w:snapToGrid w:val="0"/>
      <w:sz w:val="30"/>
    </w:rPr>
  </w:style>
  <w:style w:type="paragraph" w:styleId="36">
    <w:name w:val="Body Text First Indent 2"/>
    <w:basedOn w:val="13"/>
    <w:qFormat/>
    <w:uiPriority w:val="0"/>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20"/>
    <w:rPr>
      <w:color w:val="CC0000"/>
      <w:sz w:val="24"/>
      <w:szCs w:val="24"/>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basedOn w:val="39"/>
    <w:qFormat/>
    <w:uiPriority w:val="0"/>
    <w:rPr>
      <w:color w:val="0000FF"/>
      <w:u w:val="singl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footnote reference"/>
    <w:basedOn w:val="39"/>
    <w:unhideWhenUsed/>
    <w:qFormat/>
    <w:uiPriority w:val="99"/>
    <w:rPr>
      <w:vertAlign w:val="superscript"/>
    </w:rPr>
  </w:style>
  <w:style w:type="character" w:styleId="53">
    <w:name w:val="HTML Keyboard"/>
    <w:basedOn w:val="39"/>
    <w:qFormat/>
    <w:uiPriority w:val="0"/>
    <w:rPr>
      <w:rFonts w:hint="default" w:ascii="monospace" w:hAnsi="monospace" w:eastAsia="monospace" w:cs="monospace"/>
      <w:sz w:val="20"/>
    </w:rPr>
  </w:style>
  <w:style w:type="character" w:styleId="54">
    <w:name w:val="HTML Sample"/>
    <w:basedOn w:val="39"/>
    <w:qFormat/>
    <w:uiPriority w:val="0"/>
    <w:rPr>
      <w:rFonts w:ascii="monospace" w:hAnsi="monospace" w:eastAsia="monospace" w:cs="monospace"/>
    </w:rPr>
  </w:style>
  <w:style w:type="character" w:customStyle="1" w:styleId="55">
    <w:name w:val="标题 1 Char"/>
    <w:link w:val="2"/>
    <w:qFormat/>
    <w:uiPriority w:val="0"/>
    <w:rPr>
      <w:b/>
      <w:bCs/>
      <w:kern w:val="44"/>
      <w:sz w:val="44"/>
      <w:szCs w:val="44"/>
    </w:rPr>
  </w:style>
  <w:style w:type="paragraph" w:customStyle="1" w:styleId="56">
    <w:name w:val="*正文"/>
    <w:basedOn w:val="1"/>
    <w:qFormat/>
    <w:uiPriority w:val="0"/>
    <w:pPr>
      <w:keepNext/>
      <w:keepLines/>
      <w:spacing w:line="360" w:lineRule="auto"/>
      <w:ind w:firstLine="200" w:firstLineChars="200"/>
    </w:pPr>
    <w:rPr>
      <w:rFonts w:ascii="宋体" w:hAnsi="宋体"/>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表格文字"/>
    <w:basedOn w:val="1"/>
    <w:next w:val="12"/>
    <w:qFormat/>
    <w:uiPriority w:val="0"/>
    <w:pPr>
      <w:adjustRightInd w:val="0"/>
      <w:spacing w:line="420" w:lineRule="atLeast"/>
      <w:jc w:val="left"/>
      <w:textAlignment w:val="baseline"/>
    </w:pPr>
    <w:rPr>
      <w:kern w:val="0"/>
      <w:szCs w:val="20"/>
    </w:rPr>
  </w:style>
  <w:style w:type="character" w:customStyle="1" w:styleId="59">
    <w:name w:val="标题 2 Char"/>
    <w:link w:val="3"/>
    <w:semiHidden/>
    <w:qFormat/>
    <w:uiPriority w:val="0"/>
    <w:rPr>
      <w:rFonts w:ascii="Cambria" w:hAnsi="Cambria" w:eastAsia="宋体" w:cs="Times New Roman"/>
      <w:b/>
      <w:bCs/>
      <w:kern w:val="2"/>
      <w:sz w:val="32"/>
      <w:szCs w:val="32"/>
    </w:rPr>
  </w:style>
  <w:style w:type="paragraph" w:customStyle="1" w:styleId="60">
    <w:name w:val="样式1"/>
    <w:basedOn w:val="1"/>
    <w:next w:val="6"/>
    <w:qFormat/>
    <w:uiPriority w:val="0"/>
    <w:rPr>
      <w:rFonts w:ascii="宋体" w:hAnsi="宋体"/>
      <w:szCs w:val="21"/>
    </w:rPr>
  </w:style>
  <w:style w:type="character" w:customStyle="1" w:styleId="61">
    <w:name w:val="纯文本 Char"/>
    <w:link w:val="16"/>
    <w:qFormat/>
    <w:uiPriority w:val="0"/>
    <w:rPr>
      <w:rFonts w:ascii="宋体" w:hAnsi="Courier New" w:eastAsia="宋体"/>
      <w:kern w:val="2"/>
      <w:sz w:val="21"/>
      <w:lang w:val="en-US" w:eastAsia="zh-CN" w:bidi="ar-SA"/>
    </w:rPr>
  </w:style>
  <w:style w:type="character" w:customStyle="1" w:styleId="62">
    <w:name w:val="正文缩进 Char"/>
    <w:link w:val="9"/>
    <w:qFormat/>
    <w:uiPriority w:val="0"/>
    <w:rPr>
      <w:kern w:val="2"/>
      <w:sz w:val="21"/>
    </w:rPr>
  </w:style>
  <w:style w:type="character" w:customStyle="1" w:styleId="63">
    <w:name w:val="正文文本缩进 Char"/>
    <w:link w:val="13"/>
    <w:qFormat/>
    <w:uiPriority w:val="0"/>
    <w:rPr>
      <w:kern w:val="2"/>
      <w:sz w:val="21"/>
      <w:szCs w:val="24"/>
    </w:rPr>
  </w:style>
  <w:style w:type="character" w:customStyle="1" w:styleId="64">
    <w:name w:val="批注文字 Char"/>
    <w:link w:val="10"/>
    <w:qFormat/>
    <w:uiPriority w:val="0"/>
    <w:rPr>
      <w:kern w:val="2"/>
      <w:sz w:val="21"/>
      <w:szCs w:val="24"/>
    </w:rPr>
  </w:style>
  <w:style w:type="character" w:customStyle="1" w:styleId="65">
    <w:name w:val="日期 Char"/>
    <w:link w:val="18"/>
    <w:qFormat/>
    <w:uiPriority w:val="0"/>
    <w:rPr>
      <w:kern w:val="2"/>
      <w:sz w:val="21"/>
      <w:szCs w:val="24"/>
    </w:rPr>
  </w:style>
  <w:style w:type="character" w:customStyle="1" w:styleId="66">
    <w:name w:val="页脚 Char"/>
    <w:link w:val="20"/>
    <w:qFormat/>
    <w:uiPriority w:val="99"/>
    <w:rPr>
      <w:kern w:val="2"/>
      <w:sz w:val="18"/>
      <w:szCs w:val="18"/>
    </w:rPr>
  </w:style>
  <w:style w:type="character" w:customStyle="1" w:styleId="67">
    <w:name w:val="HTML 预设格式 Char"/>
    <w:link w:val="31"/>
    <w:qFormat/>
    <w:uiPriority w:val="99"/>
    <w:rPr>
      <w:rFonts w:ascii="宋体" w:hAnsi="宋体" w:cs="宋体"/>
      <w:sz w:val="24"/>
      <w:szCs w:val="24"/>
    </w:rPr>
  </w:style>
  <w:style w:type="character" w:customStyle="1" w:styleId="68">
    <w:name w:val="标题 2 Char1"/>
    <w:qFormat/>
    <w:uiPriority w:val="0"/>
    <w:rPr>
      <w:rFonts w:ascii="Arial" w:hAnsi="Arial" w:eastAsia="黑体" w:cs="Times New Roman"/>
      <w:b/>
      <w:bCs/>
      <w:sz w:val="32"/>
      <w:szCs w:val="32"/>
    </w:rPr>
  </w:style>
  <w:style w:type="character" w:customStyle="1" w:styleId="69">
    <w:name w:val="无间距字符"/>
    <w:link w:val="70"/>
    <w:qFormat/>
    <w:uiPriority w:val="0"/>
    <w:rPr>
      <w:kern w:val="2"/>
      <w:sz w:val="21"/>
      <w:szCs w:val="32"/>
    </w:rPr>
  </w:style>
  <w:style w:type="paragraph" w:customStyle="1" w:styleId="70">
    <w:name w:val="无间距"/>
    <w:basedOn w:val="1"/>
    <w:link w:val="69"/>
    <w:qFormat/>
    <w:uiPriority w:val="0"/>
    <w:rPr>
      <w:szCs w:val="32"/>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at_4"/>
    <w:basedOn w:val="39"/>
    <w:qFormat/>
    <w:uiPriority w:val="0"/>
  </w:style>
  <w:style w:type="character" w:customStyle="1" w:styleId="73">
    <w:name w:val="正文缩进 Char1"/>
    <w:qFormat/>
    <w:uiPriority w:val="0"/>
    <w:rPr>
      <w:rFonts w:eastAsia="宋体"/>
      <w:kern w:val="2"/>
      <w:sz w:val="21"/>
      <w:lang w:val="en-US" w:eastAsia="zh-CN" w:bidi="ar-SA"/>
    </w:rPr>
  </w:style>
  <w:style w:type="character" w:customStyle="1" w:styleId="74">
    <w:name w:val="HTML 预设格式 Char1"/>
    <w:qFormat/>
    <w:uiPriority w:val="0"/>
    <w:rPr>
      <w:rFonts w:ascii="Courier New" w:hAnsi="Courier New" w:cs="Courier New"/>
      <w:kern w:val="2"/>
    </w:rPr>
  </w:style>
  <w:style w:type="character" w:customStyle="1" w:styleId="75">
    <w:name w:val=" Char Char10"/>
    <w:qFormat/>
    <w:uiPriority w:val="0"/>
    <w:rPr>
      <w:rFonts w:eastAsia="宋体"/>
      <w:kern w:val="2"/>
      <w:sz w:val="21"/>
      <w:szCs w:val="24"/>
      <w:lang w:val="en-US" w:eastAsia="zh-CN" w:bidi="ar-SA"/>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 Char Char1"/>
    <w:qFormat/>
    <w:uiPriority w:val="0"/>
    <w:rPr>
      <w:rFonts w:ascii="宋体" w:hAnsi="Courier New" w:eastAsia="宋体"/>
      <w:kern w:val="2"/>
      <w:sz w:val="21"/>
      <w:lang w:val="en-US" w:eastAsia="zh-CN" w:bidi="ar-SA"/>
    </w:rPr>
  </w:style>
  <w:style w:type="paragraph" w:customStyle="1" w:styleId="78">
    <w:name w:val="Table Paragraph"/>
    <w:basedOn w:val="1"/>
    <w:qFormat/>
    <w:uiPriority w:val="1"/>
    <w:rPr>
      <w:rFonts w:ascii="Calibri" w:hAnsi="Calibri"/>
    </w:rPr>
  </w:style>
  <w:style w:type="paragraph" w:customStyle="1" w:styleId="79">
    <w:name w:val="Plain Text"/>
    <w:basedOn w:val="1"/>
    <w:qFormat/>
    <w:uiPriority w:val="0"/>
    <w:pPr>
      <w:adjustRightInd w:val="0"/>
      <w:textAlignment w:val="baseline"/>
    </w:pPr>
    <w:rPr>
      <w:rFonts w:ascii="宋体" w:hAnsi="Courier New" w:eastAsia="楷体_GB2312"/>
      <w:sz w:val="26"/>
      <w:szCs w:val="20"/>
    </w:rPr>
  </w:style>
  <w:style w:type="paragraph" w:customStyle="1" w:styleId="80">
    <w:name w:val="彩色列表 - 强调文字颜色 11"/>
    <w:basedOn w:val="1"/>
    <w:qFormat/>
    <w:uiPriority w:val="34"/>
    <w:pPr>
      <w:ind w:firstLine="420" w:firstLineChars="200"/>
    </w:pPr>
  </w:style>
  <w:style w:type="paragraph" w:customStyle="1" w:styleId="81">
    <w:name w:val="Char1 Char Char Char Char Char Char"/>
    <w:basedOn w:val="1"/>
    <w:qFormat/>
    <w:uiPriority w:val="0"/>
    <w:rPr>
      <w:rFonts w:ascii="Tahoma" w:hAnsi="Tahoma"/>
      <w:sz w:val="24"/>
      <w:szCs w:val="20"/>
    </w:rPr>
  </w:style>
  <w:style w:type="paragraph" w:customStyle="1" w:styleId="82">
    <w:name w:val="_Style 5"/>
    <w:qFormat/>
    <w:uiPriority w:val="1"/>
    <w:rPr>
      <w:rFonts w:ascii="Times New Roman" w:hAnsi="Times New Roman" w:eastAsia="宋体" w:cs="Times New Roman"/>
      <w:sz w:val="22"/>
      <w:szCs w:val="22"/>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BodyText"/>
    <w:basedOn w:val="1"/>
    <w:qFormat/>
    <w:uiPriority w:val="0"/>
    <w:pPr>
      <w:spacing w:after="120"/>
      <w:textAlignment w:val="baseline"/>
    </w:pPr>
  </w:style>
  <w:style w:type="paragraph" w:customStyle="1" w:styleId="85">
    <w:name w:val="List Paragraph"/>
    <w:basedOn w:val="1"/>
    <w:qFormat/>
    <w:uiPriority w:val="34"/>
    <w:pPr>
      <w:ind w:firstLine="420" w:firstLineChars="200"/>
    </w:pPr>
  </w:style>
  <w:style w:type="paragraph" w:customStyle="1" w:styleId="8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一级条标题"/>
    <w:basedOn w:val="1"/>
    <w:next w:val="88"/>
    <w:qFormat/>
    <w:uiPriority w:val="0"/>
    <w:pPr>
      <w:widowControl/>
      <w:numPr>
        <w:ilvl w:val="2"/>
        <w:numId w:val="1"/>
      </w:numPr>
      <w:tabs>
        <w:tab w:val="left" w:pos="30"/>
      </w:tabs>
      <w:outlineLvl w:val="2"/>
    </w:pPr>
    <w:rPr>
      <w:rFonts w:ascii="黑体" w:eastAsia="黑体"/>
      <w:kern w:val="0"/>
      <w:szCs w:val="20"/>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二级条标题"/>
    <w:basedOn w:val="87"/>
    <w:next w:val="88"/>
    <w:qFormat/>
    <w:uiPriority w:val="0"/>
    <w:pPr>
      <w:numPr>
        <w:ilvl w:val="5"/>
      </w:numPr>
      <w:tabs>
        <w:tab w:val="left" w:pos="2933"/>
      </w:tabs>
      <w:outlineLvl w:val="3"/>
    </w:pPr>
  </w:style>
  <w:style w:type="paragraph" w:customStyle="1" w:styleId="90">
    <w:name w:val="1"/>
    <w:basedOn w:val="1"/>
    <w:next w:val="16"/>
    <w:qFormat/>
    <w:uiPriority w:val="0"/>
    <w:rPr>
      <w:rFonts w:ascii="宋体" w:hAnsi="Courier New"/>
      <w:szCs w:val="20"/>
    </w:rPr>
  </w:style>
  <w:style w:type="paragraph" w:customStyle="1" w:styleId="91">
    <w:name w:val="_Style 29"/>
    <w:basedOn w:val="1"/>
    <w:qFormat/>
    <w:uiPriority w:val="0"/>
    <w:rPr>
      <w:rFonts w:ascii="Tahoma" w:hAnsi="Tahoma"/>
      <w:sz w:val="24"/>
      <w:szCs w:val="20"/>
    </w:rPr>
  </w:style>
  <w:style w:type="paragraph" w:customStyle="1" w:styleId="92">
    <w:name w:val="中等深浅网格 21"/>
    <w:basedOn w:val="1"/>
    <w:qFormat/>
    <w:uiPriority w:val="0"/>
    <w:rPr>
      <w:szCs w:val="32"/>
    </w:rPr>
  </w:style>
  <w:style w:type="paragraph" w:customStyle="1" w:styleId="9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_Style 1"/>
    <w:basedOn w:val="1"/>
    <w:qFormat/>
    <w:uiPriority w:val="0"/>
    <w:pPr>
      <w:ind w:firstLine="420"/>
    </w:pPr>
    <w:rPr>
      <w:rFonts w:ascii="Calibri" w:hAnsi="Calibri"/>
      <w:kern w:val="1"/>
      <w:szCs w:val="22"/>
    </w:rPr>
  </w:style>
  <w:style w:type="paragraph" w:customStyle="1" w:styleId="95">
    <w:name w:val="三级条标题"/>
    <w:basedOn w:val="89"/>
    <w:next w:val="88"/>
    <w:qFormat/>
    <w:uiPriority w:val="0"/>
    <w:pPr>
      <w:numPr>
        <w:ilvl w:val="6"/>
      </w:numPr>
      <w:tabs>
        <w:tab w:val="left" w:pos="3353"/>
      </w:tabs>
      <w:outlineLvl w:val="4"/>
    </w:pPr>
  </w:style>
  <w:style w:type="character" w:customStyle="1" w:styleId="96">
    <w:name w:val="NormalCharacter"/>
    <w:semiHidden/>
    <w:qFormat/>
    <w:uiPriority w:val="0"/>
  </w:style>
  <w:style w:type="paragraph" w:customStyle="1" w:styleId="97">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8">
    <w:name w:val="页脚1"/>
    <w:basedOn w:val="1"/>
    <w:qFormat/>
    <w:uiPriority w:val="0"/>
    <w:pPr>
      <w:tabs>
        <w:tab w:val="center" w:pos="4153"/>
        <w:tab w:val="right" w:pos="8306"/>
      </w:tabs>
      <w:snapToGrid w:val="0"/>
      <w:jc w:val="left"/>
    </w:pPr>
    <w:rPr>
      <w:sz w:val="18"/>
      <w:szCs w:val="18"/>
    </w:rPr>
  </w:style>
  <w:style w:type="character" w:customStyle="1" w:styleId="99">
    <w:name w:val="批注引用1"/>
    <w:qFormat/>
    <w:uiPriority w:val="0"/>
    <w:rPr>
      <w:rFonts w:ascii="Times New Roman" w:hAnsi="Times New Roman" w:eastAsia="宋体" w:cs="Times New Roman"/>
      <w:kern w:val="2"/>
      <w:sz w:val="21"/>
      <w:szCs w:val="24"/>
      <w:lang w:val="en-US" w:eastAsia="zh-CN" w:bidi="ar-SA"/>
    </w:rPr>
  </w:style>
  <w:style w:type="table" w:customStyle="1" w:styleId="100">
    <w:name w:val="Table Normal"/>
    <w:semiHidden/>
    <w:unhideWhenUsed/>
    <w:qFormat/>
    <w:uiPriority w:val="0"/>
    <w:tblPr>
      <w:tblCellMar>
        <w:top w:w="0" w:type="dxa"/>
        <w:left w:w="0" w:type="dxa"/>
        <w:bottom w:w="0" w:type="dxa"/>
        <w:right w:w="0" w:type="dxa"/>
      </w:tblCellMar>
    </w:tblPr>
  </w:style>
  <w:style w:type="paragraph" w:customStyle="1" w:styleId="101">
    <w:name w:val="List Paragraph1"/>
    <w:basedOn w:val="1"/>
    <w:qFormat/>
    <w:uiPriority w:val="0"/>
    <w:pPr>
      <w:ind w:firstLine="420"/>
    </w:pPr>
    <w:rPr>
      <w:rFonts w:ascii="Times New Roman" w:hAnsi="Times New Roman" w:eastAsia="宋体" w:cs="Times New Roman"/>
    </w:rPr>
  </w:style>
  <w:style w:type="paragraph" w:customStyle="1" w:styleId="102">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3">
    <w:name w:val="first-child"/>
    <w:basedOn w:val="39"/>
    <w:qFormat/>
    <w:uiPriority w:val="0"/>
  </w:style>
  <w:style w:type="character" w:customStyle="1" w:styleId="104">
    <w:name w:val="layui-layer-tabnow"/>
    <w:basedOn w:val="39"/>
    <w:qFormat/>
    <w:uiPriority w:val="0"/>
    <w:rPr>
      <w:bdr w:val="single" w:color="CCCCCC" w:sz="4" w:space="0"/>
      <w:shd w:val="clear" w:fill="FFFFFF"/>
    </w:rPr>
  </w:style>
  <w:style w:type="paragraph" w:customStyle="1" w:styleId="105">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28485</Words>
  <Characters>30605</Characters>
  <Lines>219</Lines>
  <Paragraphs>61</Paragraphs>
  <TotalTime>19</TotalTime>
  <ScaleCrop>false</ScaleCrop>
  <LinksUpToDate>false</LinksUpToDate>
  <CharactersWithSpaces>33294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cp:lastModifiedBy>
  <cp:lastPrinted>2023-12-13T00:41:00Z</cp:lastPrinted>
  <dcterms:modified xsi:type="dcterms:W3CDTF">2025-07-01T06:30:25Z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DD3D0EE09C7A4671BF1866F1161DBA21_13</vt:lpwstr>
  </property>
  <property fmtid="{D5CDD505-2E9C-101B-9397-08002B2CF9AE}" pid="4" name="KSOTemplateDocerSaveRecord">
    <vt:lpwstr>eyJoZGlkIjoiZTRkMzIzOWVhOTNiMTc0ZjkzMzRiNTc5MTFhYzk3OWEiLCJ1c2VySWQiOiIzMTA4MzYzNjMifQ==</vt:lpwstr>
  </property>
</Properties>
</file>