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215" w:rsidRPr="001633AC" w:rsidRDefault="00E15E07" w:rsidP="001633AC">
      <w:pPr>
        <w:spacing w:line="360" w:lineRule="auto"/>
        <w:ind w:leftChars="224" w:left="2424" w:hangingChars="695" w:hanging="1954"/>
        <w:jc w:val="left"/>
        <w:rPr>
          <w:rFonts w:ascii="宋体" w:hAnsi="宋体"/>
          <w:b/>
          <w:kern w:val="0"/>
          <w:sz w:val="28"/>
          <w:szCs w:val="28"/>
        </w:rPr>
      </w:pPr>
      <w:r w:rsidRPr="001633AC">
        <w:rPr>
          <w:rFonts w:ascii="宋体" w:hAnsi="宋体" w:hint="eastAsia"/>
          <w:b/>
          <w:kern w:val="0"/>
          <w:sz w:val="28"/>
          <w:szCs w:val="28"/>
        </w:rPr>
        <w:t>采购项目名称：</w:t>
      </w:r>
      <w:bookmarkStart w:id="0" w:name="OLE_LINK254"/>
      <w:bookmarkStart w:id="1" w:name="OLE_LINK255"/>
      <w:bookmarkStart w:id="2" w:name="OLE_LINK258"/>
      <w:r w:rsidR="00780B30" w:rsidRPr="00780B30">
        <w:rPr>
          <w:rFonts w:ascii="宋体" w:hAnsi="宋体" w:hint="eastAsia"/>
          <w:b/>
          <w:kern w:val="0"/>
          <w:sz w:val="28"/>
          <w:szCs w:val="28"/>
        </w:rPr>
        <w:t>柳河县第三中学2025年食堂改造项目</w:t>
      </w:r>
      <w:bookmarkEnd w:id="0"/>
      <w:bookmarkEnd w:id="1"/>
      <w:bookmarkEnd w:id="2"/>
    </w:p>
    <w:p w:rsidR="007C0215" w:rsidRPr="00907D67" w:rsidRDefault="00E15E07" w:rsidP="001633AC">
      <w:pPr>
        <w:spacing w:line="360" w:lineRule="auto"/>
        <w:ind w:firstLineChars="147" w:firstLine="413"/>
        <w:jc w:val="left"/>
        <w:rPr>
          <w:rFonts w:ascii="宋体" w:hAnsi="宋体"/>
          <w:b/>
          <w:kern w:val="0"/>
          <w:sz w:val="28"/>
          <w:szCs w:val="28"/>
        </w:rPr>
      </w:pPr>
      <w:r w:rsidRPr="001633AC">
        <w:rPr>
          <w:rFonts w:ascii="宋体" w:hAnsi="宋体" w:hint="eastAsia"/>
          <w:b/>
          <w:kern w:val="0"/>
          <w:sz w:val="28"/>
          <w:szCs w:val="28"/>
        </w:rPr>
        <w:t>采购项目编</w:t>
      </w:r>
      <w:r w:rsidRPr="00907D67">
        <w:rPr>
          <w:rFonts w:ascii="宋体" w:hAnsi="宋体" w:hint="eastAsia"/>
          <w:b/>
          <w:kern w:val="0"/>
          <w:sz w:val="28"/>
          <w:szCs w:val="28"/>
        </w:rPr>
        <w:t>号：</w:t>
      </w:r>
      <w:bookmarkStart w:id="3" w:name="OLE_LINK40"/>
      <w:bookmarkStart w:id="4" w:name="OLE_LINK41"/>
      <w:bookmarkStart w:id="5" w:name="OLE_LINK243"/>
      <w:r w:rsidR="000C6D73" w:rsidRPr="00907D67">
        <w:rPr>
          <w:rFonts w:ascii="宋体" w:hAnsi="宋体" w:cs="宋体" w:hint="eastAsia"/>
          <w:b/>
          <w:bCs/>
          <w:sz w:val="30"/>
          <w:szCs w:val="30"/>
          <w:lang w:val="zh-CN"/>
        </w:rPr>
        <w:t>采购计划-[2025]-000</w:t>
      </w:r>
      <w:r w:rsidR="00B31E53" w:rsidRPr="00907D67">
        <w:rPr>
          <w:rFonts w:ascii="宋体" w:hAnsi="宋体" w:cs="宋体" w:hint="eastAsia"/>
          <w:b/>
          <w:bCs/>
          <w:sz w:val="30"/>
          <w:szCs w:val="30"/>
          <w:lang w:val="zh-CN"/>
        </w:rPr>
        <w:t>9</w:t>
      </w:r>
      <w:r w:rsidR="00907D67" w:rsidRPr="00907D67">
        <w:rPr>
          <w:rFonts w:ascii="宋体" w:hAnsi="宋体" w:cs="宋体" w:hint="eastAsia"/>
          <w:b/>
          <w:bCs/>
          <w:sz w:val="30"/>
          <w:szCs w:val="30"/>
          <w:lang w:val="zh-CN"/>
        </w:rPr>
        <w:t>6</w:t>
      </w:r>
      <w:r w:rsidR="000C6D73" w:rsidRPr="00907D67">
        <w:rPr>
          <w:rFonts w:ascii="宋体" w:hAnsi="宋体" w:cs="宋体" w:hint="eastAsia"/>
          <w:b/>
          <w:bCs/>
          <w:sz w:val="30"/>
          <w:szCs w:val="30"/>
          <w:lang w:val="zh-CN"/>
        </w:rPr>
        <w:t>号-</w:t>
      </w:r>
      <w:bookmarkStart w:id="6" w:name="OLE_LINK6"/>
      <w:bookmarkStart w:id="7" w:name="OLE_LINK127"/>
      <w:bookmarkStart w:id="8" w:name="OLE_LINK128"/>
      <w:bookmarkStart w:id="9" w:name="OLE_LINK1"/>
      <w:bookmarkStart w:id="10" w:name="OLE_LINK256"/>
      <w:bookmarkStart w:id="11" w:name="OLE_LINK257"/>
      <w:r w:rsidRPr="00907D67">
        <w:rPr>
          <w:rFonts w:ascii="宋体" w:hAnsi="宋体"/>
          <w:b/>
          <w:kern w:val="0"/>
          <w:sz w:val="28"/>
          <w:szCs w:val="28"/>
        </w:rPr>
        <w:t>JLJ</w:t>
      </w:r>
      <w:r w:rsidR="002F1755" w:rsidRPr="00907D67">
        <w:rPr>
          <w:rFonts w:ascii="宋体" w:hAnsi="宋体" w:hint="eastAsia"/>
          <w:b/>
          <w:kern w:val="0"/>
          <w:sz w:val="28"/>
          <w:szCs w:val="28"/>
        </w:rPr>
        <w:t>C</w:t>
      </w:r>
      <w:r w:rsidRPr="00907D67">
        <w:rPr>
          <w:rFonts w:ascii="宋体" w:hAnsi="宋体"/>
          <w:b/>
          <w:kern w:val="0"/>
          <w:sz w:val="28"/>
          <w:szCs w:val="28"/>
        </w:rPr>
        <w:t>202</w:t>
      </w:r>
      <w:r w:rsidR="002F1755" w:rsidRPr="00907D67">
        <w:rPr>
          <w:rFonts w:ascii="宋体" w:hAnsi="宋体" w:hint="eastAsia"/>
          <w:b/>
          <w:kern w:val="0"/>
          <w:sz w:val="28"/>
          <w:szCs w:val="28"/>
        </w:rPr>
        <w:t>5</w:t>
      </w:r>
      <w:bookmarkEnd w:id="3"/>
      <w:bookmarkEnd w:id="4"/>
      <w:bookmarkEnd w:id="6"/>
      <w:bookmarkEnd w:id="7"/>
      <w:bookmarkEnd w:id="8"/>
      <w:bookmarkEnd w:id="9"/>
      <w:r w:rsidR="00907D67" w:rsidRPr="00907D67">
        <w:rPr>
          <w:rFonts w:ascii="宋体" w:hAnsi="宋体" w:hint="eastAsia"/>
          <w:b/>
          <w:kern w:val="0"/>
          <w:sz w:val="28"/>
          <w:szCs w:val="28"/>
        </w:rPr>
        <w:t>0702</w:t>
      </w:r>
      <w:bookmarkEnd w:id="5"/>
      <w:bookmarkEnd w:id="10"/>
      <w:bookmarkEnd w:id="11"/>
    </w:p>
    <w:p w:rsidR="007C0215" w:rsidRPr="001633AC" w:rsidRDefault="00E15E07" w:rsidP="001633AC">
      <w:pPr>
        <w:spacing w:line="360" w:lineRule="auto"/>
        <w:ind w:firstLineChars="146" w:firstLine="410"/>
        <w:jc w:val="left"/>
        <w:rPr>
          <w:rFonts w:ascii="Times New Roman" w:hAnsi="Times New Roman"/>
          <w:b/>
          <w:kern w:val="0"/>
          <w:sz w:val="28"/>
          <w:szCs w:val="28"/>
        </w:rPr>
      </w:pPr>
      <w:r w:rsidRPr="001633AC">
        <w:rPr>
          <w:rFonts w:ascii="Times New Roman" w:hAnsi="Times New Roman" w:hint="eastAsia"/>
          <w:b/>
          <w:kern w:val="0"/>
          <w:sz w:val="28"/>
          <w:szCs w:val="28"/>
        </w:rPr>
        <w:t>采购项目类别：工程类</w:t>
      </w:r>
    </w:p>
    <w:p w:rsidR="007C0215" w:rsidRPr="001633AC" w:rsidRDefault="007C0215">
      <w:pPr>
        <w:spacing w:line="360" w:lineRule="auto"/>
        <w:jc w:val="center"/>
        <w:rPr>
          <w:rFonts w:ascii="Times New Roman" w:hAnsi="Times New Roman"/>
          <w:b/>
          <w:kern w:val="0"/>
          <w:sz w:val="32"/>
          <w:szCs w:val="32"/>
        </w:rPr>
      </w:pPr>
    </w:p>
    <w:p w:rsidR="007C0215" w:rsidRDefault="007C0215">
      <w:pPr>
        <w:spacing w:line="360" w:lineRule="auto"/>
        <w:jc w:val="center"/>
        <w:rPr>
          <w:rFonts w:ascii="Times New Roman" w:hAnsi="Times New Roman"/>
          <w:b/>
          <w:kern w:val="0"/>
          <w:sz w:val="32"/>
          <w:szCs w:val="32"/>
        </w:rPr>
      </w:pPr>
    </w:p>
    <w:p w:rsidR="007C0215" w:rsidRDefault="007C0215">
      <w:pPr>
        <w:spacing w:line="360" w:lineRule="auto"/>
        <w:jc w:val="center"/>
        <w:rPr>
          <w:rFonts w:ascii="Times New Roman" w:hAnsi="Times New Roman"/>
          <w:b/>
          <w:kern w:val="0"/>
          <w:sz w:val="32"/>
          <w:szCs w:val="32"/>
        </w:rPr>
      </w:pPr>
    </w:p>
    <w:p w:rsidR="007C0215" w:rsidRDefault="007C0215">
      <w:pPr>
        <w:spacing w:line="360" w:lineRule="auto"/>
        <w:jc w:val="center"/>
        <w:rPr>
          <w:rFonts w:ascii="Times New Roman" w:hAnsi="Times New Roman"/>
          <w:b/>
          <w:kern w:val="0"/>
          <w:sz w:val="32"/>
          <w:szCs w:val="32"/>
        </w:rPr>
      </w:pPr>
    </w:p>
    <w:p w:rsidR="007C0215" w:rsidRDefault="007C0215">
      <w:pPr>
        <w:spacing w:line="360" w:lineRule="auto"/>
        <w:jc w:val="center"/>
        <w:rPr>
          <w:rFonts w:ascii="Times New Roman" w:hAnsi="Times New Roman"/>
          <w:b/>
          <w:kern w:val="0"/>
          <w:sz w:val="32"/>
          <w:szCs w:val="32"/>
        </w:rPr>
      </w:pPr>
    </w:p>
    <w:p w:rsidR="005C45E9" w:rsidRDefault="005C45E9">
      <w:pPr>
        <w:spacing w:line="360" w:lineRule="auto"/>
        <w:jc w:val="center"/>
        <w:rPr>
          <w:rFonts w:ascii="Times New Roman" w:hAnsi="Times New Roman"/>
          <w:b/>
          <w:kern w:val="0"/>
          <w:sz w:val="32"/>
          <w:szCs w:val="32"/>
        </w:rPr>
      </w:pPr>
    </w:p>
    <w:p w:rsidR="007C0215" w:rsidRDefault="00E15E07">
      <w:pPr>
        <w:spacing w:line="360" w:lineRule="auto"/>
        <w:jc w:val="center"/>
        <w:rPr>
          <w:rFonts w:ascii="Times New Roman" w:hAnsi="Times New Roman"/>
          <w:b/>
          <w:kern w:val="0"/>
          <w:sz w:val="36"/>
          <w:szCs w:val="30"/>
        </w:rPr>
      </w:pPr>
      <w:r>
        <w:rPr>
          <w:rFonts w:ascii="Times New Roman" w:hAnsi="Times New Roman" w:hint="eastAsia"/>
          <w:b/>
          <w:bCs/>
          <w:spacing w:val="20"/>
          <w:sz w:val="72"/>
          <w:szCs w:val="84"/>
        </w:rPr>
        <w:t>竞争性磋商文件</w:t>
      </w: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Default="007C0215">
      <w:pPr>
        <w:jc w:val="left"/>
        <w:rPr>
          <w:rFonts w:ascii="Times New Roman" w:hAnsi="Times New Roman"/>
        </w:rPr>
      </w:pPr>
    </w:p>
    <w:p w:rsidR="007C0215" w:rsidRPr="001633AC" w:rsidRDefault="00E15E07" w:rsidP="001633AC">
      <w:pPr>
        <w:spacing w:line="360" w:lineRule="auto"/>
        <w:ind w:firstLineChars="98" w:firstLine="275"/>
        <w:jc w:val="left"/>
        <w:rPr>
          <w:rFonts w:ascii="Times New Roman" w:hAnsi="Times New Roman"/>
          <w:b/>
          <w:kern w:val="0"/>
          <w:sz w:val="28"/>
          <w:szCs w:val="28"/>
        </w:rPr>
      </w:pPr>
      <w:r w:rsidRPr="001633AC">
        <w:rPr>
          <w:rFonts w:ascii="Times New Roman" w:hAnsi="Times New Roman" w:hint="eastAsia"/>
          <w:b/>
          <w:kern w:val="0"/>
          <w:sz w:val="28"/>
          <w:szCs w:val="28"/>
        </w:rPr>
        <w:t>采购单位：</w:t>
      </w:r>
      <w:r w:rsidR="00314076" w:rsidRPr="00314076">
        <w:rPr>
          <w:rFonts w:ascii="Times New Roman" w:hAnsi="Times New Roman" w:hint="eastAsia"/>
          <w:b/>
          <w:kern w:val="0"/>
          <w:sz w:val="28"/>
          <w:szCs w:val="28"/>
        </w:rPr>
        <w:t>柳河县</w:t>
      </w:r>
      <w:r w:rsidR="00780B30">
        <w:rPr>
          <w:rFonts w:ascii="Times New Roman" w:hAnsi="Times New Roman" w:hint="eastAsia"/>
          <w:b/>
          <w:kern w:val="0"/>
          <w:sz w:val="28"/>
          <w:szCs w:val="28"/>
        </w:rPr>
        <w:t>第三中学</w:t>
      </w:r>
    </w:p>
    <w:p w:rsidR="007C0215" w:rsidRPr="001633AC" w:rsidRDefault="00E15E07" w:rsidP="001633AC">
      <w:pPr>
        <w:spacing w:line="360" w:lineRule="auto"/>
        <w:ind w:firstLineChars="98" w:firstLine="275"/>
        <w:jc w:val="left"/>
        <w:rPr>
          <w:rFonts w:ascii="Times New Roman" w:hAnsi="Times New Roman"/>
          <w:b/>
          <w:kern w:val="0"/>
          <w:sz w:val="28"/>
          <w:szCs w:val="28"/>
        </w:rPr>
      </w:pPr>
      <w:r w:rsidRPr="001633AC">
        <w:rPr>
          <w:rFonts w:ascii="Times New Roman" w:hAnsi="Times New Roman" w:hint="eastAsia"/>
          <w:b/>
          <w:kern w:val="0"/>
          <w:sz w:val="28"/>
          <w:szCs w:val="28"/>
        </w:rPr>
        <w:t>采购代理机构：</w:t>
      </w:r>
      <w:proofErr w:type="gramStart"/>
      <w:r w:rsidR="00DF6892">
        <w:rPr>
          <w:rFonts w:ascii="Times New Roman" w:hAnsi="Times New Roman" w:hint="eastAsia"/>
          <w:b/>
          <w:kern w:val="0"/>
          <w:sz w:val="28"/>
          <w:szCs w:val="28"/>
        </w:rPr>
        <w:t>吉林省佳诚建设项目</w:t>
      </w:r>
      <w:proofErr w:type="gramEnd"/>
      <w:r w:rsidR="00DF6892">
        <w:rPr>
          <w:rFonts w:ascii="Times New Roman" w:hAnsi="Times New Roman" w:hint="eastAsia"/>
          <w:b/>
          <w:kern w:val="0"/>
          <w:sz w:val="28"/>
          <w:szCs w:val="28"/>
        </w:rPr>
        <w:t>管理有限公司</w:t>
      </w:r>
    </w:p>
    <w:p w:rsidR="007C0215" w:rsidRPr="006A01BA" w:rsidRDefault="00E15E07" w:rsidP="001633AC">
      <w:pPr>
        <w:spacing w:line="360" w:lineRule="auto"/>
        <w:ind w:firstLineChars="98" w:firstLine="275"/>
        <w:jc w:val="left"/>
        <w:rPr>
          <w:rFonts w:ascii="Times New Roman" w:hAnsi="Times New Roman"/>
          <w:b/>
          <w:color w:val="FF0000"/>
          <w:kern w:val="0"/>
          <w:sz w:val="32"/>
          <w:szCs w:val="30"/>
        </w:rPr>
      </w:pPr>
      <w:r w:rsidRPr="001633AC">
        <w:rPr>
          <w:rFonts w:ascii="Times New Roman" w:hAnsi="Times New Roman" w:hint="eastAsia"/>
          <w:b/>
          <w:kern w:val="0"/>
          <w:sz w:val="28"/>
          <w:szCs w:val="28"/>
        </w:rPr>
        <w:t>确认日</w:t>
      </w:r>
      <w:r w:rsidRPr="00D06B12">
        <w:rPr>
          <w:rFonts w:ascii="Times New Roman" w:hAnsi="Times New Roman" w:hint="eastAsia"/>
          <w:b/>
          <w:kern w:val="0"/>
          <w:sz w:val="28"/>
          <w:szCs w:val="28"/>
        </w:rPr>
        <w:t>期：二〇二</w:t>
      </w:r>
      <w:r w:rsidR="00DF6892" w:rsidRPr="00D06B12">
        <w:rPr>
          <w:rFonts w:ascii="Times New Roman" w:hAnsi="Times New Roman" w:hint="eastAsia"/>
          <w:b/>
          <w:kern w:val="0"/>
          <w:sz w:val="28"/>
          <w:szCs w:val="28"/>
        </w:rPr>
        <w:t>五</w:t>
      </w:r>
      <w:r w:rsidRPr="00D06B12">
        <w:rPr>
          <w:rFonts w:ascii="Times New Roman" w:hAnsi="Times New Roman" w:hint="eastAsia"/>
          <w:b/>
          <w:kern w:val="0"/>
          <w:sz w:val="28"/>
          <w:szCs w:val="28"/>
        </w:rPr>
        <w:t>年</w:t>
      </w:r>
      <w:r w:rsidR="00CA7B35">
        <w:rPr>
          <w:rFonts w:ascii="Times New Roman" w:hAnsi="Times New Roman" w:hint="eastAsia"/>
          <w:b/>
          <w:kern w:val="0"/>
          <w:sz w:val="28"/>
          <w:szCs w:val="28"/>
        </w:rPr>
        <w:t>七</w:t>
      </w:r>
      <w:r w:rsidRPr="00D06B12">
        <w:rPr>
          <w:rFonts w:ascii="Times New Roman" w:hAnsi="Times New Roman" w:hint="eastAsia"/>
          <w:b/>
          <w:kern w:val="0"/>
          <w:sz w:val="28"/>
          <w:szCs w:val="28"/>
        </w:rPr>
        <w:t>月</w:t>
      </w:r>
      <w:r w:rsidR="00385CFC">
        <w:rPr>
          <w:rFonts w:ascii="Times New Roman" w:hAnsi="Times New Roman" w:hint="eastAsia"/>
          <w:b/>
          <w:kern w:val="0"/>
          <w:sz w:val="28"/>
          <w:szCs w:val="28"/>
        </w:rPr>
        <w:t>二</w:t>
      </w:r>
      <w:r w:rsidRPr="00D06B12">
        <w:rPr>
          <w:rFonts w:ascii="Times New Roman" w:hAnsi="Times New Roman" w:hint="eastAsia"/>
          <w:b/>
          <w:kern w:val="0"/>
          <w:sz w:val="28"/>
          <w:szCs w:val="28"/>
        </w:rPr>
        <w:t>日</w:t>
      </w:r>
    </w:p>
    <w:p w:rsidR="007C0215" w:rsidRDefault="00E15E07">
      <w:pPr>
        <w:pStyle w:val="TOC1"/>
        <w:jc w:val="center"/>
        <w:rPr>
          <w:color w:val="auto"/>
          <w:sz w:val="44"/>
        </w:rPr>
      </w:pPr>
      <w:r>
        <w:rPr>
          <w:color w:val="auto"/>
          <w:sz w:val="44"/>
          <w:lang w:val="zh-CN"/>
        </w:rPr>
        <w:lastRenderedPageBreak/>
        <w:t>目录</w:t>
      </w:r>
    </w:p>
    <w:p w:rsidR="00EF00DA" w:rsidRDefault="00940E4E">
      <w:pPr>
        <w:pStyle w:val="10"/>
        <w:tabs>
          <w:tab w:val="right" w:leader="dot" w:pos="10070"/>
        </w:tabs>
        <w:rPr>
          <w:rFonts w:asciiTheme="minorHAnsi" w:eastAsiaTheme="minorEastAsia" w:hAnsiTheme="minorHAnsi" w:cstheme="minorBidi"/>
          <w:b w:val="0"/>
          <w:bCs w:val="0"/>
          <w:caps w:val="0"/>
          <w:noProof/>
          <w:sz w:val="21"/>
          <w:szCs w:val="22"/>
        </w:rPr>
      </w:pPr>
      <w:r>
        <w:rPr>
          <w:b w:val="0"/>
          <w:bCs w:val="0"/>
          <w:caps w:val="0"/>
        </w:rPr>
        <w:fldChar w:fldCharType="begin"/>
      </w:r>
      <w:r w:rsidR="00EF00DA">
        <w:rPr>
          <w:b w:val="0"/>
          <w:bCs w:val="0"/>
          <w:caps w:val="0"/>
        </w:rPr>
        <w:instrText xml:space="preserve"> TOC \o "1-1" \h \z \u </w:instrText>
      </w:r>
      <w:r>
        <w:rPr>
          <w:b w:val="0"/>
          <w:bCs w:val="0"/>
          <w:caps w:val="0"/>
        </w:rPr>
        <w:fldChar w:fldCharType="separate"/>
      </w:r>
      <w:hyperlink w:anchor="_Toc201676075" w:history="1">
        <w:r w:rsidR="00EF00DA" w:rsidRPr="00B725E3">
          <w:rPr>
            <w:rStyle w:val="af1"/>
            <w:rFonts w:hint="eastAsia"/>
            <w:noProof/>
          </w:rPr>
          <w:t>第一部分、竞争性磋商公告</w:t>
        </w:r>
        <w:r w:rsidR="00EF00DA">
          <w:rPr>
            <w:noProof/>
            <w:webHidden/>
          </w:rPr>
          <w:tab/>
        </w:r>
        <w:r>
          <w:rPr>
            <w:noProof/>
            <w:webHidden/>
          </w:rPr>
          <w:fldChar w:fldCharType="begin"/>
        </w:r>
        <w:r w:rsidR="00EF00DA">
          <w:rPr>
            <w:noProof/>
            <w:webHidden/>
          </w:rPr>
          <w:instrText xml:space="preserve"> PAGEREF _Toc201676075 \h </w:instrText>
        </w:r>
        <w:r>
          <w:rPr>
            <w:noProof/>
            <w:webHidden/>
          </w:rPr>
        </w:r>
        <w:r>
          <w:rPr>
            <w:noProof/>
            <w:webHidden/>
          </w:rPr>
          <w:fldChar w:fldCharType="separate"/>
        </w:r>
        <w:r w:rsidR="00EF00DA">
          <w:rPr>
            <w:noProof/>
            <w:webHidden/>
          </w:rPr>
          <w:t>3</w:t>
        </w:r>
        <w:r>
          <w:rPr>
            <w:noProof/>
            <w:webHidden/>
          </w:rPr>
          <w:fldChar w:fldCharType="end"/>
        </w:r>
      </w:hyperlink>
    </w:p>
    <w:p w:rsidR="00EF00DA" w:rsidRDefault="006020FD">
      <w:pPr>
        <w:pStyle w:val="10"/>
        <w:tabs>
          <w:tab w:val="right" w:leader="dot" w:pos="10070"/>
        </w:tabs>
        <w:rPr>
          <w:rFonts w:asciiTheme="minorHAnsi" w:eastAsiaTheme="minorEastAsia" w:hAnsiTheme="minorHAnsi" w:cstheme="minorBidi"/>
          <w:b w:val="0"/>
          <w:bCs w:val="0"/>
          <w:caps w:val="0"/>
          <w:noProof/>
          <w:sz w:val="21"/>
          <w:szCs w:val="22"/>
        </w:rPr>
      </w:pPr>
      <w:hyperlink w:anchor="_Toc201676076" w:history="1">
        <w:r w:rsidR="00EF00DA" w:rsidRPr="00B725E3">
          <w:rPr>
            <w:rStyle w:val="af1"/>
            <w:rFonts w:hint="eastAsia"/>
            <w:noProof/>
          </w:rPr>
          <w:t>第二部分、供应商须知</w:t>
        </w:r>
        <w:r w:rsidR="00EF00DA">
          <w:rPr>
            <w:noProof/>
            <w:webHidden/>
          </w:rPr>
          <w:tab/>
        </w:r>
        <w:r w:rsidR="00940E4E">
          <w:rPr>
            <w:noProof/>
            <w:webHidden/>
          </w:rPr>
          <w:fldChar w:fldCharType="begin"/>
        </w:r>
        <w:r w:rsidR="00EF00DA">
          <w:rPr>
            <w:noProof/>
            <w:webHidden/>
          </w:rPr>
          <w:instrText xml:space="preserve"> PAGEREF _Toc201676076 \h </w:instrText>
        </w:r>
        <w:r w:rsidR="00940E4E">
          <w:rPr>
            <w:noProof/>
            <w:webHidden/>
          </w:rPr>
        </w:r>
        <w:r w:rsidR="00940E4E">
          <w:rPr>
            <w:noProof/>
            <w:webHidden/>
          </w:rPr>
          <w:fldChar w:fldCharType="separate"/>
        </w:r>
        <w:r w:rsidR="00EF00DA">
          <w:rPr>
            <w:noProof/>
            <w:webHidden/>
          </w:rPr>
          <w:t>6</w:t>
        </w:r>
        <w:r w:rsidR="00940E4E">
          <w:rPr>
            <w:noProof/>
            <w:webHidden/>
          </w:rPr>
          <w:fldChar w:fldCharType="end"/>
        </w:r>
      </w:hyperlink>
    </w:p>
    <w:p w:rsidR="00EF00DA" w:rsidRDefault="006020FD">
      <w:pPr>
        <w:pStyle w:val="10"/>
        <w:tabs>
          <w:tab w:val="right" w:leader="dot" w:pos="10070"/>
        </w:tabs>
        <w:rPr>
          <w:rFonts w:asciiTheme="minorHAnsi" w:eastAsiaTheme="minorEastAsia" w:hAnsiTheme="minorHAnsi" w:cstheme="minorBidi"/>
          <w:b w:val="0"/>
          <w:bCs w:val="0"/>
          <w:caps w:val="0"/>
          <w:noProof/>
          <w:sz w:val="21"/>
          <w:szCs w:val="22"/>
        </w:rPr>
      </w:pPr>
      <w:hyperlink w:anchor="_Toc201676077" w:history="1">
        <w:r w:rsidR="00EF00DA" w:rsidRPr="00B725E3">
          <w:rPr>
            <w:rStyle w:val="af1"/>
            <w:rFonts w:hint="eastAsia"/>
            <w:noProof/>
          </w:rPr>
          <w:t>第三部分、合同条款及格式</w:t>
        </w:r>
        <w:r w:rsidR="00EF00DA">
          <w:rPr>
            <w:noProof/>
            <w:webHidden/>
          </w:rPr>
          <w:tab/>
        </w:r>
        <w:r w:rsidR="00940E4E">
          <w:rPr>
            <w:noProof/>
            <w:webHidden/>
          </w:rPr>
          <w:fldChar w:fldCharType="begin"/>
        </w:r>
        <w:r w:rsidR="00EF00DA">
          <w:rPr>
            <w:noProof/>
            <w:webHidden/>
          </w:rPr>
          <w:instrText xml:space="preserve"> PAGEREF _Toc201676077 \h </w:instrText>
        </w:r>
        <w:r w:rsidR="00940E4E">
          <w:rPr>
            <w:noProof/>
            <w:webHidden/>
          </w:rPr>
        </w:r>
        <w:r w:rsidR="00940E4E">
          <w:rPr>
            <w:noProof/>
            <w:webHidden/>
          </w:rPr>
          <w:fldChar w:fldCharType="separate"/>
        </w:r>
        <w:r w:rsidR="00EF00DA">
          <w:rPr>
            <w:noProof/>
            <w:webHidden/>
          </w:rPr>
          <w:t>30</w:t>
        </w:r>
        <w:r w:rsidR="00940E4E">
          <w:rPr>
            <w:noProof/>
            <w:webHidden/>
          </w:rPr>
          <w:fldChar w:fldCharType="end"/>
        </w:r>
      </w:hyperlink>
    </w:p>
    <w:p w:rsidR="00EF00DA" w:rsidRDefault="006020FD">
      <w:pPr>
        <w:pStyle w:val="10"/>
        <w:tabs>
          <w:tab w:val="right" w:leader="dot" w:pos="10070"/>
        </w:tabs>
        <w:rPr>
          <w:rFonts w:asciiTheme="minorHAnsi" w:eastAsiaTheme="minorEastAsia" w:hAnsiTheme="minorHAnsi" w:cstheme="minorBidi"/>
          <w:b w:val="0"/>
          <w:bCs w:val="0"/>
          <w:caps w:val="0"/>
          <w:noProof/>
          <w:sz w:val="21"/>
          <w:szCs w:val="22"/>
        </w:rPr>
      </w:pPr>
      <w:hyperlink w:anchor="_Toc201676078" w:history="1">
        <w:r w:rsidR="00EF00DA" w:rsidRPr="00B725E3">
          <w:rPr>
            <w:rStyle w:val="af1"/>
            <w:rFonts w:hint="eastAsia"/>
            <w:noProof/>
          </w:rPr>
          <w:t>第四部分、响应文件格式</w:t>
        </w:r>
        <w:r w:rsidR="00EF00DA">
          <w:rPr>
            <w:noProof/>
            <w:webHidden/>
          </w:rPr>
          <w:tab/>
        </w:r>
        <w:r w:rsidR="00940E4E">
          <w:rPr>
            <w:noProof/>
            <w:webHidden/>
          </w:rPr>
          <w:fldChar w:fldCharType="begin"/>
        </w:r>
        <w:r w:rsidR="00EF00DA">
          <w:rPr>
            <w:noProof/>
            <w:webHidden/>
          </w:rPr>
          <w:instrText xml:space="preserve"> PAGEREF _Toc201676078 \h </w:instrText>
        </w:r>
        <w:r w:rsidR="00940E4E">
          <w:rPr>
            <w:noProof/>
            <w:webHidden/>
          </w:rPr>
        </w:r>
        <w:r w:rsidR="00940E4E">
          <w:rPr>
            <w:noProof/>
            <w:webHidden/>
          </w:rPr>
          <w:fldChar w:fldCharType="separate"/>
        </w:r>
        <w:r w:rsidR="00EF00DA">
          <w:rPr>
            <w:noProof/>
            <w:webHidden/>
          </w:rPr>
          <w:t>56</w:t>
        </w:r>
        <w:r w:rsidR="00940E4E">
          <w:rPr>
            <w:noProof/>
            <w:webHidden/>
          </w:rPr>
          <w:fldChar w:fldCharType="end"/>
        </w:r>
      </w:hyperlink>
    </w:p>
    <w:p w:rsidR="007C0215" w:rsidRDefault="00940E4E" w:rsidP="00EF00DA">
      <w:pPr>
        <w:outlineLvl w:val="0"/>
      </w:pPr>
      <w:r>
        <w:rPr>
          <w:rFonts w:ascii="等线" w:eastAsia="等线"/>
          <w:b/>
          <w:bCs/>
          <w:caps/>
          <w:sz w:val="20"/>
          <w:szCs w:val="20"/>
        </w:rPr>
        <w:fldChar w:fldCharType="end"/>
      </w:r>
    </w:p>
    <w:p w:rsidR="007C0215" w:rsidRDefault="00E15E07">
      <w:pPr>
        <w:widowControl/>
        <w:jc w:val="left"/>
        <w:rPr>
          <w:b/>
          <w:bCs/>
          <w:kern w:val="44"/>
          <w:sz w:val="32"/>
          <w:szCs w:val="44"/>
        </w:rPr>
      </w:pPr>
      <w:bookmarkStart w:id="12" w:name="_Toc338187338"/>
      <w:bookmarkStart w:id="13" w:name="_Toc2144"/>
      <w:r>
        <w:br w:type="page"/>
      </w:r>
    </w:p>
    <w:p w:rsidR="007C0215" w:rsidRDefault="00E15E07">
      <w:pPr>
        <w:pStyle w:val="1"/>
      </w:pPr>
      <w:bookmarkStart w:id="14" w:name="_Toc201676075"/>
      <w:r>
        <w:rPr>
          <w:rFonts w:hint="eastAsia"/>
        </w:rPr>
        <w:lastRenderedPageBreak/>
        <w:t>第一部分</w:t>
      </w:r>
      <w:bookmarkEnd w:id="12"/>
      <w:r>
        <w:rPr>
          <w:rFonts w:hint="eastAsia"/>
        </w:rPr>
        <w:t>、</w:t>
      </w:r>
      <w:bookmarkStart w:id="15" w:name="_Toc35393797"/>
      <w:bookmarkStart w:id="16" w:name="_Toc28359011"/>
      <w:r>
        <w:rPr>
          <w:rFonts w:hint="eastAsia"/>
        </w:rPr>
        <w:t>竞</w:t>
      </w:r>
      <w:bookmarkStart w:id="17" w:name="OLE_LINK106"/>
      <w:r>
        <w:rPr>
          <w:rFonts w:hint="eastAsia"/>
        </w:rPr>
        <w:t>争性磋商公告</w:t>
      </w:r>
      <w:bookmarkEnd w:id="13"/>
      <w:bookmarkEnd w:id="14"/>
      <w:bookmarkEnd w:id="15"/>
      <w:bookmarkEnd w:id="16"/>
    </w:p>
    <w:p w:rsidR="007C0215" w:rsidRDefault="007C0215"/>
    <w:p w:rsidR="007C0215" w:rsidRDefault="00E15E07" w:rsidP="005C3418">
      <w:pPr>
        <w:pBdr>
          <w:top w:val="single" w:sz="4" w:space="1" w:color="auto"/>
          <w:left w:val="single" w:sz="4" w:space="3" w:color="auto"/>
          <w:bottom w:val="single" w:sz="4" w:space="1" w:color="auto"/>
          <w:right w:val="single" w:sz="4" w:space="4" w:color="auto"/>
        </w:pBdr>
        <w:ind w:firstLineChars="200" w:firstLine="480"/>
        <w:rPr>
          <w:rFonts w:ascii="宋体" w:hAnsi="宋体"/>
          <w:sz w:val="24"/>
        </w:rPr>
      </w:pPr>
      <w:r>
        <w:rPr>
          <w:rFonts w:ascii="宋体" w:hAnsi="宋体" w:hint="eastAsia"/>
          <w:sz w:val="24"/>
        </w:rPr>
        <w:t>项目概况</w:t>
      </w:r>
    </w:p>
    <w:p w:rsidR="007C0215" w:rsidRPr="006020FD" w:rsidRDefault="00780B30" w:rsidP="00780B30">
      <w:pPr>
        <w:pBdr>
          <w:top w:val="single" w:sz="4" w:space="1" w:color="auto"/>
          <w:left w:val="single" w:sz="4" w:space="3" w:color="auto"/>
          <w:bottom w:val="single" w:sz="4" w:space="1" w:color="auto"/>
          <w:right w:val="single" w:sz="4" w:space="4" w:color="auto"/>
        </w:pBdr>
        <w:wordWrap w:val="0"/>
        <w:topLinePunct/>
        <w:ind w:firstLineChars="150" w:firstLine="360"/>
        <w:rPr>
          <w:rFonts w:ascii="宋体" w:hAnsi="宋体"/>
          <w:sz w:val="24"/>
        </w:rPr>
      </w:pPr>
      <w:r w:rsidRPr="00780B30">
        <w:rPr>
          <w:rFonts w:ascii="宋体" w:hAnsi="宋体" w:hint="eastAsia"/>
          <w:sz w:val="24"/>
          <w:u w:val="single"/>
        </w:rPr>
        <w:t>柳河县第三中学2025年食堂改造项目</w:t>
      </w:r>
      <w:r w:rsidR="00E15E07">
        <w:rPr>
          <w:rFonts w:ascii="宋体" w:hAnsi="宋体" w:hint="eastAsia"/>
          <w:sz w:val="24"/>
        </w:rPr>
        <w:t>采购项目的潜在供应商应在</w:t>
      </w:r>
      <w:r w:rsidR="0024715D" w:rsidRPr="0024715D">
        <w:rPr>
          <w:rFonts w:ascii="宋体" w:hAnsi="宋体" w:hint="eastAsia"/>
          <w:sz w:val="24"/>
          <w:u w:val="single"/>
        </w:rPr>
        <w:t>政</w:t>
      </w:r>
      <w:proofErr w:type="gramStart"/>
      <w:r w:rsidR="0024715D" w:rsidRPr="0024715D">
        <w:rPr>
          <w:rFonts w:ascii="宋体" w:hAnsi="宋体" w:hint="eastAsia"/>
          <w:sz w:val="24"/>
          <w:u w:val="single"/>
        </w:rPr>
        <w:t>采云</w:t>
      </w:r>
      <w:proofErr w:type="gramEnd"/>
      <w:r w:rsidR="0024715D" w:rsidRPr="0024715D">
        <w:rPr>
          <w:rFonts w:ascii="宋体" w:hAnsi="宋体" w:hint="eastAsia"/>
          <w:sz w:val="24"/>
          <w:u w:val="single"/>
        </w:rPr>
        <w:t>平台https://www.zcygov.cn/在线申请获取招标文件</w:t>
      </w:r>
      <w:r w:rsidR="00E15E07" w:rsidRPr="0024715D">
        <w:rPr>
          <w:rFonts w:ascii="宋体" w:hAnsi="宋体" w:hint="eastAsia"/>
          <w:sz w:val="24"/>
          <w:u w:val="single"/>
        </w:rPr>
        <w:t>，</w:t>
      </w:r>
      <w:r w:rsidR="00E15E07" w:rsidRPr="006020FD">
        <w:rPr>
          <w:rFonts w:ascii="宋体" w:hAnsi="宋体" w:hint="eastAsia"/>
          <w:sz w:val="24"/>
        </w:rPr>
        <w:t>并于</w:t>
      </w:r>
      <w:r w:rsidR="00E15E07" w:rsidRPr="006020FD">
        <w:rPr>
          <w:rFonts w:ascii="宋体" w:hAnsi="宋体"/>
          <w:sz w:val="24"/>
          <w:u w:val="single"/>
        </w:rPr>
        <w:t xml:space="preserve"> 202</w:t>
      </w:r>
      <w:r w:rsidR="006D1D17" w:rsidRPr="006020FD">
        <w:rPr>
          <w:rFonts w:ascii="宋体" w:hAnsi="宋体" w:hint="eastAsia"/>
          <w:sz w:val="24"/>
          <w:u w:val="single"/>
        </w:rPr>
        <w:t>5</w:t>
      </w:r>
      <w:r w:rsidR="00E15E07" w:rsidRPr="006020FD">
        <w:rPr>
          <w:rFonts w:ascii="宋体" w:hAnsi="宋体" w:hint="eastAsia"/>
          <w:bCs/>
          <w:sz w:val="24"/>
          <w:u w:val="single"/>
        </w:rPr>
        <w:t>年</w:t>
      </w:r>
      <w:r w:rsidR="00045BF3" w:rsidRPr="006020FD">
        <w:rPr>
          <w:rFonts w:ascii="宋体" w:hAnsi="宋体" w:hint="eastAsia"/>
          <w:bCs/>
          <w:sz w:val="24"/>
          <w:u w:val="single"/>
        </w:rPr>
        <w:t>7</w:t>
      </w:r>
      <w:r w:rsidR="00E15E07" w:rsidRPr="006020FD">
        <w:rPr>
          <w:rFonts w:ascii="宋体" w:hAnsi="宋体" w:hint="eastAsia"/>
          <w:bCs/>
          <w:sz w:val="24"/>
          <w:u w:val="single"/>
        </w:rPr>
        <w:t>月</w:t>
      </w:r>
      <w:r w:rsidR="005C18EC" w:rsidRPr="006020FD">
        <w:rPr>
          <w:rFonts w:ascii="宋体" w:hAnsi="宋体" w:hint="eastAsia"/>
          <w:bCs/>
          <w:sz w:val="24"/>
          <w:u w:val="single"/>
        </w:rPr>
        <w:t>1</w:t>
      </w:r>
      <w:r w:rsidR="00F0592F" w:rsidRPr="006020FD">
        <w:rPr>
          <w:rFonts w:ascii="宋体" w:hAnsi="宋体" w:hint="eastAsia"/>
          <w:bCs/>
          <w:sz w:val="24"/>
          <w:u w:val="single"/>
        </w:rPr>
        <w:t>5</w:t>
      </w:r>
      <w:r w:rsidR="00E15E07" w:rsidRPr="006020FD">
        <w:rPr>
          <w:rFonts w:ascii="宋体" w:hAnsi="宋体" w:hint="eastAsia"/>
          <w:bCs/>
          <w:sz w:val="24"/>
          <w:u w:val="single"/>
        </w:rPr>
        <w:t>日</w:t>
      </w:r>
      <w:r w:rsidR="00206B0C" w:rsidRPr="006020FD">
        <w:rPr>
          <w:rFonts w:ascii="宋体" w:hAnsi="宋体" w:hint="eastAsia"/>
          <w:bCs/>
          <w:sz w:val="24"/>
          <w:u w:val="single"/>
        </w:rPr>
        <w:t>9</w:t>
      </w:r>
      <w:r w:rsidR="00E15E07" w:rsidRPr="006020FD">
        <w:rPr>
          <w:rFonts w:ascii="宋体" w:hAnsi="宋体" w:hint="eastAsia"/>
          <w:bCs/>
          <w:sz w:val="24"/>
          <w:u w:val="single"/>
        </w:rPr>
        <w:t>点</w:t>
      </w:r>
      <w:r w:rsidR="00F0592F" w:rsidRPr="006020FD">
        <w:rPr>
          <w:rFonts w:ascii="宋体" w:hAnsi="宋体" w:hint="eastAsia"/>
          <w:bCs/>
          <w:sz w:val="24"/>
          <w:u w:val="single"/>
        </w:rPr>
        <w:t>3</w:t>
      </w:r>
      <w:r w:rsidR="00E15E07" w:rsidRPr="006020FD">
        <w:rPr>
          <w:rFonts w:ascii="宋体" w:hAnsi="宋体"/>
          <w:bCs/>
          <w:sz w:val="24"/>
          <w:u w:val="single"/>
        </w:rPr>
        <w:t>0</w:t>
      </w:r>
      <w:r w:rsidR="00E15E07" w:rsidRPr="006020FD">
        <w:rPr>
          <w:rFonts w:ascii="宋体" w:hAnsi="宋体" w:hint="eastAsia"/>
          <w:bCs/>
          <w:sz w:val="24"/>
          <w:u w:val="single"/>
        </w:rPr>
        <w:t>分</w:t>
      </w:r>
      <w:r w:rsidR="00E15E07" w:rsidRPr="006020FD">
        <w:rPr>
          <w:rFonts w:ascii="宋体" w:hAnsi="宋体" w:hint="eastAsia"/>
          <w:bCs/>
          <w:sz w:val="24"/>
        </w:rPr>
        <w:t>（北京时间）前提交响应文件</w:t>
      </w:r>
      <w:r w:rsidR="00E15E07" w:rsidRPr="006020FD">
        <w:rPr>
          <w:rFonts w:ascii="宋体" w:hAnsi="宋体" w:hint="eastAsia"/>
          <w:sz w:val="24"/>
        </w:rPr>
        <w:t>。</w:t>
      </w:r>
    </w:p>
    <w:p w:rsidR="007C0215" w:rsidRPr="006020FD" w:rsidRDefault="007C0215"/>
    <w:p w:rsidR="007C0215" w:rsidRDefault="00E15E07">
      <w:pPr>
        <w:rPr>
          <w:rFonts w:ascii="宋体" w:hAnsi="宋体"/>
          <w:b/>
          <w:bCs/>
          <w:sz w:val="24"/>
        </w:rPr>
      </w:pPr>
      <w:bookmarkStart w:id="18" w:name="_Toc35393629"/>
      <w:bookmarkStart w:id="19" w:name="_Toc28359089"/>
      <w:bookmarkStart w:id="20" w:name="_Toc28359012"/>
      <w:bookmarkStart w:id="21" w:name="_Toc35393798"/>
      <w:bookmarkStart w:id="22" w:name="OLE_LINK107"/>
      <w:bookmarkStart w:id="23" w:name="OLE_LINK123"/>
      <w:r>
        <w:rPr>
          <w:rFonts w:ascii="宋体" w:hAnsi="宋体" w:hint="eastAsia"/>
          <w:b/>
          <w:bCs/>
          <w:sz w:val="24"/>
        </w:rPr>
        <w:t>一、项目基本情况</w:t>
      </w:r>
      <w:bookmarkEnd w:id="18"/>
      <w:bookmarkEnd w:id="19"/>
      <w:bookmarkEnd w:id="20"/>
      <w:bookmarkEnd w:id="21"/>
    </w:p>
    <w:p w:rsidR="007357E5" w:rsidRPr="007357E5" w:rsidRDefault="00E15E07">
      <w:pPr>
        <w:spacing w:line="360" w:lineRule="auto"/>
        <w:ind w:firstLineChars="200" w:firstLine="480"/>
        <w:rPr>
          <w:rFonts w:ascii="宋体" w:hAnsi="宋体"/>
          <w:sz w:val="24"/>
        </w:rPr>
      </w:pPr>
      <w:r>
        <w:rPr>
          <w:rFonts w:ascii="宋体" w:hAnsi="宋体" w:hint="eastAsia"/>
          <w:sz w:val="24"/>
        </w:rPr>
        <w:t>项目编号</w:t>
      </w:r>
      <w:r w:rsidRPr="00385CFC">
        <w:rPr>
          <w:rFonts w:ascii="宋体" w:hAnsi="宋体" w:hint="eastAsia"/>
          <w:sz w:val="24"/>
        </w:rPr>
        <w:t>：</w:t>
      </w:r>
      <w:r w:rsidR="00385CFC" w:rsidRPr="00385CFC">
        <w:rPr>
          <w:rFonts w:ascii="宋体" w:hAnsi="宋体" w:hint="eastAsia"/>
          <w:sz w:val="24"/>
        </w:rPr>
        <w:t>采购计划-</w:t>
      </w:r>
      <w:bookmarkStart w:id="24" w:name="_GoBack"/>
      <w:bookmarkEnd w:id="24"/>
      <w:r w:rsidR="00385CFC" w:rsidRPr="00385CFC">
        <w:rPr>
          <w:rFonts w:ascii="宋体" w:hAnsi="宋体" w:hint="eastAsia"/>
          <w:sz w:val="24"/>
        </w:rPr>
        <w:t>[2025]-00096号-JLJC20250702</w:t>
      </w:r>
    </w:p>
    <w:p w:rsidR="007C0215" w:rsidRDefault="00E15E07" w:rsidP="007357E5">
      <w:pPr>
        <w:spacing w:line="360" w:lineRule="auto"/>
        <w:ind w:firstLineChars="200" w:firstLine="480"/>
        <w:rPr>
          <w:rFonts w:ascii="宋体" w:hAnsi="宋体"/>
          <w:sz w:val="24"/>
        </w:rPr>
      </w:pPr>
      <w:r>
        <w:rPr>
          <w:rFonts w:ascii="宋体" w:hAnsi="宋体" w:hint="eastAsia"/>
          <w:sz w:val="24"/>
        </w:rPr>
        <w:t>项目名称：</w:t>
      </w:r>
      <w:bookmarkStart w:id="25" w:name="OLE_LINK143"/>
      <w:bookmarkStart w:id="26" w:name="OLE_LINK196"/>
      <w:r w:rsidR="00780B30" w:rsidRPr="00780B30">
        <w:rPr>
          <w:rFonts w:ascii="宋体" w:hAnsi="宋体" w:hint="eastAsia"/>
          <w:sz w:val="24"/>
        </w:rPr>
        <w:t>柳河县第三中学2025年食堂改造项目</w:t>
      </w:r>
      <w:bookmarkEnd w:id="25"/>
      <w:bookmarkEnd w:id="26"/>
    </w:p>
    <w:p w:rsidR="007C0215" w:rsidRDefault="00E15E07">
      <w:pPr>
        <w:spacing w:line="360" w:lineRule="auto"/>
        <w:ind w:firstLineChars="200" w:firstLine="480"/>
        <w:rPr>
          <w:rFonts w:ascii="宋体" w:hAnsi="宋体"/>
          <w:sz w:val="24"/>
        </w:rPr>
      </w:pPr>
      <w:r>
        <w:rPr>
          <w:rFonts w:ascii="宋体" w:hAnsi="宋体" w:hint="eastAsia"/>
          <w:sz w:val="24"/>
        </w:rPr>
        <w:t>采购方式：竞争性磋商</w:t>
      </w:r>
      <w:r>
        <w:rPr>
          <w:rFonts w:ascii="宋体" w:hAnsi="宋体"/>
          <w:sz w:val="24"/>
        </w:rPr>
        <w:t xml:space="preserve"> </w:t>
      </w:r>
    </w:p>
    <w:p w:rsidR="007C0215" w:rsidRDefault="00E15E07">
      <w:pPr>
        <w:spacing w:line="360" w:lineRule="auto"/>
        <w:ind w:firstLineChars="200" w:firstLine="480"/>
        <w:rPr>
          <w:rFonts w:ascii="宋体" w:hAnsi="宋体"/>
          <w:sz w:val="24"/>
        </w:rPr>
      </w:pPr>
      <w:r>
        <w:rPr>
          <w:rFonts w:ascii="宋体" w:hAnsi="宋体" w:hint="eastAsia"/>
          <w:sz w:val="24"/>
        </w:rPr>
        <w:t>预算金额：</w:t>
      </w:r>
      <w:bookmarkStart w:id="27" w:name="OLE_LINK5"/>
      <w:bookmarkStart w:id="28" w:name="OLE_LINK260"/>
      <w:bookmarkStart w:id="29" w:name="OLE_LINK131"/>
      <w:bookmarkStart w:id="30" w:name="OLE_LINK132"/>
      <w:bookmarkStart w:id="31" w:name="OLE_LINK242"/>
      <w:r w:rsidR="00D42F2F">
        <w:rPr>
          <w:rFonts w:ascii="宋体" w:hAnsi="宋体" w:hint="eastAsia"/>
          <w:sz w:val="24"/>
        </w:rPr>
        <w:t>91.7674</w:t>
      </w:r>
      <w:bookmarkEnd w:id="27"/>
      <w:bookmarkEnd w:id="28"/>
      <w:r>
        <w:rPr>
          <w:rFonts w:ascii="宋体" w:hAnsi="宋体" w:hint="eastAsia"/>
          <w:sz w:val="24"/>
        </w:rPr>
        <w:t>万元</w:t>
      </w:r>
      <w:bookmarkEnd w:id="29"/>
      <w:bookmarkEnd w:id="30"/>
      <w:bookmarkEnd w:id="31"/>
    </w:p>
    <w:p w:rsidR="007C0215" w:rsidRDefault="00E15E07">
      <w:pPr>
        <w:spacing w:line="360" w:lineRule="auto"/>
        <w:ind w:firstLineChars="200" w:firstLine="480"/>
        <w:rPr>
          <w:rFonts w:ascii="宋体" w:hAnsi="宋体"/>
          <w:sz w:val="24"/>
        </w:rPr>
      </w:pPr>
      <w:r>
        <w:rPr>
          <w:rFonts w:ascii="宋体" w:hAnsi="宋体" w:hint="eastAsia"/>
          <w:sz w:val="24"/>
        </w:rPr>
        <w:t>最高限价：</w:t>
      </w:r>
      <w:r w:rsidR="00D42F2F">
        <w:rPr>
          <w:rFonts w:ascii="宋体" w:hAnsi="宋体" w:hint="eastAsia"/>
          <w:sz w:val="24"/>
        </w:rPr>
        <w:t>91.7674</w:t>
      </w:r>
      <w:r>
        <w:rPr>
          <w:rFonts w:ascii="宋体" w:hAnsi="宋体" w:hint="eastAsia"/>
          <w:sz w:val="24"/>
        </w:rPr>
        <w:t>万元</w:t>
      </w:r>
    </w:p>
    <w:p w:rsidR="007C0215" w:rsidRDefault="00E15E07">
      <w:pPr>
        <w:spacing w:line="360" w:lineRule="auto"/>
        <w:ind w:firstLineChars="200" w:firstLine="480"/>
        <w:rPr>
          <w:rFonts w:ascii="宋体" w:hAnsi="宋体"/>
          <w:sz w:val="24"/>
        </w:rPr>
      </w:pPr>
      <w:r>
        <w:rPr>
          <w:rFonts w:ascii="宋体" w:hAnsi="宋体" w:hint="eastAsia"/>
          <w:sz w:val="24"/>
        </w:rPr>
        <w:t>采购需求：</w:t>
      </w:r>
      <w:bookmarkStart w:id="32" w:name="OLE_LINK9"/>
      <w:bookmarkStart w:id="33" w:name="OLE_LINK10"/>
      <w:bookmarkStart w:id="34" w:name="OLE_LINK2"/>
      <w:bookmarkStart w:id="35" w:name="OLE_LINK129"/>
      <w:bookmarkStart w:id="36" w:name="OLE_LINK130"/>
      <w:bookmarkStart w:id="37" w:name="_Hlk50466625"/>
      <w:r>
        <w:rPr>
          <w:rFonts w:ascii="宋体" w:hAnsi="宋体" w:hint="eastAsia"/>
          <w:sz w:val="24"/>
        </w:rPr>
        <w:t>详见工程量清单全部内容</w:t>
      </w:r>
      <w:bookmarkEnd w:id="32"/>
      <w:bookmarkEnd w:id="33"/>
      <w:bookmarkEnd w:id="34"/>
      <w:r>
        <w:rPr>
          <w:rFonts w:ascii="宋体" w:hAnsi="宋体" w:hint="eastAsia"/>
          <w:sz w:val="24"/>
        </w:rPr>
        <w:t>。</w:t>
      </w:r>
      <w:bookmarkEnd w:id="35"/>
      <w:bookmarkEnd w:id="36"/>
    </w:p>
    <w:bookmarkEnd w:id="37"/>
    <w:p w:rsidR="007C0215" w:rsidRPr="00E8292D" w:rsidRDefault="00E15E07">
      <w:pPr>
        <w:spacing w:line="360" w:lineRule="auto"/>
        <w:ind w:firstLineChars="200" w:firstLine="480"/>
        <w:rPr>
          <w:rFonts w:ascii="宋体" w:hAnsi="宋体"/>
          <w:sz w:val="24"/>
        </w:rPr>
      </w:pPr>
      <w:r>
        <w:rPr>
          <w:rFonts w:ascii="宋体" w:hAnsi="宋体" w:hint="eastAsia"/>
          <w:sz w:val="24"/>
        </w:rPr>
        <w:t>合</w:t>
      </w:r>
      <w:r w:rsidRPr="00E15E07">
        <w:rPr>
          <w:rFonts w:ascii="宋体" w:hAnsi="宋体" w:hint="eastAsia"/>
          <w:sz w:val="24"/>
        </w:rPr>
        <w:t>同履行</w:t>
      </w:r>
      <w:r w:rsidRPr="00E8292D">
        <w:rPr>
          <w:rFonts w:ascii="宋体" w:hAnsi="宋体" w:hint="eastAsia"/>
          <w:sz w:val="24"/>
        </w:rPr>
        <w:t>期限：</w:t>
      </w:r>
      <w:bookmarkStart w:id="38" w:name="OLE_LINK11"/>
      <w:bookmarkStart w:id="39" w:name="OLE_LINK12"/>
      <w:bookmarkStart w:id="40" w:name="OLE_LINK133"/>
      <w:bookmarkStart w:id="41" w:name="OLE_LINK134"/>
      <w:bookmarkStart w:id="42" w:name="OLE_LINK37"/>
      <w:bookmarkStart w:id="43" w:name="OLE_LINK259"/>
      <w:r w:rsidRPr="00E8292D">
        <w:rPr>
          <w:rFonts w:ascii="宋体" w:hAnsi="宋体" w:hint="eastAsia"/>
          <w:sz w:val="24"/>
        </w:rPr>
        <w:t>合同签订之日起</w:t>
      </w:r>
      <w:r w:rsidR="00E32248">
        <w:rPr>
          <w:rFonts w:ascii="宋体" w:hAnsi="宋体" w:hint="eastAsia"/>
          <w:sz w:val="24"/>
        </w:rPr>
        <w:t>120</w:t>
      </w:r>
      <w:proofErr w:type="gramStart"/>
      <w:r w:rsidRPr="00E8292D">
        <w:rPr>
          <w:rFonts w:ascii="宋体" w:hAnsi="宋体" w:hint="eastAsia"/>
          <w:sz w:val="24"/>
        </w:rPr>
        <w:t>日历天</w:t>
      </w:r>
      <w:proofErr w:type="gramEnd"/>
      <w:r w:rsidRPr="00E8292D">
        <w:rPr>
          <w:rFonts w:ascii="宋体" w:hAnsi="宋体" w:hint="eastAsia"/>
          <w:sz w:val="24"/>
        </w:rPr>
        <w:t>止</w:t>
      </w:r>
      <w:bookmarkEnd w:id="38"/>
      <w:bookmarkEnd w:id="39"/>
      <w:r w:rsidRPr="00E8292D">
        <w:rPr>
          <w:rFonts w:ascii="宋体" w:hAnsi="宋体" w:hint="eastAsia"/>
          <w:sz w:val="24"/>
        </w:rPr>
        <w:t>。</w:t>
      </w:r>
      <w:bookmarkEnd w:id="40"/>
      <w:bookmarkEnd w:id="41"/>
      <w:bookmarkEnd w:id="42"/>
      <w:bookmarkEnd w:id="43"/>
    </w:p>
    <w:p w:rsidR="007C0215" w:rsidRDefault="00E15E07">
      <w:pPr>
        <w:spacing w:line="360" w:lineRule="auto"/>
        <w:ind w:firstLineChars="200" w:firstLine="480"/>
        <w:rPr>
          <w:rFonts w:ascii="宋体" w:hAnsi="宋体"/>
          <w:sz w:val="24"/>
        </w:rPr>
      </w:pPr>
      <w:r>
        <w:rPr>
          <w:rFonts w:ascii="宋体" w:hAnsi="宋体" w:hint="eastAsia"/>
          <w:sz w:val="24"/>
        </w:rPr>
        <w:t>质量标准：</w:t>
      </w:r>
      <w:bookmarkStart w:id="44" w:name="OLE_LINK7"/>
      <w:bookmarkStart w:id="45" w:name="OLE_LINK8"/>
      <w:r>
        <w:rPr>
          <w:rFonts w:ascii="宋体" w:hAnsi="宋体" w:hint="eastAsia"/>
          <w:sz w:val="24"/>
        </w:rPr>
        <w:t>符合国家现行质量验收标准要求达到合格标准</w:t>
      </w:r>
      <w:bookmarkEnd w:id="44"/>
      <w:bookmarkEnd w:id="45"/>
      <w:r>
        <w:rPr>
          <w:rFonts w:ascii="宋体" w:hAnsi="宋体" w:hint="eastAsia"/>
          <w:sz w:val="24"/>
        </w:rPr>
        <w:t>。</w:t>
      </w:r>
    </w:p>
    <w:p w:rsidR="007C0215" w:rsidRDefault="00E15E07">
      <w:pPr>
        <w:spacing w:line="360" w:lineRule="auto"/>
        <w:ind w:firstLineChars="200" w:firstLine="480"/>
        <w:rPr>
          <w:rFonts w:ascii="宋体" w:hAnsi="宋体"/>
          <w:sz w:val="24"/>
        </w:rPr>
      </w:pPr>
      <w:r>
        <w:rPr>
          <w:rFonts w:ascii="宋体" w:hAnsi="宋体" w:hint="eastAsia"/>
          <w:sz w:val="24"/>
        </w:rPr>
        <w:t>本项目不接受联合体。</w:t>
      </w:r>
    </w:p>
    <w:p w:rsidR="007C0215" w:rsidRDefault="00E15E07">
      <w:pPr>
        <w:rPr>
          <w:rFonts w:ascii="宋体" w:hAnsi="宋体"/>
          <w:b/>
          <w:bCs/>
          <w:sz w:val="24"/>
        </w:rPr>
      </w:pPr>
      <w:bookmarkStart w:id="46" w:name="_Toc28359013"/>
      <w:bookmarkStart w:id="47" w:name="_Toc28359090"/>
      <w:bookmarkStart w:id="48" w:name="_Toc35393630"/>
      <w:bookmarkStart w:id="49" w:name="_Toc35393799"/>
      <w:r>
        <w:rPr>
          <w:rFonts w:ascii="宋体" w:hAnsi="宋体" w:hint="eastAsia"/>
          <w:b/>
          <w:bCs/>
          <w:sz w:val="24"/>
        </w:rPr>
        <w:t>二、申请人的资格要求：</w:t>
      </w:r>
      <w:bookmarkEnd w:id="46"/>
      <w:bookmarkEnd w:id="47"/>
      <w:bookmarkEnd w:id="48"/>
      <w:bookmarkEnd w:id="49"/>
    </w:p>
    <w:p w:rsidR="007C0215" w:rsidRDefault="00E15E07">
      <w:pPr>
        <w:spacing w:line="360" w:lineRule="auto"/>
        <w:ind w:firstLineChars="200" w:firstLine="480"/>
        <w:rPr>
          <w:rFonts w:ascii="宋体" w:hAnsi="宋体"/>
          <w:sz w:val="24"/>
        </w:rPr>
      </w:pPr>
      <w:bookmarkStart w:id="50" w:name="OLE_LINK252"/>
      <w:bookmarkStart w:id="51" w:name="OLE_LINK253"/>
      <w:bookmarkStart w:id="52" w:name="_Toc35393800"/>
      <w:bookmarkStart w:id="53" w:name="_Toc28359014"/>
      <w:bookmarkStart w:id="54" w:name="_Toc35393631"/>
      <w:bookmarkStart w:id="55" w:name="_Toc28359091"/>
      <w:r>
        <w:rPr>
          <w:rFonts w:ascii="宋体" w:hAnsi="宋体"/>
          <w:sz w:val="24"/>
        </w:rPr>
        <w:t>1</w:t>
      </w:r>
      <w:r>
        <w:rPr>
          <w:rFonts w:ascii="宋体" w:hAnsi="宋体" w:hint="eastAsia"/>
          <w:sz w:val="24"/>
        </w:rPr>
        <w:t>、满足《中华人民共和国政府采购法》第二十二条规定；</w:t>
      </w:r>
    </w:p>
    <w:p w:rsidR="007C0215" w:rsidRDefault="00E15E07">
      <w:pPr>
        <w:spacing w:line="360" w:lineRule="auto"/>
        <w:ind w:firstLineChars="200" w:firstLine="480"/>
        <w:rPr>
          <w:rFonts w:ascii="宋体" w:hAnsi="宋体"/>
          <w:sz w:val="24"/>
        </w:rPr>
      </w:pPr>
      <w:r>
        <w:rPr>
          <w:rFonts w:ascii="宋体" w:hAnsi="宋体" w:hint="eastAsia"/>
          <w:sz w:val="24"/>
        </w:rPr>
        <w:t>2、落实政府采购政策需满足的资格要求：</w:t>
      </w:r>
      <w:bookmarkStart w:id="56" w:name="OLE_LINK19"/>
      <w:bookmarkStart w:id="57" w:name="OLE_LINK20"/>
      <w:bookmarkStart w:id="58" w:name="OLE_LINK36"/>
      <w:bookmarkStart w:id="59" w:name="OLE_LINK135"/>
      <w:bookmarkStart w:id="60" w:name="OLE_LINK235"/>
      <w:bookmarkStart w:id="61" w:name="OLE_LINK203"/>
      <w:bookmarkStart w:id="62" w:name="OLE_LINK204"/>
      <w:bookmarkStart w:id="63" w:name="OLE_LINK39"/>
      <w:bookmarkStart w:id="64" w:name="OLE_LINK213"/>
      <w:r>
        <w:rPr>
          <w:rFonts w:ascii="宋体" w:hAnsi="宋体" w:hint="eastAsia"/>
          <w:sz w:val="24"/>
        </w:rPr>
        <w:t>本项目专门面向中小企业采购</w:t>
      </w:r>
      <w:bookmarkEnd w:id="56"/>
      <w:bookmarkEnd w:id="57"/>
      <w:bookmarkEnd w:id="58"/>
      <w:bookmarkEnd w:id="59"/>
      <w:bookmarkEnd w:id="60"/>
      <w:r>
        <w:rPr>
          <w:rFonts w:ascii="宋体" w:hAnsi="宋体" w:hint="eastAsia"/>
          <w:sz w:val="24"/>
        </w:rPr>
        <w:t>。</w:t>
      </w:r>
      <w:bookmarkEnd w:id="61"/>
      <w:bookmarkEnd w:id="62"/>
      <w:bookmarkEnd w:id="63"/>
      <w:bookmarkEnd w:id="64"/>
    </w:p>
    <w:p w:rsidR="007C0215" w:rsidRDefault="00161368">
      <w:pPr>
        <w:spacing w:line="360" w:lineRule="auto"/>
        <w:ind w:firstLineChars="200" w:firstLine="480"/>
        <w:rPr>
          <w:rFonts w:ascii="宋体" w:hAnsi="宋体"/>
          <w:sz w:val="24"/>
        </w:rPr>
      </w:pPr>
      <w:bookmarkStart w:id="65" w:name="OLE_LINK18"/>
      <w:bookmarkStart w:id="66" w:name="OLE_LINK21"/>
      <w:bookmarkStart w:id="67" w:name="OLE_LINK22"/>
      <w:bookmarkStart w:id="68" w:name="OLE_LINK45"/>
      <w:bookmarkStart w:id="69" w:name="OLE_LINK87"/>
      <w:bookmarkStart w:id="70" w:name="OLE_LINK98"/>
      <w:r>
        <w:rPr>
          <w:rFonts w:ascii="宋体" w:hAnsi="宋体" w:hint="eastAsia"/>
          <w:sz w:val="24"/>
        </w:rPr>
        <w:t>3</w:t>
      </w:r>
      <w:r w:rsidR="006F3F9C">
        <w:rPr>
          <w:rFonts w:ascii="宋体" w:hAnsi="宋体" w:hint="eastAsia"/>
          <w:sz w:val="24"/>
        </w:rPr>
        <w:t>、</w:t>
      </w:r>
      <w:r w:rsidR="00E15E07">
        <w:rPr>
          <w:rFonts w:ascii="宋体" w:hAnsi="宋体" w:hint="eastAsia"/>
          <w:sz w:val="24"/>
        </w:rPr>
        <w:t>供应商须具备建设行政主管部门核发的</w:t>
      </w:r>
      <w:r w:rsidR="00D55893">
        <w:rPr>
          <w:rFonts w:ascii="宋体" w:hAnsi="宋体" w:hint="eastAsia"/>
          <w:sz w:val="24"/>
        </w:rPr>
        <w:t>建筑</w:t>
      </w:r>
      <w:r w:rsidR="00E15E07">
        <w:rPr>
          <w:rFonts w:ascii="宋体" w:hAnsi="宋体" w:hint="eastAsia"/>
          <w:sz w:val="24"/>
        </w:rPr>
        <w:t>工程施工总承包</w:t>
      </w:r>
      <w:r w:rsidR="002B7E61">
        <w:rPr>
          <w:rFonts w:ascii="宋体" w:hAnsi="宋体" w:hint="eastAsia"/>
          <w:sz w:val="24"/>
        </w:rPr>
        <w:t>贰</w:t>
      </w:r>
      <w:r w:rsidR="00E15E07">
        <w:rPr>
          <w:rFonts w:ascii="宋体" w:hAnsi="宋体" w:hint="eastAsia"/>
          <w:sz w:val="24"/>
        </w:rPr>
        <w:t>级</w:t>
      </w:r>
      <w:r w:rsidR="00E15E07">
        <w:rPr>
          <w:rFonts w:ascii="宋体" w:hAnsi="宋体"/>
          <w:sz w:val="24"/>
        </w:rPr>
        <w:t>(</w:t>
      </w:r>
      <w:r w:rsidR="00E15E07">
        <w:rPr>
          <w:rFonts w:ascii="宋体" w:hAnsi="宋体" w:hint="eastAsia"/>
          <w:sz w:val="24"/>
        </w:rPr>
        <w:t>含</w:t>
      </w:r>
      <w:r w:rsidR="002B7E61">
        <w:rPr>
          <w:rFonts w:ascii="宋体" w:hAnsi="宋体" w:hint="eastAsia"/>
          <w:sz w:val="24"/>
        </w:rPr>
        <w:t>贰</w:t>
      </w:r>
      <w:r w:rsidR="00E15E07">
        <w:rPr>
          <w:rFonts w:ascii="宋体" w:hAnsi="宋体" w:hint="eastAsia"/>
          <w:sz w:val="24"/>
        </w:rPr>
        <w:t>级</w:t>
      </w:r>
      <w:r w:rsidR="00E15E07">
        <w:rPr>
          <w:rFonts w:ascii="宋体" w:hAnsi="宋体"/>
          <w:sz w:val="24"/>
        </w:rPr>
        <w:t>)</w:t>
      </w:r>
      <w:r w:rsidR="00E15E07">
        <w:rPr>
          <w:rFonts w:ascii="宋体" w:hAnsi="宋体" w:hint="eastAsia"/>
          <w:sz w:val="24"/>
        </w:rPr>
        <w:t>及以上资质和安全生产许可证的法人或其他组织；并在人员、设备、资金等方面具有相应的施工能力。</w:t>
      </w:r>
      <w:bookmarkEnd w:id="65"/>
    </w:p>
    <w:p w:rsidR="007C0215" w:rsidRDefault="006F3F9C">
      <w:pPr>
        <w:spacing w:line="360" w:lineRule="auto"/>
        <w:ind w:firstLineChars="200" w:firstLine="480"/>
        <w:rPr>
          <w:rFonts w:ascii="宋体" w:hAnsi="宋体"/>
          <w:sz w:val="24"/>
        </w:rPr>
      </w:pPr>
      <w:r>
        <w:rPr>
          <w:rFonts w:ascii="宋体" w:hAnsi="宋体" w:hint="eastAsia"/>
          <w:sz w:val="24"/>
        </w:rPr>
        <w:t>4、</w:t>
      </w:r>
      <w:r w:rsidR="00E15E07">
        <w:rPr>
          <w:rFonts w:ascii="宋体" w:hAnsi="宋体" w:hint="eastAsia"/>
          <w:sz w:val="24"/>
        </w:rPr>
        <w:t>拟派出的项目经理须具备建设行政主管部门核发的</w:t>
      </w:r>
      <w:r w:rsidR="00D42F2F">
        <w:rPr>
          <w:rFonts w:ascii="宋体" w:hAnsi="宋体" w:hint="eastAsia"/>
          <w:sz w:val="24"/>
        </w:rPr>
        <w:t>建筑</w:t>
      </w:r>
      <w:r w:rsidR="00E15E07">
        <w:rPr>
          <w:rFonts w:ascii="宋体" w:hAnsi="宋体" w:hint="eastAsia"/>
          <w:sz w:val="24"/>
        </w:rPr>
        <w:t>工程专业贰级及以上注册建造师执业资格，具备有效的安全生产考核合格证书。</w:t>
      </w:r>
    </w:p>
    <w:p w:rsidR="007C0215" w:rsidRDefault="006F3F9C">
      <w:pPr>
        <w:spacing w:line="360" w:lineRule="auto"/>
        <w:ind w:firstLineChars="200" w:firstLine="480"/>
        <w:rPr>
          <w:rFonts w:ascii="宋体" w:hAnsi="宋体"/>
          <w:sz w:val="24"/>
        </w:rPr>
      </w:pPr>
      <w:r>
        <w:rPr>
          <w:rFonts w:ascii="宋体" w:hAnsi="宋体" w:hint="eastAsia"/>
          <w:sz w:val="24"/>
        </w:rPr>
        <w:t>5、</w:t>
      </w:r>
      <w:r w:rsidR="00E15E07">
        <w:rPr>
          <w:rFonts w:ascii="宋体" w:hAnsi="宋体" w:hint="eastAsia"/>
          <w:color w:val="000000"/>
          <w:sz w:val="24"/>
        </w:rPr>
        <w:t>供应商在响应文件中</w:t>
      </w:r>
      <w:r w:rsidR="00E15E07">
        <w:rPr>
          <w:rFonts w:ascii="宋体" w:hAnsi="宋体" w:hint="eastAsia"/>
          <w:sz w:val="24"/>
        </w:rPr>
        <w:t>所提报的企业业绩和项目经理业绩，须提供中标通知书（成交通知书）或合同协议书或竣工验收报告复印件加盖单位公章。</w:t>
      </w:r>
    </w:p>
    <w:p w:rsidR="007C0215" w:rsidRDefault="006F3F9C" w:rsidP="006F3F9C">
      <w:pPr>
        <w:wordWrap w:val="0"/>
        <w:topLinePunct/>
        <w:spacing w:line="360" w:lineRule="auto"/>
        <w:ind w:firstLineChars="200" w:firstLine="480"/>
        <w:rPr>
          <w:rFonts w:ascii="宋体" w:hAnsi="宋体"/>
          <w:sz w:val="24"/>
        </w:rPr>
      </w:pPr>
      <w:r>
        <w:rPr>
          <w:rFonts w:ascii="宋体" w:hAnsi="宋体" w:hint="eastAsia"/>
          <w:sz w:val="24"/>
        </w:rPr>
        <w:t>6、</w:t>
      </w:r>
      <w:r w:rsidR="00E15E07">
        <w:rPr>
          <w:rFonts w:ascii="宋体" w:hAnsi="宋体" w:hint="eastAsia"/>
          <w:sz w:val="24"/>
        </w:rPr>
        <w:t>供应商应能够自觉遵守国家法律法规、执业准则和职业道德，企业信誉须良好，在“信用中国”网站(www.creditchina.gov.cn)或各级信用信息共享平台等渠道中未被列入失信被执行人、重大税收违法案件当事人名单；在 “中国政府采购网”网站（http://www.ccgp.gov.cn/）未被列入政府采购严重违法失信行为记录名单；在“中国裁判文书网”网站（http://wenshu.court.</w:t>
      </w:r>
      <w:r w:rsidR="00E15E07">
        <w:rPr>
          <w:rFonts w:ascii="宋体" w:hAnsi="宋体" w:hint="eastAsia"/>
          <w:sz w:val="24"/>
        </w:rPr>
        <w:lastRenderedPageBreak/>
        <w:t>gov.cn/）查询无行贿犯罪记录(注：投标人，法定代表人，拟任项目经理)</w:t>
      </w:r>
      <w:r w:rsidR="00E15E07">
        <w:rPr>
          <w:rFonts w:ascii="宋体" w:hAnsi="宋体"/>
          <w:sz w:val="24"/>
        </w:rPr>
        <w:t xml:space="preserve"> </w:t>
      </w:r>
      <w:r w:rsidR="00E15E07">
        <w:rPr>
          <w:rFonts w:ascii="宋体" w:hAnsi="宋体" w:hint="eastAsia"/>
          <w:sz w:val="24"/>
        </w:rPr>
        <w:t>。</w:t>
      </w:r>
    </w:p>
    <w:p w:rsidR="007C0215" w:rsidRDefault="006F3F9C">
      <w:pPr>
        <w:spacing w:line="360" w:lineRule="auto"/>
        <w:ind w:firstLineChars="200" w:firstLine="480"/>
        <w:rPr>
          <w:rFonts w:ascii="宋体" w:hAnsi="宋体"/>
          <w:sz w:val="24"/>
        </w:rPr>
      </w:pPr>
      <w:r>
        <w:rPr>
          <w:rFonts w:ascii="宋体" w:hAnsi="宋体" w:hint="eastAsia"/>
          <w:sz w:val="24"/>
        </w:rPr>
        <w:t>7、</w:t>
      </w:r>
      <w:r w:rsidR="00E15E07">
        <w:rPr>
          <w:rFonts w:ascii="宋体" w:hAnsi="宋体" w:hint="eastAsia"/>
          <w:sz w:val="24"/>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rsidR="007C0215" w:rsidRDefault="006F3F9C">
      <w:pPr>
        <w:spacing w:line="360" w:lineRule="auto"/>
        <w:ind w:firstLineChars="200" w:firstLine="480"/>
        <w:rPr>
          <w:rFonts w:ascii="宋体" w:hAnsi="宋体"/>
          <w:sz w:val="24"/>
        </w:rPr>
      </w:pPr>
      <w:r>
        <w:rPr>
          <w:rFonts w:ascii="宋体" w:hAnsi="宋体" w:hint="eastAsia"/>
          <w:sz w:val="24"/>
        </w:rPr>
        <w:t>8、</w:t>
      </w:r>
      <w:r w:rsidR="00FC6E7D" w:rsidRPr="00FC6E7D">
        <w:rPr>
          <w:rFonts w:ascii="宋体" w:hAnsi="宋体" w:hint="eastAsia"/>
          <w:sz w:val="24"/>
        </w:rPr>
        <w:t>外省（市、区）企业及相关从业人员，应当办理</w:t>
      </w:r>
      <w:proofErr w:type="gramStart"/>
      <w:r w:rsidR="00FC6E7D" w:rsidRPr="00FC6E7D">
        <w:rPr>
          <w:rFonts w:ascii="宋体" w:hAnsi="宋体" w:hint="eastAsia"/>
          <w:sz w:val="24"/>
        </w:rPr>
        <w:t>入吉信息</w:t>
      </w:r>
      <w:proofErr w:type="gramEnd"/>
      <w:r w:rsidR="00FC6E7D" w:rsidRPr="00FC6E7D">
        <w:rPr>
          <w:rFonts w:ascii="宋体" w:hAnsi="宋体" w:hint="eastAsia"/>
          <w:sz w:val="24"/>
        </w:rPr>
        <w:t>登记。</w:t>
      </w:r>
    </w:p>
    <w:bookmarkEnd w:id="66"/>
    <w:bookmarkEnd w:id="67"/>
    <w:bookmarkEnd w:id="68"/>
    <w:bookmarkEnd w:id="69"/>
    <w:bookmarkEnd w:id="70"/>
    <w:bookmarkEnd w:id="50"/>
    <w:bookmarkEnd w:id="51"/>
    <w:p w:rsidR="007C0215" w:rsidRDefault="00E15E07">
      <w:pPr>
        <w:rPr>
          <w:rFonts w:ascii="宋体" w:hAnsi="宋体"/>
          <w:b/>
          <w:bCs/>
          <w:sz w:val="24"/>
        </w:rPr>
      </w:pPr>
      <w:r>
        <w:rPr>
          <w:rFonts w:ascii="宋体" w:hAnsi="宋体" w:hint="eastAsia"/>
          <w:b/>
          <w:bCs/>
          <w:sz w:val="24"/>
        </w:rPr>
        <w:t>三、获取采购文件</w:t>
      </w:r>
      <w:bookmarkEnd w:id="52"/>
      <w:bookmarkEnd w:id="53"/>
      <w:bookmarkEnd w:id="54"/>
      <w:bookmarkEnd w:id="55"/>
    </w:p>
    <w:p w:rsidR="007C0215" w:rsidRPr="006020FD" w:rsidRDefault="00E15E07">
      <w:pPr>
        <w:spacing w:line="360" w:lineRule="auto"/>
        <w:ind w:firstLine="540"/>
        <w:rPr>
          <w:rFonts w:ascii="宋体" w:hAnsi="宋体" w:cs="宋体"/>
          <w:sz w:val="24"/>
        </w:rPr>
      </w:pPr>
      <w:r w:rsidRPr="006020FD">
        <w:rPr>
          <w:rFonts w:ascii="宋体" w:hAnsi="宋体" w:cs="宋体" w:hint="eastAsia"/>
          <w:sz w:val="24"/>
        </w:rPr>
        <w:t>时间：</w:t>
      </w:r>
      <w:r w:rsidRPr="006020FD">
        <w:rPr>
          <w:rFonts w:ascii="宋体" w:hAnsi="宋体" w:cs="宋体"/>
          <w:sz w:val="24"/>
          <w:u w:val="single"/>
        </w:rPr>
        <w:t>202</w:t>
      </w:r>
      <w:r w:rsidR="006D1D17" w:rsidRPr="006020FD">
        <w:rPr>
          <w:rFonts w:ascii="宋体" w:hAnsi="宋体" w:cs="宋体" w:hint="eastAsia"/>
          <w:sz w:val="24"/>
          <w:u w:val="single"/>
        </w:rPr>
        <w:t>5</w:t>
      </w:r>
      <w:r w:rsidRPr="006020FD">
        <w:rPr>
          <w:rFonts w:ascii="宋体" w:hAnsi="宋体" w:cs="宋体" w:hint="eastAsia"/>
          <w:sz w:val="24"/>
          <w:u w:val="single"/>
        </w:rPr>
        <w:t>年</w:t>
      </w:r>
      <w:r w:rsidR="00F0592F" w:rsidRPr="006020FD">
        <w:rPr>
          <w:rFonts w:ascii="宋体" w:hAnsi="宋体" w:cs="宋体" w:hint="eastAsia"/>
          <w:sz w:val="24"/>
          <w:u w:val="single"/>
        </w:rPr>
        <w:t>7</w:t>
      </w:r>
      <w:r w:rsidRPr="006020FD">
        <w:rPr>
          <w:rFonts w:ascii="宋体" w:hAnsi="宋体" w:cs="宋体" w:hint="eastAsia"/>
          <w:sz w:val="24"/>
          <w:u w:val="single"/>
        </w:rPr>
        <w:t>月</w:t>
      </w:r>
      <w:r w:rsidR="00F0592F" w:rsidRPr="006020FD">
        <w:rPr>
          <w:rFonts w:ascii="宋体" w:hAnsi="宋体" w:cs="宋体" w:hint="eastAsia"/>
          <w:sz w:val="24"/>
          <w:u w:val="single"/>
        </w:rPr>
        <w:t>4</w:t>
      </w:r>
      <w:r w:rsidRPr="006020FD">
        <w:rPr>
          <w:rFonts w:ascii="宋体" w:hAnsi="宋体" w:cs="宋体" w:hint="eastAsia"/>
          <w:sz w:val="24"/>
          <w:u w:val="single"/>
        </w:rPr>
        <w:t>日</w:t>
      </w:r>
      <w:r w:rsidRPr="006020FD">
        <w:rPr>
          <w:rFonts w:ascii="宋体" w:hAnsi="宋体" w:cs="宋体" w:hint="eastAsia"/>
          <w:sz w:val="24"/>
        </w:rPr>
        <w:t>至</w:t>
      </w:r>
      <w:r w:rsidRPr="006020FD">
        <w:rPr>
          <w:rFonts w:ascii="宋体" w:hAnsi="宋体" w:cs="宋体"/>
          <w:sz w:val="24"/>
          <w:u w:val="single"/>
        </w:rPr>
        <w:t>202</w:t>
      </w:r>
      <w:r w:rsidR="006D1D17" w:rsidRPr="006020FD">
        <w:rPr>
          <w:rFonts w:ascii="宋体" w:hAnsi="宋体" w:cs="宋体" w:hint="eastAsia"/>
          <w:sz w:val="24"/>
          <w:u w:val="single"/>
        </w:rPr>
        <w:t>5</w:t>
      </w:r>
      <w:r w:rsidRPr="006020FD">
        <w:rPr>
          <w:rFonts w:ascii="宋体" w:hAnsi="宋体" w:cs="宋体" w:hint="eastAsia"/>
          <w:sz w:val="24"/>
          <w:u w:val="single"/>
        </w:rPr>
        <w:t>年</w:t>
      </w:r>
      <w:r w:rsidR="00045BF3" w:rsidRPr="006020FD">
        <w:rPr>
          <w:rFonts w:ascii="宋体" w:hAnsi="宋体" w:cs="宋体" w:hint="eastAsia"/>
          <w:sz w:val="24"/>
          <w:u w:val="single"/>
        </w:rPr>
        <w:t>7</w:t>
      </w:r>
      <w:r w:rsidRPr="006020FD">
        <w:rPr>
          <w:rFonts w:ascii="宋体" w:hAnsi="宋体" w:cs="宋体" w:hint="eastAsia"/>
          <w:sz w:val="24"/>
          <w:u w:val="single"/>
        </w:rPr>
        <w:t>月</w:t>
      </w:r>
      <w:r w:rsidR="00F0592F" w:rsidRPr="006020FD">
        <w:rPr>
          <w:rFonts w:ascii="宋体" w:hAnsi="宋体" w:cs="宋体" w:hint="eastAsia"/>
          <w:sz w:val="24"/>
          <w:u w:val="single"/>
        </w:rPr>
        <w:t>11</w:t>
      </w:r>
      <w:r w:rsidRPr="006020FD">
        <w:rPr>
          <w:rFonts w:ascii="宋体" w:hAnsi="宋体" w:cs="宋体" w:hint="eastAsia"/>
          <w:sz w:val="24"/>
          <w:u w:val="single"/>
        </w:rPr>
        <w:t>日</w:t>
      </w:r>
      <w:r w:rsidRPr="006020FD">
        <w:rPr>
          <w:rFonts w:ascii="宋体" w:hAnsi="宋体" w:cs="宋体" w:hint="eastAsia"/>
          <w:sz w:val="24"/>
        </w:rPr>
        <w:t>（北京时间，法定节假日除外</w:t>
      </w:r>
      <w:r w:rsidRPr="006020FD">
        <w:rPr>
          <w:rFonts w:ascii="宋体" w:hAnsi="宋体" w:cs="宋体"/>
          <w:sz w:val="24"/>
        </w:rPr>
        <w:t xml:space="preserve"> </w:t>
      </w:r>
      <w:r w:rsidRPr="006020FD">
        <w:rPr>
          <w:rFonts w:ascii="宋体" w:hAnsi="宋体" w:cs="宋体" w:hint="eastAsia"/>
          <w:sz w:val="24"/>
        </w:rPr>
        <w:t>）</w:t>
      </w:r>
    </w:p>
    <w:p w:rsidR="007C0215" w:rsidRPr="006020FD" w:rsidRDefault="00E15E07">
      <w:pPr>
        <w:spacing w:line="360" w:lineRule="auto"/>
        <w:ind w:firstLine="540"/>
        <w:rPr>
          <w:rFonts w:ascii="宋体" w:hAnsi="宋体" w:cs="宋体"/>
          <w:sz w:val="24"/>
        </w:rPr>
      </w:pPr>
      <w:r w:rsidRPr="006020FD">
        <w:rPr>
          <w:rFonts w:ascii="宋体" w:hAnsi="宋体" w:cs="宋体" w:hint="eastAsia"/>
          <w:sz w:val="24"/>
        </w:rPr>
        <w:t>地点：</w:t>
      </w:r>
      <w:bookmarkStart w:id="71" w:name="OLE_LINK42"/>
      <w:r w:rsidR="0024715D" w:rsidRPr="006020FD">
        <w:rPr>
          <w:rFonts w:ascii="宋体" w:hAnsi="宋体" w:cs="宋体" w:hint="eastAsia"/>
          <w:sz w:val="24"/>
        </w:rPr>
        <w:t>政</w:t>
      </w:r>
      <w:proofErr w:type="gramStart"/>
      <w:r w:rsidR="0024715D" w:rsidRPr="006020FD">
        <w:rPr>
          <w:rFonts w:ascii="宋体" w:hAnsi="宋体" w:cs="宋体" w:hint="eastAsia"/>
          <w:sz w:val="24"/>
        </w:rPr>
        <w:t>采云</w:t>
      </w:r>
      <w:proofErr w:type="gramEnd"/>
      <w:r w:rsidR="0024715D" w:rsidRPr="006020FD">
        <w:rPr>
          <w:rFonts w:ascii="宋体" w:hAnsi="宋体" w:cs="宋体" w:hint="eastAsia"/>
          <w:sz w:val="24"/>
        </w:rPr>
        <w:t>平台https://www.zcygov.cn/</w:t>
      </w:r>
      <w:bookmarkEnd w:id="71"/>
      <w:r w:rsidRPr="006020FD">
        <w:rPr>
          <w:rFonts w:ascii="宋体" w:hAnsi="宋体" w:cs="宋体" w:hint="eastAsia"/>
          <w:sz w:val="24"/>
        </w:rPr>
        <w:t>。</w:t>
      </w:r>
    </w:p>
    <w:p w:rsidR="007C0215" w:rsidRPr="00045BF3" w:rsidRDefault="00E15E07">
      <w:pPr>
        <w:spacing w:line="360" w:lineRule="auto"/>
        <w:ind w:firstLineChars="200" w:firstLine="480"/>
        <w:rPr>
          <w:rFonts w:ascii="宋体" w:hAnsi="宋体" w:cs="宋体"/>
          <w:sz w:val="24"/>
        </w:rPr>
      </w:pPr>
      <w:r w:rsidRPr="006020FD">
        <w:rPr>
          <w:rFonts w:ascii="宋体" w:hAnsi="宋体" w:cs="宋体" w:hint="eastAsia"/>
          <w:sz w:val="24"/>
        </w:rPr>
        <w:t>方式：</w:t>
      </w:r>
      <w:r w:rsidR="0024715D" w:rsidRPr="006020FD">
        <w:rPr>
          <w:rFonts w:ascii="宋体" w:hAnsi="宋体" w:cs="宋体" w:hint="eastAsia"/>
          <w:sz w:val="24"/>
        </w:rPr>
        <w:t>供应商登录政</w:t>
      </w:r>
      <w:proofErr w:type="gramStart"/>
      <w:r w:rsidR="0024715D" w:rsidRPr="006020FD">
        <w:rPr>
          <w:rFonts w:ascii="宋体" w:hAnsi="宋体" w:cs="宋体" w:hint="eastAsia"/>
          <w:sz w:val="24"/>
        </w:rPr>
        <w:t>采云</w:t>
      </w:r>
      <w:proofErr w:type="gramEnd"/>
      <w:r w:rsidR="0024715D" w:rsidRPr="006020FD">
        <w:rPr>
          <w:rFonts w:ascii="宋体" w:hAnsi="宋体" w:cs="宋体" w:hint="eastAsia"/>
          <w:sz w:val="24"/>
        </w:rPr>
        <w:t>平台https://www.zcygov.c</w:t>
      </w:r>
      <w:r w:rsidR="0024715D" w:rsidRPr="00045BF3">
        <w:rPr>
          <w:rFonts w:ascii="宋体" w:hAnsi="宋体" w:cs="宋体" w:hint="eastAsia"/>
          <w:sz w:val="24"/>
        </w:rPr>
        <w:t>n/在线申请获取采购文件（进入“项目采购”应用，在获取采购文件菜单中选择项目，申请获取采购文件），其他途径获取的招标文件开标时一律按无效投标处理）</w:t>
      </w:r>
    </w:p>
    <w:p w:rsidR="007C0215" w:rsidRPr="00045BF3" w:rsidRDefault="00E15E07">
      <w:pPr>
        <w:spacing w:line="360" w:lineRule="auto"/>
        <w:ind w:firstLineChars="200" w:firstLine="480"/>
        <w:rPr>
          <w:rFonts w:ascii="宋体" w:hAnsi="宋体" w:cs="宋体"/>
          <w:sz w:val="24"/>
        </w:rPr>
      </w:pPr>
      <w:r w:rsidRPr="00045BF3">
        <w:rPr>
          <w:rFonts w:ascii="宋体" w:hAnsi="宋体" w:cs="宋体" w:hint="eastAsia"/>
          <w:sz w:val="24"/>
        </w:rPr>
        <w:t>各潜在供应商须随时查看公告发布网站</w:t>
      </w:r>
      <w:r w:rsidR="0024715D" w:rsidRPr="00045BF3">
        <w:rPr>
          <w:rFonts w:ascii="宋体" w:hAnsi="宋体" w:cs="宋体" w:hint="eastAsia"/>
          <w:sz w:val="24"/>
        </w:rPr>
        <w:t>政</w:t>
      </w:r>
      <w:proofErr w:type="gramStart"/>
      <w:r w:rsidR="0024715D" w:rsidRPr="00045BF3">
        <w:rPr>
          <w:rFonts w:ascii="宋体" w:hAnsi="宋体" w:cs="宋体" w:hint="eastAsia"/>
          <w:sz w:val="24"/>
        </w:rPr>
        <w:t>采云</w:t>
      </w:r>
      <w:proofErr w:type="gramEnd"/>
      <w:r w:rsidR="0024715D" w:rsidRPr="00045BF3">
        <w:rPr>
          <w:rFonts w:ascii="宋体" w:hAnsi="宋体" w:cs="宋体" w:hint="eastAsia"/>
          <w:sz w:val="24"/>
        </w:rPr>
        <w:t>平台 https://www.zcygov.cn/</w:t>
      </w:r>
      <w:r w:rsidRPr="00045BF3">
        <w:rPr>
          <w:rFonts w:ascii="宋体" w:hAnsi="宋体" w:cs="宋体" w:hint="eastAsia"/>
          <w:sz w:val="24"/>
        </w:rPr>
        <w:t>，采购人发布的与本项目有关的答疑、澄清、修改等文件，未及时获取信息的风险由供应商自行承担。</w:t>
      </w:r>
    </w:p>
    <w:p w:rsidR="007C0215" w:rsidRPr="005C18EC" w:rsidRDefault="00E15E07">
      <w:pPr>
        <w:rPr>
          <w:rFonts w:ascii="宋体" w:hAnsi="宋体"/>
          <w:b/>
          <w:bCs/>
          <w:sz w:val="24"/>
        </w:rPr>
      </w:pPr>
      <w:bookmarkStart w:id="72" w:name="_Toc35393801"/>
      <w:bookmarkStart w:id="73" w:name="_Toc28359015"/>
      <w:bookmarkStart w:id="74" w:name="_Toc35393632"/>
      <w:bookmarkStart w:id="75" w:name="_Toc28359092"/>
      <w:r w:rsidRPr="00045BF3">
        <w:rPr>
          <w:rFonts w:ascii="宋体" w:hAnsi="宋体" w:hint="eastAsia"/>
          <w:b/>
          <w:bCs/>
          <w:sz w:val="24"/>
        </w:rPr>
        <w:t>四</w:t>
      </w:r>
      <w:r w:rsidRPr="005C18EC">
        <w:rPr>
          <w:rFonts w:ascii="宋体" w:hAnsi="宋体" w:hint="eastAsia"/>
          <w:b/>
          <w:bCs/>
          <w:sz w:val="24"/>
        </w:rPr>
        <w:t>、响应文件提交</w:t>
      </w:r>
      <w:bookmarkEnd w:id="72"/>
      <w:bookmarkEnd w:id="73"/>
      <w:bookmarkEnd w:id="74"/>
      <w:bookmarkEnd w:id="75"/>
    </w:p>
    <w:p w:rsidR="007C0215" w:rsidRPr="006020FD" w:rsidRDefault="00E15E07">
      <w:pPr>
        <w:spacing w:line="360" w:lineRule="auto"/>
        <w:ind w:firstLineChars="200" w:firstLine="480"/>
        <w:rPr>
          <w:rFonts w:ascii="宋体" w:hAnsi="宋体"/>
          <w:bCs/>
          <w:sz w:val="24"/>
        </w:rPr>
      </w:pPr>
      <w:r w:rsidRPr="006020FD">
        <w:rPr>
          <w:rFonts w:ascii="宋体" w:hAnsi="宋体" w:hint="eastAsia"/>
          <w:sz w:val="24"/>
        </w:rPr>
        <w:t>截止时间：</w:t>
      </w:r>
      <w:r w:rsidRPr="006020FD">
        <w:rPr>
          <w:rFonts w:ascii="宋体" w:hAnsi="宋体"/>
          <w:sz w:val="24"/>
          <w:u w:val="single"/>
        </w:rPr>
        <w:t xml:space="preserve"> 202</w:t>
      </w:r>
      <w:r w:rsidR="006D1D17" w:rsidRPr="006020FD">
        <w:rPr>
          <w:rFonts w:ascii="宋体" w:hAnsi="宋体" w:hint="eastAsia"/>
          <w:sz w:val="24"/>
          <w:u w:val="single"/>
        </w:rPr>
        <w:t>5</w:t>
      </w:r>
      <w:r w:rsidRPr="006020FD">
        <w:rPr>
          <w:rFonts w:ascii="宋体" w:hAnsi="宋体"/>
          <w:sz w:val="24"/>
          <w:u w:val="single"/>
        </w:rPr>
        <w:t xml:space="preserve"> </w:t>
      </w:r>
      <w:r w:rsidRPr="006020FD">
        <w:rPr>
          <w:rFonts w:ascii="宋体" w:hAnsi="宋体" w:hint="eastAsia"/>
          <w:bCs/>
          <w:sz w:val="24"/>
          <w:u w:val="single"/>
        </w:rPr>
        <w:t>年</w:t>
      </w:r>
      <w:r w:rsidR="00045BF3" w:rsidRPr="006020FD">
        <w:rPr>
          <w:rFonts w:ascii="宋体" w:hAnsi="宋体" w:hint="eastAsia"/>
          <w:bCs/>
          <w:sz w:val="24"/>
          <w:u w:val="single"/>
        </w:rPr>
        <w:t>7</w:t>
      </w:r>
      <w:r w:rsidRPr="006020FD">
        <w:rPr>
          <w:rFonts w:ascii="宋体" w:hAnsi="宋体" w:hint="eastAsia"/>
          <w:bCs/>
          <w:sz w:val="24"/>
          <w:u w:val="single"/>
        </w:rPr>
        <w:t>月</w:t>
      </w:r>
      <w:r w:rsidR="005C18EC" w:rsidRPr="006020FD">
        <w:rPr>
          <w:rFonts w:ascii="宋体" w:hAnsi="宋体" w:hint="eastAsia"/>
          <w:bCs/>
          <w:sz w:val="24"/>
          <w:u w:val="single"/>
        </w:rPr>
        <w:t>1</w:t>
      </w:r>
      <w:r w:rsidR="00F0592F" w:rsidRPr="006020FD">
        <w:rPr>
          <w:rFonts w:ascii="宋体" w:hAnsi="宋体" w:hint="eastAsia"/>
          <w:bCs/>
          <w:sz w:val="24"/>
          <w:u w:val="single"/>
        </w:rPr>
        <w:t>5</w:t>
      </w:r>
      <w:r w:rsidRPr="006020FD">
        <w:rPr>
          <w:rFonts w:ascii="宋体" w:hAnsi="宋体" w:hint="eastAsia"/>
          <w:bCs/>
          <w:sz w:val="24"/>
          <w:u w:val="single"/>
        </w:rPr>
        <w:t>日</w:t>
      </w:r>
      <w:r w:rsidR="00206B0C" w:rsidRPr="006020FD">
        <w:rPr>
          <w:rFonts w:ascii="宋体" w:hAnsi="宋体" w:hint="eastAsia"/>
          <w:bCs/>
          <w:sz w:val="24"/>
          <w:u w:val="single"/>
        </w:rPr>
        <w:t>9</w:t>
      </w:r>
      <w:r w:rsidRPr="006020FD">
        <w:rPr>
          <w:rFonts w:ascii="宋体" w:hAnsi="宋体" w:hint="eastAsia"/>
          <w:bCs/>
          <w:sz w:val="24"/>
          <w:u w:val="single"/>
        </w:rPr>
        <w:t>点</w:t>
      </w:r>
      <w:r w:rsidR="00F0592F" w:rsidRPr="006020FD">
        <w:rPr>
          <w:rFonts w:ascii="宋体" w:hAnsi="宋体" w:hint="eastAsia"/>
          <w:bCs/>
          <w:sz w:val="24"/>
          <w:u w:val="single"/>
        </w:rPr>
        <w:t>3</w:t>
      </w:r>
      <w:r w:rsidRPr="006020FD">
        <w:rPr>
          <w:rFonts w:ascii="宋体" w:hAnsi="宋体"/>
          <w:bCs/>
          <w:sz w:val="24"/>
          <w:u w:val="single"/>
        </w:rPr>
        <w:t xml:space="preserve">0 </w:t>
      </w:r>
      <w:r w:rsidRPr="006020FD">
        <w:rPr>
          <w:rFonts w:ascii="宋体" w:hAnsi="宋体" w:hint="eastAsia"/>
          <w:bCs/>
          <w:sz w:val="24"/>
          <w:u w:val="single"/>
        </w:rPr>
        <w:t>分</w:t>
      </w:r>
      <w:r w:rsidRPr="006020FD">
        <w:rPr>
          <w:rFonts w:ascii="宋体" w:hAnsi="宋体" w:hint="eastAsia"/>
          <w:bCs/>
          <w:sz w:val="24"/>
        </w:rPr>
        <w:t>（北京时间）</w:t>
      </w:r>
    </w:p>
    <w:p w:rsidR="007C0215" w:rsidRPr="006020FD" w:rsidRDefault="00E15E07">
      <w:pPr>
        <w:spacing w:line="360" w:lineRule="auto"/>
        <w:ind w:firstLineChars="200" w:firstLine="480"/>
        <w:rPr>
          <w:rFonts w:ascii="宋体" w:hAnsi="宋体"/>
          <w:sz w:val="24"/>
        </w:rPr>
      </w:pPr>
      <w:r w:rsidRPr="006020FD">
        <w:rPr>
          <w:rFonts w:ascii="宋体" w:hAnsi="宋体" w:hint="eastAsia"/>
          <w:sz w:val="24"/>
        </w:rPr>
        <w:t>地点：</w:t>
      </w:r>
      <w:r w:rsidR="006D1D17" w:rsidRPr="006020FD">
        <w:rPr>
          <w:rFonts w:ascii="宋体" w:hAnsi="宋体" w:hint="eastAsia"/>
          <w:sz w:val="24"/>
        </w:rPr>
        <w:t>政</w:t>
      </w:r>
      <w:proofErr w:type="gramStart"/>
      <w:r w:rsidR="006D1D17" w:rsidRPr="006020FD">
        <w:rPr>
          <w:rFonts w:ascii="宋体" w:hAnsi="宋体" w:hint="eastAsia"/>
          <w:sz w:val="24"/>
        </w:rPr>
        <w:t>采云</w:t>
      </w:r>
      <w:proofErr w:type="gramEnd"/>
      <w:r w:rsidR="006D1D17" w:rsidRPr="006020FD">
        <w:rPr>
          <w:rFonts w:ascii="宋体" w:hAnsi="宋体" w:hint="eastAsia"/>
          <w:sz w:val="24"/>
        </w:rPr>
        <w:t>平台https://www.zcygov.cn/</w:t>
      </w:r>
    </w:p>
    <w:p w:rsidR="007C0215" w:rsidRPr="006020FD" w:rsidRDefault="00E15E07">
      <w:pPr>
        <w:rPr>
          <w:rFonts w:ascii="宋体" w:hAnsi="宋体"/>
          <w:b/>
          <w:bCs/>
          <w:sz w:val="24"/>
        </w:rPr>
      </w:pPr>
      <w:bookmarkStart w:id="76" w:name="_Toc35393802"/>
      <w:bookmarkStart w:id="77" w:name="_Toc28359093"/>
      <w:bookmarkStart w:id="78" w:name="_Toc35393633"/>
      <w:bookmarkStart w:id="79" w:name="_Toc28359016"/>
      <w:r w:rsidRPr="006020FD">
        <w:rPr>
          <w:rFonts w:ascii="宋体" w:hAnsi="宋体" w:hint="eastAsia"/>
          <w:b/>
          <w:bCs/>
          <w:sz w:val="24"/>
        </w:rPr>
        <w:t>五、开启</w:t>
      </w:r>
      <w:bookmarkEnd w:id="76"/>
      <w:bookmarkEnd w:id="77"/>
      <w:bookmarkEnd w:id="78"/>
      <w:bookmarkEnd w:id="79"/>
      <w:r w:rsidRPr="006020FD">
        <w:rPr>
          <w:rFonts w:ascii="宋体" w:hAnsi="宋体"/>
          <w:b/>
          <w:bCs/>
          <w:sz w:val="24"/>
        </w:rPr>
        <w:t xml:space="preserve"> </w:t>
      </w:r>
    </w:p>
    <w:p w:rsidR="007C0215" w:rsidRPr="006020FD" w:rsidRDefault="00E15E07">
      <w:pPr>
        <w:spacing w:line="360" w:lineRule="auto"/>
        <w:ind w:firstLineChars="200" w:firstLine="480"/>
        <w:rPr>
          <w:rFonts w:ascii="宋体" w:hAnsi="宋体"/>
          <w:bCs/>
          <w:sz w:val="24"/>
          <w:u w:val="single"/>
        </w:rPr>
      </w:pPr>
      <w:r w:rsidRPr="006020FD">
        <w:rPr>
          <w:rFonts w:ascii="宋体" w:hAnsi="宋体" w:hint="eastAsia"/>
          <w:sz w:val="24"/>
        </w:rPr>
        <w:t>时间：</w:t>
      </w:r>
      <w:r w:rsidRPr="006020FD">
        <w:rPr>
          <w:rFonts w:ascii="宋体" w:hAnsi="宋体"/>
          <w:sz w:val="24"/>
          <w:u w:val="single"/>
        </w:rPr>
        <w:t xml:space="preserve"> 202</w:t>
      </w:r>
      <w:r w:rsidR="00137EA2" w:rsidRPr="006020FD">
        <w:rPr>
          <w:rFonts w:ascii="宋体" w:hAnsi="宋体" w:hint="eastAsia"/>
          <w:sz w:val="24"/>
          <w:u w:val="single"/>
        </w:rPr>
        <w:t>5</w:t>
      </w:r>
      <w:r w:rsidRPr="006020FD">
        <w:rPr>
          <w:rFonts w:ascii="宋体" w:hAnsi="宋体" w:hint="eastAsia"/>
          <w:bCs/>
          <w:sz w:val="24"/>
          <w:u w:val="single"/>
        </w:rPr>
        <w:t>年</w:t>
      </w:r>
      <w:r w:rsidR="00045BF3" w:rsidRPr="006020FD">
        <w:rPr>
          <w:rFonts w:ascii="宋体" w:hAnsi="宋体" w:hint="eastAsia"/>
          <w:bCs/>
          <w:sz w:val="24"/>
          <w:u w:val="single"/>
        </w:rPr>
        <w:t>7</w:t>
      </w:r>
      <w:r w:rsidRPr="006020FD">
        <w:rPr>
          <w:rFonts w:ascii="宋体" w:hAnsi="宋体" w:hint="eastAsia"/>
          <w:bCs/>
          <w:sz w:val="24"/>
          <w:u w:val="single"/>
        </w:rPr>
        <w:t>月</w:t>
      </w:r>
      <w:r w:rsidR="005C18EC" w:rsidRPr="006020FD">
        <w:rPr>
          <w:rFonts w:ascii="宋体" w:hAnsi="宋体" w:hint="eastAsia"/>
          <w:bCs/>
          <w:sz w:val="24"/>
          <w:u w:val="single"/>
        </w:rPr>
        <w:t>1</w:t>
      </w:r>
      <w:r w:rsidR="00F0592F" w:rsidRPr="006020FD">
        <w:rPr>
          <w:rFonts w:ascii="宋体" w:hAnsi="宋体" w:hint="eastAsia"/>
          <w:bCs/>
          <w:sz w:val="24"/>
          <w:u w:val="single"/>
        </w:rPr>
        <w:t>5</w:t>
      </w:r>
      <w:r w:rsidRPr="006020FD">
        <w:rPr>
          <w:rFonts w:ascii="宋体" w:hAnsi="宋体" w:hint="eastAsia"/>
          <w:bCs/>
          <w:sz w:val="24"/>
          <w:u w:val="single"/>
        </w:rPr>
        <w:t>日</w:t>
      </w:r>
      <w:r w:rsidR="00206B0C" w:rsidRPr="006020FD">
        <w:rPr>
          <w:rFonts w:ascii="宋体" w:hAnsi="宋体" w:hint="eastAsia"/>
          <w:bCs/>
          <w:sz w:val="24"/>
          <w:u w:val="single"/>
        </w:rPr>
        <w:t>9</w:t>
      </w:r>
      <w:r w:rsidRPr="006020FD">
        <w:rPr>
          <w:rFonts w:ascii="宋体" w:hAnsi="宋体" w:hint="eastAsia"/>
          <w:bCs/>
          <w:sz w:val="24"/>
          <w:u w:val="single"/>
        </w:rPr>
        <w:t>点</w:t>
      </w:r>
      <w:r w:rsidR="00F0592F" w:rsidRPr="006020FD">
        <w:rPr>
          <w:rFonts w:ascii="宋体" w:hAnsi="宋体" w:hint="eastAsia"/>
          <w:bCs/>
          <w:sz w:val="24"/>
          <w:u w:val="single"/>
        </w:rPr>
        <w:t>3</w:t>
      </w:r>
      <w:r w:rsidRPr="006020FD">
        <w:rPr>
          <w:rFonts w:ascii="宋体" w:hAnsi="宋体"/>
          <w:bCs/>
          <w:sz w:val="24"/>
          <w:u w:val="single"/>
        </w:rPr>
        <w:t>0</w:t>
      </w:r>
      <w:r w:rsidRPr="006020FD">
        <w:rPr>
          <w:rFonts w:ascii="宋体" w:hAnsi="宋体" w:hint="eastAsia"/>
          <w:bCs/>
          <w:sz w:val="24"/>
          <w:u w:val="single"/>
        </w:rPr>
        <w:t xml:space="preserve">分 </w:t>
      </w:r>
      <w:r w:rsidRPr="006020FD">
        <w:rPr>
          <w:rFonts w:ascii="宋体" w:hAnsi="宋体" w:hint="eastAsia"/>
          <w:bCs/>
          <w:sz w:val="24"/>
        </w:rPr>
        <w:t>（北京时间）</w:t>
      </w:r>
    </w:p>
    <w:p w:rsidR="007C0215" w:rsidRPr="006020FD" w:rsidRDefault="00E15E07">
      <w:pPr>
        <w:spacing w:line="360" w:lineRule="auto"/>
        <w:ind w:firstLineChars="200" w:firstLine="480"/>
        <w:rPr>
          <w:rFonts w:ascii="宋体" w:hAnsi="宋体"/>
          <w:sz w:val="24"/>
        </w:rPr>
      </w:pPr>
      <w:r w:rsidRPr="006020FD">
        <w:rPr>
          <w:rFonts w:ascii="宋体" w:hAnsi="宋体" w:hint="eastAsia"/>
          <w:sz w:val="24"/>
        </w:rPr>
        <w:t>地点：</w:t>
      </w:r>
      <w:bookmarkStart w:id="80" w:name="OLE_LINK124"/>
      <w:bookmarkStart w:id="81" w:name="OLE_LINK125"/>
      <w:bookmarkStart w:id="82" w:name="_Toc35393803"/>
      <w:bookmarkStart w:id="83" w:name="_Toc28359017"/>
      <w:bookmarkStart w:id="84" w:name="_Toc35393634"/>
      <w:bookmarkStart w:id="85" w:name="_Toc28359094"/>
      <w:r w:rsidRPr="006020FD">
        <w:rPr>
          <w:rFonts w:ascii="宋体" w:hAnsi="宋体" w:hint="eastAsia"/>
          <w:sz w:val="24"/>
        </w:rPr>
        <w:t>通化市公共资源交易中心二楼第</w:t>
      </w:r>
      <w:r w:rsidR="00F0592F" w:rsidRPr="006020FD">
        <w:rPr>
          <w:rFonts w:ascii="宋体" w:hAnsi="宋体" w:hint="eastAsia"/>
          <w:sz w:val="24"/>
        </w:rPr>
        <w:t>四</w:t>
      </w:r>
      <w:r w:rsidR="00F06B71" w:rsidRPr="006020FD">
        <w:rPr>
          <w:rFonts w:ascii="宋体" w:hAnsi="宋体" w:hint="eastAsia"/>
          <w:sz w:val="24"/>
        </w:rPr>
        <w:t>开</w:t>
      </w:r>
      <w:r w:rsidRPr="006020FD">
        <w:rPr>
          <w:rFonts w:ascii="宋体" w:hAnsi="宋体" w:hint="eastAsia"/>
          <w:sz w:val="24"/>
        </w:rPr>
        <w:t>标室</w:t>
      </w:r>
      <w:bookmarkEnd w:id="80"/>
      <w:bookmarkEnd w:id="81"/>
    </w:p>
    <w:p w:rsidR="00AC016A" w:rsidRPr="00AC016A" w:rsidRDefault="00AC016A" w:rsidP="00AC016A">
      <w:pPr>
        <w:spacing w:line="360" w:lineRule="auto"/>
        <w:ind w:firstLineChars="200" w:firstLine="480"/>
        <w:rPr>
          <w:rFonts w:ascii="宋体" w:hAnsi="宋体"/>
          <w:sz w:val="24"/>
        </w:rPr>
      </w:pPr>
      <w:r w:rsidRPr="00045BF3">
        <w:rPr>
          <w:rFonts w:ascii="宋体" w:hAnsi="宋体" w:hint="eastAsia"/>
          <w:sz w:val="24"/>
        </w:rPr>
        <w:t>开标方式：开标采用视频直播方式进行。各投标供应商请于开标前30分</w:t>
      </w:r>
      <w:r w:rsidRPr="00AC016A">
        <w:rPr>
          <w:rFonts w:ascii="宋体" w:hAnsi="宋体" w:hint="eastAsia"/>
          <w:sz w:val="24"/>
        </w:rPr>
        <w:t xml:space="preserve">钟内（不可提前加入）加入 </w:t>
      </w:r>
      <w:bookmarkStart w:id="86" w:name="OLE_LINK240"/>
      <w:bookmarkStart w:id="87" w:name="OLE_LINK241"/>
      <w:r w:rsidRPr="00AC016A">
        <w:rPr>
          <w:rFonts w:ascii="宋体" w:hAnsi="宋体" w:hint="eastAsia"/>
          <w:sz w:val="24"/>
        </w:rPr>
        <w:t xml:space="preserve">153108018 </w:t>
      </w:r>
      <w:bookmarkEnd w:id="86"/>
      <w:bookmarkEnd w:id="87"/>
      <w:r w:rsidRPr="00AC016A">
        <w:rPr>
          <w:rFonts w:ascii="宋体" w:hAnsi="宋体" w:hint="eastAsia"/>
          <w:sz w:val="24"/>
        </w:rPr>
        <w:t>（开标直播QQ工作群组）</w:t>
      </w:r>
    </w:p>
    <w:p w:rsidR="00AC016A" w:rsidRPr="00AC016A" w:rsidRDefault="00AC016A" w:rsidP="00AC016A">
      <w:pPr>
        <w:spacing w:line="360" w:lineRule="auto"/>
        <w:ind w:firstLineChars="200" w:firstLine="480"/>
        <w:rPr>
          <w:rFonts w:ascii="宋体" w:hAnsi="宋体"/>
          <w:sz w:val="24"/>
        </w:rPr>
      </w:pPr>
      <w:r w:rsidRPr="00AC016A">
        <w:rPr>
          <w:rFonts w:ascii="宋体" w:hAnsi="宋体" w:hint="eastAsia"/>
          <w:sz w:val="24"/>
        </w:rPr>
        <w:t>电子投标文件解密期限及方式：投标供应商无需到达开标现场。投标文件提交截止时间后30分钟内，投标供应</w:t>
      </w:r>
      <w:proofErr w:type="gramStart"/>
      <w:r w:rsidRPr="00AC016A">
        <w:rPr>
          <w:rFonts w:ascii="宋体" w:hAnsi="宋体" w:hint="eastAsia"/>
          <w:sz w:val="24"/>
        </w:rPr>
        <w:t>商持制作</w:t>
      </w:r>
      <w:proofErr w:type="gramEnd"/>
      <w:r w:rsidRPr="00AC016A">
        <w:rPr>
          <w:rFonts w:ascii="宋体" w:hAnsi="宋体" w:hint="eastAsia"/>
          <w:sz w:val="24"/>
        </w:rPr>
        <w:t>该电子投标文件的同一蓝色CA数字证书（企业锁）登录政</w:t>
      </w:r>
      <w:proofErr w:type="gramStart"/>
      <w:r w:rsidRPr="00AC016A">
        <w:rPr>
          <w:rFonts w:ascii="宋体" w:hAnsi="宋体" w:hint="eastAsia"/>
          <w:sz w:val="24"/>
        </w:rPr>
        <w:t>采云</w:t>
      </w:r>
      <w:proofErr w:type="gramEnd"/>
      <w:r w:rsidRPr="00AC016A">
        <w:rPr>
          <w:rFonts w:ascii="宋体" w:hAnsi="宋体" w:hint="eastAsia"/>
          <w:sz w:val="24"/>
        </w:rPr>
        <w:t>平台https://www.zcygov.cn/网站，</w:t>
      </w:r>
      <w:proofErr w:type="gramStart"/>
      <w:r w:rsidRPr="00AC016A">
        <w:rPr>
          <w:rFonts w:ascii="宋体" w:hAnsi="宋体" w:hint="eastAsia"/>
          <w:sz w:val="24"/>
        </w:rPr>
        <w:t>远程对</w:t>
      </w:r>
      <w:proofErr w:type="gramEnd"/>
      <w:r w:rsidRPr="00AC016A">
        <w:rPr>
          <w:rFonts w:ascii="宋体" w:hAnsi="宋体" w:hint="eastAsia"/>
          <w:sz w:val="24"/>
        </w:rPr>
        <w:t>所投采购包投标文件进行解密（各投标供应商开标前及网上开评系统公布投标人名单前，不要提前进行远程解密；具体解密时间在开标直播QQ工作群，代理机构项目负责人会进行文字通知）。因供应商自身原因未能成功解密的，视为逾期未提交投标文件。</w:t>
      </w:r>
    </w:p>
    <w:p w:rsidR="007C0215" w:rsidRPr="005C3418" w:rsidRDefault="00E15E07">
      <w:pPr>
        <w:rPr>
          <w:rFonts w:ascii="宋体" w:hAnsi="宋体"/>
          <w:b/>
          <w:bCs/>
          <w:sz w:val="24"/>
        </w:rPr>
      </w:pPr>
      <w:r w:rsidRPr="005C3418">
        <w:rPr>
          <w:rFonts w:ascii="宋体" w:hAnsi="宋体" w:hint="eastAsia"/>
          <w:b/>
          <w:bCs/>
          <w:sz w:val="24"/>
        </w:rPr>
        <w:t>六、公告期限</w:t>
      </w:r>
      <w:bookmarkEnd w:id="82"/>
      <w:bookmarkEnd w:id="83"/>
      <w:bookmarkEnd w:id="84"/>
      <w:bookmarkEnd w:id="85"/>
    </w:p>
    <w:p w:rsidR="007C0215" w:rsidRDefault="00E15E07">
      <w:pPr>
        <w:spacing w:line="360" w:lineRule="auto"/>
        <w:ind w:firstLineChars="200" w:firstLine="480"/>
        <w:rPr>
          <w:rFonts w:ascii="宋体" w:hAnsi="宋体" w:cs="宋体"/>
          <w:kern w:val="0"/>
          <w:sz w:val="24"/>
        </w:rPr>
      </w:pPr>
      <w:r>
        <w:rPr>
          <w:rFonts w:ascii="宋体" w:hAnsi="宋体" w:cs="宋体" w:hint="eastAsia"/>
          <w:kern w:val="0"/>
          <w:sz w:val="24"/>
        </w:rPr>
        <w:t>自本公告发布之日起</w:t>
      </w:r>
      <w:r>
        <w:rPr>
          <w:rFonts w:ascii="宋体" w:hAnsi="宋体" w:cs="宋体"/>
          <w:kern w:val="0"/>
          <w:sz w:val="24"/>
        </w:rPr>
        <w:t>5</w:t>
      </w:r>
      <w:r>
        <w:rPr>
          <w:rFonts w:ascii="宋体" w:hAnsi="宋体" w:cs="宋体" w:hint="eastAsia"/>
          <w:kern w:val="0"/>
          <w:sz w:val="24"/>
        </w:rPr>
        <w:t>个工作日。</w:t>
      </w:r>
    </w:p>
    <w:p w:rsidR="007C0215" w:rsidRDefault="00E15E07">
      <w:pPr>
        <w:rPr>
          <w:rFonts w:ascii="宋体" w:hAnsi="宋体"/>
          <w:b/>
          <w:bCs/>
          <w:sz w:val="24"/>
        </w:rPr>
      </w:pPr>
      <w:bookmarkStart w:id="88" w:name="_Toc35393635"/>
      <w:bookmarkStart w:id="89" w:name="_Toc35393804"/>
      <w:r>
        <w:rPr>
          <w:rFonts w:ascii="宋体" w:hAnsi="宋体" w:hint="eastAsia"/>
          <w:b/>
          <w:bCs/>
          <w:sz w:val="24"/>
        </w:rPr>
        <w:lastRenderedPageBreak/>
        <w:t>七、其他补充事宜</w:t>
      </w:r>
      <w:bookmarkEnd w:id="88"/>
      <w:bookmarkEnd w:id="89"/>
    </w:p>
    <w:p w:rsidR="007C0215" w:rsidRDefault="00E15E07">
      <w:pPr>
        <w:spacing w:line="360" w:lineRule="auto"/>
        <w:ind w:firstLineChars="200" w:firstLine="480"/>
        <w:rPr>
          <w:rFonts w:ascii="宋体" w:hAnsi="宋体" w:cs="宋体"/>
          <w:kern w:val="0"/>
          <w:sz w:val="24"/>
        </w:rPr>
      </w:pPr>
      <w:bookmarkStart w:id="90" w:name="OLE_LINK17"/>
      <w:bookmarkStart w:id="91" w:name="OLE_LINK144"/>
      <w:bookmarkStart w:id="92" w:name="OLE_LINK201"/>
      <w:r>
        <w:rPr>
          <w:rFonts w:ascii="宋体" w:hAnsi="宋体" w:cs="宋体"/>
          <w:kern w:val="0"/>
          <w:sz w:val="24"/>
        </w:rPr>
        <w:t>1</w:t>
      </w:r>
      <w:r>
        <w:rPr>
          <w:rFonts w:ascii="宋体" w:hAnsi="宋体" w:cs="宋体" w:hint="eastAsia"/>
          <w:kern w:val="0"/>
          <w:sz w:val="24"/>
        </w:rPr>
        <w:t>、本次竞争性磋商公告同时在</w:t>
      </w:r>
      <w:r w:rsidR="0024715D">
        <w:rPr>
          <w:rFonts w:ascii="宋体" w:hAnsi="宋体" w:cs="宋体" w:hint="eastAsia"/>
          <w:kern w:val="0"/>
          <w:sz w:val="24"/>
        </w:rPr>
        <w:t>吉林省政府采购网</w:t>
      </w:r>
      <w:r>
        <w:rPr>
          <w:rFonts w:ascii="宋体" w:hAnsi="宋体" w:cs="宋体" w:hint="eastAsia"/>
          <w:kern w:val="0"/>
          <w:sz w:val="24"/>
        </w:rPr>
        <w:t>、吉林省公共资源交易公共服务平台</w:t>
      </w:r>
      <w:r w:rsidR="0024715D">
        <w:rPr>
          <w:rFonts w:ascii="宋体" w:hAnsi="宋体" w:cs="宋体" w:hint="eastAsia"/>
          <w:kern w:val="0"/>
          <w:sz w:val="24"/>
        </w:rPr>
        <w:t>、中国政府采购网</w:t>
      </w:r>
      <w:r>
        <w:rPr>
          <w:rFonts w:ascii="宋体" w:hAnsi="宋体" w:cs="宋体" w:hint="eastAsia"/>
          <w:kern w:val="0"/>
          <w:sz w:val="24"/>
        </w:rPr>
        <w:t>上发布。</w:t>
      </w:r>
    </w:p>
    <w:p w:rsidR="007C0215" w:rsidRDefault="00E15E07">
      <w:pPr>
        <w:widowControl/>
        <w:spacing w:line="360" w:lineRule="auto"/>
        <w:ind w:firstLineChars="200" w:firstLine="480"/>
        <w:rPr>
          <w:rFonts w:ascii="宋体" w:hAnsi="宋体" w:cs="Tahoma"/>
          <w:color w:val="FF0000"/>
          <w:kern w:val="0"/>
          <w:sz w:val="24"/>
        </w:rPr>
      </w:pPr>
      <w:r>
        <w:rPr>
          <w:rFonts w:ascii="宋体" w:hAnsi="宋体" w:cs="宋体"/>
          <w:kern w:val="0"/>
          <w:sz w:val="24"/>
        </w:rPr>
        <w:t>2</w:t>
      </w:r>
      <w:r>
        <w:rPr>
          <w:rFonts w:ascii="宋体" w:hAnsi="宋体" w:cs="宋体" w:hint="eastAsia"/>
          <w:kern w:val="0"/>
          <w:sz w:val="24"/>
        </w:rPr>
        <w:t>、本项目磋商保证金户名为</w:t>
      </w:r>
      <w:bookmarkStart w:id="93" w:name="OLE_LINK15"/>
      <w:bookmarkStart w:id="94" w:name="OLE_LINK136"/>
      <w:bookmarkStart w:id="95" w:name="OLE_LINK214"/>
      <w:proofErr w:type="gramStart"/>
      <w:r w:rsidR="0024715D" w:rsidRPr="0024715D">
        <w:rPr>
          <w:rFonts w:ascii="宋体" w:hAnsi="宋体" w:cs="宋体" w:hint="eastAsia"/>
          <w:kern w:val="0"/>
          <w:sz w:val="24"/>
        </w:rPr>
        <w:t>吉林省佳诚建设项目</w:t>
      </w:r>
      <w:proofErr w:type="gramEnd"/>
      <w:r w:rsidR="0024715D" w:rsidRPr="0024715D">
        <w:rPr>
          <w:rFonts w:ascii="宋体" w:hAnsi="宋体" w:cs="宋体" w:hint="eastAsia"/>
          <w:kern w:val="0"/>
          <w:sz w:val="24"/>
        </w:rPr>
        <w:t>管理有限公司</w:t>
      </w:r>
      <w:bookmarkEnd w:id="93"/>
      <w:bookmarkEnd w:id="94"/>
      <w:bookmarkEnd w:id="95"/>
      <w:r>
        <w:rPr>
          <w:rFonts w:ascii="宋体" w:hAnsi="宋体" w:cs="宋体" w:hint="eastAsia"/>
          <w:kern w:val="0"/>
          <w:sz w:val="24"/>
        </w:rPr>
        <w:t>；</w:t>
      </w:r>
      <w:r>
        <w:rPr>
          <w:rFonts w:ascii="宋体" w:hAnsi="宋体" w:cs="宋体"/>
          <w:kern w:val="0"/>
          <w:sz w:val="24"/>
        </w:rPr>
        <w:t xml:space="preserve"> </w:t>
      </w:r>
      <w:r>
        <w:rPr>
          <w:rFonts w:ascii="宋体" w:hAnsi="宋体" w:cs="宋体" w:hint="eastAsia"/>
          <w:kern w:val="0"/>
          <w:sz w:val="24"/>
        </w:rPr>
        <w:t>磋商保证金开户行是</w:t>
      </w:r>
      <w:bookmarkStart w:id="96" w:name="OLE_LINK137"/>
      <w:bookmarkStart w:id="97" w:name="OLE_LINK138"/>
      <w:r w:rsidR="0024715D" w:rsidRPr="0024715D">
        <w:rPr>
          <w:rFonts w:ascii="宋体" w:hAnsi="宋体" w:cs="宋体" w:hint="eastAsia"/>
          <w:kern w:val="0"/>
          <w:sz w:val="24"/>
        </w:rPr>
        <w:t>中国工商银行股份有限公司柳河支行</w:t>
      </w:r>
      <w:bookmarkEnd w:id="96"/>
      <w:bookmarkEnd w:id="97"/>
      <w:r>
        <w:rPr>
          <w:rFonts w:ascii="宋体" w:hAnsi="宋体" w:cs="宋体" w:hint="eastAsia"/>
          <w:kern w:val="0"/>
          <w:sz w:val="24"/>
        </w:rPr>
        <w:t>；账号是</w:t>
      </w:r>
      <w:r>
        <w:rPr>
          <w:rFonts w:ascii="宋体" w:hAnsi="宋体" w:cs="微软雅黑" w:hint="eastAsia"/>
          <w:sz w:val="24"/>
        </w:rPr>
        <w:t>（</w:t>
      </w:r>
      <w:bookmarkStart w:id="98" w:name="OLE_LINK16"/>
      <w:bookmarkStart w:id="99" w:name="OLE_LINK200"/>
      <w:r w:rsidR="0024715D" w:rsidRPr="0024715D">
        <w:rPr>
          <w:rFonts w:ascii="宋体" w:hAnsi="宋体" w:cs="宋体"/>
          <w:kern w:val="0"/>
          <w:sz w:val="24"/>
        </w:rPr>
        <w:t>0806220109001044524</w:t>
      </w:r>
      <w:bookmarkEnd w:id="98"/>
      <w:bookmarkEnd w:id="99"/>
      <w:r>
        <w:rPr>
          <w:rFonts w:ascii="宋体" w:hAnsi="宋体" w:cs="微软雅黑" w:hint="eastAsia"/>
          <w:sz w:val="24"/>
        </w:rPr>
        <w:t>）</w:t>
      </w:r>
      <w:r>
        <w:rPr>
          <w:rFonts w:ascii="宋体" w:hAnsi="宋体" w:cs="宋体" w:hint="eastAsia"/>
          <w:kern w:val="0"/>
          <w:sz w:val="24"/>
        </w:rPr>
        <w:t>；磋商保证金缴纳时间、方式、金额、明确位置和注意事项等其他要求详见磋商文件。</w:t>
      </w:r>
    </w:p>
    <w:p w:rsidR="007C0215" w:rsidRDefault="00E15E07">
      <w:pPr>
        <w:spacing w:line="360" w:lineRule="auto"/>
        <w:ind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、供应商不足三家时，采购人另行组织招标。</w:t>
      </w:r>
    </w:p>
    <w:p w:rsidR="00FF59BD" w:rsidRDefault="00AC19E3" w:rsidP="00AC19E3">
      <w:pPr>
        <w:spacing w:line="360" w:lineRule="auto"/>
        <w:ind w:firstLineChars="196" w:firstLine="496"/>
        <w:rPr>
          <w:rFonts w:ascii="宋体" w:hAnsi="宋体" w:cs="宋体"/>
          <w:sz w:val="24"/>
        </w:rPr>
      </w:pPr>
      <w:r>
        <w:rPr>
          <w:rFonts w:ascii="宋体" w:hAnsi="宋体" w:hint="eastAsia"/>
          <w:b/>
          <w:color w:val="000000"/>
          <w:spacing w:val="6"/>
          <w:sz w:val="24"/>
        </w:rPr>
        <w:t>4</w:t>
      </w:r>
      <w:r w:rsidR="00A5232D">
        <w:rPr>
          <w:rFonts w:ascii="宋体" w:hAnsi="宋体" w:hint="eastAsia"/>
          <w:b/>
          <w:color w:val="000000"/>
          <w:spacing w:val="6"/>
          <w:sz w:val="24"/>
        </w:rPr>
        <w:t>、</w:t>
      </w:r>
      <w:r w:rsidR="00FF59BD">
        <w:rPr>
          <w:rFonts w:ascii="宋体" w:hAnsi="宋体" w:hint="eastAsia"/>
          <w:b/>
          <w:color w:val="000000"/>
          <w:spacing w:val="6"/>
          <w:sz w:val="24"/>
        </w:rPr>
        <w:t>若对项目采购电子交易系统操作有疑问，可登录“政</w:t>
      </w:r>
      <w:proofErr w:type="gramStart"/>
      <w:r w:rsidR="00FF59BD">
        <w:rPr>
          <w:rFonts w:ascii="宋体" w:hAnsi="宋体" w:hint="eastAsia"/>
          <w:b/>
          <w:color w:val="000000"/>
          <w:spacing w:val="6"/>
          <w:sz w:val="24"/>
        </w:rPr>
        <w:t>采云</w:t>
      </w:r>
      <w:proofErr w:type="gramEnd"/>
      <w:r w:rsidR="00FF59BD">
        <w:rPr>
          <w:rFonts w:ascii="宋体" w:hAnsi="宋体" w:hint="eastAsia"/>
          <w:b/>
          <w:color w:val="000000"/>
          <w:spacing w:val="6"/>
          <w:sz w:val="24"/>
        </w:rPr>
        <w:t>”平台，点击右侧咨询小采，获取采小蜜智能服务管家帮助，或拨打政</w:t>
      </w:r>
      <w:proofErr w:type="gramStart"/>
      <w:r w:rsidR="00FF59BD">
        <w:rPr>
          <w:rFonts w:ascii="宋体" w:hAnsi="宋体" w:hint="eastAsia"/>
          <w:b/>
          <w:color w:val="000000"/>
          <w:spacing w:val="6"/>
          <w:sz w:val="24"/>
        </w:rPr>
        <w:t>采云</w:t>
      </w:r>
      <w:proofErr w:type="gramEnd"/>
      <w:r w:rsidR="00FF59BD">
        <w:rPr>
          <w:rFonts w:ascii="宋体" w:hAnsi="宋体" w:hint="eastAsia"/>
          <w:b/>
          <w:color w:val="000000"/>
          <w:spacing w:val="6"/>
          <w:sz w:val="24"/>
        </w:rPr>
        <w:t>服务热线95763获取热线服务帮助。</w:t>
      </w:r>
    </w:p>
    <w:p w:rsidR="007C0215" w:rsidRDefault="00E15E07">
      <w:pPr>
        <w:spacing w:line="360" w:lineRule="auto"/>
        <w:rPr>
          <w:rFonts w:ascii="宋体" w:hAnsi="宋体"/>
          <w:b/>
          <w:bCs/>
          <w:sz w:val="24"/>
        </w:rPr>
      </w:pPr>
      <w:bookmarkStart w:id="100" w:name="_Toc35393636"/>
      <w:bookmarkStart w:id="101" w:name="_Toc28359095"/>
      <w:bookmarkStart w:id="102" w:name="_Toc35393805"/>
      <w:bookmarkStart w:id="103" w:name="_Toc28359018"/>
      <w:bookmarkEnd w:id="90"/>
      <w:bookmarkEnd w:id="91"/>
      <w:bookmarkEnd w:id="92"/>
      <w:r>
        <w:rPr>
          <w:rFonts w:ascii="宋体" w:hAnsi="宋体" w:hint="eastAsia"/>
          <w:b/>
          <w:bCs/>
          <w:sz w:val="24"/>
        </w:rPr>
        <w:t>八、凡对本次采购提出询问，请按以下方式联系。</w:t>
      </w:r>
      <w:bookmarkEnd w:id="100"/>
      <w:bookmarkEnd w:id="101"/>
      <w:bookmarkEnd w:id="102"/>
      <w:bookmarkEnd w:id="103"/>
    </w:p>
    <w:p w:rsidR="007C0215" w:rsidRDefault="00E15E07">
      <w:pPr>
        <w:pStyle w:val="2"/>
        <w:spacing w:line="360" w:lineRule="auto"/>
        <w:ind w:firstLineChars="300" w:firstLine="720"/>
        <w:rPr>
          <w:rFonts w:asciiTheme="minorEastAsia" w:eastAsiaTheme="minorEastAsia" w:hAnsiTheme="minorEastAsia" w:cs="宋体"/>
          <w:b w:val="0"/>
          <w:bCs w:val="0"/>
          <w:kern w:val="2"/>
          <w:sz w:val="24"/>
          <w:szCs w:val="24"/>
        </w:rPr>
      </w:pPr>
      <w:bookmarkStart w:id="104" w:name="_Toc136247970"/>
      <w:bookmarkStart w:id="105" w:name="_Toc35393806"/>
      <w:bookmarkStart w:id="106" w:name="_Toc28359019"/>
      <w:bookmarkStart w:id="107" w:name="_Toc35393637"/>
      <w:bookmarkStart w:id="108" w:name="_Toc28359096"/>
      <w:bookmarkStart w:id="109" w:name="_Toc135664142"/>
      <w:r>
        <w:rPr>
          <w:rFonts w:asciiTheme="minorEastAsia" w:eastAsiaTheme="minorEastAsia" w:hAnsiTheme="minorEastAsia" w:cs="宋体"/>
          <w:b w:val="0"/>
          <w:bCs w:val="0"/>
          <w:kern w:val="2"/>
          <w:sz w:val="24"/>
          <w:szCs w:val="24"/>
        </w:rPr>
        <w:t>1.</w:t>
      </w:r>
      <w:r>
        <w:rPr>
          <w:rFonts w:asciiTheme="minorEastAsia" w:eastAsiaTheme="minorEastAsia" w:hAnsiTheme="minorEastAsia" w:cs="宋体" w:hint="eastAsia"/>
          <w:b w:val="0"/>
          <w:bCs w:val="0"/>
          <w:kern w:val="2"/>
          <w:sz w:val="24"/>
          <w:szCs w:val="24"/>
        </w:rPr>
        <w:t>采购人信息</w:t>
      </w:r>
      <w:bookmarkEnd w:id="104"/>
      <w:bookmarkEnd w:id="105"/>
      <w:bookmarkEnd w:id="106"/>
      <w:bookmarkEnd w:id="107"/>
      <w:bookmarkEnd w:id="108"/>
      <w:bookmarkEnd w:id="109"/>
    </w:p>
    <w:p w:rsidR="007C0215" w:rsidRDefault="00E15E07">
      <w:pPr>
        <w:spacing w:line="360" w:lineRule="auto"/>
        <w:ind w:leftChars="371" w:left="1079" w:hangingChars="125" w:hanging="300"/>
        <w:jc w:val="left"/>
        <w:rPr>
          <w:rFonts w:asciiTheme="minorEastAsia" w:eastAsiaTheme="minorEastAsia" w:hAnsiTheme="minorEastAsia" w:cs="宋体"/>
          <w:sz w:val="24"/>
        </w:rPr>
      </w:pPr>
      <w:r>
        <w:rPr>
          <w:rFonts w:asciiTheme="minorEastAsia" w:eastAsiaTheme="minorEastAsia" w:hAnsiTheme="minorEastAsia" w:cs="宋体" w:hint="eastAsia"/>
          <w:sz w:val="24"/>
        </w:rPr>
        <w:t>名</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 xml:space="preserve">称：　</w:t>
      </w:r>
      <w:bookmarkStart w:id="110" w:name="OLE_LINK197"/>
      <w:bookmarkStart w:id="111" w:name="OLE_LINK139"/>
      <w:r w:rsidR="00314076">
        <w:rPr>
          <w:rFonts w:asciiTheme="minorEastAsia" w:eastAsiaTheme="minorEastAsia" w:hAnsiTheme="minorEastAsia" w:cs="宋体" w:hint="eastAsia"/>
          <w:sz w:val="24"/>
        </w:rPr>
        <w:t>柳河县</w:t>
      </w:r>
      <w:bookmarkEnd w:id="110"/>
      <w:r w:rsidR="00690BB5">
        <w:rPr>
          <w:rFonts w:asciiTheme="minorEastAsia" w:eastAsiaTheme="minorEastAsia" w:hAnsiTheme="minorEastAsia" w:cs="宋体" w:hint="eastAsia"/>
          <w:sz w:val="24"/>
        </w:rPr>
        <w:t>第三中学</w:t>
      </w:r>
      <w:bookmarkEnd w:id="111"/>
      <w:r>
        <w:rPr>
          <w:rFonts w:asciiTheme="minorEastAsia" w:eastAsiaTheme="minorEastAsia" w:hAnsiTheme="minorEastAsia" w:cs="宋体" w:hint="eastAsia"/>
          <w:sz w:val="24"/>
        </w:rPr>
        <w:t xml:space="preserve">　</w:t>
      </w:r>
    </w:p>
    <w:p w:rsidR="006D5AB4" w:rsidRDefault="00E15E07">
      <w:pPr>
        <w:spacing w:line="360" w:lineRule="auto"/>
        <w:ind w:leftChars="371" w:left="1079" w:hangingChars="125" w:hanging="300"/>
        <w:jc w:val="left"/>
        <w:rPr>
          <w:rFonts w:asciiTheme="minorEastAsia" w:eastAsiaTheme="minorEastAsia" w:hAnsiTheme="minorEastAsia" w:cs="宋体"/>
          <w:sz w:val="24"/>
        </w:rPr>
      </w:pPr>
      <w:r>
        <w:rPr>
          <w:rFonts w:asciiTheme="minorEastAsia" w:eastAsiaTheme="minorEastAsia" w:hAnsiTheme="minorEastAsia" w:cs="宋体" w:hint="eastAsia"/>
          <w:sz w:val="24"/>
        </w:rPr>
        <w:t>地</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 xml:space="preserve">址：　</w:t>
      </w:r>
      <w:bookmarkStart w:id="112" w:name="OLE_LINK244"/>
      <w:bookmarkStart w:id="113" w:name="OLE_LINK245"/>
      <w:r w:rsidR="00690BB5">
        <w:rPr>
          <w:rFonts w:asciiTheme="minorEastAsia" w:eastAsiaTheme="minorEastAsia" w:hAnsiTheme="minorEastAsia" w:cs="宋体" w:hint="eastAsia"/>
          <w:sz w:val="24"/>
        </w:rPr>
        <w:t>柳河县第三中学</w:t>
      </w:r>
      <w:r w:rsidR="006F7CB2">
        <w:rPr>
          <w:rFonts w:asciiTheme="minorEastAsia" w:eastAsiaTheme="minorEastAsia" w:hAnsiTheme="minorEastAsia" w:cs="宋体" w:hint="eastAsia"/>
          <w:sz w:val="24"/>
        </w:rPr>
        <w:t>（柳河县</w:t>
      </w:r>
      <w:proofErr w:type="gramStart"/>
      <w:r w:rsidR="006F7CB2">
        <w:rPr>
          <w:rFonts w:asciiTheme="minorEastAsia" w:eastAsiaTheme="minorEastAsia" w:hAnsiTheme="minorEastAsia" w:cs="宋体" w:hint="eastAsia"/>
          <w:sz w:val="24"/>
        </w:rPr>
        <w:t>三源浦朝鲜族</w:t>
      </w:r>
      <w:proofErr w:type="gramEnd"/>
      <w:r w:rsidR="006F7CB2">
        <w:rPr>
          <w:rFonts w:asciiTheme="minorEastAsia" w:eastAsiaTheme="minorEastAsia" w:hAnsiTheme="minorEastAsia" w:cs="宋体" w:hint="eastAsia"/>
          <w:sz w:val="24"/>
        </w:rPr>
        <w:t>镇）</w:t>
      </w:r>
      <w:bookmarkEnd w:id="112"/>
      <w:bookmarkEnd w:id="113"/>
    </w:p>
    <w:p w:rsidR="007C0215" w:rsidRDefault="006D5AB4">
      <w:pPr>
        <w:spacing w:line="360" w:lineRule="auto"/>
        <w:ind w:leftChars="371" w:left="1079" w:hangingChars="125" w:hanging="300"/>
        <w:jc w:val="left"/>
        <w:rPr>
          <w:rFonts w:asciiTheme="minorEastAsia" w:eastAsiaTheme="minorEastAsia" w:hAnsiTheme="minorEastAsia" w:cs="宋体"/>
          <w:sz w:val="24"/>
        </w:rPr>
      </w:pPr>
      <w:bookmarkStart w:id="114" w:name="OLE_LINK43"/>
      <w:bookmarkStart w:id="115" w:name="OLE_LINK44"/>
      <w:r>
        <w:rPr>
          <w:rFonts w:asciiTheme="minorEastAsia" w:eastAsiaTheme="minorEastAsia" w:hAnsiTheme="minorEastAsia" w:cs="宋体" w:hint="eastAsia"/>
          <w:sz w:val="24"/>
        </w:rPr>
        <w:t>联 系 人：</w:t>
      </w:r>
      <w:r w:rsidR="00E15E07">
        <w:rPr>
          <w:rFonts w:asciiTheme="minorEastAsia" w:eastAsiaTheme="minorEastAsia" w:hAnsiTheme="minorEastAsia" w:cs="宋体" w:hint="eastAsia"/>
          <w:sz w:val="24"/>
        </w:rPr>
        <w:t xml:space="preserve">　</w:t>
      </w:r>
      <w:bookmarkStart w:id="116" w:name="OLE_LINK38"/>
      <w:r w:rsidR="00807107">
        <w:rPr>
          <w:rFonts w:asciiTheme="minorEastAsia" w:eastAsiaTheme="minorEastAsia" w:hAnsiTheme="minorEastAsia" w:cs="宋体" w:hint="eastAsia"/>
          <w:sz w:val="24"/>
        </w:rPr>
        <w:t>徐</w:t>
      </w:r>
      <w:proofErr w:type="gramStart"/>
      <w:r w:rsidR="00807107">
        <w:rPr>
          <w:rFonts w:asciiTheme="minorEastAsia" w:eastAsiaTheme="minorEastAsia" w:hAnsiTheme="minorEastAsia" w:cs="宋体" w:hint="eastAsia"/>
          <w:sz w:val="24"/>
        </w:rPr>
        <w:t>刈</w:t>
      </w:r>
      <w:proofErr w:type="gramEnd"/>
      <w:r w:rsidR="00807107">
        <w:rPr>
          <w:rFonts w:asciiTheme="minorEastAsia" w:eastAsiaTheme="minorEastAsia" w:hAnsiTheme="minorEastAsia" w:cs="宋体" w:hint="eastAsia"/>
          <w:sz w:val="24"/>
        </w:rPr>
        <w:t>非</w:t>
      </w:r>
      <w:bookmarkEnd w:id="116"/>
    </w:p>
    <w:bookmarkEnd w:id="114"/>
    <w:bookmarkEnd w:id="115"/>
    <w:p w:rsidR="007C0215" w:rsidRDefault="00E15E07">
      <w:pPr>
        <w:spacing w:line="360" w:lineRule="auto"/>
        <w:ind w:leftChars="371" w:left="1079" w:hangingChars="125" w:hanging="300"/>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联系方式：  </w:t>
      </w:r>
      <w:r w:rsidR="00807107">
        <w:rPr>
          <w:rFonts w:asciiTheme="minorEastAsia" w:eastAsiaTheme="minorEastAsia" w:hAnsiTheme="minorEastAsia" w:cs="宋体" w:hint="eastAsia"/>
          <w:sz w:val="24"/>
        </w:rPr>
        <w:t>13514359288</w:t>
      </w:r>
    </w:p>
    <w:p w:rsidR="007C0215" w:rsidRDefault="00E15E07">
      <w:pPr>
        <w:pStyle w:val="2"/>
        <w:spacing w:line="360" w:lineRule="auto"/>
        <w:ind w:firstLineChars="300" w:firstLine="720"/>
        <w:rPr>
          <w:rFonts w:asciiTheme="minorEastAsia" w:eastAsiaTheme="minorEastAsia" w:hAnsiTheme="minorEastAsia" w:cs="宋体"/>
          <w:b w:val="0"/>
          <w:bCs w:val="0"/>
          <w:kern w:val="2"/>
          <w:sz w:val="24"/>
          <w:szCs w:val="24"/>
        </w:rPr>
      </w:pPr>
      <w:bookmarkStart w:id="117" w:name="_Toc35393638"/>
      <w:bookmarkStart w:id="118" w:name="_Toc35393807"/>
      <w:bookmarkStart w:id="119" w:name="_Toc136247971"/>
      <w:bookmarkStart w:id="120" w:name="_Toc28359097"/>
      <w:bookmarkStart w:id="121" w:name="_Toc28359020"/>
      <w:bookmarkStart w:id="122" w:name="_Toc135664143"/>
      <w:r>
        <w:rPr>
          <w:rFonts w:asciiTheme="minorEastAsia" w:eastAsiaTheme="minorEastAsia" w:hAnsiTheme="minorEastAsia" w:cs="宋体"/>
          <w:b w:val="0"/>
          <w:bCs w:val="0"/>
          <w:kern w:val="2"/>
          <w:sz w:val="24"/>
          <w:szCs w:val="24"/>
        </w:rPr>
        <w:t>2.</w:t>
      </w:r>
      <w:r>
        <w:rPr>
          <w:rFonts w:asciiTheme="minorEastAsia" w:eastAsiaTheme="minorEastAsia" w:hAnsiTheme="minorEastAsia" w:cs="宋体" w:hint="eastAsia"/>
          <w:b w:val="0"/>
          <w:bCs w:val="0"/>
          <w:kern w:val="2"/>
          <w:sz w:val="24"/>
          <w:szCs w:val="24"/>
        </w:rPr>
        <w:t>采购代理机构信息</w:t>
      </w:r>
      <w:bookmarkEnd w:id="117"/>
      <w:bookmarkEnd w:id="118"/>
      <w:bookmarkEnd w:id="119"/>
      <w:bookmarkEnd w:id="120"/>
      <w:bookmarkEnd w:id="121"/>
      <w:bookmarkEnd w:id="122"/>
      <w:r>
        <w:rPr>
          <w:rFonts w:asciiTheme="minorEastAsia" w:eastAsiaTheme="minorEastAsia" w:hAnsiTheme="minorEastAsia" w:cs="宋体"/>
          <w:b w:val="0"/>
          <w:bCs w:val="0"/>
          <w:kern w:val="2"/>
          <w:sz w:val="24"/>
          <w:szCs w:val="24"/>
        </w:rPr>
        <w:t xml:space="preserve"> </w:t>
      </w:r>
    </w:p>
    <w:p w:rsidR="007C0215" w:rsidRDefault="00E15E07">
      <w:pPr>
        <w:spacing w:line="360" w:lineRule="auto"/>
        <w:ind w:firstLineChars="300" w:firstLine="720"/>
        <w:rPr>
          <w:rFonts w:asciiTheme="minorEastAsia" w:eastAsiaTheme="minorEastAsia" w:hAnsiTheme="minorEastAsia" w:cs="宋体"/>
          <w:sz w:val="24"/>
        </w:rPr>
      </w:pPr>
      <w:r>
        <w:rPr>
          <w:rFonts w:asciiTheme="minorEastAsia" w:eastAsiaTheme="minorEastAsia" w:hAnsiTheme="minorEastAsia" w:cs="宋体" w:hint="eastAsia"/>
          <w:sz w:val="24"/>
        </w:rPr>
        <w:t>名</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 xml:space="preserve">称：　</w:t>
      </w:r>
      <w:proofErr w:type="gramStart"/>
      <w:r>
        <w:rPr>
          <w:rFonts w:asciiTheme="minorEastAsia" w:eastAsiaTheme="minorEastAsia" w:hAnsiTheme="minorEastAsia" w:cs="宋体" w:hint="eastAsia"/>
          <w:sz w:val="24"/>
        </w:rPr>
        <w:t>吉林省佳</w:t>
      </w:r>
      <w:r w:rsidR="001B3CA6">
        <w:rPr>
          <w:rFonts w:asciiTheme="minorEastAsia" w:eastAsiaTheme="minorEastAsia" w:hAnsiTheme="minorEastAsia" w:cs="宋体" w:hint="eastAsia"/>
          <w:sz w:val="24"/>
        </w:rPr>
        <w:t>诚建设项目</w:t>
      </w:r>
      <w:proofErr w:type="gramEnd"/>
      <w:r w:rsidR="001B3CA6">
        <w:rPr>
          <w:rFonts w:asciiTheme="minorEastAsia" w:eastAsiaTheme="minorEastAsia" w:hAnsiTheme="minorEastAsia" w:cs="宋体" w:hint="eastAsia"/>
          <w:sz w:val="24"/>
        </w:rPr>
        <w:t>管理有限公司</w:t>
      </w:r>
      <w:r>
        <w:rPr>
          <w:rFonts w:asciiTheme="minorEastAsia" w:eastAsiaTheme="minorEastAsia" w:hAnsiTheme="minorEastAsia" w:cs="宋体" w:hint="eastAsia"/>
          <w:sz w:val="24"/>
        </w:rPr>
        <w:t xml:space="preserve">　</w:t>
      </w:r>
    </w:p>
    <w:p w:rsidR="006D5AB4" w:rsidRDefault="00E15E07">
      <w:pPr>
        <w:spacing w:line="360" w:lineRule="auto"/>
        <w:ind w:firstLineChars="300" w:firstLine="720"/>
        <w:rPr>
          <w:rFonts w:asciiTheme="minorEastAsia" w:eastAsiaTheme="minorEastAsia" w:hAnsiTheme="minorEastAsia" w:cs="宋体"/>
          <w:sz w:val="24"/>
        </w:rPr>
      </w:pPr>
      <w:proofErr w:type="gramStart"/>
      <w:r>
        <w:rPr>
          <w:rFonts w:asciiTheme="minorEastAsia" w:eastAsiaTheme="minorEastAsia" w:hAnsiTheme="minorEastAsia" w:cs="宋体" w:hint="eastAsia"/>
          <w:sz w:val="24"/>
        </w:rPr>
        <w:t>地　　址</w:t>
      </w:r>
      <w:proofErr w:type="gramEnd"/>
      <w:r>
        <w:rPr>
          <w:rFonts w:asciiTheme="minorEastAsia" w:eastAsiaTheme="minorEastAsia" w:hAnsiTheme="minorEastAsia" w:cs="宋体" w:hint="eastAsia"/>
          <w:sz w:val="24"/>
        </w:rPr>
        <w:t xml:space="preserve">：　</w:t>
      </w:r>
      <w:bookmarkStart w:id="123" w:name="OLE_LINK13"/>
      <w:bookmarkStart w:id="124" w:name="OLE_LINK14"/>
      <w:r>
        <w:rPr>
          <w:rFonts w:asciiTheme="minorEastAsia" w:eastAsiaTheme="minorEastAsia" w:hAnsiTheme="minorEastAsia" w:cs="宋体" w:hint="eastAsia"/>
          <w:sz w:val="24"/>
        </w:rPr>
        <w:t>柳河县柳河镇河北建材综合市场</w:t>
      </w:r>
      <w:r>
        <w:rPr>
          <w:rFonts w:asciiTheme="minorEastAsia" w:eastAsiaTheme="minorEastAsia" w:hAnsiTheme="minorEastAsia" w:cs="宋体"/>
          <w:sz w:val="24"/>
        </w:rPr>
        <w:t>C7</w:t>
      </w:r>
      <w:r>
        <w:rPr>
          <w:rFonts w:asciiTheme="minorEastAsia" w:eastAsiaTheme="minorEastAsia" w:hAnsiTheme="minorEastAsia" w:cs="宋体" w:hint="eastAsia"/>
          <w:sz w:val="24"/>
        </w:rPr>
        <w:t>幢</w:t>
      </w:r>
      <w:r>
        <w:rPr>
          <w:rFonts w:asciiTheme="minorEastAsia" w:eastAsiaTheme="minorEastAsia" w:hAnsiTheme="minorEastAsia" w:cs="宋体"/>
          <w:sz w:val="24"/>
        </w:rPr>
        <w:t>020</w:t>
      </w:r>
      <w:r w:rsidR="001B3CA6">
        <w:rPr>
          <w:rFonts w:asciiTheme="minorEastAsia" w:eastAsiaTheme="minorEastAsia" w:hAnsiTheme="minorEastAsia" w:cs="宋体" w:hint="eastAsia"/>
          <w:sz w:val="24"/>
        </w:rPr>
        <w:t>1</w:t>
      </w:r>
      <w:r>
        <w:rPr>
          <w:rFonts w:asciiTheme="minorEastAsia" w:eastAsiaTheme="minorEastAsia" w:hAnsiTheme="minorEastAsia" w:cs="宋体" w:hint="eastAsia"/>
          <w:sz w:val="24"/>
        </w:rPr>
        <w:t>号</w:t>
      </w:r>
      <w:bookmarkEnd w:id="123"/>
      <w:bookmarkEnd w:id="124"/>
    </w:p>
    <w:p w:rsidR="006D5AB4" w:rsidRDefault="006D5AB4" w:rsidP="006D5AB4">
      <w:pPr>
        <w:spacing w:line="360" w:lineRule="auto"/>
        <w:ind w:firstLineChars="300" w:firstLine="720"/>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联 系 人：　</w:t>
      </w:r>
      <w:bookmarkStart w:id="125" w:name="OLE_LINK246"/>
      <w:bookmarkStart w:id="126" w:name="OLE_LINK247"/>
      <w:r>
        <w:rPr>
          <w:rFonts w:asciiTheme="minorEastAsia" w:eastAsiaTheme="minorEastAsia" w:hAnsiTheme="minorEastAsia" w:cs="宋体" w:hint="eastAsia"/>
          <w:sz w:val="24"/>
        </w:rPr>
        <w:t>于敬庆</w:t>
      </w:r>
      <w:bookmarkEnd w:id="125"/>
      <w:bookmarkEnd w:id="126"/>
    </w:p>
    <w:p w:rsidR="007C0215" w:rsidRDefault="00E15E07" w:rsidP="006D5AB4">
      <w:pPr>
        <w:spacing w:line="360" w:lineRule="auto"/>
        <w:ind w:firstLineChars="300" w:firstLine="720"/>
        <w:rPr>
          <w:rFonts w:asciiTheme="minorEastAsia" w:eastAsiaTheme="minorEastAsia" w:hAnsiTheme="minorEastAsia" w:cs="宋体"/>
          <w:sz w:val="24"/>
        </w:rPr>
      </w:pPr>
      <w:r>
        <w:rPr>
          <w:rFonts w:asciiTheme="minorEastAsia" w:eastAsiaTheme="minorEastAsia" w:hAnsiTheme="minorEastAsia" w:cs="宋体" w:hint="eastAsia"/>
          <w:sz w:val="24"/>
        </w:rPr>
        <w:t xml:space="preserve">联系方式：　</w:t>
      </w:r>
      <w:bookmarkStart w:id="127" w:name="OLE_LINK248"/>
      <w:bookmarkStart w:id="128" w:name="OLE_LINK249"/>
      <w:r>
        <w:rPr>
          <w:rFonts w:asciiTheme="minorEastAsia" w:eastAsiaTheme="minorEastAsia" w:hAnsiTheme="minorEastAsia" w:cs="宋体"/>
          <w:sz w:val="24"/>
        </w:rPr>
        <w:t>0435-7251368</w:t>
      </w:r>
      <w:bookmarkEnd w:id="127"/>
      <w:bookmarkEnd w:id="128"/>
      <w:r>
        <w:rPr>
          <w:rFonts w:asciiTheme="minorEastAsia" w:eastAsiaTheme="minorEastAsia" w:hAnsiTheme="minorEastAsia" w:cs="宋体" w:hint="eastAsia"/>
          <w:sz w:val="24"/>
        </w:rPr>
        <w:t xml:space="preserve">　　</w:t>
      </w:r>
    </w:p>
    <w:p w:rsidR="00FF59BD" w:rsidRPr="009B04F1" w:rsidRDefault="00FF59BD" w:rsidP="009B04F1">
      <w:pPr>
        <w:spacing w:line="400" w:lineRule="exact"/>
        <w:ind w:firstLineChars="295" w:firstLine="711"/>
        <w:rPr>
          <w:rFonts w:ascii="宋体" w:hAnsi="宋体" w:cs="宋体"/>
          <w:b/>
          <w:sz w:val="24"/>
        </w:rPr>
      </w:pPr>
      <w:r w:rsidRPr="009B04F1">
        <w:rPr>
          <w:rFonts w:ascii="宋体" w:hAnsi="宋体" w:cs="宋体" w:hint="eastAsia"/>
          <w:b/>
          <w:sz w:val="24"/>
        </w:rPr>
        <w:t>3.技术服务</w:t>
      </w:r>
    </w:p>
    <w:p w:rsidR="00FF59BD" w:rsidRPr="009B04F1" w:rsidRDefault="00FF59BD" w:rsidP="009B04F1">
      <w:pPr>
        <w:spacing w:line="360" w:lineRule="auto"/>
        <w:ind w:firstLineChars="300" w:firstLine="723"/>
        <w:rPr>
          <w:rFonts w:asciiTheme="minorEastAsia" w:eastAsiaTheme="minorEastAsia" w:hAnsiTheme="minorEastAsia" w:cs="宋体"/>
          <w:b/>
          <w:sz w:val="24"/>
        </w:rPr>
      </w:pPr>
      <w:r w:rsidRPr="009B04F1">
        <w:rPr>
          <w:rFonts w:ascii="宋体" w:hAnsi="宋体" w:cs="宋体" w:hint="eastAsia"/>
          <w:b/>
          <w:sz w:val="24"/>
        </w:rPr>
        <w:t>网络技术支持（招标文件获取等）咨询电话：95763</w:t>
      </w:r>
    </w:p>
    <w:bookmarkEnd w:id="17"/>
    <w:bookmarkEnd w:id="22"/>
    <w:bookmarkEnd w:id="23"/>
    <w:p w:rsidR="007C0215" w:rsidRDefault="007C0215">
      <w:pPr>
        <w:pStyle w:val="a7"/>
        <w:spacing w:line="360" w:lineRule="auto"/>
        <w:ind w:firstLineChars="300" w:firstLine="840"/>
        <w:rPr>
          <w:rFonts w:ascii="仿宋" w:eastAsia="仿宋" w:hAnsi="仿宋"/>
          <w:sz w:val="28"/>
          <w:szCs w:val="28"/>
          <w:u w:val="single"/>
        </w:rPr>
      </w:pPr>
    </w:p>
    <w:p w:rsidR="007C0215" w:rsidRDefault="007C0215">
      <w:pPr>
        <w:pStyle w:val="a7"/>
        <w:spacing w:line="360" w:lineRule="auto"/>
        <w:ind w:firstLineChars="300" w:firstLine="840"/>
        <w:rPr>
          <w:rFonts w:ascii="仿宋" w:eastAsia="仿宋" w:hAnsi="仿宋"/>
          <w:sz w:val="28"/>
          <w:szCs w:val="28"/>
          <w:u w:val="single"/>
        </w:rPr>
      </w:pPr>
    </w:p>
    <w:p w:rsidR="007C0215" w:rsidRDefault="007C0215">
      <w:pPr>
        <w:pStyle w:val="a7"/>
        <w:spacing w:line="360" w:lineRule="auto"/>
        <w:ind w:firstLineChars="300" w:firstLine="840"/>
        <w:rPr>
          <w:rFonts w:ascii="仿宋" w:eastAsia="仿宋" w:hAnsi="仿宋"/>
          <w:sz w:val="28"/>
          <w:szCs w:val="28"/>
          <w:u w:val="single"/>
        </w:rPr>
      </w:pPr>
    </w:p>
    <w:p w:rsidR="007C0215" w:rsidRDefault="007C0215">
      <w:pPr>
        <w:pStyle w:val="a7"/>
        <w:spacing w:line="360" w:lineRule="auto"/>
        <w:ind w:firstLineChars="300" w:firstLine="840"/>
        <w:rPr>
          <w:rFonts w:ascii="仿宋" w:eastAsia="仿宋" w:hAnsi="仿宋"/>
          <w:sz w:val="28"/>
          <w:szCs w:val="28"/>
          <w:u w:val="single"/>
        </w:rPr>
      </w:pPr>
    </w:p>
    <w:p w:rsidR="007C0215" w:rsidRDefault="007C0215">
      <w:pPr>
        <w:rPr>
          <w:b/>
          <w:bCs/>
          <w:sz w:val="32"/>
          <w:szCs w:val="32"/>
        </w:rPr>
      </w:pPr>
    </w:p>
    <w:p w:rsidR="007C0215" w:rsidRDefault="00E15E07">
      <w:pPr>
        <w:pStyle w:val="1"/>
      </w:pPr>
      <w:bookmarkStart w:id="129" w:name="_Toc14930"/>
      <w:bookmarkStart w:id="130" w:name="_Toc201676076"/>
      <w:r>
        <w:rPr>
          <w:rFonts w:hint="eastAsia"/>
        </w:rPr>
        <w:lastRenderedPageBreak/>
        <w:t>第二部分、供应商须知</w:t>
      </w:r>
      <w:bookmarkEnd w:id="129"/>
      <w:bookmarkEnd w:id="130"/>
    </w:p>
    <w:p w:rsidR="00025B06" w:rsidRDefault="00025B06" w:rsidP="00025B06">
      <w:pPr>
        <w:pStyle w:val="1"/>
        <w:keepLines w:val="0"/>
        <w:widowControl/>
        <w:numPr>
          <w:ilvl w:val="0"/>
          <w:numId w:val="1"/>
        </w:numPr>
        <w:tabs>
          <w:tab w:val="left" w:pos="432"/>
        </w:tabs>
        <w:spacing w:before="0" w:after="0"/>
        <w:rPr>
          <w:szCs w:val="32"/>
        </w:rPr>
      </w:pPr>
      <w:r>
        <w:rPr>
          <w:rFonts w:hint="eastAsia"/>
          <w:szCs w:val="32"/>
        </w:rPr>
        <w:t>供应商须知前附表</w:t>
      </w:r>
    </w:p>
    <w:p w:rsidR="00025B06" w:rsidRDefault="00025B06" w:rsidP="00025B06"/>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2449"/>
        <w:gridCol w:w="6468"/>
      </w:tblGrid>
      <w:tr w:rsidR="00025B06" w:rsidTr="00D26A9A">
        <w:trPr>
          <w:trHeight w:val="534"/>
          <w:tblHeader/>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条款号</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
                <w:kern w:val="0"/>
                <w:szCs w:val="21"/>
                <w:lang w:val="zh-CN"/>
              </w:rPr>
            </w:pPr>
            <w:r>
              <w:rPr>
                <w:rFonts w:ascii="宋体" w:hAnsi="宋体" w:cs="宋体" w:hint="eastAsia"/>
                <w:b/>
                <w:kern w:val="0"/>
                <w:szCs w:val="21"/>
                <w:lang w:val="zh-CN"/>
              </w:rPr>
              <w:t>条款名称</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
                <w:kern w:val="0"/>
                <w:szCs w:val="21"/>
                <w:lang w:val="zh-CN"/>
              </w:rPr>
            </w:pPr>
            <w:r>
              <w:rPr>
                <w:rFonts w:ascii="宋体" w:hAnsi="宋体" w:cs="宋体" w:hint="eastAsia"/>
                <w:b/>
                <w:kern w:val="0"/>
                <w:szCs w:val="21"/>
                <w:lang w:val="zh-CN"/>
              </w:rPr>
              <w:t>编列内容</w:t>
            </w:r>
          </w:p>
        </w:tc>
      </w:tr>
      <w:tr w:rsidR="00D26A9A"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D26A9A" w:rsidRDefault="00D26A9A">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1.1.2</w:t>
            </w:r>
          </w:p>
        </w:tc>
        <w:tc>
          <w:tcPr>
            <w:tcW w:w="2449" w:type="dxa"/>
            <w:tcBorders>
              <w:top w:val="single" w:sz="4" w:space="0" w:color="auto"/>
              <w:left w:val="single" w:sz="4" w:space="0" w:color="auto"/>
              <w:bottom w:val="single" w:sz="4" w:space="0" w:color="auto"/>
              <w:right w:val="single" w:sz="4" w:space="0" w:color="auto"/>
            </w:tcBorders>
            <w:vAlign w:val="center"/>
            <w:hideMark/>
          </w:tcPr>
          <w:p w:rsidR="00D26A9A" w:rsidRDefault="00D26A9A">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采购人</w:t>
            </w:r>
          </w:p>
        </w:tc>
        <w:tc>
          <w:tcPr>
            <w:tcW w:w="6468" w:type="dxa"/>
            <w:tcBorders>
              <w:top w:val="single" w:sz="4" w:space="0" w:color="auto"/>
              <w:left w:val="single" w:sz="4" w:space="0" w:color="auto"/>
              <w:bottom w:val="single" w:sz="4" w:space="0" w:color="auto"/>
              <w:right w:val="single" w:sz="4" w:space="0" w:color="auto"/>
            </w:tcBorders>
            <w:vAlign w:val="center"/>
            <w:hideMark/>
          </w:tcPr>
          <w:p w:rsidR="00314076" w:rsidRDefault="00314076" w:rsidP="00314076">
            <w:pPr>
              <w:keepNext/>
              <w:keepLines/>
              <w:widowControl/>
              <w:spacing w:line="300" w:lineRule="exact"/>
              <w:rPr>
                <w:rFonts w:ascii="宋体"/>
                <w:kern w:val="0"/>
                <w:szCs w:val="21"/>
              </w:rPr>
            </w:pPr>
            <w:r>
              <w:rPr>
                <w:rFonts w:ascii="宋体" w:hAnsi="宋体" w:hint="eastAsia"/>
                <w:kern w:val="0"/>
                <w:szCs w:val="21"/>
              </w:rPr>
              <w:t>名称：</w:t>
            </w:r>
            <w:r w:rsidR="00690BB5">
              <w:rPr>
                <w:rFonts w:asciiTheme="minorEastAsia" w:eastAsiaTheme="minorEastAsia" w:hAnsiTheme="minorEastAsia" w:cs="宋体" w:hint="eastAsia"/>
                <w:sz w:val="24"/>
              </w:rPr>
              <w:t>柳河县第三中学</w:t>
            </w:r>
          </w:p>
          <w:p w:rsidR="00314076" w:rsidRDefault="00314076" w:rsidP="00314076">
            <w:pPr>
              <w:keepNext/>
              <w:keepLines/>
              <w:widowControl/>
              <w:spacing w:line="300" w:lineRule="exact"/>
              <w:rPr>
                <w:rFonts w:ascii="宋体" w:hAnsi="宋体"/>
                <w:kern w:val="0"/>
                <w:szCs w:val="21"/>
              </w:rPr>
            </w:pPr>
            <w:r>
              <w:rPr>
                <w:rFonts w:ascii="宋体" w:hAnsi="宋体" w:hint="eastAsia"/>
                <w:kern w:val="0"/>
                <w:szCs w:val="21"/>
              </w:rPr>
              <w:t>地址：</w:t>
            </w:r>
            <w:r w:rsidR="0052043F" w:rsidRPr="0052043F">
              <w:rPr>
                <w:rFonts w:asciiTheme="minorEastAsia" w:eastAsiaTheme="minorEastAsia" w:hAnsiTheme="minorEastAsia" w:cs="宋体" w:hint="eastAsia"/>
                <w:sz w:val="24"/>
              </w:rPr>
              <w:t>柳河县第三中学（柳河县</w:t>
            </w:r>
            <w:proofErr w:type="gramStart"/>
            <w:r w:rsidR="0052043F" w:rsidRPr="0052043F">
              <w:rPr>
                <w:rFonts w:asciiTheme="minorEastAsia" w:eastAsiaTheme="minorEastAsia" w:hAnsiTheme="minorEastAsia" w:cs="宋体" w:hint="eastAsia"/>
                <w:sz w:val="24"/>
              </w:rPr>
              <w:t>三源浦朝鲜族</w:t>
            </w:r>
            <w:proofErr w:type="gramEnd"/>
            <w:r w:rsidR="0052043F" w:rsidRPr="0052043F">
              <w:rPr>
                <w:rFonts w:asciiTheme="minorEastAsia" w:eastAsiaTheme="minorEastAsia" w:hAnsiTheme="minorEastAsia" w:cs="宋体" w:hint="eastAsia"/>
                <w:sz w:val="24"/>
              </w:rPr>
              <w:t>镇）</w:t>
            </w:r>
          </w:p>
          <w:p w:rsidR="00314076" w:rsidRDefault="00314076" w:rsidP="00314076">
            <w:pPr>
              <w:keepNext/>
              <w:keepLines/>
              <w:widowControl/>
              <w:spacing w:line="300" w:lineRule="exact"/>
              <w:rPr>
                <w:rFonts w:ascii="宋体"/>
                <w:kern w:val="0"/>
                <w:szCs w:val="21"/>
              </w:rPr>
            </w:pPr>
            <w:r>
              <w:rPr>
                <w:rFonts w:ascii="宋体" w:hAnsi="宋体" w:hint="eastAsia"/>
                <w:kern w:val="0"/>
                <w:szCs w:val="21"/>
              </w:rPr>
              <w:t>联系人：</w:t>
            </w:r>
            <w:r w:rsidR="00690BB5" w:rsidRPr="00690BB5">
              <w:rPr>
                <w:rFonts w:asciiTheme="minorEastAsia" w:eastAsiaTheme="minorEastAsia" w:hAnsiTheme="minorEastAsia" w:cs="宋体" w:hint="eastAsia"/>
                <w:sz w:val="24"/>
              </w:rPr>
              <w:t>徐</w:t>
            </w:r>
            <w:proofErr w:type="gramStart"/>
            <w:r w:rsidR="00690BB5" w:rsidRPr="00690BB5">
              <w:rPr>
                <w:rFonts w:asciiTheme="minorEastAsia" w:eastAsiaTheme="minorEastAsia" w:hAnsiTheme="minorEastAsia" w:cs="宋体" w:hint="eastAsia"/>
                <w:sz w:val="24"/>
              </w:rPr>
              <w:t>刈</w:t>
            </w:r>
            <w:proofErr w:type="gramEnd"/>
            <w:r w:rsidR="00690BB5" w:rsidRPr="00690BB5">
              <w:rPr>
                <w:rFonts w:asciiTheme="minorEastAsia" w:eastAsiaTheme="minorEastAsia" w:hAnsiTheme="minorEastAsia" w:cs="宋体" w:hint="eastAsia"/>
                <w:sz w:val="24"/>
              </w:rPr>
              <w:t>非</w:t>
            </w:r>
            <w:r>
              <w:rPr>
                <w:rFonts w:ascii="宋体" w:hAnsi="宋体" w:hint="eastAsia"/>
                <w:kern w:val="0"/>
                <w:szCs w:val="21"/>
              </w:rPr>
              <w:t xml:space="preserve"> </w:t>
            </w:r>
            <w:r>
              <w:rPr>
                <w:rFonts w:ascii="Verdana" w:hAnsi="Verdana" w:cs="宋体"/>
                <w:kern w:val="0"/>
                <w:szCs w:val="21"/>
              </w:rPr>
              <w:t xml:space="preserve">                                                                                                                                                                                                                                                                                                                                    </w:t>
            </w:r>
          </w:p>
          <w:p w:rsidR="00D26A9A" w:rsidRDefault="00314076" w:rsidP="00314076">
            <w:pPr>
              <w:keepNext/>
              <w:keepLines/>
              <w:widowControl/>
              <w:spacing w:line="300" w:lineRule="exact"/>
              <w:rPr>
                <w:rFonts w:ascii="宋体" w:hAnsi="宋体"/>
                <w:kern w:val="0"/>
                <w:szCs w:val="21"/>
              </w:rPr>
            </w:pPr>
            <w:r>
              <w:rPr>
                <w:rFonts w:ascii="宋体" w:hAnsi="宋体" w:hint="eastAsia"/>
                <w:kern w:val="0"/>
                <w:szCs w:val="21"/>
              </w:rPr>
              <w:t>电话：</w:t>
            </w:r>
            <w:r w:rsidR="00690BB5" w:rsidRPr="00690BB5">
              <w:rPr>
                <w:rFonts w:ascii="宋体" w:hAnsi="宋体"/>
                <w:kern w:val="0"/>
                <w:szCs w:val="21"/>
              </w:rPr>
              <w:t>13514359288</w:t>
            </w:r>
          </w:p>
        </w:tc>
      </w:tr>
      <w:tr w:rsidR="00D26A9A"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D26A9A" w:rsidRDefault="00D26A9A">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1.1.3</w:t>
            </w:r>
          </w:p>
        </w:tc>
        <w:tc>
          <w:tcPr>
            <w:tcW w:w="2449" w:type="dxa"/>
            <w:tcBorders>
              <w:top w:val="single" w:sz="4" w:space="0" w:color="auto"/>
              <w:left w:val="single" w:sz="4" w:space="0" w:color="auto"/>
              <w:bottom w:val="single" w:sz="4" w:space="0" w:color="auto"/>
              <w:right w:val="single" w:sz="4" w:space="0" w:color="auto"/>
            </w:tcBorders>
            <w:vAlign w:val="center"/>
            <w:hideMark/>
          </w:tcPr>
          <w:p w:rsidR="00D26A9A" w:rsidRDefault="00D26A9A">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采购代理机构</w:t>
            </w:r>
          </w:p>
        </w:tc>
        <w:tc>
          <w:tcPr>
            <w:tcW w:w="6468" w:type="dxa"/>
            <w:tcBorders>
              <w:top w:val="single" w:sz="4" w:space="0" w:color="auto"/>
              <w:left w:val="single" w:sz="4" w:space="0" w:color="auto"/>
              <w:bottom w:val="single" w:sz="4" w:space="0" w:color="auto"/>
              <w:right w:val="single" w:sz="4" w:space="0" w:color="auto"/>
            </w:tcBorders>
            <w:vAlign w:val="center"/>
            <w:hideMark/>
          </w:tcPr>
          <w:p w:rsidR="00D26A9A" w:rsidRDefault="00D26A9A">
            <w:pPr>
              <w:keepNext/>
              <w:keepLines/>
              <w:adjustRightInd w:val="0"/>
              <w:spacing w:line="300" w:lineRule="exact"/>
              <w:jc w:val="left"/>
              <w:textAlignment w:val="baseline"/>
              <w:rPr>
                <w:rFonts w:ascii="宋体"/>
                <w:kern w:val="0"/>
                <w:szCs w:val="21"/>
              </w:rPr>
            </w:pPr>
            <w:r>
              <w:rPr>
                <w:rFonts w:ascii="宋体" w:hAnsi="宋体" w:hint="eastAsia"/>
                <w:kern w:val="0"/>
                <w:szCs w:val="21"/>
              </w:rPr>
              <w:t>名称:</w:t>
            </w:r>
            <w:r>
              <w:rPr>
                <w:rFonts w:ascii="Times New Roman" w:hAnsi="Times New Roman"/>
                <w:kern w:val="0"/>
                <w:szCs w:val="21"/>
              </w:rPr>
              <w:t xml:space="preserve"> </w:t>
            </w:r>
            <w:proofErr w:type="gramStart"/>
            <w:r>
              <w:rPr>
                <w:rFonts w:ascii="Times New Roman" w:hAnsi="Times New Roman" w:hint="eastAsia"/>
                <w:kern w:val="0"/>
                <w:szCs w:val="21"/>
              </w:rPr>
              <w:t>吉林省佳诚建设项目</w:t>
            </w:r>
            <w:proofErr w:type="gramEnd"/>
            <w:r>
              <w:rPr>
                <w:rFonts w:ascii="Times New Roman" w:hAnsi="Times New Roman" w:hint="eastAsia"/>
                <w:kern w:val="0"/>
                <w:szCs w:val="21"/>
              </w:rPr>
              <w:t>管理有限公司</w:t>
            </w:r>
          </w:p>
          <w:p w:rsidR="00D26A9A" w:rsidRDefault="00D26A9A">
            <w:pPr>
              <w:keepNext/>
              <w:keepLines/>
              <w:adjustRightInd w:val="0"/>
              <w:spacing w:line="300" w:lineRule="exact"/>
              <w:jc w:val="left"/>
              <w:textAlignment w:val="baseline"/>
              <w:rPr>
                <w:rFonts w:ascii="宋体"/>
                <w:kern w:val="0"/>
                <w:szCs w:val="21"/>
              </w:rPr>
            </w:pPr>
            <w:r>
              <w:rPr>
                <w:rFonts w:ascii="宋体" w:hAnsi="宋体" w:hint="eastAsia"/>
                <w:kern w:val="0"/>
                <w:szCs w:val="21"/>
              </w:rPr>
              <w:t>地址：</w:t>
            </w:r>
            <w:r>
              <w:rPr>
                <w:rFonts w:ascii="Verdana" w:hAnsi="Verdana" w:cs="宋体" w:hint="eastAsia"/>
                <w:kern w:val="0"/>
                <w:szCs w:val="21"/>
              </w:rPr>
              <w:t>柳河县柳河镇河北建材综合市场</w:t>
            </w:r>
            <w:r>
              <w:rPr>
                <w:rFonts w:ascii="Verdana" w:hAnsi="Verdana" w:cs="宋体"/>
                <w:kern w:val="0"/>
                <w:szCs w:val="21"/>
              </w:rPr>
              <w:t>C7</w:t>
            </w:r>
            <w:r>
              <w:rPr>
                <w:rFonts w:ascii="Verdana" w:hAnsi="Verdana" w:cs="宋体" w:hint="eastAsia"/>
                <w:kern w:val="0"/>
                <w:szCs w:val="21"/>
              </w:rPr>
              <w:t>幢</w:t>
            </w:r>
            <w:r>
              <w:rPr>
                <w:rFonts w:ascii="Verdana" w:hAnsi="Verdana" w:cs="宋体"/>
                <w:kern w:val="0"/>
                <w:szCs w:val="21"/>
              </w:rPr>
              <w:t>0201</w:t>
            </w:r>
            <w:r>
              <w:rPr>
                <w:rFonts w:ascii="Verdana" w:hAnsi="Verdana" w:cs="宋体" w:hint="eastAsia"/>
                <w:kern w:val="0"/>
                <w:szCs w:val="21"/>
              </w:rPr>
              <w:t>号</w:t>
            </w:r>
          </w:p>
          <w:p w:rsidR="00D26A9A" w:rsidRDefault="00D26A9A">
            <w:pPr>
              <w:keepNext/>
              <w:keepLines/>
              <w:adjustRightInd w:val="0"/>
              <w:spacing w:line="300" w:lineRule="exact"/>
              <w:jc w:val="left"/>
              <w:textAlignment w:val="baseline"/>
              <w:rPr>
                <w:rFonts w:ascii="宋体"/>
                <w:kern w:val="0"/>
                <w:szCs w:val="21"/>
              </w:rPr>
            </w:pPr>
            <w:r>
              <w:rPr>
                <w:rFonts w:ascii="宋体" w:hAnsi="宋体" w:hint="eastAsia"/>
                <w:kern w:val="0"/>
                <w:szCs w:val="21"/>
              </w:rPr>
              <w:t>联系人：于敬庆</w:t>
            </w:r>
          </w:p>
          <w:p w:rsidR="00D26A9A" w:rsidRDefault="00D26A9A">
            <w:pPr>
              <w:keepNext/>
              <w:keepLines/>
              <w:adjustRightInd w:val="0"/>
              <w:spacing w:line="300" w:lineRule="exact"/>
              <w:jc w:val="left"/>
              <w:textAlignment w:val="baseline"/>
              <w:rPr>
                <w:rFonts w:ascii="宋体"/>
                <w:kern w:val="0"/>
                <w:szCs w:val="21"/>
              </w:rPr>
            </w:pPr>
            <w:r>
              <w:rPr>
                <w:rFonts w:ascii="宋体" w:hAnsi="宋体" w:hint="eastAsia"/>
                <w:kern w:val="0"/>
                <w:szCs w:val="21"/>
              </w:rPr>
              <w:t>电话：0435-7251368</w:t>
            </w:r>
          </w:p>
        </w:tc>
      </w:tr>
      <w:tr w:rsidR="00025B06"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1.1.4</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rsidP="0035293A">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项目名称</w:t>
            </w:r>
          </w:p>
        </w:tc>
        <w:tc>
          <w:tcPr>
            <w:tcW w:w="6468" w:type="dxa"/>
            <w:tcBorders>
              <w:top w:val="single" w:sz="4" w:space="0" w:color="auto"/>
              <w:left w:val="single" w:sz="4" w:space="0" w:color="auto"/>
              <w:bottom w:val="single" w:sz="4" w:space="0" w:color="auto"/>
              <w:right w:val="single" w:sz="4" w:space="0" w:color="auto"/>
            </w:tcBorders>
            <w:vAlign w:val="center"/>
            <w:hideMark/>
          </w:tcPr>
          <w:p w:rsidR="00314076" w:rsidRDefault="00690BB5">
            <w:pPr>
              <w:widowControl/>
              <w:tabs>
                <w:tab w:val="left" w:pos="3872"/>
              </w:tabs>
              <w:jc w:val="left"/>
              <w:rPr>
                <w:rFonts w:ascii="宋体" w:hAnsi="宋体" w:cs="宋体"/>
                <w:kern w:val="0"/>
                <w:szCs w:val="21"/>
              </w:rPr>
            </w:pPr>
            <w:r w:rsidRPr="00780B30">
              <w:rPr>
                <w:rFonts w:ascii="宋体" w:hAnsi="宋体" w:hint="eastAsia"/>
                <w:sz w:val="24"/>
              </w:rPr>
              <w:t>柳河县第三中学2025年食堂改造项目</w:t>
            </w:r>
          </w:p>
        </w:tc>
      </w:tr>
      <w:tr w:rsidR="0035293A"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35293A" w:rsidRDefault="0035293A">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1.1.5</w:t>
            </w:r>
          </w:p>
        </w:tc>
        <w:tc>
          <w:tcPr>
            <w:tcW w:w="2449" w:type="dxa"/>
            <w:tcBorders>
              <w:top w:val="single" w:sz="4" w:space="0" w:color="auto"/>
              <w:left w:val="single" w:sz="4" w:space="0" w:color="auto"/>
              <w:bottom w:val="single" w:sz="4" w:space="0" w:color="auto"/>
              <w:right w:val="single" w:sz="4" w:space="0" w:color="auto"/>
            </w:tcBorders>
            <w:vAlign w:val="center"/>
            <w:hideMark/>
          </w:tcPr>
          <w:p w:rsidR="0035293A" w:rsidRDefault="0035293A" w:rsidP="00BD50C5">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建设地点</w:t>
            </w:r>
          </w:p>
        </w:tc>
        <w:tc>
          <w:tcPr>
            <w:tcW w:w="6468" w:type="dxa"/>
            <w:tcBorders>
              <w:top w:val="single" w:sz="4" w:space="0" w:color="auto"/>
              <w:left w:val="single" w:sz="4" w:space="0" w:color="auto"/>
              <w:bottom w:val="single" w:sz="4" w:space="0" w:color="auto"/>
              <w:right w:val="single" w:sz="4" w:space="0" w:color="auto"/>
            </w:tcBorders>
            <w:vAlign w:val="center"/>
            <w:hideMark/>
          </w:tcPr>
          <w:p w:rsidR="0035293A" w:rsidRDefault="00690BB5">
            <w:pPr>
              <w:widowControl/>
              <w:tabs>
                <w:tab w:val="left" w:pos="3872"/>
              </w:tabs>
              <w:jc w:val="left"/>
              <w:rPr>
                <w:rFonts w:ascii="宋体" w:hAnsi="宋体" w:cs="宋体"/>
                <w:kern w:val="0"/>
                <w:szCs w:val="21"/>
              </w:rPr>
            </w:pPr>
            <w:r>
              <w:rPr>
                <w:rFonts w:ascii="Verdana" w:hAnsi="Verdana" w:cs="宋体" w:hint="eastAsia"/>
                <w:kern w:val="0"/>
                <w:szCs w:val="21"/>
              </w:rPr>
              <w:t>柳河县第三中学</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l.2.1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szCs w:val="21"/>
              </w:rPr>
            </w:pPr>
            <w:r>
              <w:rPr>
                <w:rFonts w:ascii="宋体" w:hAnsi="宋体" w:hint="eastAsia"/>
                <w:szCs w:val="21"/>
              </w:rPr>
              <w:t>资金来源</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jc w:val="left"/>
              <w:rPr>
                <w:rFonts w:ascii="宋体" w:hAnsi="宋体"/>
                <w:szCs w:val="21"/>
              </w:rPr>
            </w:pPr>
            <w:r>
              <w:rPr>
                <w:rFonts w:ascii="宋体" w:hAnsi="宋体" w:hint="eastAsia"/>
                <w:szCs w:val="21"/>
              </w:rPr>
              <w:t>财政</w:t>
            </w:r>
            <w:r w:rsidR="00D26A9A">
              <w:rPr>
                <w:rFonts w:ascii="宋体" w:hAnsi="宋体" w:hint="eastAsia"/>
                <w:szCs w:val="21"/>
              </w:rPr>
              <w:t>预算</w:t>
            </w:r>
            <w:r>
              <w:rPr>
                <w:rFonts w:ascii="宋体" w:hAnsi="宋体" w:hint="eastAsia"/>
                <w:szCs w:val="21"/>
              </w:rPr>
              <w:t>资金</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1.2.2</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出资比例</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rPr>
                <w:rFonts w:ascii="宋体" w:hAnsi="宋体" w:cs="宋体"/>
                <w:bCs/>
                <w:kern w:val="0"/>
                <w:szCs w:val="21"/>
                <w:lang w:val="zh-CN"/>
              </w:rPr>
            </w:pPr>
            <w:r>
              <w:rPr>
                <w:rFonts w:ascii="宋体" w:hAnsi="宋体" w:cs="宋体" w:hint="eastAsia"/>
                <w:bCs/>
                <w:kern w:val="0"/>
                <w:szCs w:val="21"/>
                <w:lang w:val="zh-CN"/>
              </w:rPr>
              <w:t>100%</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1.2.3</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资金落实情况</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left"/>
              <w:rPr>
                <w:rFonts w:ascii="宋体" w:hAnsi="宋体" w:cs="宋体"/>
                <w:bCs/>
                <w:kern w:val="0"/>
                <w:szCs w:val="21"/>
                <w:lang w:val="zh-CN"/>
              </w:rPr>
            </w:pPr>
            <w:r>
              <w:rPr>
                <w:rFonts w:ascii="宋体" w:hAnsi="宋体" w:cs="宋体" w:hint="eastAsia"/>
                <w:bCs/>
                <w:kern w:val="0"/>
                <w:szCs w:val="21"/>
                <w:lang w:val="zh-CN"/>
              </w:rPr>
              <w:t>已落实</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1.3.1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overflowPunct w:val="0"/>
              <w:autoSpaceDE w:val="0"/>
              <w:autoSpaceDN w:val="0"/>
              <w:adjustRightInd w:val="0"/>
              <w:snapToGrid w:val="0"/>
              <w:ind w:right="-115"/>
              <w:jc w:val="center"/>
              <w:textAlignment w:val="baseline"/>
              <w:rPr>
                <w:rFonts w:ascii="宋体" w:hAnsi="宋体"/>
                <w:b/>
                <w:kern w:val="0"/>
                <w:szCs w:val="21"/>
              </w:rPr>
            </w:pPr>
            <w:r>
              <w:rPr>
                <w:rFonts w:ascii="宋体" w:hAnsi="宋体" w:hint="eastAsia"/>
                <w:kern w:val="0"/>
                <w:szCs w:val="21"/>
              </w:rPr>
              <w:t>采购需求</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D26A9A">
            <w:pPr>
              <w:widowControl/>
              <w:overflowPunct w:val="0"/>
              <w:autoSpaceDE w:val="0"/>
              <w:autoSpaceDN w:val="0"/>
              <w:adjustRightInd w:val="0"/>
              <w:ind w:right="65"/>
              <w:textAlignment w:val="baseline"/>
              <w:rPr>
                <w:rFonts w:ascii="宋体" w:hAnsi="宋体"/>
                <w:b/>
                <w:kern w:val="0"/>
                <w:szCs w:val="21"/>
              </w:rPr>
            </w:pPr>
            <w:r w:rsidRPr="00D26A9A">
              <w:rPr>
                <w:rFonts w:ascii="宋体" w:hAnsi="宋体" w:hint="eastAsia"/>
                <w:szCs w:val="21"/>
              </w:rPr>
              <w:t>详见工程量清单全部内容。</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rPr>
              <w:t>1.3.2</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overflowPunct w:val="0"/>
              <w:autoSpaceDE w:val="0"/>
              <w:autoSpaceDN w:val="0"/>
              <w:adjustRightInd w:val="0"/>
              <w:snapToGrid w:val="0"/>
              <w:ind w:right="-115"/>
              <w:jc w:val="center"/>
              <w:textAlignment w:val="baseline"/>
              <w:rPr>
                <w:rFonts w:ascii="宋体" w:hAnsi="宋体"/>
                <w:kern w:val="0"/>
                <w:szCs w:val="21"/>
              </w:rPr>
            </w:pPr>
            <w:r>
              <w:rPr>
                <w:rFonts w:ascii="宋体" w:hAnsi="宋体" w:hint="eastAsia"/>
                <w:kern w:val="0"/>
                <w:szCs w:val="21"/>
              </w:rPr>
              <w:t>合同履行期限</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D26A9A" w:rsidP="00690BB5">
            <w:pPr>
              <w:widowControl/>
              <w:tabs>
                <w:tab w:val="left" w:pos="3872"/>
              </w:tabs>
              <w:jc w:val="left"/>
              <w:rPr>
                <w:rFonts w:ascii="宋体" w:hAnsi="宋体"/>
                <w:szCs w:val="21"/>
              </w:rPr>
            </w:pPr>
            <w:r>
              <w:rPr>
                <w:rFonts w:ascii="宋体" w:hint="eastAsia"/>
                <w:kern w:val="0"/>
                <w:szCs w:val="21"/>
              </w:rPr>
              <w:t>合同签订之日起</w:t>
            </w:r>
            <w:r w:rsidR="00690BB5">
              <w:rPr>
                <w:rFonts w:ascii="宋体" w:hint="eastAsia"/>
                <w:kern w:val="0"/>
                <w:szCs w:val="21"/>
              </w:rPr>
              <w:t>120</w:t>
            </w:r>
            <w:proofErr w:type="gramStart"/>
            <w:r>
              <w:rPr>
                <w:rFonts w:ascii="宋体" w:hint="eastAsia"/>
                <w:kern w:val="0"/>
                <w:szCs w:val="21"/>
              </w:rPr>
              <w:t>日历天</w:t>
            </w:r>
            <w:proofErr w:type="gramEnd"/>
            <w:r>
              <w:rPr>
                <w:rFonts w:ascii="宋体" w:hint="eastAsia"/>
                <w:kern w:val="0"/>
                <w:szCs w:val="21"/>
              </w:rPr>
              <w:t>止。</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rPr>
            </w:pPr>
            <w:r>
              <w:rPr>
                <w:rFonts w:ascii="宋体" w:hAnsi="宋体" w:cs="宋体" w:hint="eastAsia"/>
                <w:bCs/>
                <w:kern w:val="0"/>
                <w:szCs w:val="21"/>
              </w:rPr>
              <w:t>1.3.3</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质量标准</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D26A9A">
            <w:pPr>
              <w:widowControl/>
              <w:autoSpaceDE w:val="0"/>
              <w:autoSpaceDN w:val="0"/>
              <w:adjustRightInd w:val="0"/>
              <w:jc w:val="left"/>
              <w:rPr>
                <w:rFonts w:ascii="宋体" w:hAnsi="宋体" w:cs="宋体"/>
                <w:bCs/>
                <w:kern w:val="0"/>
                <w:szCs w:val="21"/>
                <w:lang w:val="zh-CN"/>
              </w:rPr>
            </w:pPr>
            <w:r>
              <w:rPr>
                <w:rFonts w:ascii="宋体" w:hAnsi="宋体" w:hint="eastAsia"/>
                <w:kern w:val="0"/>
                <w:szCs w:val="21"/>
              </w:rPr>
              <w:t>符合国家现行质量验收标准要求达到</w:t>
            </w:r>
            <w:r>
              <w:rPr>
                <w:rFonts w:ascii="宋体" w:hAnsi="宋体" w:hint="eastAsia"/>
                <w:kern w:val="0"/>
                <w:szCs w:val="21"/>
                <w:u w:val="single"/>
              </w:rPr>
              <w:t xml:space="preserve">  合格 </w:t>
            </w:r>
            <w:r>
              <w:rPr>
                <w:rFonts w:ascii="宋体" w:hAnsi="宋体" w:hint="eastAsia"/>
                <w:kern w:val="0"/>
                <w:szCs w:val="21"/>
              </w:rPr>
              <w:t>标准</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rPr>
            </w:pPr>
            <w:r>
              <w:rPr>
                <w:rFonts w:ascii="宋体" w:hAnsi="宋体" w:cs="宋体" w:hint="eastAsia"/>
                <w:bCs/>
                <w:kern w:val="0"/>
                <w:szCs w:val="21"/>
              </w:rPr>
              <w:t>1.3.4</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hint="eastAsia"/>
                <w:szCs w:val="22"/>
              </w:rPr>
              <w:t>安全目标</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Pr="00D26A9A" w:rsidRDefault="00025B06">
            <w:pPr>
              <w:widowControl/>
              <w:autoSpaceDE w:val="0"/>
              <w:autoSpaceDN w:val="0"/>
              <w:adjustRightInd w:val="0"/>
              <w:jc w:val="left"/>
              <w:rPr>
                <w:rFonts w:ascii="宋体" w:hAnsi="宋体"/>
                <w:szCs w:val="22"/>
              </w:rPr>
            </w:pPr>
            <w:r w:rsidRPr="00D26A9A">
              <w:rPr>
                <w:rFonts w:ascii="宋体" w:hAnsi="宋体" w:hint="eastAsia"/>
                <w:szCs w:val="22"/>
              </w:rPr>
              <w:t>在项目</w:t>
            </w:r>
            <w:r w:rsidR="00D26A9A" w:rsidRPr="00D26A9A">
              <w:rPr>
                <w:rFonts w:ascii="宋体" w:hAnsi="宋体" w:hint="eastAsia"/>
                <w:szCs w:val="22"/>
              </w:rPr>
              <w:t>施工</w:t>
            </w:r>
            <w:r w:rsidRPr="00D26A9A">
              <w:rPr>
                <w:rFonts w:ascii="宋体" w:hAnsi="宋体" w:hint="eastAsia"/>
                <w:szCs w:val="22"/>
              </w:rPr>
              <w:t>过程中杜绝重大安全责任事故，避免发生较大安全责任事故，控制一般安全责任事故。</w:t>
            </w:r>
          </w:p>
        </w:tc>
      </w:tr>
      <w:tr w:rsidR="00025B06" w:rsidTr="00D26A9A">
        <w:trPr>
          <w:trHeight w:val="606"/>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1.4.1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供应商资质条件、能力和信誉</w:t>
            </w:r>
          </w:p>
        </w:tc>
        <w:tc>
          <w:tcPr>
            <w:tcW w:w="6468" w:type="dxa"/>
            <w:tcBorders>
              <w:top w:val="single" w:sz="4" w:space="0" w:color="auto"/>
              <w:left w:val="single" w:sz="4" w:space="0" w:color="auto"/>
              <w:bottom w:val="single" w:sz="4" w:space="0" w:color="auto"/>
              <w:right w:val="single" w:sz="4" w:space="0" w:color="auto"/>
            </w:tcBorders>
            <w:hideMark/>
          </w:tcPr>
          <w:p w:rsidR="00D26A9A" w:rsidRDefault="00D26A9A" w:rsidP="00D26A9A">
            <w:pPr>
              <w:keepNext/>
              <w:keepLines/>
              <w:widowControl/>
              <w:spacing w:line="320" w:lineRule="exact"/>
              <w:jc w:val="left"/>
              <w:rPr>
                <w:rFonts w:ascii="Times New Roman" w:hAnsi="宋体"/>
                <w:kern w:val="0"/>
                <w:szCs w:val="21"/>
              </w:rPr>
            </w:pPr>
            <w:r>
              <w:rPr>
                <w:rFonts w:ascii="Times New Roman" w:hAnsi="宋体"/>
                <w:kern w:val="0"/>
                <w:szCs w:val="21"/>
              </w:rPr>
              <w:t>1.</w:t>
            </w:r>
            <w:r>
              <w:rPr>
                <w:rFonts w:ascii="Times New Roman" w:hAnsi="宋体" w:hint="eastAsia"/>
                <w:kern w:val="0"/>
                <w:szCs w:val="21"/>
              </w:rPr>
              <w:t>资质条件：须具备建设行政主管部门核发的</w:t>
            </w:r>
            <w:r w:rsidR="00690BB5">
              <w:rPr>
                <w:rFonts w:ascii="Times New Roman" w:hAnsi="宋体" w:hint="eastAsia"/>
                <w:kern w:val="0"/>
                <w:szCs w:val="21"/>
              </w:rPr>
              <w:t>建筑</w:t>
            </w:r>
            <w:r>
              <w:rPr>
                <w:rFonts w:ascii="Times New Roman" w:hAnsi="宋体" w:hint="eastAsia"/>
                <w:kern w:val="0"/>
                <w:szCs w:val="21"/>
              </w:rPr>
              <w:t>工程施工总承包</w:t>
            </w:r>
            <w:r w:rsidR="002B7E61">
              <w:rPr>
                <w:rFonts w:ascii="Times New Roman" w:hAnsi="宋体" w:hint="eastAsia"/>
                <w:kern w:val="0"/>
                <w:szCs w:val="21"/>
              </w:rPr>
              <w:t>贰</w:t>
            </w:r>
            <w:r>
              <w:rPr>
                <w:rFonts w:ascii="Times New Roman" w:hAnsi="宋体" w:hint="eastAsia"/>
                <w:kern w:val="0"/>
                <w:szCs w:val="21"/>
              </w:rPr>
              <w:t>级</w:t>
            </w:r>
            <w:r>
              <w:rPr>
                <w:rFonts w:ascii="Times New Roman" w:hAnsi="宋体"/>
                <w:kern w:val="0"/>
                <w:szCs w:val="21"/>
              </w:rPr>
              <w:t>(</w:t>
            </w:r>
            <w:r>
              <w:rPr>
                <w:rFonts w:ascii="Times New Roman" w:hAnsi="宋体" w:hint="eastAsia"/>
                <w:kern w:val="0"/>
                <w:szCs w:val="21"/>
              </w:rPr>
              <w:t>含</w:t>
            </w:r>
            <w:r w:rsidR="002B7E61">
              <w:rPr>
                <w:rFonts w:ascii="Times New Roman" w:hAnsi="宋体" w:hint="eastAsia"/>
                <w:kern w:val="0"/>
                <w:szCs w:val="21"/>
              </w:rPr>
              <w:t>贰</w:t>
            </w:r>
            <w:r>
              <w:rPr>
                <w:rFonts w:ascii="Times New Roman" w:hAnsi="宋体" w:hint="eastAsia"/>
                <w:kern w:val="0"/>
                <w:szCs w:val="21"/>
              </w:rPr>
              <w:t>级</w:t>
            </w:r>
            <w:r>
              <w:rPr>
                <w:rFonts w:ascii="Times New Roman" w:hAnsi="宋体"/>
                <w:kern w:val="0"/>
                <w:szCs w:val="21"/>
              </w:rPr>
              <w:t>)</w:t>
            </w:r>
            <w:r>
              <w:rPr>
                <w:rFonts w:ascii="Times New Roman" w:hAnsi="宋体" w:hint="eastAsia"/>
                <w:kern w:val="0"/>
                <w:szCs w:val="21"/>
              </w:rPr>
              <w:t>及以上资质和安全生产许可证的法人或其他组织；并在人员、设备、资金等方面具有相应的施工能力。</w:t>
            </w:r>
          </w:p>
          <w:p w:rsidR="00D26A9A" w:rsidRDefault="00D26A9A" w:rsidP="00D26A9A">
            <w:pPr>
              <w:keepNext/>
              <w:keepLines/>
              <w:widowControl/>
              <w:spacing w:line="320" w:lineRule="exact"/>
              <w:jc w:val="left"/>
              <w:rPr>
                <w:rFonts w:ascii="Times New Roman" w:hAnsi="宋体"/>
                <w:kern w:val="0"/>
                <w:szCs w:val="21"/>
              </w:rPr>
            </w:pPr>
            <w:r>
              <w:rPr>
                <w:rFonts w:ascii="Times New Roman" w:hAnsi="宋体"/>
                <w:kern w:val="0"/>
                <w:szCs w:val="21"/>
              </w:rPr>
              <w:t>2.</w:t>
            </w:r>
            <w:r>
              <w:rPr>
                <w:rFonts w:ascii="Times New Roman" w:hAnsi="宋体" w:hint="eastAsia"/>
                <w:kern w:val="0"/>
                <w:szCs w:val="21"/>
              </w:rPr>
              <w:t>项目经理（建造师，下同）资格：须具备建设行政主管部门核发的</w:t>
            </w:r>
            <w:r w:rsidR="00690BB5">
              <w:rPr>
                <w:rFonts w:ascii="Times New Roman" w:hAnsi="宋体" w:hint="eastAsia"/>
                <w:kern w:val="0"/>
                <w:szCs w:val="21"/>
              </w:rPr>
              <w:t>建筑</w:t>
            </w:r>
            <w:r>
              <w:rPr>
                <w:rFonts w:ascii="Times New Roman" w:hAnsi="宋体" w:hint="eastAsia"/>
                <w:kern w:val="0"/>
                <w:szCs w:val="21"/>
              </w:rPr>
              <w:t>工程专业贰级及以上注册建造师执业资格，具备有效的安全生产考核合格证书。</w:t>
            </w:r>
          </w:p>
          <w:p w:rsidR="00D26A9A" w:rsidRDefault="00D26A9A" w:rsidP="00D26A9A">
            <w:pPr>
              <w:keepNext/>
              <w:keepLines/>
              <w:widowControl/>
              <w:spacing w:line="320" w:lineRule="exact"/>
              <w:jc w:val="left"/>
              <w:rPr>
                <w:rFonts w:ascii="Times New Roman" w:hAnsi="宋体"/>
                <w:kern w:val="0"/>
                <w:szCs w:val="21"/>
              </w:rPr>
            </w:pPr>
            <w:r>
              <w:rPr>
                <w:rFonts w:ascii="Times New Roman" w:hAnsi="宋体"/>
                <w:kern w:val="0"/>
                <w:szCs w:val="21"/>
              </w:rPr>
              <w:t>3.</w:t>
            </w:r>
            <w:r>
              <w:rPr>
                <w:rFonts w:ascii="Times New Roman" w:hAnsi="宋体" w:hint="eastAsia"/>
                <w:kern w:val="0"/>
                <w:szCs w:val="21"/>
              </w:rPr>
              <w:t>财务要求：出具近三年（</w:t>
            </w:r>
            <w:r>
              <w:rPr>
                <w:rFonts w:ascii="Times New Roman" w:hAnsi="宋体"/>
                <w:kern w:val="0"/>
                <w:szCs w:val="21"/>
              </w:rPr>
              <w:t>2022</w:t>
            </w:r>
            <w:r>
              <w:rPr>
                <w:rFonts w:ascii="Times New Roman" w:hAnsi="宋体" w:hint="eastAsia"/>
                <w:kern w:val="0"/>
                <w:szCs w:val="21"/>
              </w:rPr>
              <w:t>年</w:t>
            </w:r>
            <w:r>
              <w:rPr>
                <w:rFonts w:ascii="Times New Roman" w:hAnsi="宋体"/>
                <w:kern w:val="0"/>
                <w:szCs w:val="21"/>
              </w:rPr>
              <w:t>-2024</w:t>
            </w:r>
            <w:r>
              <w:rPr>
                <w:rFonts w:ascii="Times New Roman" w:hAnsi="宋体" w:hint="eastAsia"/>
                <w:kern w:val="0"/>
                <w:szCs w:val="21"/>
              </w:rPr>
              <w:t>年）经审计的财务审计报告（新成立不足三年的企业需提供自成立之日起至</w:t>
            </w:r>
            <w:r>
              <w:rPr>
                <w:rFonts w:ascii="Times New Roman" w:hAnsi="宋体"/>
                <w:kern w:val="0"/>
                <w:szCs w:val="21"/>
              </w:rPr>
              <w:t>202</w:t>
            </w:r>
            <w:r w:rsidR="0021237A">
              <w:rPr>
                <w:rFonts w:ascii="Times New Roman" w:hAnsi="宋体" w:hint="eastAsia"/>
                <w:kern w:val="0"/>
                <w:szCs w:val="21"/>
              </w:rPr>
              <w:t>4</w:t>
            </w:r>
            <w:r>
              <w:rPr>
                <w:rFonts w:ascii="Times New Roman" w:hAnsi="宋体" w:hint="eastAsia"/>
                <w:kern w:val="0"/>
                <w:szCs w:val="21"/>
              </w:rPr>
              <w:t>年的财务审计报告，</w:t>
            </w:r>
            <w:r>
              <w:rPr>
                <w:rFonts w:ascii="Times New Roman" w:hAnsi="宋体"/>
                <w:kern w:val="0"/>
                <w:szCs w:val="21"/>
              </w:rPr>
              <w:t>2025</w:t>
            </w:r>
            <w:r>
              <w:rPr>
                <w:rFonts w:ascii="Times New Roman" w:hAnsi="宋体" w:hint="eastAsia"/>
                <w:kern w:val="0"/>
                <w:szCs w:val="21"/>
              </w:rPr>
              <w:t>年成立的企业应提供验资报告或银行出具的公司资信证明）。</w:t>
            </w:r>
          </w:p>
          <w:p w:rsidR="00D26A9A" w:rsidRDefault="00D26A9A" w:rsidP="00D26A9A">
            <w:pPr>
              <w:keepNext/>
              <w:keepLines/>
              <w:widowControl/>
              <w:spacing w:line="320" w:lineRule="exact"/>
              <w:jc w:val="left"/>
              <w:rPr>
                <w:rFonts w:ascii="Times New Roman" w:hAnsi="宋体"/>
                <w:kern w:val="0"/>
                <w:szCs w:val="21"/>
              </w:rPr>
            </w:pPr>
            <w:r>
              <w:rPr>
                <w:rFonts w:ascii="Times New Roman" w:hAnsi="宋体"/>
                <w:kern w:val="0"/>
                <w:szCs w:val="21"/>
              </w:rPr>
              <w:t>4.</w:t>
            </w:r>
            <w:r>
              <w:rPr>
                <w:rFonts w:ascii="Times New Roman" w:hAnsi="宋体" w:hint="eastAsia"/>
                <w:kern w:val="0"/>
                <w:szCs w:val="21"/>
              </w:rPr>
              <w:t>信誉要求</w:t>
            </w:r>
            <w:r>
              <w:rPr>
                <w:rFonts w:ascii="Times New Roman" w:hAnsi="宋体"/>
                <w:kern w:val="0"/>
                <w:szCs w:val="21"/>
              </w:rPr>
              <w:t xml:space="preserve">: </w:t>
            </w:r>
          </w:p>
          <w:p w:rsidR="00D26A9A" w:rsidRDefault="00D26A9A" w:rsidP="00D26A9A">
            <w:pPr>
              <w:keepNext/>
              <w:keepLines/>
              <w:widowControl/>
              <w:spacing w:line="320" w:lineRule="exact"/>
              <w:jc w:val="left"/>
              <w:rPr>
                <w:rFonts w:ascii="Times New Roman" w:hAnsi="宋体"/>
                <w:kern w:val="0"/>
                <w:szCs w:val="21"/>
              </w:rPr>
            </w:pPr>
            <w:r>
              <w:rPr>
                <w:rFonts w:ascii="Times New Roman" w:hAnsi="宋体" w:hint="eastAsia"/>
                <w:kern w:val="0"/>
                <w:szCs w:val="21"/>
              </w:rPr>
              <w:t>①、满足《中华人民共和国政府采购法》第二十二条规定；</w:t>
            </w:r>
            <w:r>
              <w:rPr>
                <w:rFonts w:ascii="Times New Roman" w:hAnsi="宋体"/>
                <w:kern w:val="0"/>
                <w:szCs w:val="21"/>
              </w:rPr>
              <w:t xml:space="preserve"> </w:t>
            </w:r>
          </w:p>
          <w:p w:rsidR="00D26A9A" w:rsidRDefault="00D26A9A" w:rsidP="00D26A9A">
            <w:pPr>
              <w:keepNext/>
              <w:keepLines/>
              <w:widowControl/>
              <w:spacing w:line="320" w:lineRule="exact"/>
              <w:jc w:val="left"/>
              <w:rPr>
                <w:rFonts w:ascii="Times New Roman" w:hAnsi="宋体"/>
                <w:kern w:val="0"/>
                <w:szCs w:val="21"/>
              </w:rPr>
            </w:pPr>
            <w:r>
              <w:rPr>
                <w:rFonts w:ascii="Times New Roman" w:hAnsi="宋体" w:hint="eastAsia"/>
                <w:kern w:val="0"/>
                <w:szCs w:val="21"/>
              </w:rPr>
              <w:t>②、在“信用中国”网站</w:t>
            </w:r>
            <w:r>
              <w:rPr>
                <w:rFonts w:ascii="Times New Roman" w:hAnsi="宋体"/>
                <w:kern w:val="0"/>
                <w:szCs w:val="21"/>
              </w:rPr>
              <w:t>(www.creditchina.gov.cn)</w:t>
            </w:r>
            <w:r>
              <w:rPr>
                <w:rFonts w:ascii="Times New Roman" w:hAnsi="宋体" w:hint="eastAsia"/>
                <w:kern w:val="0"/>
                <w:szCs w:val="21"/>
              </w:rPr>
              <w:t>或各级信用信息共享平台等渠道中未被列入失信被执行人、重大税收违法案件当事人名单；</w:t>
            </w:r>
          </w:p>
          <w:p w:rsidR="00D26A9A" w:rsidRDefault="00D26A9A" w:rsidP="00D26A9A">
            <w:pPr>
              <w:keepNext/>
              <w:keepLines/>
              <w:widowControl/>
              <w:spacing w:line="320" w:lineRule="exact"/>
              <w:jc w:val="left"/>
              <w:rPr>
                <w:rFonts w:ascii="Times New Roman" w:hAnsi="宋体"/>
                <w:kern w:val="0"/>
                <w:szCs w:val="21"/>
              </w:rPr>
            </w:pPr>
            <w:r>
              <w:rPr>
                <w:rFonts w:ascii="Times New Roman" w:hAnsi="宋体" w:hint="eastAsia"/>
                <w:kern w:val="0"/>
                <w:szCs w:val="21"/>
              </w:rPr>
              <w:lastRenderedPageBreak/>
              <w:t>③、在</w:t>
            </w:r>
            <w:r>
              <w:rPr>
                <w:rFonts w:ascii="Times New Roman" w:hAnsi="宋体"/>
                <w:kern w:val="0"/>
                <w:szCs w:val="21"/>
              </w:rPr>
              <w:t xml:space="preserve"> </w:t>
            </w:r>
            <w:r>
              <w:rPr>
                <w:rFonts w:ascii="Times New Roman" w:hAnsi="宋体" w:hint="eastAsia"/>
                <w:kern w:val="0"/>
                <w:szCs w:val="21"/>
              </w:rPr>
              <w:t>“中国政府采购网”网站（</w:t>
            </w:r>
            <w:r>
              <w:rPr>
                <w:rFonts w:ascii="Times New Roman" w:hAnsi="宋体"/>
                <w:kern w:val="0"/>
                <w:szCs w:val="21"/>
              </w:rPr>
              <w:t>http://www.ccgp.gov.cn/</w:t>
            </w:r>
            <w:r>
              <w:rPr>
                <w:rFonts w:ascii="Times New Roman" w:hAnsi="宋体" w:hint="eastAsia"/>
                <w:kern w:val="0"/>
                <w:szCs w:val="21"/>
              </w:rPr>
              <w:t>）未被列入政府采购严重违法失信行为记录名单；</w:t>
            </w:r>
          </w:p>
          <w:p w:rsidR="00D26A9A" w:rsidRDefault="00D26A9A" w:rsidP="00D26A9A">
            <w:pPr>
              <w:keepNext/>
              <w:keepLines/>
              <w:widowControl/>
              <w:spacing w:line="320" w:lineRule="exact"/>
              <w:jc w:val="left"/>
              <w:rPr>
                <w:rFonts w:ascii="Times New Roman" w:hAnsi="宋体"/>
                <w:kern w:val="0"/>
                <w:szCs w:val="21"/>
              </w:rPr>
            </w:pPr>
            <w:r>
              <w:rPr>
                <w:rFonts w:ascii="Times New Roman" w:hAnsi="宋体" w:hint="eastAsia"/>
                <w:kern w:val="0"/>
                <w:szCs w:val="21"/>
              </w:rPr>
              <w:t>④、在“中国裁判文书网”网站（</w:t>
            </w:r>
            <w:r>
              <w:rPr>
                <w:rFonts w:ascii="Times New Roman" w:hAnsi="宋体"/>
                <w:kern w:val="0"/>
                <w:szCs w:val="21"/>
              </w:rPr>
              <w:t>http://wenshu.court.gov.cn/</w:t>
            </w:r>
            <w:r>
              <w:rPr>
                <w:rFonts w:ascii="Times New Roman" w:hAnsi="宋体" w:hint="eastAsia"/>
                <w:kern w:val="0"/>
                <w:szCs w:val="21"/>
              </w:rPr>
              <w:t>）查询无行贿犯罪记录</w:t>
            </w:r>
            <w:r>
              <w:rPr>
                <w:rFonts w:ascii="Times New Roman" w:hAnsi="宋体"/>
                <w:kern w:val="0"/>
                <w:szCs w:val="21"/>
              </w:rPr>
              <w:t>(</w:t>
            </w:r>
            <w:r>
              <w:rPr>
                <w:rFonts w:ascii="Times New Roman" w:hAnsi="宋体" w:hint="eastAsia"/>
                <w:kern w:val="0"/>
                <w:szCs w:val="21"/>
              </w:rPr>
              <w:t>注：投标人，法定代表人，拟任项目经理</w:t>
            </w:r>
            <w:r>
              <w:rPr>
                <w:rFonts w:ascii="Times New Roman" w:hAnsi="宋体"/>
                <w:kern w:val="0"/>
                <w:szCs w:val="21"/>
              </w:rPr>
              <w:t>)</w:t>
            </w:r>
            <w:r>
              <w:rPr>
                <w:rFonts w:ascii="Times New Roman" w:hAnsi="宋体" w:hint="eastAsia"/>
                <w:kern w:val="0"/>
                <w:szCs w:val="21"/>
              </w:rPr>
              <w:t>；</w:t>
            </w:r>
          </w:p>
          <w:p w:rsidR="00D26A9A" w:rsidRDefault="00D26A9A" w:rsidP="00D26A9A">
            <w:pPr>
              <w:keepNext/>
              <w:keepLines/>
              <w:widowControl/>
              <w:spacing w:line="320" w:lineRule="exact"/>
              <w:jc w:val="left"/>
              <w:rPr>
                <w:rFonts w:ascii="Times New Roman" w:hAnsi="宋体"/>
                <w:color w:val="FF0000"/>
                <w:kern w:val="0"/>
                <w:szCs w:val="21"/>
              </w:rPr>
            </w:pPr>
            <w:r>
              <w:rPr>
                <w:rFonts w:ascii="Times New Roman" w:hAnsi="宋体" w:hint="eastAsia"/>
                <w:kern w:val="0"/>
                <w:szCs w:val="21"/>
              </w:rPr>
              <w:t>其他要求：</w:t>
            </w:r>
          </w:p>
          <w:p w:rsidR="00025B06" w:rsidRDefault="00D26A9A" w:rsidP="00D26A9A">
            <w:pPr>
              <w:ind w:firstLineChars="200" w:firstLine="420"/>
              <w:jc w:val="left"/>
              <w:rPr>
                <w:rFonts w:ascii="宋体" w:hAnsi="宋体"/>
                <w:szCs w:val="21"/>
              </w:rPr>
            </w:pPr>
            <w:r>
              <w:rPr>
                <w:rFonts w:ascii="Times New Roman" w:hAnsi="宋体" w:hint="eastAsia"/>
                <w:kern w:val="0"/>
                <w:szCs w:val="21"/>
              </w:rPr>
              <w:t>外埠供应商应按省建设行政主管部门要求</w:t>
            </w:r>
            <w:proofErr w:type="gramStart"/>
            <w:r>
              <w:rPr>
                <w:rFonts w:ascii="Times New Roman" w:hAnsi="宋体" w:hint="eastAsia"/>
                <w:kern w:val="0"/>
                <w:szCs w:val="21"/>
              </w:rPr>
              <w:t>办理入吉投标</w:t>
            </w:r>
            <w:proofErr w:type="gramEnd"/>
            <w:r>
              <w:rPr>
                <w:rFonts w:ascii="Times New Roman" w:hAnsi="宋体" w:hint="eastAsia"/>
                <w:kern w:val="0"/>
                <w:szCs w:val="21"/>
              </w:rPr>
              <w:t>备案手续后方可参加投标，</w:t>
            </w:r>
            <w:r>
              <w:rPr>
                <w:rFonts w:hint="eastAsia"/>
              </w:rPr>
              <w:t>标书内提供“吉林省建筑市场监管公共服务平台”</w:t>
            </w:r>
            <w:proofErr w:type="gramStart"/>
            <w:r>
              <w:rPr>
                <w:rFonts w:hint="eastAsia"/>
              </w:rPr>
              <w:t>入吉企业官网截</w:t>
            </w:r>
            <w:proofErr w:type="gramEnd"/>
            <w:r>
              <w:rPr>
                <w:rFonts w:hint="eastAsia"/>
              </w:rPr>
              <w:t>图。</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lastRenderedPageBreak/>
              <w:t>1.4.2</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是否接受联合体投标</w:t>
            </w:r>
          </w:p>
        </w:tc>
        <w:tc>
          <w:tcPr>
            <w:tcW w:w="6468" w:type="dxa"/>
            <w:tcBorders>
              <w:top w:val="single" w:sz="4" w:space="0" w:color="auto"/>
              <w:left w:val="single" w:sz="4" w:space="0" w:color="auto"/>
              <w:bottom w:val="single" w:sz="4" w:space="0" w:color="auto"/>
              <w:right w:val="single" w:sz="4" w:space="0" w:color="auto"/>
            </w:tcBorders>
            <w:vAlign w:val="center"/>
            <w:hideMark/>
          </w:tcPr>
          <w:p w:rsidR="00D26A9A" w:rsidRDefault="00D26A9A" w:rsidP="00D26A9A">
            <w:pPr>
              <w:keepNext/>
              <w:keepLines/>
              <w:adjustRightInd w:val="0"/>
              <w:spacing w:line="320" w:lineRule="exact"/>
              <w:jc w:val="left"/>
              <w:textAlignment w:val="baseline"/>
              <w:rPr>
                <w:rFonts w:ascii="宋体"/>
                <w:kern w:val="0"/>
                <w:szCs w:val="21"/>
              </w:rPr>
            </w:pPr>
            <w:r>
              <w:rPr>
                <w:rFonts w:ascii="宋体" w:hAnsi="宋体" w:hint="eastAsia"/>
                <w:bCs/>
                <w:kern w:val="0"/>
                <w:szCs w:val="21"/>
                <w:bdr w:val="single" w:sz="4" w:space="0" w:color="auto" w:frame="1"/>
              </w:rPr>
              <w:t>√</w:t>
            </w:r>
            <w:r>
              <w:rPr>
                <w:rFonts w:ascii="宋体" w:hAnsi="宋体" w:hint="eastAsia"/>
                <w:kern w:val="0"/>
                <w:szCs w:val="21"/>
              </w:rPr>
              <w:t>不接受</w:t>
            </w:r>
          </w:p>
          <w:p w:rsidR="00025B06" w:rsidRDefault="00D26A9A" w:rsidP="00D26A9A">
            <w:pPr>
              <w:widowControl/>
              <w:autoSpaceDE w:val="0"/>
              <w:autoSpaceDN w:val="0"/>
              <w:adjustRightInd w:val="0"/>
              <w:rPr>
                <w:rFonts w:ascii="宋体" w:hAnsi="宋体" w:cs="宋体"/>
                <w:bCs/>
                <w:kern w:val="0"/>
                <w:szCs w:val="21"/>
                <w:lang w:val="zh-CN"/>
              </w:rPr>
            </w:pPr>
            <w:r>
              <w:rPr>
                <w:rFonts w:ascii="宋体" w:hAnsi="宋体" w:hint="eastAsia"/>
                <w:bCs/>
                <w:kern w:val="0"/>
                <w:szCs w:val="21"/>
              </w:rPr>
              <w:t>□</w:t>
            </w:r>
            <w:r>
              <w:rPr>
                <w:rFonts w:ascii="宋体" w:hAnsi="宋体" w:hint="eastAsia"/>
                <w:kern w:val="0"/>
                <w:szCs w:val="21"/>
              </w:rPr>
              <w:t>接受</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1.9.1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kern w:val="0"/>
                <w:szCs w:val="21"/>
                <w:lang w:val="zh-CN"/>
              </w:rPr>
            </w:pPr>
            <w:r>
              <w:rPr>
                <w:rFonts w:ascii="宋体" w:hAnsi="宋体" w:cs="宋体" w:hint="eastAsia"/>
                <w:kern w:val="0"/>
                <w:szCs w:val="21"/>
                <w:lang w:val="zh-CN"/>
              </w:rPr>
              <w:t>踏勘现场</w:t>
            </w:r>
          </w:p>
        </w:tc>
        <w:tc>
          <w:tcPr>
            <w:tcW w:w="6468" w:type="dxa"/>
            <w:tcBorders>
              <w:top w:val="single" w:sz="4" w:space="0" w:color="auto"/>
              <w:left w:val="single" w:sz="4" w:space="0" w:color="auto"/>
              <w:bottom w:val="single" w:sz="4" w:space="0" w:color="auto"/>
              <w:right w:val="single" w:sz="4" w:space="0" w:color="auto"/>
            </w:tcBorders>
            <w:vAlign w:val="center"/>
            <w:hideMark/>
          </w:tcPr>
          <w:p w:rsidR="00D26A9A" w:rsidRDefault="00D26A9A" w:rsidP="00D26A9A">
            <w:pPr>
              <w:keepNext/>
              <w:keepLines/>
              <w:widowControl/>
              <w:spacing w:line="320" w:lineRule="exact"/>
              <w:jc w:val="left"/>
              <w:rPr>
                <w:rFonts w:ascii="宋体"/>
                <w:kern w:val="0"/>
                <w:szCs w:val="21"/>
              </w:rPr>
            </w:pPr>
            <w:r>
              <w:rPr>
                <w:rFonts w:ascii="宋体" w:hAnsi="宋体" w:hint="eastAsia"/>
                <w:bCs/>
                <w:kern w:val="0"/>
                <w:szCs w:val="21"/>
                <w:bdr w:val="single" w:sz="4" w:space="0" w:color="auto"/>
              </w:rPr>
              <w:t>√</w:t>
            </w:r>
            <w:r>
              <w:rPr>
                <w:rFonts w:ascii="宋体" w:hAnsi="宋体" w:hint="eastAsia"/>
                <w:kern w:val="0"/>
                <w:szCs w:val="21"/>
              </w:rPr>
              <w:t>不组织；供应商自行组织踏勘</w:t>
            </w:r>
          </w:p>
          <w:p w:rsidR="00D26A9A" w:rsidRDefault="00D26A9A" w:rsidP="00D26A9A">
            <w:pPr>
              <w:keepNext/>
              <w:keepLines/>
              <w:widowControl/>
              <w:spacing w:line="320" w:lineRule="exact"/>
              <w:jc w:val="left"/>
              <w:rPr>
                <w:rFonts w:ascii="宋体"/>
                <w:kern w:val="0"/>
                <w:szCs w:val="21"/>
              </w:rPr>
            </w:pPr>
            <w:r>
              <w:rPr>
                <w:rFonts w:ascii="宋体" w:hAnsi="宋体" w:hint="eastAsia"/>
                <w:bCs/>
                <w:kern w:val="0"/>
                <w:szCs w:val="21"/>
              </w:rPr>
              <w:t>□</w:t>
            </w:r>
            <w:r>
              <w:rPr>
                <w:rFonts w:ascii="宋体" w:hAnsi="宋体" w:hint="eastAsia"/>
                <w:kern w:val="0"/>
                <w:szCs w:val="21"/>
              </w:rPr>
              <w:t>组织，踏勘时间：</w:t>
            </w:r>
          </w:p>
          <w:p w:rsidR="00D26A9A" w:rsidRDefault="00D26A9A" w:rsidP="00D26A9A">
            <w:pPr>
              <w:keepNext/>
              <w:keepLines/>
              <w:widowControl/>
              <w:spacing w:line="320" w:lineRule="exact"/>
              <w:ind w:firstLineChars="400" w:firstLine="840"/>
              <w:jc w:val="left"/>
              <w:rPr>
                <w:rFonts w:ascii="宋体"/>
                <w:kern w:val="0"/>
                <w:szCs w:val="21"/>
              </w:rPr>
            </w:pPr>
            <w:r>
              <w:rPr>
                <w:rFonts w:ascii="宋体" w:hAnsi="宋体" w:hint="eastAsia"/>
                <w:kern w:val="0"/>
                <w:szCs w:val="21"/>
              </w:rPr>
              <w:t>踏勘集中地点：</w:t>
            </w:r>
          </w:p>
          <w:p w:rsidR="00D26A9A" w:rsidRDefault="00D26A9A" w:rsidP="00D26A9A">
            <w:pPr>
              <w:keepNext/>
              <w:keepLines/>
              <w:widowControl/>
              <w:spacing w:line="320" w:lineRule="exact"/>
              <w:ind w:firstLineChars="400" w:firstLine="840"/>
              <w:jc w:val="left"/>
              <w:rPr>
                <w:rFonts w:ascii="宋体"/>
                <w:kern w:val="0"/>
                <w:szCs w:val="21"/>
              </w:rPr>
            </w:pPr>
            <w:r>
              <w:rPr>
                <w:rFonts w:ascii="宋体" w:hAnsi="宋体" w:hint="eastAsia"/>
                <w:kern w:val="0"/>
                <w:szCs w:val="21"/>
              </w:rPr>
              <w:t>联系人：</w:t>
            </w:r>
          </w:p>
          <w:p w:rsidR="00025B06" w:rsidRDefault="00D26A9A" w:rsidP="00D26A9A">
            <w:pPr>
              <w:ind w:firstLineChars="400" w:firstLine="840"/>
              <w:rPr>
                <w:rFonts w:ascii="宋体" w:hAnsi="宋体" w:cs="宋体"/>
                <w:kern w:val="0"/>
                <w:szCs w:val="21"/>
                <w:lang w:val="zh-CN"/>
              </w:rPr>
            </w:pPr>
            <w:r>
              <w:rPr>
                <w:rFonts w:ascii="宋体" w:hAnsi="宋体" w:hint="eastAsia"/>
                <w:kern w:val="0"/>
                <w:szCs w:val="21"/>
              </w:rPr>
              <w:t>联系电话：</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1.10.1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磋商预备会</w:t>
            </w:r>
          </w:p>
        </w:tc>
        <w:tc>
          <w:tcPr>
            <w:tcW w:w="6468" w:type="dxa"/>
            <w:tcBorders>
              <w:top w:val="single" w:sz="4" w:space="0" w:color="auto"/>
              <w:left w:val="single" w:sz="4" w:space="0" w:color="auto"/>
              <w:bottom w:val="single" w:sz="4" w:space="0" w:color="auto"/>
              <w:right w:val="single" w:sz="4" w:space="0" w:color="auto"/>
            </w:tcBorders>
            <w:vAlign w:val="center"/>
            <w:hideMark/>
          </w:tcPr>
          <w:p w:rsidR="00D26A9A" w:rsidRDefault="00D26A9A" w:rsidP="00D26A9A">
            <w:pPr>
              <w:keepNext/>
              <w:keepLines/>
              <w:widowControl/>
              <w:spacing w:line="320" w:lineRule="exact"/>
              <w:jc w:val="left"/>
              <w:rPr>
                <w:rFonts w:ascii="宋体"/>
                <w:kern w:val="0"/>
                <w:szCs w:val="21"/>
              </w:rPr>
            </w:pPr>
            <w:r>
              <w:rPr>
                <w:rFonts w:ascii="宋体" w:hAnsi="宋体" w:hint="eastAsia"/>
                <w:bCs/>
                <w:kern w:val="0"/>
                <w:szCs w:val="21"/>
                <w:bdr w:val="single" w:sz="4" w:space="0" w:color="auto"/>
              </w:rPr>
              <w:t>√</w:t>
            </w:r>
            <w:r>
              <w:rPr>
                <w:rFonts w:ascii="宋体" w:hAnsi="宋体" w:hint="eastAsia"/>
                <w:kern w:val="0"/>
                <w:szCs w:val="21"/>
              </w:rPr>
              <w:t>不召开</w:t>
            </w:r>
          </w:p>
          <w:p w:rsidR="00D26A9A" w:rsidRDefault="00D26A9A" w:rsidP="00D26A9A">
            <w:pPr>
              <w:keepNext/>
              <w:keepLines/>
              <w:widowControl/>
              <w:spacing w:line="320" w:lineRule="exact"/>
              <w:jc w:val="left"/>
              <w:rPr>
                <w:rFonts w:ascii="宋体"/>
                <w:kern w:val="0"/>
                <w:szCs w:val="21"/>
              </w:rPr>
            </w:pPr>
            <w:r>
              <w:rPr>
                <w:rFonts w:ascii="宋体" w:hAnsi="宋体" w:hint="eastAsia"/>
                <w:bCs/>
                <w:kern w:val="0"/>
                <w:szCs w:val="21"/>
              </w:rPr>
              <w:t>□</w:t>
            </w:r>
            <w:r>
              <w:rPr>
                <w:rFonts w:ascii="宋体" w:hAnsi="宋体" w:hint="eastAsia"/>
                <w:kern w:val="0"/>
                <w:szCs w:val="21"/>
              </w:rPr>
              <w:t>召开，召开时间</w:t>
            </w:r>
            <w:r>
              <w:rPr>
                <w:rFonts w:ascii="宋体" w:hAnsi="宋体"/>
                <w:kern w:val="0"/>
                <w:szCs w:val="21"/>
              </w:rPr>
              <w:t xml:space="preserve">: </w:t>
            </w:r>
          </w:p>
          <w:p w:rsidR="00025B06" w:rsidRDefault="00D26A9A" w:rsidP="00D26A9A">
            <w:pPr>
              <w:widowControl/>
              <w:autoSpaceDE w:val="0"/>
              <w:autoSpaceDN w:val="0"/>
              <w:adjustRightInd w:val="0"/>
              <w:rPr>
                <w:rFonts w:ascii="宋体" w:hAnsi="宋体" w:cs="宋体"/>
                <w:b/>
                <w:bCs/>
                <w:kern w:val="0"/>
                <w:szCs w:val="21"/>
                <w:lang w:val="zh-CN"/>
              </w:rPr>
            </w:pPr>
            <w:r>
              <w:rPr>
                <w:rFonts w:ascii="宋体" w:hAnsi="宋体"/>
                <w:kern w:val="0"/>
                <w:szCs w:val="21"/>
              </w:rPr>
              <w:t xml:space="preserve">        </w:t>
            </w:r>
            <w:r>
              <w:rPr>
                <w:rFonts w:ascii="宋体" w:hAnsi="宋体" w:hint="eastAsia"/>
                <w:kern w:val="0"/>
                <w:szCs w:val="21"/>
              </w:rPr>
              <w:t>召开地点：</w:t>
            </w:r>
          </w:p>
        </w:tc>
      </w:tr>
      <w:tr w:rsidR="00025B06" w:rsidTr="00D26A9A">
        <w:trPr>
          <w:trHeight w:val="425"/>
          <w:jc w:val="center"/>
        </w:trPr>
        <w:tc>
          <w:tcPr>
            <w:tcW w:w="848" w:type="dxa"/>
            <w:vMerge w:val="restart"/>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1.10.2</w:t>
            </w:r>
          </w:p>
        </w:tc>
        <w:tc>
          <w:tcPr>
            <w:tcW w:w="2449" w:type="dxa"/>
            <w:vMerge w:val="restart"/>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供应商提出问题的截止时间</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left"/>
              <w:rPr>
                <w:rFonts w:ascii="宋体" w:hAnsi="宋体" w:cs="宋体"/>
                <w:bCs/>
                <w:kern w:val="0"/>
                <w:szCs w:val="21"/>
                <w:lang w:val="zh-CN"/>
              </w:rPr>
            </w:pPr>
            <w:r>
              <w:rPr>
                <w:rFonts w:ascii="宋体" w:hAnsi="宋体" w:cs="宋体" w:hint="eastAsia"/>
                <w:bCs/>
                <w:kern w:val="0"/>
                <w:szCs w:val="21"/>
                <w:lang w:val="zh-CN"/>
              </w:rPr>
              <w:t>时间：</w:t>
            </w:r>
            <w:r w:rsidR="002F208F" w:rsidRPr="002F208F">
              <w:rPr>
                <w:rFonts w:ascii="宋体" w:hAnsi="宋体" w:cs="宋体" w:hint="eastAsia"/>
                <w:bCs/>
                <w:kern w:val="0"/>
                <w:szCs w:val="21"/>
                <w:lang w:val="zh-CN"/>
              </w:rPr>
              <w:t>响应截止时间前</w:t>
            </w:r>
            <w:r w:rsidR="002F208F" w:rsidRPr="000B595F">
              <w:rPr>
                <w:rFonts w:ascii="宋体" w:hAnsi="宋体" w:cs="宋体" w:hint="eastAsia"/>
                <w:bCs/>
                <w:kern w:val="0"/>
                <w:szCs w:val="21"/>
                <w:u w:val="single"/>
                <w:lang w:val="zh-CN"/>
              </w:rPr>
              <w:t xml:space="preserve"> 五 </w:t>
            </w:r>
            <w:r w:rsidR="002F208F" w:rsidRPr="002F208F">
              <w:rPr>
                <w:rFonts w:ascii="宋体" w:hAnsi="宋体" w:cs="宋体" w:hint="eastAsia"/>
                <w:bCs/>
                <w:kern w:val="0"/>
                <w:szCs w:val="21"/>
                <w:lang w:val="zh-CN"/>
              </w:rPr>
              <w:t xml:space="preserve"> 日（逾期有权不再解答，若供应商未提出疑问，则视为其无疑问）</w:t>
            </w:r>
          </w:p>
        </w:tc>
      </w:tr>
      <w:tr w:rsidR="00025B06" w:rsidTr="00D26A9A">
        <w:trPr>
          <w:trHeight w:val="425"/>
          <w:jc w:val="center"/>
        </w:trPr>
        <w:tc>
          <w:tcPr>
            <w:tcW w:w="848" w:type="dxa"/>
            <w:vMerge/>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jc w:val="left"/>
              <w:rPr>
                <w:rFonts w:ascii="宋体" w:hAnsi="宋体" w:cs="宋体"/>
                <w:bCs/>
                <w:kern w:val="0"/>
                <w:szCs w:val="21"/>
                <w:lang w:val="zh-CN"/>
              </w:rPr>
            </w:pPr>
          </w:p>
        </w:tc>
        <w:tc>
          <w:tcPr>
            <w:tcW w:w="2449" w:type="dxa"/>
            <w:vMerge/>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jc w:val="left"/>
              <w:rPr>
                <w:rFonts w:ascii="宋体" w:hAnsi="宋体" w:cs="宋体"/>
                <w:bCs/>
                <w:kern w:val="0"/>
                <w:szCs w:val="21"/>
                <w:lang w:val="zh-CN"/>
              </w:rPr>
            </w:pP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left"/>
              <w:rPr>
                <w:rFonts w:ascii="宋体" w:hAnsi="宋体" w:cs="宋体"/>
                <w:bCs/>
                <w:kern w:val="0"/>
                <w:szCs w:val="21"/>
                <w:lang w:val="zh-CN"/>
              </w:rPr>
            </w:pPr>
            <w:r>
              <w:rPr>
                <w:rFonts w:ascii="宋体" w:hAnsi="宋体" w:cs="宋体" w:hint="eastAsia"/>
                <w:bCs/>
                <w:kern w:val="0"/>
                <w:szCs w:val="21"/>
                <w:lang w:val="zh-CN"/>
              </w:rPr>
              <w:t>形式：网上提交，在“政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”平台（网址http：//www.zcygov.cn) 上发布。</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1.10.3</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采购人书面澄清的时间</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left"/>
              <w:rPr>
                <w:rFonts w:ascii="宋体" w:hAnsi="宋体" w:cs="宋体"/>
                <w:bCs/>
                <w:kern w:val="0"/>
                <w:szCs w:val="21"/>
                <w:lang w:val="zh-CN"/>
              </w:rPr>
            </w:pPr>
            <w:r>
              <w:rPr>
                <w:rFonts w:ascii="宋体" w:hAnsi="宋体" w:cs="宋体" w:hint="eastAsia"/>
                <w:bCs/>
                <w:kern w:val="0"/>
                <w:szCs w:val="21"/>
                <w:lang w:val="zh-CN"/>
              </w:rPr>
              <w:t>提交首次响应文件截止时间至少5日前</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1.11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分包</w:t>
            </w:r>
          </w:p>
        </w:tc>
        <w:tc>
          <w:tcPr>
            <w:tcW w:w="6468" w:type="dxa"/>
            <w:tcBorders>
              <w:top w:val="single" w:sz="4" w:space="0" w:color="auto"/>
              <w:left w:val="single" w:sz="4" w:space="0" w:color="auto"/>
              <w:bottom w:val="single" w:sz="4" w:space="0" w:color="auto"/>
              <w:right w:val="single" w:sz="4" w:space="0" w:color="auto"/>
            </w:tcBorders>
            <w:vAlign w:val="center"/>
            <w:hideMark/>
          </w:tcPr>
          <w:p w:rsidR="002F208F" w:rsidRDefault="002F208F" w:rsidP="002F208F">
            <w:pPr>
              <w:keepNext/>
              <w:keepLines/>
              <w:widowControl/>
              <w:spacing w:line="320" w:lineRule="exact"/>
              <w:jc w:val="left"/>
              <w:rPr>
                <w:rFonts w:ascii="宋体"/>
                <w:kern w:val="0"/>
                <w:szCs w:val="21"/>
              </w:rPr>
            </w:pPr>
            <w:r>
              <w:rPr>
                <w:rFonts w:ascii="宋体" w:hAnsi="宋体" w:hint="eastAsia"/>
                <w:bCs/>
                <w:kern w:val="0"/>
                <w:szCs w:val="21"/>
                <w:bdr w:val="single" w:sz="4" w:space="0" w:color="auto" w:frame="1"/>
              </w:rPr>
              <w:t>√</w:t>
            </w:r>
            <w:r>
              <w:rPr>
                <w:rFonts w:ascii="宋体" w:hAnsi="宋体" w:hint="eastAsia"/>
                <w:kern w:val="0"/>
                <w:szCs w:val="21"/>
              </w:rPr>
              <w:t>不允许</w:t>
            </w:r>
          </w:p>
          <w:p w:rsidR="002F208F" w:rsidRDefault="002F208F" w:rsidP="002F208F">
            <w:pPr>
              <w:keepNext/>
              <w:keepLines/>
              <w:widowControl/>
              <w:spacing w:line="320" w:lineRule="exact"/>
              <w:jc w:val="left"/>
              <w:rPr>
                <w:rFonts w:ascii="宋体"/>
                <w:kern w:val="0"/>
                <w:szCs w:val="21"/>
              </w:rPr>
            </w:pPr>
            <w:r>
              <w:rPr>
                <w:rFonts w:ascii="宋体" w:hAnsi="宋体" w:hint="eastAsia"/>
                <w:bCs/>
                <w:kern w:val="0"/>
                <w:szCs w:val="21"/>
              </w:rPr>
              <w:t>□</w:t>
            </w:r>
            <w:r>
              <w:rPr>
                <w:rFonts w:ascii="宋体" w:hAnsi="宋体" w:hint="eastAsia"/>
                <w:kern w:val="0"/>
                <w:szCs w:val="21"/>
              </w:rPr>
              <w:t>允许，分包内容要求：</w:t>
            </w:r>
          </w:p>
          <w:p w:rsidR="002F208F" w:rsidRDefault="002F208F" w:rsidP="002F208F">
            <w:pPr>
              <w:keepNext/>
              <w:keepLines/>
              <w:widowControl/>
              <w:spacing w:line="320" w:lineRule="exact"/>
              <w:ind w:firstLineChars="400" w:firstLine="840"/>
              <w:jc w:val="left"/>
              <w:rPr>
                <w:rFonts w:ascii="宋体"/>
                <w:kern w:val="0"/>
                <w:szCs w:val="21"/>
              </w:rPr>
            </w:pPr>
            <w:r>
              <w:rPr>
                <w:rFonts w:ascii="宋体" w:hAnsi="宋体" w:hint="eastAsia"/>
                <w:kern w:val="0"/>
                <w:szCs w:val="21"/>
              </w:rPr>
              <w:t>分包金额要求：</w:t>
            </w:r>
          </w:p>
          <w:p w:rsidR="00025B06" w:rsidRDefault="002F208F" w:rsidP="002F208F">
            <w:pPr>
              <w:widowControl/>
              <w:autoSpaceDE w:val="0"/>
              <w:autoSpaceDN w:val="0"/>
              <w:adjustRightInd w:val="0"/>
              <w:ind w:firstLineChars="400" w:firstLine="840"/>
              <w:jc w:val="left"/>
              <w:rPr>
                <w:rFonts w:ascii="宋体" w:hAnsi="宋体" w:cs="宋体"/>
                <w:bCs/>
                <w:kern w:val="0"/>
                <w:szCs w:val="21"/>
                <w:lang w:val="zh-CN"/>
              </w:rPr>
            </w:pPr>
            <w:r>
              <w:rPr>
                <w:rFonts w:ascii="宋体" w:hAnsi="宋体" w:hint="eastAsia"/>
                <w:kern w:val="0"/>
                <w:szCs w:val="21"/>
              </w:rPr>
              <w:t>接受分包的第三人资质要求：</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1.12</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偏离</w:t>
            </w:r>
          </w:p>
        </w:tc>
        <w:tc>
          <w:tcPr>
            <w:tcW w:w="6468" w:type="dxa"/>
            <w:tcBorders>
              <w:top w:val="single" w:sz="4" w:space="0" w:color="auto"/>
              <w:left w:val="single" w:sz="4" w:space="0" w:color="auto"/>
              <w:bottom w:val="single" w:sz="4" w:space="0" w:color="auto"/>
              <w:right w:val="single" w:sz="4" w:space="0" w:color="auto"/>
            </w:tcBorders>
            <w:vAlign w:val="center"/>
            <w:hideMark/>
          </w:tcPr>
          <w:p w:rsidR="002F208F" w:rsidRDefault="002F208F" w:rsidP="002F208F">
            <w:pPr>
              <w:keepNext/>
              <w:keepLines/>
              <w:widowControl/>
              <w:spacing w:line="320" w:lineRule="exact"/>
              <w:jc w:val="left"/>
              <w:rPr>
                <w:rFonts w:ascii="宋体"/>
                <w:kern w:val="0"/>
                <w:szCs w:val="21"/>
              </w:rPr>
            </w:pPr>
            <w:r>
              <w:rPr>
                <w:rFonts w:ascii="宋体" w:hAnsi="宋体" w:hint="eastAsia"/>
                <w:bCs/>
                <w:kern w:val="0"/>
                <w:szCs w:val="21"/>
                <w:bdr w:val="single" w:sz="4" w:space="0" w:color="auto" w:frame="1"/>
              </w:rPr>
              <w:t>√</w:t>
            </w:r>
            <w:r>
              <w:rPr>
                <w:rFonts w:ascii="宋体" w:hAnsi="宋体" w:hint="eastAsia"/>
                <w:kern w:val="0"/>
                <w:szCs w:val="21"/>
              </w:rPr>
              <w:t>不允许</w:t>
            </w:r>
          </w:p>
          <w:p w:rsidR="00025B06" w:rsidRDefault="002F208F" w:rsidP="002F208F">
            <w:pPr>
              <w:widowControl/>
              <w:jc w:val="left"/>
              <w:rPr>
                <w:rFonts w:ascii="宋体" w:hAnsi="宋体" w:cs="宋体"/>
                <w:bCs/>
                <w:kern w:val="0"/>
                <w:szCs w:val="21"/>
                <w:lang w:val="zh-CN"/>
              </w:rPr>
            </w:pPr>
            <w:r>
              <w:rPr>
                <w:rFonts w:ascii="宋体" w:hAnsi="宋体" w:hint="eastAsia"/>
                <w:bCs/>
                <w:kern w:val="0"/>
                <w:szCs w:val="21"/>
              </w:rPr>
              <w:t>□</w:t>
            </w:r>
            <w:r>
              <w:rPr>
                <w:rFonts w:ascii="宋体" w:hAnsi="宋体" w:hint="eastAsia"/>
                <w:kern w:val="0"/>
                <w:szCs w:val="21"/>
              </w:rPr>
              <w:t>允许</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2.2.2</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Pr="00861A04" w:rsidRDefault="00025B06">
            <w:pPr>
              <w:widowControl/>
              <w:autoSpaceDE w:val="0"/>
              <w:autoSpaceDN w:val="0"/>
              <w:adjustRightInd w:val="0"/>
              <w:jc w:val="center"/>
              <w:rPr>
                <w:rFonts w:ascii="宋体" w:hAnsi="宋体" w:cs="宋体"/>
                <w:bCs/>
                <w:kern w:val="0"/>
                <w:szCs w:val="21"/>
                <w:lang w:val="zh-CN"/>
              </w:rPr>
            </w:pPr>
            <w:r w:rsidRPr="00861A04">
              <w:rPr>
                <w:rFonts w:ascii="宋体" w:hAnsi="宋体" w:cs="宋体" w:hint="eastAsia"/>
                <w:bCs/>
                <w:kern w:val="0"/>
                <w:szCs w:val="21"/>
                <w:lang w:val="zh-CN"/>
              </w:rPr>
              <w:t>磋商截止时间</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Pr="00861A04" w:rsidRDefault="00025B06" w:rsidP="007B7D89">
            <w:pPr>
              <w:widowControl/>
              <w:autoSpaceDE w:val="0"/>
              <w:autoSpaceDN w:val="0"/>
              <w:adjustRightInd w:val="0"/>
              <w:jc w:val="left"/>
              <w:rPr>
                <w:rFonts w:ascii="宋体" w:hAnsi="宋体" w:cs="宋体"/>
                <w:bCs/>
                <w:kern w:val="0"/>
                <w:szCs w:val="21"/>
              </w:rPr>
            </w:pPr>
            <w:r w:rsidRPr="00861A04">
              <w:rPr>
                <w:rFonts w:ascii="宋体" w:hAnsi="宋体" w:hint="eastAsia"/>
                <w:bCs/>
                <w:szCs w:val="21"/>
              </w:rPr>
              <w:t>2025年</w:t>
            </w:r>
            <w:r w:rsidR="0042505E" w:rsidRPr="00861A04">
              <w:rPr>
                <w:rFonts w:ascii="宋体" w:hAnsi="宋体" w:hint="eastAsia"/>
                <w:bCs/>
                <w:szCs w:val="21"/>
              </w:rPr>
              <w:t>7</w:t>
            </w:r>
            <w:r w:rsidRPr="00861A04">
              <w:rPr>
                <w:rFonts w:ascii="宋体" w:hAnsi="宋体" w:hint="eastAsia"/>
                <w:bCs/>
                <w:szCs w:val="21"/>
              </w:rPr>
              <w:t>月</w:t>
            </w:r>
            <w:r w:rsidR="00E53A26" w:rsidRPr="00861A04">
              <w:rPr>
                <w:rFonts w:ascii="宋体" w:hAnsi="宋体" w:hint="eastAsia"/>
                <w:bCs/>
                <w:szCs w:val="21"/>
              </w:rPr>
              <w:t>1</w:t>
            </w:r>
            <w:r w:rsidR="00F0592F" w:rsidRPr="00861A04">
              <w:rPr>
                <w:rFonts w:ascii="宋体" w:hAnsi="宋体" w:hint="eastAsia"/>
                <w:bCs/>
                <w:szCs w:val="21"/>
              </w:rPr>
              <w:t>5</w:t>
            </w:r>
            <w:r w:rsidRPr="00861A04">
              <w:rPr>
                <w:rFonts w:ascii="宋体" w:hAnsi="宋体" w:hint="eastAsia"/>
                <w:bCs/>
                <w:szCs w:val="21"/>
              </w:rPr>
              <w:t>日9点</w:t>
            </w:r>
            <w:r w:rsidR="00F0592F" w:rsidRPr="00861A04">
              <w:rPr>
                <w:rFonts w:ascii="宋体" w:hAnsi="宋体" w:hint="eastAsia"/>
                <w:bCs/>
                <w:szCs w:val="21"/>
              </w:rPr>
              <w:t>3</w:t>
            </w:r>
            <w:r w:rsidRPr="00861A04">
              <w:rPr>
                <w:rFonts w:ascii="宋体" w:hAnsi="宋体" w:hint="eastAsia"/>
                <w:bCs/>
                <w:szCs w:val="21"/>
              </w:rPr>
              <w:t>0分</w:t>
            </w:r>
          </w:p>
        </w:tc>
      </w:tr>
      <w:tr w:rsidR="00025B06"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2.2.3</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供应商确认收到</w:t>
            </w:r>
          </w:p>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磋商文件澄清的时间</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left"/>
              <w:rPr>
                <w:rFonts w:ascii="宋体" w:hAnsi="宋体" w:cs="宋体"/>
                <w:kern w:val="0"/>
                <w:szCs w:val="21"/>
                <w:lang w:val="zh-CN"/>
              </w:rPr>
            </w:pPr>
            <w:r>
              <w:rPr>
                <w:rFonts w:ascii="宋体" w:hAnsi="宋体" w:cs="宋体" w:hint="eastAsia"/>
                <w:kern w:val="0"/>
                <w:szCs w:val="21"/>
                <w:lang w:val="zh-CN"/>
              </w:rPr>
              <w:t>时间：在收到相应澄清文件后5小时内。</w:t>
            </w:r>
          </w:p>
          <w:p w:rsidR="00025B06" w:rsidRDefault="00025B06">
            <w:pPr>
              <w:widowControl/>
              <w:autoSpaceDE w:val="0"/>
              <w:autoSpaceDN w:val="0"/>
              <w:adjustRightInd w:val="0"/>
              <w:jc w:val="left"/>
              <w:rPr>
                <w:rFonts w:ascii="宋体" w:hAnsi="宋体" w:cs="宋体"/>
                <w:bCs/>
                <w:kern w:val="0"/>
                <w:szCs w:val="21"/>
                <w:lang w:val="zh-CN"/>
              </w:rPr>
            </w:pPr>
            <w:r>
              <w:rPr>
                <w:rFonts w:ascii="宋体" w:hAnsi="宋体" w:cs="宋体" w:hint="eastAsia"/>
                <w:kern w:val="0"/>
                <w:szCs w:val="21"/>
                <w:lang w:val="zh-CN"/>
              </w:rPr>
              <w:t>形式：</w:t>
            </w:r>
            <w:r>
              <w:rPr>
                <w:rFonts w:ascii="宋体" w:hAnsi="宋体" w:hint="eastAsia"/>
                <w:szCs w:val="21"/>
              </w:rPr>
              <w:t>网上提交，在“政</w:t>
            </w:r>
            <w:proofErr w:type="gramStart"/>
            <w:r>
              <w:rPr>
                <w:rFonts w:ascii="宋体" w:hAnsi="宋体" w:hint="eastAsia"/>
                <w:szCs w:val="21"/>
              </w:rPr>
              <w:t>采云</w:t>
            </w:r>
            <w:proofErr w:type="gramEnd"/>
            <w:r>
              <w:rPr>
                <w:rFonts w:ascii="宋体" w:hAnsi="宋体" w:hint="eastAsia"/>
                <w:szCs w:val="21"/>
              </w:rPr>
              <w:t>”平台（网址http：//www.zcygov.cn) 上发布</w:t>
            </w:r>
            <w:r>
              <w:rPr>
                <w:rFonts w:ascii="宋体" w:hAnsi="宋体" w:cs="宋体" w:hint="eastAsia"/>
                <w:kern w:val="0"/>
                <w:szCs w:val="21"/>
                <w:lang w:val="zh-CN"/>
              </w:rPr>
              <w:t>。</w:t>
            </w:r>
          </w:p>
        </w:tc>
      </w:tr>
      <w:tr w:rsidR="00025B06"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2.3.2</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供应商确认收到</w:t>
            </w:r>
          </w:p>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磋商文件修改的时间</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left"/>
              <w:rPr>
                <w:rFonts w:ascii="宋体" w:hAnsi="宋体" w:cs="宋体"/>
                <w:kern w:val="0"/>
                <w:szCs w:val="21"/>
                <w:lang w:val="zh-CN"/>
              </w:rPr>
            </w:pPr>
            <w:r>
              <w:rPr>
                <w:rFonts w:ascii="宋体" w:hAnsi="宋体" w:cs="宋体" w:hint="eastAsia"/>
                <w:kern w:val="0"/>
                <w:szCs w:val="21"/>
                <w:lang w:val="zh-CN"/>
              </w:rPr>
              <w:t>时间：在收到相应澄清文件后5小时内。</w:t>
            </w:r>
          </w:p>
          <w:p w:rsidR="00025B06" w:rsidRDefault="00025B06">
            <w:pPr>
              <w:widowControl/>
              <w:autoSpaceDE w:val="0"/>
              <w:autoSpaceDN w:val="0"/>
              <w:adjustRightInd w:val="0"/>
              <w:jc w:val="left"/>
              <w:rPr>
                <w:rFonts w:ascii="宋体" w:hAnsi="宋体" w:cs="宋体"/>
                <w:bCs/>
                <w:kern w:val="0"/>
                <w:szCs w:val="21"/>
                <w:lang w:val="zh-CN"/>
              </w:rPr>
            </w:pPr>
            <w:r>
              <w:rPr>
                <w:rFonts w:ascii="宋体" w:hAnsi="宋体" w:cs="宋体" w:hint="eastAsia"/>
                <w:kern w:val="0"/>
                <w:szCs w:val="21"/>
                <w:lang w:val="zh-CN"/>
              </w:rPr>
              <w:t>形式：</w:t>
            </w:r>
            <w:r>
              <w:rPr>
                <w:rFonts w:ascii="宋体" w:hAnsi="宋体" w:hint="eastAsia"/>
                <w:szCs w:val="21"/>
              </w:rPr>
              <w:t>网上提交，在“政</w:t>
            </w:r>
            <w:proofErr w:type="gramStart"/>
            <w:r>
              <w:rPr>
                <w:rFonts w:ascii="宋体" w:hAnsi="宋体" w:hint="eastAsia"/>
                <w:szCs w:val="21"/>
              </w:rPr>
              <w:t>采云</w:t>
            </w:r>
            <w:proofErr w:type="gramEnd"/>
            <w:r>
              <w:rPr>
                <w:rFonts w:ascii="宋体" w:hAnsi="宋体" w:hint="eastAsia"/>
                <w:szCs w:val="21"/>
              </w:rPr>
              <w:t>”平台（网址http：//www.zcygov.cn) 上发布</w:t>
            </w:r>
            <w:r>
              <w:rPr>
                <w:rFonts w:ascii="宋体" w:hAnsi="宋体" w:cs="宋体" w:hint="eastAsia"/>
                <w:kern w:val="0"/>
                <w:szCs w:val="21"/>
                <w:lang w:val="zh-CN"/>
              </w:rPr>
              <w:t>。</w:t>
            </w:r>
          </w:p>
        </w:tc>
      </w:tr>
      <w:tr w:rsidR="00025B06" w:rsidTr="00D26A9A">
        <w:trPr>
          <w:trHeight w:val="300"/>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3.1.1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构成响应文件的其他材料</w:t>
            </w:r>
          </w:p>
        </w:tc>
        <w:tc>
          <w:tcPr>
            <w:tcW w:w="6468" w:type="dxa"/>
            <w:tcBorders>
              <w:top w:val="single" w:sz="4" w:space="0" w:color="auto"/>
              <w:left w:val="single" w:sz="4" w:space="0" w:color="auto"/>
              <w:bottom w:val="single" w:sz="4" w:space="0" w:color="auto"/>
              <w:right w:val="single" w:sz="4" w:space="0" w:color="auto"/>
            </w:tcBorders>
            <w:hideMark/>
          </w:tcPr>
          <w:p w:rsidR="00025B06" w:rsidRPr="002F208F" w:rsidRDefault="002F208F">
            <w:pPr>
              <w:widowControl/>
              <w:autoSpaceDE w:val="0"/>
              <w:autoSpaceDN w:val="0"/>
              <w:adjustRightInd w:val="0"/>
              <w:jc w:val="left"/>
              <w:rPr>
                <w:rFonts w:ascii="宋体" w:hAnsi="宋体" w:cs="宋体"/>
                <w:bCs/>
                <w:kern w:val="0"/>
                <w:szCs w:val="21"/>
              </w:rPr>
            </w:pPr>
            <w:r w:rsidRPr="002F208F">
              <w:rPr>
                <w:rFonts w:ascii="宋体" w:hAnsi="宋体" w:cs="宋体" w:hint="eastAsia"/>
                <w:bCs/>
                <w:kern w:val="0"/>
                <w:szCs w:val="21"/>
                <w:lang w:val="zh-CN"/>
              </w:rPr>
              <w:t>工程量清单、磋商文件的补充、澄清、修改文件</w:t>
            </w:r>
          </w:p>
        </w:tc>
      </w:tr>
      <w:tr w:rsidR="00740869" w:rsidTr="00D26A9A">
        <w:trPr>
          <w:trHeight w:val="300"/>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740869" w:rsidRDefault="00740869">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3.1.2</w:t>
            </w:r>
          </w:p>
        </w:tc>
        <w:tc>
          <w:tcPr>
            <w:tcW w:w="2449" w:type="dxa"/>
            <w:tcBorders>
              <w:top w:val="single" w:sz="4" w:space="0" w:color="auto"/>
              <w:left w:val="single" w:sz="4" w:space="0" w:color="auto"/>
              <w:bottom w:val="single" w:sz="4" w:space="0" w:color="auto"/>
              <w:right w:val="single" w:sz="4" w:space="0" w:color="auto"/>
            </w:tcBorders>
            <w:vAlign w:val="center"/>
            <w:hideMark/>
          </w:tcPr>
          <w:p w:rsidR="00740869" w:rsidRDefault="00740869">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响应文件的编制</w:t>
            </w:r>
          </w:p>
        </w:tc>
        <w:tc>
          <w:tcPr>
            <w:tcW w:w="6468" w:type="dxa"/>
            <w:tcBorders>
              <w:top w:val="single" w:sz="4" w:space="0" w:color="auto"/>
              <w:left w:val="single" w:sz="4" w:space="0" w:color="auto"/>
              <w:bottom w:val="single" w:sz="4" w:space="0" w:color="auto"/>
              <w:right w:val="single" w:sz="4" w:space="0" w:color="auto"/>
            </w:tcBorders>
            <w:hideMark/>
          </w:tcPr>
          <w:p w:rsidR="00740869" w:rsidRPr="00740869" w:rsidRDefault="00740869" w:rsidP="00740869">
            <w:pPr>
              <w:widowControl/>
              <w:autoSpaceDE w:val="0"/>
              <w:autoSpaceDN w:val="0"/>
              <w:adjustRightInd w:val="0"/>
              <w:jc w:val="left"/>
              <w:rPr>
                <w:rFonts w:ascii="宋体" w:hAnsi="宋体" w:cs="宋体"/>
                <w:bCs/>
                <w:kern w:val="0"/>
                <w:szCs w:val="21"/>
                <w:lang w:val="zh-CN"/>
              </w:rPr>
            </w:pPr>
            <w:r w:rsidRPr="00740869">
              <w:rPr>
                <w:rFonts w:ascii="宋体" w:hAnsi="宋体" w:cs="宋体" w:hint="eastAsia"/>
                <w:bCs/>
                <w:kern w:val="0"/>
                <w:szCs w:val="21"/>
                <w:lang w:val="zh-CN"/>
              </w:rPr>
              <w:t>1、本项目为全流程电子化项目，通过“政</w:t>
            </w:r>
            <w:proofErr w:type="gramStart"/>
            <w:r w:rsidRPr="00740869">
              <w:rPr>
                <w:rFonts w:ascii="宋体" w:hAnsi="宋体" w:cs="宋体" w:hint="eastAsia"/>
                <w:bCs/>
                <w:kern w:val="0"/>
                <w:szCs w:val="21"/>
                <w:lang w:val="zh-CN"/>
              </w:rPr>
              <w:t>采云</w:t>
            </w:r>
            <w:proofErr w:type="gramEnd"/>
            <w:r w:rsidRPr="00740869">
              <w:rPr>
                <w:rFonts w:ascii="宋体" w:hAnsi="宋体" w:cs="宋体" w:hint="eastAsia"/>
                <w:bCs/>
                <w:kern w:val="0"/>
                <w:szCs w:val="21"/>
                <w:lang w:val="zh-CN"/>
              </w:rPr>
              <w:t>”平台（http：</w:t>
            </w:r>
          </w:p>
          <w:p w:rsidR="00740869" w:rsidRPr="00740869" w:rsidRDefault="00740869" w:rsidP="00740869">
            <w:pPr>
              <w:widowControl/>
              <w:autoSpaceDE w:val="0"/>
              <w:autoSpaceDN w:val="0"/>
              <w:adjustRightInd w:val="0"/>
              <w:jc w:val="left"/>
              <w:rPr>
                <w:rFonts w:ascii="宋体" w:hAnsi="宋体" w:cs="宋体"/>
                <w:bCs/>
                <w:kern w:val="0"/>
                <w:szCs w:val="21"/>
                <w:lang w:val="zh-CN"/>
              </w:rPr>
            </w:pPr>
            <w:r w:rsidRPr="00740869">
              <w:rPr>
                <w:rFonts w:ascii="宋体" w:hAnsi="宋体" w:cs="宋体" w:hint="eastAsia"/>
                <w:bCs/>
                <w:kern w:val="0"/>
                <w:szCs w:val="21"/>
                <w:lang w:val="zh-CN"/>
              </w:rPr>
              <w:t>//www.zcygov.cn）实行在线电子投标，供应商应先安装“政</w:t>
            </w:r>
            <w:proofErr w:type="gramStart"/>
            <w:r w:rsidRPr="00740869">
              <w:rPr>
                <w:rFonts w:ascii="宋体" w:hAnsi="宋体" w:cs="宋体" w:hint="eastAsia"/>
                <w:bCs/>
                <w:kern w:val="0"/>
                <w:szCs w:val="21"/>
                <w:lang w:val="zh-CN"/>
              </w:rPr>
              <w:t>采云</w:t>
            </w:r>
            <w:proofErr w:type="gramEnd"/>
            <w:r w:rsidRPr="00740869">
              <w:rPr>
                <w:rFonts w:ascii="宋体" w:hAnsi="宋体" w:cs="宋体" w:hint="eastAsia"/>
                <w:bCs/>
                <w:kern w:val="0"/>
                <w:szCs w:val="21"/>
                <w:lang w:val="zh-CN"/>
              </w:rPr>
              <w:t>投标客户端”（请自行前往“政</w:t>
            </w:r>
            <w:proofErr w:type="gramStart"/>
            <w:r w:rsidRPr="00740869">
              <w:rPr>
                <w:rFonts w:ascii="宋体" w:hAnsi="宋体" w:cs="宋体" w:hint="eastAsia"/>
                <w:bCs/>
                <w:kern w:val="0"/>
                <w:szCs w:val="21"/>
                <w:lang w:val="zh-CN"/>
              </w:rPr>
              <w:t>采云</w:t>
            </w:r>
            <w:proofErr w:type="gramEnd"/>
            <w:r w:rsidRPr="00740869">
              <w:rPr>
                <w:rFonts w:ascii="宋体" w:hAnsi="宋体" w:cs="宋体" w:hint="eastAsia"/>
                <w:bCs/>
                <w:kern w:val="0"/>
                <w:szCs w:val="21"/>
                <w:lang w:val="zh-CN"/>
              </w:rPr>
              <w:t>”平台进行下载），并按照本项目竞争性磋商文件和“政</w:t>
            </w:r>
            <w:proofErr w:type="gramStart"/>
            <w:r w:rsidRPr="00740869">
              <w:rPr>
                <w:rFonts w:ascii="宋体" w:hAnsi="宋体" w:cs="宋体" w:hint="eastAsia"/>
                <w:bCs/>
                <w:kern w:val="0"/>
                <w:szCs w:val="21"/>
                <w:lang w:val="zh-CN"/>
              </w:rPr>
              <w:t>采云</w:t>
            </w:r>
            <w:proofErr w:type="gramEnd"/>
            <w:r w:rsidRPr="00740869">
              <w:rPr>
                <w:rFonts w:ascii="宋体" w:hAnsi="宋体" w:cs="宋体" w:hint="eastAsia"/>
                <w:bCs/>
                <w:kern w:val="0"/>
                <w:szCs w:val="21"/>
                <w:lang w:val="zh-CN"/>
              </w:rPr>
              <w:t>”平台的要求编制、加密后在投标文件截止时间</w:t>
            </w:r>
            <w:r w:rsidRPr="00740869">
              <w:rPr>
                <w:rFonts w:ascii="宋体" w:hAnsi="宋体" w:cs="宋体" w:hint="eastAsia"/>
                <w:bCs/>
                <w:kern w:val="0"/>
                <w:szCs w:val="21"/>
                <w:lang w:val="zh-CN"/>
              </w:rPr>
              <w:lastRenderedPageBreak/>
              <w:t>前通过网络上传至“政</w:t>
            </w:r>
            <w:proofErr w:type="gramStart"/>
            <w:r w:rsidRPr="00740869">
              <w:rPr>
                <w:rFonts w:ascii="宋体" w:hAnsi="宋体" w:cs="宋体" w:hint="eastAsia"/>
                <w:bCs/>
                <w:kern w:val="0"/>
                <w:szCs w:val="21"/>
                <w:lang w:val="zh-CN"/>
              </w:rPr>
              <w:t>采云</w:t>
            </w:r>
            <w:proofErr w:type="gramEnd"/>
            <w:r w:rsidRPr="00740869">
              <w:rPr>
                <w:rFonts w:ascii="宋体" w:hAnsi="宋体" w:cs="宋体" w:hint="eastAsia"/>
                <w:bCs/>
                <w:kern w:val="0"/>
                <w:szCs w:val="21"/>
                <w:lang w:val="zh-CN"/>
              </w:rPr>
              <w:t>”平台，供应商在“政</w:t>
            </w:r>
            <w:proofErr w:type="gramStart"/>
            <w:r w:rsidRPr="00740869">
              <w:rPr>
                <w:rFonts w:ascii="宋体" w:hAnsi="宋体" w:cs="宋体" w:hint="eastAsia"/>
                <w:bCs/>
                <w:kern w:val="0"/>
                <w:szCs w:val="21"/>
                <w:lang w:val="zh-CN"/>
              </w:rPr>
              <w:t>采云</w:t>
            </w:r>
            <w:proofErr w:type="gramEnd"/>
            <w:r w:rsidRPr="00740869">
              <w:rPr>
                <w:rFonts w:ascii="宋体" w:hAnsi="宋体" w:cs="宋体" w:hint="eastAsia"/>
                <w:bCs/>
                <w:kern w:val="0"/>
                <w:szCs w:val="21"/>
                <w:lang w:val="zh-CN"/>
              </w:rPr>
              <w:t>”平台提交电子版响应文件时，请填写参加采购活动经办人联系方式。</w:t>
            </w:r>
          </w:p>
          <w:p w:rsidR="00740869" w:rsidRPr="00740869" w:rsidRDefault="00740869" w:rsidP="00740869">
            <w:pPr>
              <w:widowControl/>
              <w:autoSpaceDE w:val="0"/>
              <w:autoSpaceDN w:val="0"/>
              <w:adjustRightInd w:val="0"/>
              <w:jc w:val="left"/>
              <w:rPr>
                <w:rFonts w:ascii="宋体" w:hAnsi="宋体" w:cs="宋体"/>
                <w:bCs/>
                <w:kern w:val="0"/>
                <w:szCs w:val="21"/>
                <w:lang w:val="zh-CN"/>
              </w:rPr>
            </w:pPr>
            <w:r w:rsidRPr="00740869">
              <w:rPr>
                <w:rFonts w:ascii="宋体" w:hAnsi="宋体" w:cs="宋体" w:hint="eastAsia"/>
                <w:bCs/>
                <w:kern w:val="0"/>
                <w:szCs w:val="21"/>
                <w:lang w:val="zh-CN"/>
              </w:rPr>
              <w:t>2、电子响应文件中须加盖供应商公章部分均采用 CA 签章，并根据“政府采购项目电子交易管理操作指南-供应商（政</w:t>
            </w:r>
            <w:proofErr w:type="gramStart"/>
            <w:r w:rsidRPr="00740869">
              <w:rPr>
                <w:rFonts w:ascii="宋体" w:hAnsi="宋体" w:cs="宋体" w:hint="eastAsia"/>
                <w:bCs/>
                <w:kern w:val="0"/>
                <w:szCs w:val="21"/>
                <w:lang w:val="zh-CN"/>
              </w:rPr>
              <w:t>采云</w:t>
            </w:r>
            <w:proofErr w:type="gramEnd"/>
            <w:r w:rsidRPr="00740869">
              <w:rPr>
                <w:rFonts w:ascii="宋体" w:hAnsi="宋体" w:cs="宋体" w:hint="eastAsia"/>
                <w:bCs/>
                <w:kern w:val="0"/>
                <w:szCs w:val="21"/>
                <w:lang w:val="zh-CN"/>
              </w:rPr>
              <w:t>）”及本响应文件规定的格式和顺序编制电子响应文件并进行关联定位，以便评审小组在评审时，点击评分项可直接定位到该评分项内容。如对响应文件的某项要求，供应商的电子响应文件未能关联定位提供相应的内容与其对应，则评审小组在评审时</w:t>
            </w:r>
            <w:proofErr w:type="gramStart"/>
            <w:r w:rsidRPr="00740869">
              <w:rPr>
                <w:rFonts w:ascii="宋体" w:hAnsi="宋体" w:cs="宋体" w:hint="eastAsia"/>
                <w:bCs/>
                <w:kern w:val="0"/>
                <w:szCs w:val="21"/>
                <w:lang w:val="zh-CN"/>
              </w:rPr>
              <w:t>如做出</w:t>
            </w:r>
            <w:proofErr w:type="gramEnd"/>
            <w:r w:rsidRPr="00740869">
              <w:rPr>
                <w:rFonts w:ascii="宋体" w:hAnsi="宋体" w:cs="宋体" w:hint="eastAsia"/>
                <w:bCs/>
                <w:kern w:val="0"/>
                <w:szCs w:val="21"/>
                <w:lang w:val="zh-CN"/>
              </w:rPr>
              <w:t>对供应商不利的评审由供应商自行承担。电子响应文件如内容不完整、编排混乱导致响应文件被误读、漏读，或者在按响应文件规定的部位查找不到相关内容的，由供应商自行承担。</w:t>
            </w:r>
          </w:p>
          <w:p w:rsidR="00740869" w:rsidRPr="00740869" w:rsidRDefault="00740869" w:rsidP="00740869">
            <w:pPr>
              <w:widowControl/>
              <w:autoSpaceDE w:val="0"/>
              <w:autoSpaceDN w:val="0"/>
              <w:adjustRightInd w:val="0"/>
              <w:jc w:val="left"/>
              <w:rPr>
                <w:rFonts w:ascii="宋体" w:hAnsi="宋体" w:cs="宋体"/>
                <w:bCs/>
                <w:kern w:val="0"/>
                <w:szCs w:val="21"/>
                <w:lang w:val="zh-CN"/>
              </w:rPr>
            </w:pPr>
            <w:r w:rsidRPr="00740869">
              <w:rPr>
                <w:rFonts w:ascii="宋体" w:hAnsi="宋体" w:cs="宋体" w:hint="eastAsia"/>
                <w:bCs/>
                <w:kern w:val="0"/>
                <w:szCs w:val="21"/>
                <w:lang w:val="zh-CN"/>
              </w:rPr>
              <w:t>3、供应商法人（负责人）或授权代表持有政</w:t>
            </w:r>
            <w:proofErr w:type="gramStart"/>
            <w:r w:rsidRPr="00740869">
              <w:rPr>
                <w:rFonts w:ascii="宋体" w:hAnsi="宋体" w:cs="宋体" w:hint="eastAsia"/>
                <w:bCs/>
                <w:kern w:val="0"/>
                <w:szCs w:val="21"/>
                <w:lang w:val="zh-CN"/>
              </w:rPr>
              <w:t>采云</w:t>
            </w:r>
            <w:proofErr w:type="gramEnd"/>
            <w:r w:rsidRPr="00740869">
              <w:rPr>
                <w:rFonts w:ascii="宋体" w:hAnsi="宋体" w:cs="宋体" w:hint="eastAsia"/>
                <w:bCs/>
                <w:kern w:val="0"/>
                <w:szCs w:val="21"/>
                <w:lang w:val="zh-CN"/>
              </w:rPr>
              <w:t>个人 CA 签章的，应在响应文件中涉及到签字的位置使用个人 CA 签章，没有办理政</w:t>
            </w:r>
            <w:proofErr w:type="gramStart"/>
            <w:r w:rsidRPr="00740869">
              <w:rPr>
                <w:rFonts w:ascii="宋体" w:hAnsi="宋体" w:cs="宋体" w:hint="eastAsia"/>
                <w:bCs/>
                <w:kern w:val="0"/>
                <w:szCs w:val="21"/>
                <w:lang w:val="zh-CN"/>
              </w:rPr>
              <w:t>采云</w:t>
            </w:r>
            <w:proofErr w:type="gramEnd"/>
            <w:r w:rsidRPr="00740869">
              <w:rPr>
                <w:rFonts w:ascii="宋体" w:hAnsi="宋体" w:cs="宋体" w:hint="eastAsia"/>
                <w:bCs/>
                <w:kern w:val="0"/>
                <w:szCs w:val="21"/>
                <w:lang w:val="zh-CN"/>
              </w:rPr>
              <w:t>个人 CA 签章的可在响应文件中涉及到签字的位置手写签字后扫描或者拍照做成 PDF 的格式</w:t>
            </w:r>
            <w:proofErr w:type="gramStart"/>
            <w:r w:rsidRPr="00740869">
              <w:rPr>
                <w:rFonts w:ascii="宋体" w:hAnsi="宋体" w:cs="宋体" w:hint="eastAsia"/>
                <w:bCs/>
                <w:kern w:val="0"/>
                <w:szCs w:val="21"/>
                <w:lang w:val="zh-CN"/>
              </w:rPr>
              <w:t>上传即可</w:t>
            </w:r>
            <w:proofErr w:type="gramEnd"/>
            <w:r w:rsidRPr="00740869">
              <w:rPr>
                <w:rFonts w:ascii="宋体" w:hAnsi="宋体" w:cs="宋体" w:hint="eastAsia"/>
                <w:bCs/>
                <w:kern w:val="0"/>
                <w:szCs w:val="21"/>
                <w:lang w:val="zh-CN"/>
              </w:rPr>
              <w:t>。</w:t>
            </w:r>
          </w:p>
          <w:p w:rsidR="00740869" w:rsidRPr="00740869" w:rsidRDefault="00740869" w:rsidP="00740869">
            <w:pPr>
              <w:widowControl/>
              <w:autoSpaceDE w:val="0"/>
              <w:autoSpaceDN w:val="0"/>
              <w:adjustRightInd w:val="0"/>
              <w:jc w:val="left"/>
              <w:rPr>
                <w:rFonts w:ascii="宋体" w:hAnsi="宋体" w:cs="宋体"/>
                <w:bCs/>
                <w:kern w:val="0"/>
                <w:szCs w:val="21"/>
                <w:lang w:val="zh-CN"/>
              </w:rPr>
            </w:pPr>
            <w:r w:rsidRPr="00740869">
              <w:rPr>
                <w:rFonts w:ascii="宋体" w:hAnsi="宋体" w:cs="宋体" w:hint="eastAsia"/>
                <w:bCs/>
                <w:kern w:val="0"/>
                <w:szCs w:val="21"/>
                <w:lang w:val="zh-CN"/>
              </w:rPr>
              <w:t>4、评审前准备</w:t>
            </w:r>
          </w:p>
          <w:p w:rsidR="00740869" w:rsidRPr="00740869" w:rsidRDefault="00740869" w:rsidP="00740869">
            <w:pPr>
              <w:widowControl/>
              <w:autoSpaceDE w:val="0"/>
              <w:autoSpaceDN w:val="0"/>
              <w:adjustRightInd w:val="0"/>
              <w:jc w:val="left"/>
              <w:rPr>
                <w:rFonts w:ascii="宋体" w:hAnsi="宋体" w:cs="宋体"/>
                <w:bCs/>
                <w:kern w:val="0"/>
                <w:szCs w:val="21"/>
                <w:lang w:val="zh-CN"/>
              </w:rPr>
            </w:pPr>
            <w:r w:rsidRPr="00740869">
              <w:rPr>
                <w:rFonts w:ascii="宋体" w:hAnsi="宋体" w:cs="宋体" w:hint="eastAsia"/>
                <w:bCs/>
                <w:kern w:val="0"/>
                <w:szCs w:val="21"/>
                <w:lang w:val="zh-CN"/>
              </w:rPr>
              <w:t>4.1 本项目实行网上评审，采用电子响应文件；若供应商参与投标，自行承担投标一切费用。</w:t>
            </w:r>
          </w:p>
          <w:p w:rsidR="00740869" w:rsidRPr="00740869" w:rsidRDefault="00740869" w:rsidP="00740869">
            <w:pPr>
              <w:widowControl/>
              <w:autoSpaceDE w:val="0"/>
              <w:autoSpaceDN w:val="0"/>
              <w:adjustRightInd w:val="0"/>
              <w:jc w:val="left"/>
              <w:rPr>
                <w:rFonts w:ascii="宋体" w:hAnsi="宋体" w:cs="宋体"/>
                <w:bCs/>
                <w:kern w:val="0"/>
                <w:szCs w:val="21"/>
                <w:lang w:val="zh-CN"/>
              </w:rPr>
            </w:pPr>
            <w:r w:rsidRPr="00740869">
              <w:rPr>
                <w:rFonts w:ascii="宋体" w:hAnsi="宋体" w:cs="宋体" w:hint="eastAsia"/>
                <w:bCs/>
                <w:kern w:val="0"/>
                <w:szCs w:val="21"/>
                <w:lang w:val="zh-CN"/>
              </w:rPr>
              <w:t>4.2 各供应商在截标前应确保成为政</w:t>
            </w:r>
            <w:proofErr w:type="gramStart"/>
            <w:r w:rsidRPr="00740869">
              <w:rPr>
                <w:rFonts w:ascii="宋体" w:hAnsi="宋体" w:cs="宋体" w:hint="eastAsia"/>
                <w:bCs/>
                <w:kern w:val="0"/>
                <w:szCs w:val="21"/>
                <w:lang w:val="zh-CN"/>
              </w:rPr>
              <w:t>采云</w:t>
            </w:r>
            <w:proofErr w:type="gramEnd"/>
            <w:r w:rsidRPr="00740869">
              <w:rPr>
                <w:rFonts w:ascii="宋体" w:hAnsi="宋体" w:cs="宋体" w:hint="eastAsia"/>
                <w:bCs/>
                <w:kern w:val="0"/>
                <w:szCs w:val="21"/>
                <w:lang w:val="zh-CN"/>
              </w:rPr>
              <w:t>平台正式注册入库供应商，并完成 CA 数字证书申领。因未注册入库、未办理 CA 数字证书等原因造成无法投标或投标失败等后果由供应商自行承担。</w:t>
            </w:r>
          </w:p>
          <w:p w:rsidR="00740869" w:rsidRPr="002F208F" w:rsidRDefault="00740869" w:rsidP="00740869">
            <w:pPr>
              <w:widowControl/>
              <w:autoSpaceDE w:val="0"/>
              <w:autoSpaceDN w:val="0"/>
              <w:adjustRightInd w:val="0"/>
              <w:jc w:val="left"/>
              <w:rPr>
                <w:rFonts w:ascii="宋体" w:hAnsi="宋体" w:cs="宋体"/>
                <w:bCs/>
                <w:kern w:val="0"/>
                <w:szCs w:val="21"/>
                <w:lang w:val="zh-CN"/>
              </w:rPr>
            </w:pPr>
            <w:r w:rsidRPr="00740869">
              <w:rPr>
                <w:rFonts w:ascii="宋体" w:hAnsi="宋体" w:cs="宋体" w:hint="eastAsia"/>
                <w:bCs/>
                <w:kern w:val="0"/>
                <w:szCs w:val="21"/>
                <w:lang w:val="zh-CN"/>
              </w:rPr>
              <w:t>4.3 供应商将政</w:t>
            </w:r>
            <w:proofErr w:type="gramStart"/>
            <w:r w:rsidRPr="00740869">
              <w:rPr>
                <w:rFonts w:ascii="宋体" w:hAnsi="宋体" w:cs="宋体" w:hint="eastAsia"/>
                <w:bCs/>
                <w:kern w:val="0"/>
                <w:szCs w:val="21"/>
                <w:lang w:val="zh-CN"/>
              </w:rPr>
              <w:t>采云</w:t>
            </w:r>
            <w:proofErr w:type="gramEnd"/>
            <w:r w:rsidRPr="00740869">
              <w:rPr>
                <w:rFonts w:ascii="宋体" w:hAnsi="宋体" w:cs="宋体" w:hint="eastAsia"/>
                <w:bCs/>
                <w:kern w:val="0"/>
                <w:szCs w:val="21"/>
                <w:lang w:val="zh-CN"/>
              </w:rPr>
              <w:t>电子交易客户端下载、安装完成后，可通过账号密码或 CA 登录客户端进行响应文件制作。客户端请至网站下载专区查看，如有问题可拨打政</w:t>
            </w:r>
            <w:proofErr w:type="gramStart"/>
            <w:r w:rsidRPr="00740869">
              <w:rPr>
                <w:rFonts w:ascii="宋体" w:hAnsi="宋体" w:cs="宋体" w:hint="eastAsia"/>
                <w:bCs/>
                <w:kern w:val="0"/>
                <w:szCs w:val="21"/>
                <w:lang w:val="zh-CN"/>
              </w:rPr>
              <w:t>采云</w:t>
            </w:r>
            <w:proofErr w:type="gramEnd"/>
            <w:r w:rsidRPr="00740869">
              <w:rPr>
                <w:rFonts w:ascii="宋体" w:hAnsi="宋体" w:cs="宋体" w:hint="eastAsia"/>
                <w:bCs/>
                <w:kern w:val="0"/>
                <w:szCs w:val="21"/>
                <w:lang w:val="zh-CN"/>
              </w:rPr>
              <w:t>客户服务热线 95763 进行咨询。</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lastRenderedPageBreak/>
              <w:t>3.3.1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磋商有效期</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rPr>
                <w:rFonts w:ascii="宋体" w:hAnsi="宋体" w:cs="宋体"/>
                <w:bCs/>
                <w:kern w:val="0"/>
                <w:szCs w:val="21"/>
                <w:lang w:val="zh-CN"/>
              </w:rPr>
            </w:pPr>
            <w:r>
              <w:rPr>
                <w:rFonts w:ascii="宋体" w:hAnsi="宋体" w:cs="宋体" w:hint="eastAsia"/>
                <w:bCs/>
                <w:kern w:val="0"/>
                <w:szCs w:val="21"/>
                <w:lang w:val="zh-CN"/>
              </w:rPr>
              <w:t>磋商截止之日后</w:t>
            </w:r>
            <w:r w:rsidR="00F54DC3">
              <w:rPr>
                <w:rFonts w:ascii="宋体" w:hAnsi="宋体" w:cs="宋体" w:hint="eastAsia"/>
                <w:b/>
                <w:kern w:val="0"/>
                <w:szCs w:val="21"/>
                <w:lang w:val="zh-CN"/>
              </w:rPr>
              <w:t>9</w:t>
            </w:r>
            <w:r>
              <w:rPr>
                <w:rFonts w:ascii="宋体" w:hAnsi="宋体" w:cs="宋体" w:hint="eastAsia"/>
                <w:b/>
                <w:kern w:val="0"/>
                <w:szCs w:val="21"/>
                <w:lang w:val="zh-CN"/>
              </w:rPr>
              <w:t>0</w:t>
            </w:r>
            <w:r>
              <w:rPr>
                <w:rFonts w:ascii="宋体" w:hAnsi="宋体" w:cs="宋体" w:hint="eastAsia"/>
                <w:bCs/>
                <w:kern w:val="0"/>
                <w:szCs w:val="21"/>
                <w:lang w:val="zh-CN"/>
              </w:rPr>
              <w:t>天（日历天），从投标截止之日算起。</w:t>
            </w:r>
          </w:p>
        </w:tc>
      </w:tr>
      <w:tr w:rsidR="00025B06" w:rsidTr="00D26A9A">
        <w:trPr>
          <w:trHeight w:val="90"/>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3.4.1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磋商保证金</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rsidP="00E62F74">
            <w:pPr>
              <w:autoSpaceDE w:val="0"/>
              <w:autoSpaceDN w:val="0"/>
              <w:adjustRightInd w:val="0"/>
              <w:spacing w:beforeLines="50" w:before="120" w:afterLines="50" w:after="120"/>
              <w:rPr>
                <w:rFonts w:ascii="宋体" w:hAnsi="宋体" w:cs="宋体"/>
                <w:kern w:val="0"/>
                <w:szCs w:val="21"/>
              </w:rPr>
            </w:pPr>
            <w:r>
              <w:rPr>
                <w:rFonts w:hint="eastAsia"/>
                <w:szCs w:val="21"/>
                <w:lang w:val="zh-CN"/>
              </w:rPr>
              <w:t>□</w:t>
            </w:r>
            <w:r>
              <w:rPr>
                <w:rFonts w:ascii="宋体" w:hAnsi="宋体" w:cs="宋体" w:hint="eastAsia"/>
                <w:kern w:val="0"/>
                <w:szCs w:val="21"/>
              </w:rPr>
              <w:t>不要求</w:t>
            </w:r>
            <w:proofErr w:type="gramStart"/>
            <w:r>
              <w:rPr>
                <w:rFonts w:ascii="宋体" w:hAnsi="宋体" w:cs="宋体" w:hint="eastAsia"/>
                <w:kern w:val="0"/>
                <w:szCs w:val="21"/>
              </w:rPr>
              <w:t>递交磋商</w:t>
            </w:r>
            <w:proofErr w:type="gramEnd"/>
            <w:r>
              <w:rPr>
                <w:rFonts w:ascii="宋体" w:hAnsi="宋体" w:cs="宋体" w:hint="eastAsia"/>
                <w:kern w:val="0"/>
                <w:szCs w:val="21"/>
              </w:rPr>
              <w:t>保证金</w:t>
            </w:r>
          </w:p>
          <w:p w:rsidR="00025B06" w:rsidRPr="002F208F" w:rsidRDefault="00025B06">
            <w:pPr>
              <w:spacing w:line="360" w:lineRule="auto"/>
              <w:rPr>
                <w:rFonts w:ascii="宋体" w:hAnsi="宋体" w:cs="宋体"/>
                <w:bCs/>
                <w:kern w:val="0"/>
                <w:szCs w:val="21"/>
              </w:rPr>
            </w:pPr>
            <w:r>
              <w:rPr>
                <w:rFonts w:ascii="MS Mincho" w:eastAsia="MS Mincho" w:hAnsi="MS Mincho" w:cs="MS Mincho" w:hint="eastAsia"/>
                <w:szCs w:val="21"/>
                <w:lang w:val="zh-CN"/>
              </w:rPr>
              <w:t>☑</w:t>
            </w:r>
            <w:r>
              <w:rPr>
                <w:rFonts w:ascii="宋体" w:hAnsi="宋体" w:cs="宋体" w:hint="eastAsia"/>
                <w:kern w:val="0"/>
                <w:szCs w:val="21"/>
              </w:rPr>
              <w:t>要求</w:t>
            </w:r>
            <w:proofErr w:type="gramStart"/>
            <w:r>
              <w:rPr>
                <w:rFonts w:ascii="宋体" w:hAnsi="宋体" w:cs="宋体" w:hint="eastAsia"/>
                <w:kern w:val="0"/>
                <w:szCs w:val="21"/>
              </w:rPr>
              <w:t>递交磋商</w:t>
            </w:r>
            <w:proofErr w:type="gramEnd"/>
            <w:r>
              <w:rPr>
                <w:rFonts w:ascii="宋体" w:hAnsi="宋体" w:cs="宋体" w:hint="eastAsia"/>
                <w:kern w:val="0"/>
                <w:szCs w:val="21"/>
              </w:rPr>
              <w:t>保证金：</w:t>
            </w:r>
            <w:r w:rsidRPr="002F208F">
              <w:rPr>
                <w:rFonts w:ascii="宋体" w:hAnsi="宋体" w:cs="宋体" w:hint="eastAsia"/>
                <w:bCs/>
                <w:kern w:val="0"/>
                <w:szCs w:val="21"/>
              </w:rPr>
              <w:t>经采购人授权同意由</w:t>
            </w:r>
            <w:r w:rsidR="002F208F">
              <w:rPr>
                <w:rFonts w:ascii="宋体" w:hAnsi="宋体" w:cs="宋体" w:hint="eastAsia"/>
                <w:bCs/>
                <w:kern w:val="0"/>
                <w:szCs w:val="21"/>
              </w:rPr>
              <w:t>采购</w:t>
            </w:r>
            <w:r w:rsidRPr="002F208F">
              <w:rPr>
                <w:rFonts w:ascii="宋体" w:hAnsi="宋体" w:cs="宋体" w:hint="eastAsia"/>
                <w:bCs/>
                <w:kern w:val="0"/>
                <w:szCs w:val="21"/>
              </w:rPr>
              <w:t>代理机构代收取</w:t>
            </w:r>
          </w:p>
          <w:p w:rsidR="002F208F" w:rsidRDefault="002F208F" w:rsidP="002F208F">
            <w:pPr>
              <w:keepNext/>
              <w:keepLines/>
              <w:spacing w:line="360" w:lineRule="exact"/>
              <w:rPr>
                <w:rFonts w:ascii="宋体" w:hAnsi="宋体" w:cs="宋体"/>
                <w:bCs/>
                <w:kern w:val="15"/>
                <w:szCs w:val="21"/>
              </w:rPr>
            </w:pPr>
            <w:r>
              <w:rPr>
                <w:rFonts w:ascii="宋体" w:hAnsi="宋体" w:cs="宋体" w:hint="eastAsia"/>
                <w:bCs/>
                <w:kern w:val="15"/>
                <w:szCs w:val="21"/>
              </w:rPr>
              <w:t>磋商保证金的形式：采用银行汇款方式的，投标保证金应当从供应商的基本账户转出，并以到账时间为准；采用银行汇款或者金融机构、担保机构出具的保函等非现金形式交纳：（其中，有效的投标保函需由被保证人自行选择有实力、信誉好的保证人开具保函，保函接收单位或监管部门自行判定保证人的保证能力）。</w:t>
            </w:r>
          </w:p>
          <w:p w:rsidR="002F208F" w:rsidRDefault="002F208F" w:rsidP="002F208F">
            <w:pPr>
              <w:keepNext/>
              <w:keepLines/>
              <w:spacing w:line="360" w:lineRule="exact"/>
              <w:rPr>
                <w:rFonts w:ascii="宋体" w:hAnsi="宋体" w:cs="宋体"/>
                <w:bCs/>
                <w:kern w:val="15"/>
                <w:szCs w:val="21"/>
              </w:rPr>
            </w:pPr>
            <w:r>
              <w:rPr>
                <w:rFonts w:ascii="宋体" w:hAnsi="宋体" w:cs="宋体" w:hint="eastAsia"/>
                <w:bCs/>
                <w:kern w:val="15"/>
                <w:szCs w:val="21"/>
              </w:rPr>
              <w:t>磋商保证金的金额：</w:t>
            </w:r>
            <w:r w:rsidR="00C42104">
              <w:rPr>
                <w:rFonts w:ascii="宋体" w:hAnsi="宋体" w:cs="宋体" w:hint="eastAsia"/>
                <w:bCs/>
                <w:kern w:val="15"/>
                <w:szCs w:val="21"/>
              </w:rPr>
              <w:t>9</w:t>
            </w:r>
            <w:r>
              <w:rPr>
                <w:rFonts w:ascii="宋体" w:hAnsi="宋体" w:cs="宋体" w:hint="eastAsia"/>
                <w:bCs/>
                <w:kern w:val="15"/>
                <w:szCs w:val="21"/>
              </w:rPr>
              <w:t>000.00元，大写：</w:t>
            </w:r>
            <w:r w:rsidR="00C42104">
              <w:rPr>
                <w:rFonts w:ascii="宋体" w:hAnsi="宋体" w:cs="宋体" w:hint="eastAsia"/>
                <w:bCs/>
                <w:kern w:val="15"/>
                <w:szCs w:val="21"/>
              </w:rPr>
              <w:t>玖仟</w:t>
            </w:r>
            <w:r>
              <w:rPr>
                <w:rFonts w:ascii="宋体" w:hAnsi="宋体" w:cs="宋体" w:hint="eastAsia"/>
                <w:bCs/>
                <w:kern w:val="15"/>
                <w:szCs w:val="21"/>
              </w:rPr>
              <w:t>元整(RMB)</w:t>
            </w:r>
          </w:p>
          <w:p w:rsidR="002F208F" w:rsidRDefault="002F208F" w:rsidP="002F208F">
            <w:pPr>
              <w:keepNext/>
              <w:keepLines/>
              <w:spacing w:line="360" w:lineRule="exact"/>
              <w:rPr>
                <w:rFonts w:ascii="宋体" w:hAnsi="宋体" w:cs="宋体"/>
                <w:bCs/>
                <w:kern w:val="15"/>
                <w:szCs w:val="21"/>
              </w:rPr>
            </w:pPr>
            <w:r>
              <w:rPr>
                <w:rFonts w:ascii="宋体" w:hAnsi="宋体" w:cs="宋体" w:hint="eastAsia"/>
                <w:bCs/>
                <w:kern w:val="15"/>
                <w:szCs w:val="21"/>
              </w:rPr>
              <w:t>递交方式：供应商须在响应截止时间前缴纳完磋商保证金后，须将银行的存款回单等凭证复印件加盖公章装订在标书中，投标时出示 磋商保证金回单原件。（ 磋商保证金的确认以最终到账日期为准。）将磋商保证金存入采购代理机构指定账户，银行进账单或电汇凭证等凭证上应明确用途、投标项目名称、标段编号、供应商名称、联系人及电话，以便核对查实。</w:t>
            </w:r>
          </w:p>
          <w:p w:rsidR="002F208F" w:rsidRDefault="002F208F" w:rsidP="002F208F">
            <w:pPr>
              <w:keepNext/>
              <w:keepLines/>
              <w:spacing w:line="360" w:lineRule="exact"/>
              <w:rPr>
                <w:rFonts w:ascii="宋体" w:hAnsi="宋体" w:cs="宋体"/>
                <w:bCs/>
                <w:kern w:val="15"/>
                <w:szCs w:val="21"/>
              </w:rPr>
            </w:pPr>
            <w:r>
              <w:rPr>
                <w:rFonts w:ascii="宋体" w:hAnsi="宋体" w:cs="宋体" w:hint="eastAsia"/>
                <w:bCs/>
                <w:kern w:val="15"/>
                <w:szCs w:val="21"/>
              </w:rPr>
              <w:t>户名：</w:t>
            </w:r>
            <w:bookmarkStart w:id="131" w:name="OLE_LINK53"/>
            <w:bookmarkStart w:id="132" w:name="OLE_LINK27"/>
            <w:bookmarkStart w:id="133" w:name="OLE_LINK26"/>
            <w:proofErr w:type="gramStart"/>
            <w:r>
              <w:rPr>
                <w:rFonts w:ascii="宋体" w:hAnsi="宋体" w:hint="eastAsia"/>
                <w:sz w:val="24"/>
              </w:rPr>
              <w:t>吉林省佳诚建设项目</w:t>
            </w:r>
            <w:proofErr w:type="gramEnd"/>
            <w:r>
              <w:rPr>
                <w:rFonts w:ascii="宋体" w:hAnsi="宋体" w:hint="eastAsia"/>
                <w:sz w:val="24"/>
              </w:rPr>
              <w:t>管理有限公司</w:t>
            </w:r>
            <w:bookmarkEnd w:id="131"/>
            <w:bookmarkEnd w:id="132"/>
            <w:bookmarkEnd w:id="133"/>
          </w:p>
          <w:p w:rsidR="002F208F" w:rsidRDefault="002F208F" w:rsidP="002F208F">
            <w:pPr>
              <w:keepNext/>
              <w:keepLines/>
              <w:spacing w:line="360" w:lineRule="exact"/>
              <w:rPr>
                <w:rFonts w:ascii="宋体" w:hAnsi="宋体" w:cs="宋体"/>
                <w:bCs/>
                <w:kern w:val="15"/>
                <w:szCs w:val="21"/>
              </w:rPr>
            </w:pPr>
            <w:r>
              <w:rPr>
                <w:rFonts w:ascii="宋体" w:hAnsi="宋体" w:cs="宋体" w:hint="eastAsia"/>
                <w:bCs/>
                <w:kern w:val="15"/>
                <w:szCs w:val="21"/>
              </w:rPr>
              <w:lastRenderedPageBreak/>
              <w:t>磋商保证金开户行：</w:t>
            </w:r>
            <w:bookmarkStart w:id="134" w:name="OLE_LINK89"/>
            <w:bookmarkStart w:id="135" w:name="OLE_LINK88"/>
            <w:r>
              <w:rPr>
                <w:rFonts w:ascii="宋体" w:hAnsi="宋体" w:cs="宋体" w:hint="eastAsia"/>
                <w:bCs/>
                <w:kern w:val="15"/>
                <w:szCs w:val="21"/>
              </w:rPr>
              <w:t>中国工商银行股份有限公司柳河支行</w:t>
            </w:r>
            <w:bookmarkEnd w:id="134"/>
            <w:bookmarkEnd w:id="135"/>
          </w:p>
          <w:p w:rsidR="002F208F" w:rsidRDefault="002F208F" w:rsidP="002F208F">
            <w:pPr>
              <w:keepNext/>
              <w:keepLines/>
              <w:spacing w:line="360" w:lineRule="exact"/>
              <w:rPr>
                <w:rFonts w:ascii="宋体" w:hAnsi="宋体" w:cs="宋体"/>
                <w:bCs/>
                <w:kern w:val="15"/>
                <w:szCs w:val="21"/>
              </w:rPr>
            </w:pPr>
            <w:r>
              <w:rPr>
                <w:rFonts w:ascii="宋体" w:hAnsi="宋体" w:cs="宋体" w:hint="eastAsia"/>
                <w:bCs/>
                <w:kern w:val="15"/>
                <w:szCs w:val="21"/>
              </w:rPr>
              <w:t>账号：（</w:t>
            </w:r>
            <w:bookmarkStart w:id="136" w:name="OLE_LINK90"/>
            <w:r>
              <w:rPr>
                <w:rFonts w:ascii="宋体" w:hAnsi="宋体" w:cs="宋体" w:hint="eastAsia"/>
                <w:bCs/>
                <w:kern w:val="15"/>
                <w:szCs w:val="21"/>
              </w:rPr>
              <w:t>0806220109001044524</w:t>
            </w:r>
            <w:bookmarkEnd w:id="136"/>
            <w:r>
              <w:rPr>
                <w:rFonts w:ascii="宋体" w:hAnsi="宋体" w:cs="宋体" w:hint="eastAsia"/>
                <w:bCs/>
                <w:kern w:val="15"/>
                <w:szCs w:val="21"/>
              </w:rPr>
              <w:t>）</w:t>
            </w:r>
          </w:p>
          <w:p w:rsidR="002F208F" w:rsidRDefault="002F208F" w:rsidP="002F208F">
            <w:pPr>
              <w:keepNext/>
              <w:keepLines/>
              <w:spacing w:line="360" w:lineRule="exact"/>
              <w:rPr>
                <w:rFonts w:ascii="宋体" w:hAnsi="宋体" w:cs="宋体"/>
                <w:bCs/>
                <w:kern w:val="15"/>
                <w:szCs w:val="21"/>
              </w:rPr>
            </w:pPr>
            <w:r>
              <w:rPr>
                <w:rFonts w:ascii="宋体" w:hAnsi="宋体" w:cs="宋体" w:hint="eastAsia"/>
                <w:bCs/>
                <w:kern w:val="15"/>
                <w:szCs w:val="21"/>
              </w:rPr>
              <w:t>上述收款单位户名中的括号应为中文状态下输入的括号;</w:t>
            </w:r>
          </w:p>
          <w:p w:rsidR="002F208F" w:rsidRDefault="002F208F" w:rsidP="002F208F">
            <w:pPr>
              <w:keepNext/>
              <w:keepLines/>
              <w:spacing w:line="360" w:lineRule="exact"/>
              <w:rPr>
                <w:rFonts w:ascii="宋体" w:hAnsi="宋体" w:cs="宋体"/>
                <w:bCs/>
                <w:kern w:val="15"/>
                <w:szCs w:val="21"/>
              </w:rPr>
            </w:pPr>
            <w:r>
              <w:rPr>
                <w:rFonts w:ascii="宋体" w:hAnsi="宋体" w:cs="宋体" w:hint="eastAsia"/>
                <w:bCs/>
                <w:kern w:val="15"/>
                <w:szCs w:val="21"/>
              </w:rPr>
              <w:t>※※注：若在规定投标截止时间前，磋商保证金未能到帐，该申请人将被视为放弃本次投标。</w:t>
            </w:r>
          </w:p>
          <w:p w:rsidR="002F208F" w:rsidRDefault="002F208F" w:rsidP="002F208F">
            <w:pPr>
              <w:keepNext/>
              <w:keepLines/>
              <w:spacing w:line="360" w:lineRule="exact"/>
              <w:rPr>
                <w:rFonts w:ascii="宋体" w:hAnsi="宋体" w:cs="宋体"/>
                <w:bCs/>
                <w:kern w:val="15"/>
                <w:szCs w:val="21"/>
              </w:rPr>
            </w:pPr>
            <w:r>
              <w:rPr>
                <w:rFonts w:ascii="宋体" w:hAnsi="宋体" w:cs="宋体" w:hint="eastAsia"/>
                <w:bCs/>
                <w:kern w:val="15"/>
                <w:szCs w:val="21"/>
              </w:rPr>
              <w:t>成交供应商在合同备案后5日内，我公司将依据流程无息退返磋商保证金，按原交纳渠道退返。</w:t>
            </w:r>
          </w:p>
          <w:p w:rsidR="00025B06" w:rsidRDefault="002F208F" w:rsidP="002F208F">
            <w:pPr>
              <w:widowControl/>
              <w:jc w:val="left"/>
              <w:textAlignment w:val="center"/>
              <w:rPr>
                <w:rFonts w:ascii="宋体" w:hAnsi="宋体"/>
                <w:szCs w:val="21"/>
              </w:rPr>
            </w:pPr>
            <w:r>
              <w:rPr>
                <w:rFonts w:ascii="宋体" w:hAnsi="宋体" w:cs="宋体" w:hint="eastAsia"/>
                <w:bCs/>
                <w:kern w:val="15"/>
                <w:szCs w:val="21"/>
              </w:rPr>
              <w:t>未成交供应商在成交公示期满后5日内，我公司将依据流程无息退返磋商保证金，按原交纳渠道退返。</w:t>
            </w:r>
          </w:p>
        </w:tc>
      </w:tr>
      <w:tr w:rsidR="00025B06"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lastRenderedPageBreak/>
              <w:t>3.5.2</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近年财务状况的年份要求</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7D4889" w:rsidP="007D4889">
            <w:pPr>
              <w:widowControl/>
              <w:autoSpaceDE w:val="0"/>
              <w:autoSpaceDN w:val="0"/>
              <w:adjustRightInd w:val="0"/>
              <w:ind w:firstLineChars="50" w:firstLine="105"/>
              <w:jc w:val="left"/>
              <w:rPr>
                <w:rFonts w:ascii="宋体" w:hAnsi="宋体" w:cs="宋体"/>
                <w:bCs/>
                <w:kern w:val="0"/>
                <w:szCs w:val="21"/>
                <w:lang w:val="zh-CN"/>
              </w:rPr>
            </w:pPr>
            <w:r>
              <w:rPr>
                <w:u w:val="single"/>
              </w:rPr>
              <w:t xml:space="preserve"> </w:t>
            </w:r>
            <w:r>
              <w:rPr>
                <w:rFonts w:hint="eastAsia"/>
                <w:u w:val="single"/>
              </w:rPr>
              <w:t xml:space="preserve">3 </w:t>
            </w:r>
            <w:r>
              <w:rPr>
                <w:rFonts w:hint="eastAsia"/>
              </w:rPr>
              <w:t>年</w:t>
            </w:r>
            <w:r>
              <w:rPr>
                <w:rFonts w:hint="eastAsia"/>
              </w:rPr>
              <w:t>(</w:t>
            </w:r>
            <w:bookmarkStart w:id="137" w:name="_Hlk103017293"/>
            <w:r>
              <w:rPr>
                <w:rFonts w:hint="eastAsia"/>
              </w:rPr>
              <w:t>2022</w:t>
            </w:r>
            <w:r>
              <w:rPr>
                <w:rFonts w:hint="eastAsia"/>
              </w:rPr>
              <w:t>年</w:t>
            </w:r>
            <w:r>
              <w:rPr>
                <w:rFonts w:hint="eastAsia"/>
              </w:rPr>
              <w:t>-2024</w:t>
            </w:r>
            <w:r>
              <w:rPr>
                <w:rFonts w:hint="eastAsia"/>
              </w:rPr>
              <w:t>年</w:t>
            </w:r>
            <w:bookmarkEnd w:id="137"/>
            <w:r>
              <w:rPr>
                <w:rFonts w:hint="eastAsia"/>
              </w:rPr>
              <w:t>）</w:t>
            </w:r>
          </w:p>
        </w:tc>
      </w:tr>
      <w:tr w:rsidR="00025B06" w:rsidTr="00D26A9A">
        <w:trPr>
          <w:trHeight w:val="83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3.5.3</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近年完成的业绩年份要求</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7D4889" w:rsidP="007D4889">
            <w:pPr>
              <w:widowControl/>
              <w:autoSpaceDE w:val="0"/>
              <w:autoSpaceDN w:val="0"/>
              <w:adjustRightInd w:val="0"/>
              <w:ind w:firstLineChars="50" w:firstLine="105"/>
              <w:jc w:val="left"/>
              <w:rPr>
                <w:rFonts w:ascii="宋体" w:hAnsi="宋体" w:cs="宋体"/>
                <w:bCs/>
                <w:kern w:val="0"/>
                <w:szCs w:val="21"/>
                <w:lang w:val="zh-CN"/>
              </w:rPr>
            </w:pPr>
            <w:r>
              <w:rPr>
                <w:rFonts w:ascii="宋体" w:hAnsi="宋体" w:hint="eastAsia"/>
                <w:kern w:val="0"/>
                <w:szCs w:val="21"/>
                <w:u w:val="single"/>
              </w:rPr>
              <w:t xml:space="preserve"> 5 </w:t>
            </w:r>
            <w:r>
              <w:rPr>
                <w:rFonts w:ascii="宋体" w:hAnsi="宋体" w:hint="eastAsia"/>
                <w:kern w:val="0"/>
                <w:szCs w:val="21"/>
              </w:rPr>
              <w:t>年(2020年-2024年）</w:t>
            </w:r>
          </w:p>
        </w:tc>
      </w:tr>
      <w:tr w:rsidR="00025B06"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3.5.5</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近年发生的诉讼及仲裁情况的年份要求</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7D4889" w:rsidP="007D4889">
            <w:pPr>
              <w:widowControl/>
              <w:autoSpaceDE w:val="0"/>
              <w:autoSpaceDN w:val="0"/>
              <w:adjustRightInd w:val="0"/>
              <w:ind w:firstLineChars="50" w:firstLine="105"/>
              <w:jc w:val="left"/>
              <w:rPr>
                <w:rFonts w:ascii="宋体" w:hAnsi="宋体" w:cs="宋体"/>
                <w:bCs/>
                <w:kern w:val="0"/>
                <w:szCs w:val="21"/>
                <w:lang w:val="zh-CN"/>
              </w:rPr>
            </w:pPr>
            <w:r>
              <w:rPr>
                <w:rFonts w:ascii="宋体" w:hAnsi="宋体" w:hint="eastAsia"/>
                <w:kern w:val="0"/>
                <w:szCs w:val="21"/>
                <w:u w:val="single"/>
              </w:rPr>
              <w:t xml:space="preserve"> 3 </w:t>
            </w:r>
            <w:r>
              <w:rPr>
                <w:rFonts w:ascii="宋体" w:hAnsi="宋体" w:hint="eastAsia"/>
                <w:kern w:val="0"/>
                <w:szCs w:val="21"/>
              </w:rPr>
              <w:t>年(2022年-2024年）</w:t>
            </w:r>
          </w:p>
        </w:tc>
      </w:tr>
      <w:tr w:rsidR="00025B06" w:rsidTr="00D26A9A">
        <w:trPr>
          <w:trHeight w:val="722"/>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3.6</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是否允许递交备选磋商方案</w:t>
            </w:r>
          </w:p>
        </w:tc>
        <w:tc>
          <w:tcPr>
            <w:tcW w:w="6468" w:type="dxa"/>
            <w:tcBorders>
              <w:top w:val="single" w:sz="4" w:space="0" w:color="auto"/>
              <w:left w:val="single" w:sz="4" w:space="0" w:color="auto"/>
              <w:bottom w:val="single" w:sz="4" w:space="0" w:color="auto"/>
              <w:right w:val="single" w:sz="4" w:space="0" w:color="auto"/>
            </w:tcBorders>
            <w:vAlign w:val="center"/>
            <w:hideMark/>
          </w:tcPr>
          <w:p w:rsidR="00CF2617" w:rsidRDefault="00CF2617" w:rsidP="00CF2617">
            <w:pPr>
              <w:keepNext/>
              <w:keepLines/>
              <w:widowControl/>
              <w:spacing w:line="320" w:lineRule="exact"/>
              <w:jc w:val="left"/>
              <w:rPr>
                <w:rFonts w:ascii="宋体"/>
                <w:kern w:val="0"/>
                <w:szCs w:val="21"/>
              </w:rPr>
            </w:pPr>
            <w:r>
              <w:rPr>
                <w:rFonts w:ascii="宋体" w:hAnsi="宋体" w:hint="eastAsia"/>
                <w:bCs/>
                <w:kern w:val="0"/>
                <w:szCs w:val="21"/>
                <w:bdr w:val="single" w:sz="4" w:space="0" w:color="auto"/>
              </w:rPr>
              <w:t>√</w:t>
            </w:r>
            <w:r>
              <w:rPr>
                <w:rFonts w:ascii="宋体" w:hAnsi="宋体" w:hint="eastAsia"/>
                <w:kern w:val="0"/>
                <w:szCs w:val="21"/>
              </w:rPr>
              <w:t>不允许</w:t>
            </w:r>
          </w:p>
          <w:p w:rsidR="00025B06" w:rsidRDefault="00CF2617" w:rsidP="00CF2617">
            <w:pPr>
              <w:widowControl/>
              <w:autoSpaceDE w:val="0"/>
              <w:autoSpaceDN w:val="0"/>
              <w:adjustRightInd w:val="0"/>
              <w:rPr>
                <w:rFonts w:ascii="宋体" w:hAnsi="宋体" w:cs="宋体"/>
                <w:bCs/>
                <w:kern w:val="0"/>
                <w:szCs w:val="21"/>
                <w:lang w:val="zh-CN"/>
              </w:rPr>
            </w:pPr>
            <w:r>
              <w:rPr>
                <w:rFonts w:ascii="宋体" w:hAnsi="宋体" w:hint="eastAsia"/>
                <w:bCs/>
                <w:kern w:val="0"/>
                <w:szCs w:val="21"/>
              </w:rPr>
              <w:t>□</w:t>
            </w:r>
            <w:r>
              <w:rPr>
                <w:rFonts w:ascii="宋体" w:hAnsi="宋体" w:hint="eastAsia"/>
                <w:kern w:val="0"/>
                <w:szCs w:val="21"/>
              </w:rPr>
              <w:t>允许</w:t>
            </w:r>
          </w:p>
        </w:tc>
      </w:tr>
      <w:tr w:rsidR="00025B06" w:rsidTr="00CF2617">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3.7.4</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响应文件份数</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CF2617" w:rsidP="00CF2617">
            <w:pPr>
              <w:widowControl/>
              <w:autoSpaceDE w:val="0"/>
              <w:autoSpaceDN w:val="0"/>
              <w:adjustRightInd w:val="0"/>
              <w:rPr>
                <w:rFonts w:ascii="宋体" w:hAnsi="宋体" w:cs="宋体"/>
                <w:bCs/>
                <w:kern w:val="0"/>
                <w:szCs w:val="21"/>
                <w:lang w:val="zh-CN"/>
              </w:rPr>
            </w:pPr>
            <w:bookmarkStart w:id="138" w:name="OLE_LINK191"/>
            <w:bookmarkStart w:id="139" w:name="OLE_LINK190"/>
            <w:bookmarkStart w:id="140" w:name="OLE_LINK153"/>
            <w:r>
              <w:rPr>
                <w:rFonts w:ascii="宋体" w:hAnsi="宋体" w:hint="eastAsia"/>
                <w:kern w:val="0"/>
                <w:szCs w:val="21"/>
              </w:rPr>
              <w:t>全流程电子化交易，无需提供纸质文件。</w:t>
            </w:r>
            <w:bookmarkEnd w:id="138"/>
            <w:bookmarkEnd w:id="139"/>
            <w:bookmarkEnd w:id="140"/>
          </w:p>
        </w:tc>
      </w:tr>
      <w:tr w:rsidR="00025B06" w:rsidTr="00CF2617">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3.7.5</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rsidP="00CF2617">
            <w:pPr>
              <w:widowControl/>
              <w:autoSpaceDE w:val="0"/>
              <w:autoSpaceDN w:val="0"/>
              <w:adjustRightInd w:val="0"/>
              <w:ind w:firstLineChars="200" w:firstLine="420"/>
              <w:rPr>
                <w:rFonts w:ascii="宋体" w:hAnsi="宋体" w:cs="宋体"/>
                <w:bCs/>
                <w:kern w:val="0"/>
                <w:szCs w:val="21"/>
                <w:lang w:val="zh-CN"/>
              </w:rPr>
            </w:pPr>
            <w:r>
              <w:rPr>
                <w:rFonts w:ascii="宋体" w:hAnsi="宋体" w:cs="宋体" w:hint="eastAsia"/>
                <w:bCs/>
                <w:kern w:val="0"/>
                <w:szCs w:val="21"/>
                <w:lang w:val="zh-CN"/>
              </w:rPr>
              <w:t>装订要求</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rsidP="00CF2617">
            <w:pPr>
              <w:widowControl/>
              <w:autoSpaceDE w:val="0"/>
              <w:autoSpaceDN w:val="0"/>
              <w:adjustRightInd w:val="0"/>
              <w:rPr>
                <w:rFonts w:ascii="宋体" w:hAnsi="宋体" w:cs="宋体"/>
                <w:bCs/>
                <w:kern w:val="0"/>
                <w:szCs w:val="21"/>
                <w:lang w:val="zh-CN"/>
              </w:rPr>
            </w:pPr>
            <w:r>
              <w:rPr>
                <w:rFonts w:ascii="宋体" w:hAnsi="宋体" w:cs="宋体" w:hint="eastAsia"/>
                <w:bCs/>
                <w:kern w:val="0"/>
                <w:szCs w:val="21"/>
              </w:rPr>
              <w:t>/</w:t>
            </w:r>
          </w:p>
        </w:tc>
      </w:tr>
      <w:tr w:rsidR="00025B06"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4.2.2</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递交响应文件时间、地点</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rPr>
                <w:rFonts w:ascii="宋体" w:hAnsi="宋体"/>
                <w:szCs w:val="21"/>
              </w:rPr>
            </w:pPr>
            <w:r>
              <w:rPr>
                <w:rFonts w:ascii="宋体" w:hAnsi="宋体" w:cs="宋体" w:hint="eastAsia"/>
                <w:kern w:val="0"/>
                <w:szCs w:val="21"/>
              </w:rPr>
              <w:t>时  间:</w:t>
            </w:r>
            <w:r>
              <w:rPr>
                <w:rFonts w:ascii="宋体" w:hAnsi="宋体" w:cs="宋体" w:hint="eastAsia"/>
                <w:bCs/>
                <w:kern w:val="0"/>
                <w:szCs w:val="21"/>
                <w:lang w:val="zh-CN"/>
              </w:rPr>
              <w:t xml:space="preserve"> </w:t>
            </w:r>
            <w:r>
              <w:rPr>
                <w:rFonts w:ascii="宋体" w:hAnsi="宋体" w:hint="eastAsia"/>
                <w:szCs w:val="21"/>
              </w:rPr>
              <w:t>同投标截止时间</w:t>
            </w:r>
          </w:p>
          <w:p w:rsidR="00025B06" w:rsidRDefault="00025B06">
            <w:pPr>
              <w:widowControl/>
              <w:jc w:val="left"/>
              <w:rPr>
                <w:rFonts w:ascii="宋体" w:hAnsi="宋体" w:cs="宋体"/>
                <w:kern w:val="0"/>
                <w:szCs w:val="21"/>
              </w:rPr>
            </w:pPr>
            <w:r>
              <w:rPr>
                <w:rFonts w:ascii="宋体" w:hAnsi="宋体" w:cs="宋体" w:hint="eastAsia"/>
                <w:kern w:val="0"/>
                <w:szCs w:val="21"/>
              </w:rPr>
              <w:t>地  点:</w:t>
            </w:r>
            <w:r>
              <w:rPr>
                <w:rFonts w:ascii="宋体" w:hAnsi="宋体" w:hint="eastAsia"/>
                <w:kern w:val="0"/>
                <w:szCs w:val="21"/>
              </w:rPr>
              <w:t xml:space="preserve"> </w:t>
            </w:r>
            <w:r w:rsidR="00CF2617" w:rsidRPr="0085273D">
              <w:rPr>
                <w:rFonts w:ascii="宋体" w:hAnsi="宋体" w:hint="eastAsia"/>
                <w:szCs w:val="21"/>
              </w:rPr>
              <w:t>政</w:t>
            </w:r>
            <w:proofErr w:type="gramStart"/>
            <w:r w:rsidR="00CF2617" w:rsidRPr="0085273D">
              <w:rPr>
                <w:rFonts w:ascii="宋体" w:hAnsi="宋体" w:hint="eastAsia"/>
                <w:szCs w:val="21"/>
              </w:rPr>
              <w:t>采云</w:t>
            </w:r>
            <w:proofErr w:type="gramEnd"/>
            <w:r w:rsidR="00CF2617" w:rsidRPr="0085273D">
              <w:rPr>
                <w:rFonts w:ascii="宋体" w:hAnsi="宋体" w:hint="eastAsia"/>
                <w:szCs w:val="21"/>
              </w:rPr>
              <w:t>平台开标大厅（投标供应商无需到达开标现场）</w:t>
            </w:r>
          </w:p>
        </w:tc>
      </w:tr>
      <w:tr w:rsidR="00025B06"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4.2.3</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是否退还响应文件</w:t>
            </w:r>
          </w:p>
        </w:tc>
        <w:tc>
          <w:tcPr>
            <w:tcW w:w="6468" w:type="dxa"/>
            <w:tcBorders>
              <w:top w:val="single" w:sz="4" w:space="0" w:color="auto"/>
              <w:left w:val="single" w:sz="4" w:space="0" w:color="auto"/>
              <w:bottom w:val="single" w:sz="4" w:space="0" w:color="auto"/>
              <w:right w:val="single" w:sz="4" w:space="0" w:color="auto"/>
            </w:tcBorders>
            <w:vAlign w:val="center"/>
            <w:hideMark/>
          </w:tcPr>
          <w:p w:rsidR="00CF2617" w:rsidRDefault="00CF2617" w:rsidP="00CF2617">
            <w:pPr>
              <w:keepNext/>
              <w:keepLines/>
              <w:widowControl/>
              <w:spacing w:line="320" w:lineRule="exact"/>
              <w:jc w:val="left"/>
              <w:rPr>
                <w:rFonts w:ascii="宋体"/>
                <w:kern w:val="0"/>
                <w:szCs w:val="21"/>
              </w:rPr>
            </w:pPr>
            <w:r>
              <w:rPr>
                <w:rFonts w:ascii="宋体" w:hAnsi="宋体" w:hint="eastAsia"/>
                <w:bCs/>
                <w:kern w:val="0"/>
                <w:szCs w:val="21"/>
              </w:rPr>
              <w:t>□</w:t>
            </w:r>
            <w:r>
              <w:rPr>
                <w:rFonts w:ascii="宋体" w:hAnsi="宋体" w:hint="eastAsia"/>
                <w:kern w:val="0"/>
                <w:szCs w:val="21"/>
              </w:rPr>
              <w:t>是</w:t>
            </w:r>
          </w:p>
          <w:p w:rsidR="00025B06" w:rsidRDefault="00CF2617" w:rsidP="00CF2617">
            <w:pPr>
              <w:widowControl/>
              <w:autoSpaceDE w:val="0"/>
              <w:autoSpaceDN w:val="0"/>
              <w:adjustRightInd w:val="0"/>
              <w:jc w:val="left"/>
              <w:rPr>
                <w:rFonts w:ascii="宋体" w:hAnsi="宋体" w:cs="宋体"/>
                <w:bCs/>
                <w:kern w:val="0"/>
                <w:szCs w:val="21"/>
                <w:lang w:val="zh-CN"/>
              </w:rPr>
            </w:pPr>
            <w:r>
              <w:rPr>
                <w:rFonts w:ascii="宋体" w:hAnsi="宋体" w:hint="eastAsia"/>
                <w:bCs/>
                <w:kern w:val="0"/>
                <w:szCs w:val="21"/>
                <w:bdr w:val="single" w:sz="4" w:space="0" w:color="auto" w:frame="1"/>
              </w:rPr>
              <w:t>√</w:t>
            </w:r>
            <w:r>
              <w:rPr>
                <w:rFonts w:ascii="宋体" w:hAnsi="宋体" w:hint="eastAsia"/>
                <w:kern w:val="0"/>
                <w:szCs w:val="21"/>
              </w:rPr>
              <w:t>否</w:t>
            </w:r>
          </w:p>
        </w:tc>
      </w:tr>
      <w:tr w:rsidR="00025B06" w:rsidTr="00D26A9A">
        <w:trPr>
          <w:trHeight w:val="606"/>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5.1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kern w:val="0"/>
                <w:szCs w:val="21"/>
              </w:rPr>
            </w:pPr>
            <w:r>
              <w:rPr>
                <w:rFonts w:ascii="宋体" w:hAnsi="宋体" w:cs="宋体" w:hint="eastAsia"/>
                <w:kern w:val="0"/>
                <w:szCs w:val="21"/>
              </w:rPr>
              <w:t>磋商时间和地点</w:t>
            </w:r>
          </w:p>
        </w:tc>
        <w:tc>
          <w:tcPr>
            <w:tcW w:w="6468" w:type="dxa"/>
            <w:tcBorders>
              <w:top w:val="single" w:sz="4" w:space="0" w:color="auto"/>
              <w:left w:val="single" w:sz="4" w:space="0" w:color="auto"/>
              <w:bottom w:val="single" w:sz="4" w:space="0" w:color="auto"/>
              <w:right w:val="single" w:sz="4" w:space="0" w:color="auto"/>
            </w:tcBorders>
            <w:hideMark/>
          </w:tcPr>
          <w:p w:rsidR="00025B06" w:rsidRDefault="00025B06">
            <w:pPr>
              <w:snapToGrid w:val="0"/>
              <w:rPr>
                <w:rFonts w:ascii="宋体" w:hAnsi="宋体" w:cs="宋体"/>
                <w:kern w:val="0"/>
                <w:szCs w:val="21"/>
              </w:rPr>
            </w:pPr>
            <w:r>
              <w:rPr>
                <w:rFonts w:ascii="宋体" w:hAnsi="宋体" w:cs="宋体" w:hint="eastAsia"/>
                <w:kern w:val="0"/>
                <w:szCs w:val="21"/>
              </w:rPr>
              <w:t>1.响应文件递交的截止时间(投标截止时间，下同),电子响应文件在政</w:t>
            </w:r>
            <w:proofErr w:type="gramStart"/>
            <w:r>
              <w:rPr>
                <w:rFonts w:ascii="宋体" w:hAnsi="宋体" w:cs="宋体" w:hint="eastAsia"/>
                <w:kern w:val="0"/>
                <w:szCs w:val="21"/>
              </w:rPr>
              <w:t>采云</w:t>
            </w:r>
            <w:proofErr w:type="gramEnd"/>
            <w:r>
              <w:rPr>
                <w:rFonts w:ascii="宋体" w:hAnsi="宋体" w:cs="宋体" w:hint="eastAsia"/>
                <w:kern w:val="0"/>
                <w:szCs w:val="21"/>
              </w:rPr>
              <w:t>平台上直接上传。</w:t>
            </w:r>
          </w:p>
          <w:p w:rsidR="00025B06" w:rsidRDefault="00025B06">
            <w:pPr>
              <w:snapToGrid w:val="0"/>
              <w:rPr>
                <w:rFonts w:ascii="宋体" w:hAnsi="宋体" w:cs="宋体"/>
                <w:kern w:val="0"/>
                <w:szCs w:val="21"/>
              </w:rPr>
            </w:pPr>
            <w:r>
              <w:rPr>
                <w:rFonts w:ascii="宋体" w:hAnsi="宋体" w:cs="宋体" w:hint="eastAsia"/>
                <w:kern w:val="0"/>
                <w:szCs w:val="21"/>
              </w:rPr>
              <w:t>2.逾期未上传的响应文件，采购人不予受理。</w:t>
            </w:r>
          </w:p>
          <w:p w:rsidR="00025B06" w:rsidRDefault="00025B06">
            <w:pPr>
              <w:snapToGrid w:val="0"/>
              <w:rPr>
                <w:rFonts w:ascii="宋体" w:hAnsi="宋体" w:cs="宋体"/>
                <w:kern w:val="0"/>
                <w:szCs w:val="21"/>
              </w:rPr>
            </w:pPr>
            <w:r>
              <w:rPr>
                <w:rFonts w:ascii="宋体" w:hAnsi="宋体" w:cs="宋体" w:hint="eastAsia"/>
                <w:kern w:val="0"/>
                <w:szCs w:val="21"/>
              </w:rPr>
              <w:t>注:本项目需要进行网上二次报价，供应商须时刻关注系统二次报价发起并及时报价，逾期后果自负。</w:t>
            </w:r>
          </w:p>
        </w:tc>
      </w:tr>
      <w:tr w:rsidR="00025B06"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5.2</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磋商程序</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Pr="00CF2617" w:rsidRDefault="00025B06">
            <w:pPr>
              <w:autoSpaceDE w:val="0"/>
              <w:autoSpaceDN w:val="0"/>
              <w:adjustRightInd w:val="0"/>
              <w:spacing w:line="360" w:lineRule="exact"/>
              <w:rPr>
                <w:rFonts w:ascii="宋体" w:hAnsi="宋体" w:cs="仿宋_GB2312"/>
                <w:kern w:val="0"/>
                <w:szCs w:val="21"/>
                <w:lang w:val="zh-CN"/>
              </w:rPr>
            </w:pPr>
            <w:r w:rsidRPr="00CF2617">
              <w:rPr>
                <w:rFonts w:ascii="宋体" w:hAnsi="宋体" w:cs="仿宋_GB2312" w:hint="eastAsia"/>
                <w:bCs/>
                <w:kern w:val="0"/>
                <w:szCs w:val="21"/>
                <w:lang w:val="zh-CN"/>
              </w:rPr>
              <w:t>磋商顺序：</w:t>
            </w:r>
            <w:r w:rsidRPr="00CF2617">
              <w:rPr>
                <w:rFonts w:ascii="宋体" w:hAnsi="宋体" w:cs="仿宋_GB2312" w:hint="eastAsia"/>
                <w:kern w:val="0"/>
                <w:szCs w:val="21"/>
                <w:lang w:val="zh-CN"/>
              </w:rPr>
              <w:t>按政</w:t>
            </w:r>
            <w:proofErr w:type="gramStart"/>
            <w:r w:rsidRPr="00CF2617">
              <w:rPr>
                <w:rFonts w:ascii="宋体" w:hAnsi="宋体" w:cs="仿宋_GB2312" w:hint="eastAsia"/>
                <w:kern w:val="0"/>
                <w:szCs w:val="21"/>
                <w:lang w:val="zh-CN"/>
              </w:rPr>
              <w:t>采云</w:t>
            </w:r>
            <w:proofErr w:type="gramEnd"/>
            <w:r w:rsidRPr="00CF2617">
              <w:rPr>
                <w:rFonts w:ascii="宋体" w:hAnsi="宋体" w:cs="仿宋_GB2312" w:hint="eastAsia"/>
                <w:kern w:val="0"/>
                <w:szCs w:val="21"/>
                <w:lang w:val="zh-CN"/>
              </w:rPr>
              <w:t>平台顺序进行。</w:t>
            </w:r>
          </w:p>
          <w:p w:rsidR="00025B06" w:rsidRPr="00CF2617" w:rsidRDefault="00025B06">
            <w:pPr>
              <w:autoSpaceDE w:val="0"/>
              <w:autoSpaceDN w:val="0"/>
              <w:adjustRightInd w:val="0"/>
              <w:spacing w:line="360" w:lineRule="exact"/>
              <w:rPr>
                <w:rFonts w:ascii="宋体" w:hAnsi="宋体" w:cs="仿宋_GB2312"/>
                <w:kern w:val="0"/>
                <w:szCs w:val="21"/>
                <w:lang w:val="zh-CN"/>
              </w:rPr>
            </w:pPr>
            <w:r w:rsidRPr="00CF2617">
              <w:rPr>
                <w:rFonts w:ascii="宋体" w:hAnsi="宋体" w:cs="仿宋_GB2312" w:hint="eastAsia"/>
                <w:bCs/>
                <w:kern w:val="0"/>
                <w:szCs w:val="21"/>
              </w:rPr>
              <w:t>报价方式：</w:t>
            </w:r>
            <w:r w:rsidRPr="00CF2617">
              <w:rPr>
                <w:rFonts w:ascii="宋体" w:hAnsi="宋体" w:cs="仿宋_GB2312" w:hint="eastAsia"/>
                <w:kern w:val="0"/>
                <w:szCs w:val="21"/>
                <w:lang w:val="zh-CN"/>
              </w:rPr>
              <w:t>实行两轮报价法，第二轮报价为最终报价，通过“政</w:t>
            </w:r>
            <w:proofErr w:type="gramStart"/>
            <w:r w:rsidRPr="00CF2617">
              <w:rPr>
                <w:rFonts w:ascii="宋体" w:hAnsi="宋体" w:cs="仿宋_GB2312" w:hint="eastAsia"/>
                <w:kern w:val="0"/>
                <w:szCs w:val="21"/>
                <w:lang w:val="zh-CN"/>
              </w:rPr>
              <w:t>采云</w:t>
            </w:r>
            <w:proofErr w:type="gramEnd"/>
            <w:r w:rsidRPr="00CF2617">
              <w:rPr>
                <w:rFonts w:ascii="宋体" w:hAnsi="宋体" w:cs="仿宋_GB2312" w:hint="eastAsia"/>
                <w:kern w:val="0"/>
                <w:szCs w:val="21"/>
                <w:lang w:val="zh-CN"/>
              </w:rPr>
              <w:t>”平台（http：//www.zcygov.cn）系统</w:t>
            </w:r>
            <w:r w:rsidRPr="00CF2617">
              <w:rPr>
                <w:rFonts w:ascii="宋体" w:hAnsi="宋体" w:cs="仿宋_GB2312" w:hint="eastAsia"/>
                <w:kern w:val="0"/>
                <w:szCs w:val="21"/>
              </w:rPr>
              <w:t>提交</w:t>
            </w:r>
            <w:r w:rsidRPr="00CF2617">
              <w:rPr>
                <w:rFonts w:ascii="宋体" w:hAnsi="宋体" w:cs="仿宋_GB2312" w:hint="eastAsia"/>
                <w:kern w:val="0"/>
                <w:szCs w:val="21"/>
                <w:lang w:val="zh-CN"/>
              </w:rPr>
              <w:t>第二轮报价电子版文件。供应商的首轮报价不得超过最高限价。参加磋商的供应商第二轮磋商报价(最终报价)不得高于其首轮报价。</w:t>
            </w:r>
          </w:p>
          <w:p w:rsidR="00025B06" w:rsidRDefault="00025B06">
            <w:pPr>
              <w:spacing w:line="400" w:lineRule="exact"/>
              <w:jc w:val="left"/>
              <w:rPr>
                <w:rFonts w:ascii="宋体" w:hAnsi="宋体" w:cs="宋体"/>
                <w:b/>
                <w:szCs w:val="21"/>
                <w:lang w:val="zh-CN"/>
              </w:rPr>
            </w:pPr>
            <w:r w:rsidRPr="00CF2617">
              <w:rPr>
                <w:rFonts w:ascii="宋体" w:hAnsi="宋体" w:cs="宋体" w:hint="eastAsia"/>
                <w:bCs/>
                <w:szCs w:val="21"/>
              </w:rPr>
              <w:t>电子响应文件解密期限及方式：</w:t>
            </w:r>
            <w:r w:rsidRPr="00CF2617">
              <w:rPr>
                <w:rFonts w:ascii="宋体" w:hAnsi="宋体" w:cs="宋体" w:hint="eastAsia"/>
                <w:szCs w:val="21"/>
              </w:rPr>
              <w:t>开标时间后30分钟内，由供应</w:t>
            </w:r>
            <w:proofErr w:type="gramStart"/>
            <w:r w:rsidRPr="00CF2617">
              <w:rPr>
                <w:rFonts w:ascii="宋体" w:hAnsi="宋体" w:cs="宋体" w:hint="eastAsia"/>
                <w:szCs w:val="21"/>
              </w:rPr>
              <w:t>商持制作</w:t>
            </w:r>
            <w:proofErr w:type="gramEnd"/>
            <w:r w:rsidRPr="00CF2617">
              <w:rPr>
                <w:rFonts w:ascii="宋体" w:hAnsi="宋体" w:cs="宋体" w:hint="eastAsia"/>
                <w:szCs w:val="21"/>
              </w:rPr>
              <w:t>该电子响应文件的同一数字证书</w:t>
            </w:r>
            <w:r>
              <w:rPr>
                <w:rFonts w:ascii="宋体" w:hAnsi="宋体" w:cs="宋体" w:hint="eastAsia"/>
                <w:szCs w:val="21"/>
              </w:rPr>
              <w:t>（CA锁）及电脑进行远程解密（各供</w:t>
            </w:r>
            <w:r>
              <w:rPr>
                <w:rFonts w:ascii="宋体" w:hAnsi="宋体" w:cs="宋体" w:hint="eastAsia"/>
                <w:szCs w:val="21"/>
              </w:rPr>
              <w:lastRenderedPageBreak/>
              <w:t>应商开标前及网上开评标系统公布供应商名单前，不要提前进行远程解密；当采购代理机构开启解密程序后，各供应商再进行解密）。供应商代表须全程在线等候，随时关注系统提示的信息，供应商</w:t>
            </w:r>
            <w:proofErr w:type="gramStart"/>
            <w:r>
              <w:rPr>
                <w:rFonts w:ascii="宋体" w:hAnsi="宋体" w:cs="宋体" w:hint="eastAsia"/>
                <w:szCs w:val="21"/>
              </w:rPr>
              <w:t>得到磋商</w:t>
            </w:r>
            <w:proofErr w:type="gramEnd"/>
            <w:r>
              <w:rPr>
                <w:rFonts w:ascii="宋体" w:hAnsi="宋体" w:cs="宋体" w:hint="eastAsia"/>
                <w:szCs w:val="21"/>
              </w:rPr>
              <w:t>小组指令后在规定的时间内，网上进行填报最终报价。未按照磋商文件要求进行最终报价的供应商视为放弃最终报价，由此引发的后果和责任由供应商自行承担。响应文件解密截止时间后，“政</w:t>
            </w:r>
            <w:proofErr w:type="gramStart"/>
            <w:r>
              <w:rPr>
                <w:rFonts w:ascii="宋体" w:hAnsi="宋体" w:cs="宋体" w:hint="eastAsia"/>
                <w:szCs w:val="21"/>
              </w:rPr>
              <w:t>采云</w:t>
            </w:r>
            <w:proofErr w:type="gramEnd"/>
            <w:r>
              <w:rPr>
                <w:rFonts w:ascii="宋体" w:hAnsi="宋体" w:cs="宋体" w:hint="eastAsia"/>
                <w:szCs w:val="21"/>
              </w:rPr>
              <w:t>”平台（http：//www.zcygov.cn）公布投标报价信息，</w:t>
            </w:r>
            <w:proofErr w:type="gramStart"/>
            <w:r>
              <w:rPr>
                <w:rFonts w:ascii="宋体" w:hAnsi="宋体" w:cs="宋体" w:hint="eastAsia"/>
                <w:szCs w:val="21"/>
              </w:rPr>
              <w:t>供应商持企业</w:t>
            </w:r>
            <w:proofErr w:type="gramEnd"/>
            <w:r>
              <w:rPr>
                <w:rFonts w:ascii="宋体" w:hAnsi="宋体" w:cs="宋体" w:hint="eastAsia"/>
                <w:szCs w:val="21"/>
              </w:rPr>
              <w:t>数字证书登录“政</w:t>
            </w:r>
            <w:proofErr w:type="gramStart"/>
            <w:r>
              <w:rPr>
                <w:rFonts w:ascii="宋体" w:hAnsi="宋体" w:cs="宋体" w:hint="eastAsia"/>
                <w:szCs w:val="21"/>
              </w:rPr>
              <w:t>采云</w:t>
            </w:r>
            <w:proofErr w:type="gramEnd"/>
            <w:r>
              <w:rPr>
                <w:rFonts w:ascii="宋体" w:hAnsi="宋体" w:cs="宋体" w:hint="eastAsia"/>
                <w:szCs w:val="21"/>
              </w:rPr>
              <w:t>”平台在线查询投标报价信息。因投标供应商自身原因未能按时完成解密的，视为逾期未提交响应文件，其投标无效。</w:t>
            </w:r>
          </w:p>
          <w:p w:rsidR="00025B06" w:rsidRPr="006233F4" w:rsidRDefault="00025B06" w:rsidP="00CF2617">
            <w:pPr>
              <w:widowControl/>
              <w:autoSpaceDN w:val="0"/>
              <w:jc w:val="left"/>
              <w:rPr>
                <w:rFonts w:ascii="宋体" w:hAnsi="宋体" w:cs="宋体"/>
                <w:kern w:val="0"/>
                <w:szCs w:val="21"/>
              </w:rPr>
            </w:pPr>
            <w:r w:rsidRPr="006233F4">
              <w:rPr>
                <w:rFonts w:ascii="宋体" w:hAnsi="宋体" w:cs="宋体" w:hint="eastAsia"/>
                <w:szCs w:val="21"/>
                <w:lang w:val="zh-CN"/>
              </w:rPr>
              <w:t>注：本项目采用电子开评标方式进行，各供应商无需到达开标现场，请各供应商提前10分钟进入</w:t>
            </w:r>
            <w:r w:rsidR="00CF2617" w:rsidRPr="006233F4">
              <w:rPr>
                <w:rFonts w:ascii="宋体" w:hAnsi="宋体" w:hint="eastAsia"/>
                <w:szCs w:val="21"/>
                <w:lang w:val="zh-CN"/>
              </w:rPr>
              <w:t>开标QQ群（</w:t>
            </w:r>
            <w:r w:rsidR="00CF2617" w:rsidRPr="006233F4">
              <w:rPr>
                <w:rFonts w:ascii="宋体" w:hAnsi="宋体"/>
                <w:szCs w:val="21"/>
                <w:lang w:val="zh-CN"/>
              </w:rPr>
              <w:t>153108018</w:t>
            </w:r>
            <w:r w:rsidR="00CF2617" w:rsidRPr="006233F4">
              <w:rPr>
                <w:rFonts w:ascii="宋体" w:hAnsi="宋体" w:hint="eastAsia"/>
                <w:szCs w:val="21"/>
                <w:lang w:val="zh-CN"/>
              </w:rPr>
              <w:t>）</w:t>
            </w:r>
            <w:r w:rsidRPr="006233F4">
              <w:rPr>
                <w:rFonts w:ascii="宋体" w:hAnsi="宋体" w:cs="宋体" w:hint="eastAsia"/>
                <w:szCs w:val="21"/>
                <w:lang w:val="zh-CN"/>
              </w:rPr>
              <w:t>，并准备好响应文件解密锁，按现场指示进行文件解密。</w:t>
            </w:r>
          </w:p>
        </w:tc>
      </w:tr>
      <w:tr w:rsidR="00025B06" w:rsidTr="00D26A9A">
        <w:trPr>
          <w:trHeight w:val="68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lastRenderedPageBreak/>
              <w:t>6.1.1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磋商小组的组建</w:t>
            </w:r>
          </w:p>
        </w:tc>
        <w:tc>
          <w:tcPr>
            <w:tcW w:w="6468" w:type="dxa"/>
            <w:tcBorders>
              <w:top w:val="single" w:sz="4" w:space="0" w:color="auto"/>
              <w:left w:val="single" w:sz="4" w:space="0" w:color="auto"/>
              <w:bottom w:val="single" w:sz="4" w:space="0" w:color="auto"/>
              <w:right w:val="single" w:sz="4" w:space="0" w:color="auto"/>
            </w:tcBorders>
            <w:vAlign w:val="center"/>
            <w:hideMark/>
          </w:tcPr>
          <w:p w:rsidR="004527AE" w:rsidRPr="004527AE" w:rsidRDefault="004527AE" w:rsidP="004527AE">
            <w:pPr>
              <w:widowControl/>
              <w:autoSpaceDE w:val="0"/>
              <w:autoSpaceDN w:val="0"/>
              <w:adjustRightInd w:val="0"/>
              <w:rPr>
                <w:rFonts w:ascii="宋体" w:hAnsi="宋体" w:cs="宋体"/>
                <w:bCs/>
                <w:kern w:val="0"/>
                <w:szCs w:val="21"/>
                <w:lang w:val="zh-CN"/>
              </w:rPr>
            </w:pPr>
            <w:r w:rsidRPr="004527AE">
              <w:rPr>
                <w:rFonts w:ascii="宋体" w:hAnsi="宋体" w:cs="宋体" w:hint="eastAsia"/>
                <w:bCs/>
                <w:kern w:val="0"/>
                <w:szCs w:val="21"/>
                <w:lang w:val="zh-CN"/>
              </w:rPr>
              <w:t>评标委员会构成： 3 人，其中采购人代表 0人，专家 3 人</w:t>
            </w:r>
          </w:p>
          <w:p w:rsidR="00025B06" w:rsidRDefault="004527AE" w:rsidP="004527AE">
            <w:pPr>
              <w:widowControl/>
              <w:autoSpaceDE w:val="0"/>
              <w:autoSpaceDN w:val="0"/>
              <w:adjustRightInd w:val="0"/>
              <w:rPr>
                <w:rFonts w:ascii="宋体" w:hAnsi="宋体" w:cs="宋体"/>
                <w:bCs/>
                <w:kern w:val="0"/>
                <w:szCs w:val="21"/>
                <w:lang w:val="zh-CN"/>
              </w:rPr>
            </w:pPr>
            <w:r w:rsidRPr="004527AE">
              <w:rPr>
                <w:rFonts w:ascii="宋体" w:hAnsi="宋体" w:cs="宋体" w:hint="eastAsia"/>
                <w:bCs/>
                <w:kern w:val="0"/>
                <w:szCs w:val="21"/>
                <w:lang w:val="zh-CN"/>
              </w:rPr>
              <w:t>评标专家确定方式：从综合评标专家库随机抽取</w:t>
            </w:r>
          </w:p>
        </w:tc>
      </w:tr>
      <w:tr w:rsidR="00025B06" w:rsidTr="00D26A9A">
        <w:trPr>
          <w:trHeight w:val="567"/>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7.1</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是否</w:t>
            </w:r>
            <w:proofErr w:type="gramStart"/>
            <w:r>
              <w:rPr>
                <w:rFonts w:ascii="宋体" w:hAnsi="宋体" w:cs="宋体" w:hint="eastAsia"/>
                <w:bCs/>
                <w:kern w:val="0"/>
                <w:szCs w:val="21"/>
                <w:lang w:val="zh-CN"/>
              </w:rPr>
              <w:t>授权磋商</w:t>
            </w:r>
            <w:proofErr w:type="gramEnd"/>
            <w:r>
              <w:rPr>
                <w:rFonts w:ascii="宋体" w:hAnsi="宋体" w:cs="宋体" w:hint="eastAsia"/>
                <w:bCs/>
                <w:kern w:val="0"/>
                <w:szCs w:val="21"/>
                <w:lang w:val="zh-CN"/>
              </w:rPr>
              <w:t>小组</w:t>
            </w:r>
            <w:r>
              <w:rPr>
                <w:rFonts w:ascii="宋体" w:hAnsi="宋体" w:hint="eastAsia"/>
                <w:kern w:val="0"/>
                <w:szCs w:val="21"/>
              </w:rPr>
              <w:t>确定成交人</w:t>
            </w:r>
          </w:p>
        </w:tc>
        <w:tc>
          <w:tcPr>
            <w:tcW w:w="6468" w:type="dxa"/>
            <w:tcBorders>
              <w:top w:val="single" w:sz="4" w:space="0" w:color="auto"/>
              <w:left w:val="single" w:sz="4" w:space="0" w:color="auto"/>
              <w:bottom w:val="single" w:sz="4" w:space="0" w:color="auto"/>
              <w:right w:val="single" w:sz="4" w:space="0" w:color="auto"/>
            </w:tcBorders>
            <w:vAlign w:val="center"/>
            <w:hideMark/>
          </w:tcPr>
          <w:p w:rsidR="004527AE" w:rsidRDefault="004527AE" w:rsidP="004527AE">
            <w:pPr>
              <w:keepNext/>
              <w:keepLines/>
              <w:widowControl/>
              <w:spacing w:line="320" w:lineRule="exact"/>
              <w:jc w:val="left"/>
              <w:rPr>
                <w:rFonts w:ascii="宋体"/>
                <w:kern w:val="0"/>
                <w:szCs w:val="21"/>
              </w:rPr>
            </w:pPr>
            <w:r>
              <w:rPr>
                <w:rFonts w:ascii="宋体" w:hAnsi="宋体" w:hint="eastAsia"/>
                <w:bCs/>
                <w:kern w:val="0"/>
                <w:szCs w:val="21"/>
                <w:bdr w:val="single" w:sz="4" w:space="0" w:color="auto" w:frame="1"/>
              </w:rPr>
              <w:t>√</w:t>
            </w:r>
            <w:r>
              <w:rPr>
                <w:rFonts w:ascii="宋体" w:hAnsi="宋体" w:hint="eastAsia"/>
                <w:kern w:val="0"/>
                <w:szCs w:val="21"/>
              </w:rPr>
              <w:t>是 推荐的中标候选人数</w:t>
            </w:r>
            <w:r>
              <w:rPr>
                <w:rFonts w:ascii="宋体" w:hAnsi="宋体" w:cs="宋体" w:hint="eastAsia"/>
                <w:bCs/>
                <w:kern w:val="0"/>
                <w:szCs w:val="21"/>
                <w:lang w:val="zh-CN"/>
              </w:rPr>
              <w:t>磋商小组确定得分最高且排名第一的供应商为成交人</w:t>
            </w:r>
          </w:p>
          <w:p w:rsidR="00025B06" w:rsidRDefault="004527AE" w:rsidP="004527AE">
            <w:pPr>
              <w:widowControl/>
              <w:autoSpaceDE w:val="0"/>
              <w:autoSpaceDN w:val="0"/>
              <w:adjustRightInd w:val="0"/>
              <w:jc w:val="left"/>
              <w:rPr>
                <w:rFonts w:ascii="宋体" w:hAnsi="宋体" w:cs="宋体"/>
                <w:bCs/>
                <w:kern w:val="0"/>
                <w:szCs w:val="21"/>
                <w:lang w:val="zh-CN"/>
              </w:rPr>
            </w:pPr>
            <w:r>
              <w:rPr>
                <w:rFonts w:ascii="宋体" w:hAnsi="宋体" w:hint="eastAsia"/>
                <w:bCs/>
                <w:kern w:val="0"/>
                <w:szCs w:val="21"/>
              </w:rPr>
              <w:t>□</w:t>
            </w:r>
            <w:r>
              <w:rPr>
                <w:rFonts w:ascii="宋体" w:hAnsi="宋体" w:hint="eastAsia"/>
                <w:kern w:val="0"/>
                <w:szCs w:val="21"/>
              </w:rPr>
              <w:t>否</w:t>
            </w:r>
            <w:r w:rsidR="00025B06">
              <w:rPr>
                <w:rFonts w:ascii="宋体" w:hAnsi="宋体" w:cs="宋体" w:hint="eastAsia"/>
                <w:bCs/>
                <w:kern w:val="0"/>
                <w:szCs w:val="21"/>
                <w:lang w:val="zh-CN"/>
              </w:rPr>
              <w:t>。</w:t>
            </w:r>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center"/>
              <w:rPr>
                <w:rFonts w:ascii="宋体" w:hAnsi="宋体" w:cs="宋体"/>
                <w:bCs/>
                <w:kern w:val="0"/>
                <w:szCs w:val="21"/>
                <w:lang w:val="zh-CN"/>
              </w:rPr>
            </w:pPr>
            <w:r>
              <w:rPr>
                <w:rFonts w:ascii="宋体" w:hAnsi="宋体" w:cs="宋体" w:hint="eastAsia"/>
                <w:bCs/>
                <w:kern w:val="0"/>
                <w:szCs w:val="21"/>
                <w:lang w:val="zh-CN"/>
              </w:rPr>
              <w:t>l0</w:t>
            </w:r>
          </w:p>
        </w:tc>
        <w:tc>
          <w:tcPr>
            <w:tcW w:w="8917" w:type="dxa"/>
            <w:gridSpan w:val="2"/>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autoSpaceDE w:val="0"/>
              <w:autoSpaceDN w:val="0"/>
              <w:adjustRightInd w:val="0"/>
              <w:jc w:val="left"/>
              <w:rPr>
                <w:rFonts w:ascii="宋体" w:hAnsi="宋体" w:cs="宋体"/>
                <w:bCs/>
                <w:kern w:val="0"/>
                <w:szCs w:val="21"/>
                <w:lang w:val="zh-CN"/>
              </w:rPr>
            </w:pPr>
            <w:r>
              <w:rPr>
                <w:rFonts w:ascii="宋体" w:hAnsi="宋体" w:cs="宋体" w:hint="eastAsia"/>
                <w:bCs/>
                <w:kern w:val="0"/>
                <w:szCs w:val="21"/>
                <w:lang w:val="zh-CN"/>
              </w:rPr>
              <w:t>需要补充的其他内容</w:t>
            </w:r>
          </w:p>
        </w:tc>
      </w:tr>
      <w:tr w:rsidR="003A5403"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3A5403" w:rsidRDefault="003A5403">
            <w:pPr>
              <w:widowControl/>
              <w:autoSpaceDE w:val="0"/>
              <w:autoSpaceDN w:val="0"/>
              <w:adjustRightInd w:val="0"/>
              <w:jc w:val="center"/>
              <w:rPr>
                <w:rFonts w:ascii="宋体" w:hAnsi="宋体" w:cs="宋体"/>
                <w:bCs/>
                <w:kern w:val="0"/>
                <w:szCs w:val="21"/>
              </w:rPr>
            </w:pPr>
            <w:r>
              <w:rPr>
                <w:rFonts w:ascii="宋体" w:hAnsi="宋体" w:cs="宋体" w:hint="eastAsia"/>
                <w:bCs/>
                <w:kern w:val="0"/>
                <w:szCs w:val="21"/>
              </w:rPr>
              <w:t>10.1</w:t>
            </w:r>
          </w:p>
        </w:tc>
        <w:tc>
          <w:tcPr>
            <w:tcW w:w="2449" w:type="dxa"/>
            <w:tcBorders>
              <w:top w:val="single" w:sz="4" w:space="0" w:color="auto"/>
              <w:left w:val="single" w:sz="4" w:space="0" w:color="auto"/>
              <w:bottom w:val="single" w:sz="4" w:space="0" w:color="auto"/>
              <w:right w:val="single" w:sz="4" w:space="0" w:color="auto"/>
            </w:tcBorders>
            <w:vAlign w:val="center"/>
            <w:hideMark/>
          </w:tcPr>
          <w:p w:rsidR="003A5403" w:rsidRDefault="003A5403" w:rsidP="00E62F74">
            <w:pPr>
              <w:widowControl/>
              <w:autoSpaceDE w:val="0"/>
              <w:autoSpaceDN w:val="0"/>
              <w:adjustRightInd w:val="0"/>
              <w:spacing w:beforeLines="50" w:before="120" w:afterLines="50" w:after="120" w:line="240" w:lineRule="exact"/>
              <w:jc w:val="left"/>
              <w:rPr>
                <w:rFonts w:ascii="宋体" w:hAnsi="宋体"/>
                <w:kern w:val="0"/>
                <w:szCs w:val="21"/>
              </w:rPr>
            </w:pPr>
            <w:r>
              <w:rPr>
                <w:rFonts w:ascii="宋体" w:hAnsi="宋体" w:hint="eastAsia"/>
                <w:kern w:val="0"/>
                <w:szCs w:val="21"/>
              </w:rPr>
              <w:t>最高磋商限价（人民币）</w:t>
            </w:r>
          </w:p>
        </w:tc>
        <w:tc>
          <w:tcPr>
            <w:tcW w:w="6468" w:type="dxa"/>
            <w:tcBorders>
              <w:top w:val="single" w:sz="4" w:space="0" w:color="auto"/>
              <w:left w:val="single" w:sz="4" w:space="0" w:color="auto"/>
              <w:bottom w:val="single" w:sz="4" w:space="0" w:color="auto"/>
              <w:right w:val="single" w:sz="4" w:space="0" w:color="auto"/>
            </w:tcBorders>
            <w:vAlign w:val="center"/>
            <w:hideMark/>
          </w:tcPr>
          <w:p w:rsidR="003A5403" w:rsidRDefault="003A5403" w:rsidP="00857291">
            <w:pPr>
              <w:widowControl/>
              <w:autoSpaceDE w:val="0"/>
              <w:autoSpaceDN w:val="0"/>
              <w:adjustRightInd w:val="0"/>
              <w:rPr>
                <w:rFonts w:ascii="宋体" w:hAnsi="宋体"/>
                <w:kern w:val="0"/>
                <w:szCs w:val="21"/>
              </w:rPr>
            </w:pPr>
            <w:r>
              <w:rPr>
                <w:rFonts w:ascii="宋体" w:hAnsi="宋体" w:hint="eastAsia"/>
                <w:kern w:val="0"/>
                <w:szCs w:val="21"/>
              </w:rPr>
              <w:t>总价</w:t>
            </w:r>
            <w:r w:rsidR="00D42F2F" w:rsidRPr="00D42F2F">
              <w:rPr>
                <w:rFonts w:ascii="宋体"/>
                <w:kern w:val="0"/>
                <w:szCs w:val="21"/>
              </w:rPr>
              <w:t>91.7674</w:t>
            </w:r>
            <w:r>
              <w:rPr>
                <w:rFonts w:ascii="宋体" w:hAnsi="宋体" w:hint="eastAsia"/>
                <w:kern w:val="0"/>
                <w:szCs w:val="21"/>
              </w:rPr>
              <w:t>万元。磋商报价不得超过</w:t>
            </w:r>
            <w:proofErr w:type="gramStart"/>
            <w:r>
              <w:rPr>
                <w:rFonts w:ascii="宋体" w:hAnsi="宋体" w:hint="eastAsia"/>
                <w:kern w:val="0"/>
                <w:szCs w:val="21"/>
              </w:rPr>
              <w:t>本最高</w:t>
            </w:r>
            <w:proofErr w:type="gramEnd"/>
            <w:r>
              <w:rPr>
                <w:rFonts w:ascii="宋体" w:hAnsi="宋体" w:hint="eastAsia"/>
                <w:kern w:val="0"/>
                <w:szCs w:val="21"/>
              </w:rPr>
              <w:t>磋商限价（含首轮报价及二次报价）</w:t>
            </w:r>
          </w:p>
        </w:tc>
      </w:tr>
      <w:tr w:rsidR="003A5403"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tcPr>
          <w:p w:rsidR="003A5403" w:rsidRDefault="003A5403">
            <w:pPr>
              <w:widowControl/>
              <w:autoSpaceDE w:val="0"/>
              <w:autoSpaceDN w:val="0"/>
              <w:adjustRightInd w:val="0"/>
              <w:jc w:val="center"/>
              <w:rPr>
                <w:rFonts w:ascii="宋体" w:hAnsi="宋体" w:cs="宋体"/>
                <w:bCs/>
                <w:kern w:val="0"/>
                <w:szCs w:val="21"/>
              </w:rPr>
            </w:pPr>
            <w:r>
              <w:rPr>
                <w:rFonts w:ascii="宋体" w:hAnsi="宋体" w:cs="宋体" w:hint="eastAsia"/>
                <w:bCs/>
                <w:kern w:val="0"/>
                <w:szCs w:val="21"/>
              </w:rPr>
              <w:t>10.2</w:t>
            </w:r>
          </w:p>
        </w:tc>
        <w:tc>
          <w:tcPr>
            <w:tcW w:w="2449" w:type="dxa"/>
            <w:tcBorders>
              <w:top w:val="single" w:sz="4" w:space="0" w:color="auto"/>
              <w:left w:val="single" w:sz="4" w:space="0" w:color="auto"/>
              <w:bottom w:val="single" w:sz="4" w:space="0" w:color="auto"/>
              <w:right w:val="single" w:sz="4" w:space="0" w:color="auto"/>
            </w:tcBorders>
            <w:vAlign w:val="center"/>
          </w:tcPr>
          <w:p w:rsidR="003A5403" w:rsidRDefault="003A5403">
            <w:pPr>
              <w:widowControl/>
              <w:jc w:val="center"/>
              <w:rPr>
                <w:rFonts w:ascii="宋体" w:hAnsi="宋体" w:cs="宋体"/>
                <w:kern w:val="0"/>
                <w:szCs w:val="21"/>
              </w:rPr>
            </w:pPr>
            <w:r>
              <w:rPr>
                <w:rFonts w:ascii="宋体" w:hAnsi="宋体" w:cs="宋体" w:hint="eastAsia"/>
                <w:kern w:val="0"/>
                <w:szCs w:val="21"/>
              </w:rPr>
              <w:t>报价次数</w:t>
            </w:r>
          </w:p>
        </w:tc>
        <w:tc>
          <w:tcPr>
            <w:tcW w:w="6468" w:type="dxa"/>
            <w:tcBorders>
              <w:top w:val="single" w:sz="4" w:space="0" w:color="auto"/>
              <w:left w:val="single" w:sz="4" w:space="0" w:color="auto"/>
              <w:bottom w:val="single" w:sz="4" w:space="0" w:color="auto"/>
              <w:right w:val="single" w:sz="4" w:space="0" w:color="auto"/>
            </w:tcBorders>
            <w:vAlign w:val="center"/>
          </w:tcPr>
          <w:p w:rsidR="003A5403" w:rsidRDefault="003A5403">
            <w:pPr>
              <w:widowControl/>
              <w:jc w:val="left"/>
              <w:rPr>
                <w:rFonts w:ascii="宋体" w:hAnsi="宋体" w:cs="宋体"/>
                <w:bCs/>
                <w:kern w:val="0"/>
                <w:szCs w:val="21"/>
              </w:rPr>
            </w:pPr>
            <w:r>
              <w:rPr>
                <w:rFonts w:ascii="宋体" w:hAnsi="宋体" w:cs="宋体" w:hint="eastAsia"/>
                <w:bCs/>
                <w:kern w:val="0"/>
                <w:szCs w:val="21"/>
              </w:rPr>
              <w:t>二次，本项目需要进行网上二次报价，投标供应商须时刻关注系统二次报价发起并及时报价，逾期后果自负。</w:t>
            </w:r>
          </w:p>
        </w:tc>
      </w:tr>
      <w:tr w:rsidR="003A5403"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tcPr>
          <w:p w:rsidR="003A5403" w:rsidRDefault="003A5403" w:rsidP="003A5403">
            <w:pPr>
              <w:widowControl/>
              <w:autoSpaceDE w:val="0"/>
              <w:autoSpaceDN w:val="0"/>
              <w:adjustRightInd w:val="0"/>
              <w:jc w:val="center"/>
              <w:rPr>
                <w:rFonts w:ascii="宋体" w:hAnsi="宋体" w:cs="宋体"/>
                <w:bCs/>
                <w:kern w:val="0"/>
                <w:szCs w:val="21"/>
              </w:rPr>
            </w:pPr>
            <w:r>
              <w:rPr>
                <w:rFonts w:ascii="宋体" w:hAnsi="宋体" w:cs="宋体" w:hint="eastAsia"/>
                <w:bCs/>
                <w:kern w:val="0"/>
                <w:szCs w:val="21"/>
              </w:rPr>
              <w:t>10.3</w:t>
            </w:r>
          </w:p>
        </w:tc>
        <w:tc>
          <w:tcPr>
            <w:tcW w:w="2449" w:type="dxa"/>
            <w:tcBorders>
              <w:top w:val="single" w:sz="4" w:space="0" w:color="auto"/>
              <w:left w:val="single" w:sz="4" w:space="0" w:color="auto"/>
              <w:bottom w:val="single" w:sz="4" w:space="0" w:color="auto"/>
              <w:right w:val="single" w:sz="4" w:space="0" w:color="auto"/>
            </w:tcBorders>
            <w:vAlign w:val="center"/>
          </w:tcPr>
          <w:p w:rsidR="003A5403" w:rsidRDefault="003A5403">
            <w:pPr>
              <w:keepNext/>
              <w:keepLines/>
              <w:jc w:val="center"/>
            </w:pPr>
            <w:r>
              <w:rPr>
                <w:rFonts w:hint="eastAsia"/>
              </w:rPr>
              <w:t>中小企业扶持政策</w:t>
            </w:r>
          </w:p>
        </w:tc>
        <w:tc>
          <w:tcPr>
            <w:tcW w:w="6468" w:type="dxa"/>
            <w:tcBorders>
              <w:top w:val="single" w:sz="4" w:space="0" w:color="auto"/>
              <w:left w:val="single" w:sz="4" w:space="0" w:color="auto"/>
              <w:bottom w:val="single" w:sz="4" w:space="0" w:color="auto"/>
              <w:right w:val="single" w:sz="4" w:space="0" w:color="auto"/>
            </w:tcBorders>
            <w:vAlign w:val="center"/>
          </w:tcPr>
          <w:p w:rsidR="003A5403" w:rsidRDefault="003A5403">
            <w:pPr>
              <w:keepNext/>
              <w:keepLines/>
            </w:pPr>
            <w:r>
              <w:t>1.</w:t>
            </w:r>
            <w:r>
              <w:rPr>
                <w:rFonts w:hint="eastAsia"/>
              </w:rPr>
              <w:t>对于非专门面向中小企业采购的采购包，应当对符合本章规定的小</w:t>
            </w:r>
            <w:proofErr w:type="gramStart"/>
            <w:r>
              <w:rPr>
                <w:rFonts w:hint="eastAsia"/>
              </w:rPr>
              <w:t>微企业</w:t>
            </w:r>
            <w:proofErr w:type="gramEnd"/>
            <w:r>
              <w:rPr>
                <w:rFonts w:hint="eastAsia"/>
              </w:rPr>
              <w:t>报价给予</w:t>
            </w:r>
            <w:r>
              <w:t>10%</w:t>
            </w:r>
            <w:r>
              <w:rPr>
                <w:rFonts w:hint="eastAsia"/>
              </w:rPr>
              <w:t>（工程项目为</w:t>
            </w:r>
            <w:r>
              <w:t>3%</w:t>
            </w:r>
            <w:r>
              <w:rPr>
                <w:rFonts w:hint="eastAsia"/>
              </w:rPr>
              <w:t>）的扣除，用扣除后的价格参加评审。</w:t>
            </w:r>
          </w:p>
          <w:p w:rsidR="003A5403" w:rsidRDefault="003A5403">
            <w:pPr>
              <w:keepNext/>
              <w:keepLines/>
            </w:pPr>
            <w:r>
              <w:t>2.</w:t>
            </w:r>
            <w:r>
              <w:rPr>
                <w:rFonts w:hint="eastAsia"/>
              </w:rPr>
              <w:t>接受大中型企业与小</w:t>
            </w:r>
            <w:proofErr w:type="gramStart"/>
            <w:r>
              <w:rPr>
                <w:rFonts w:hint="eastAsia"/>
              </w:rPr>
              <w:t>微企业</w:t>
            </w:r>
            <w:proofErr w:type="gramEnd"/>
            <w:r>
              <w:rPr>
                <w:rFonts w:hint="eastAsia"/>
              </w:rPr>
              <w:t>组成联合体或者允许大中型企业向一家或者多家小</w:t>
            </w:r>
            <w:proofErr w:type="gramStart"/>
            <w:r>
              <w:rPr>
                <w:rFonts w:hint="eastAsia"/>
              </w:rPr>
              <w:t>微企业</w:t>
            </w:r>
            <w:proofErr w:type="gramEnd"/>
            <w:r>
              <w:rPr>
                <w:rFonts w:hint="eastAsia"/>
              </w:rPr>
              <w:t>分包的采购项目，对于联合协议或者分包意向协议约定小</w:t>
            </w:r>
            <w:proofErr w:type="gramStart"/>
            <w:r>
              <w:rPr>
                <w:rFonts w:hint="eastAsia"/>
              </w:rPr>
              <w:t>微企业</w:t>
            </w:r>
            <w:proofErr w:type="gramEnd"/>
            <w:r>
              <w:rPr>
                <w:rFonts w:hint="eastAsia"/>
              </w:rPr>
              <w:t>的合同份额占到合同总金额</w:t>
            </w:r>
            <w:r>
              <w:t>30%</w:t>
            </w:r>
            <w:r>
              <w:rPr>
                <w:rFonts w:hint="eastAsia"/>
              </w:rPr>
              <w:t>以上的，应当对联合体或者大中型企业的报价给予</w:t>
            </w:r>
            <w:r>
              <w:t>4%</w:t>
            </w:r>
            <w:r>
              <w:rPr>
                <w:rFonts w:hint="eastAsia"/>
              </w:rPr>
              <w:t>（工程项目为</w:t>
            </w:r>
            <w:r>
              <w:t>1%</w:t>
            </w:r>
            <w:r>
              <w:rPr>
                <w:rFonts w:hint="eastAsia"/>
              </w:rPr>
              <w:t>）的扣除，用扣除后的价格参加评审。组成联合体或者接受分包的小</w:t>
            </w:r>
            <w:proofErr w:type="gramStart"/>
            <w:r>
              <w:rPr>
                <w:rFonts w:hint="eastAsia"/>
              </w:rPr>
              <w:t>微企业</w:t>
            </w:r>
            <w:proofErr w:type="gramEnd"/>
            <w:r>
              <w:rPr>
                <w:rFonts w:hint="eastAsia"/>
              </w:rPr>
              <w:t>与联合体内其他企业、分包企业之间存在直接控股、管理关系的，不享受价格扣除优惠政策。</w:t>
            </w:r>
          </w:p>
          <w:p w:rsidR="003A5403" w:rsidRDefault="003A5403">
            <w:pPr>
              <w:keepNext/>
              <w:keepLines/>
            </w:pPr>
            <w:r>
              <w:t>3.</w:t>
            </w:r>
            <w:r>
              <w:rPr>
                <w:rFonts w:hint="eastAsia"/>
              </w:rPr>
              <w:t>价格扣除比例或者价格分加分比例对小型企业和微型企业同等对待，不作区分。</w:t>
            </w:r>
          </w:p>
        </w:tc>
      </w:tr>
      <w:tr w:rsidR="00F6459A"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tcPr>
          <w:p w:rsidR="00F6459A" w:rsidRDefault="00F6459A" w:rsidP="00F6459A">
            <w:pPr>
              <w:widowControl/>
              <w:autoSpaceDE w:val="0"/>
              <w:autoSpaceDN w:val="0"/>
              <w:adjustRightInd w:val="0"/>
              <w:jc w:val="center"/>
              <w:rPr>
                <w:rFonts w:ascii="宋体" w:hAnsi="宋体" w:cs="宋体"/>
                <w:bCs/>
                <w:kern w:val="0"/>
                <w:szCs w:val="21"/>
              </w:rPr>
            </w:pPr>
            <w:r>
              <w:rPr>
                <w:rFonts w:ascii="宋体" w:hAnsi="宋体" w:cs="宋体" w:hint="eastAsia"/>
                <w:bCs/>
                <w:kern w:val="0"/>
                <w:szCs w:val="21"/>
              </w:rPr>
              <w:t>10.4</w:t>
            </w:r>
          </w:p>
        </w:tc>
        <w:tc>
          <w:tcPr>
            <w:tcW w:w="2449" w:type="dxa"/>
            <w:tcBorders>
              <w:top w:val="single" w:sz="4" w:space="0" w:color="auto"/>
              <w:left w:val="single" w:sz="4" w:space="0" w:color="auto"/>
              <w:bottom w:val="single" w:sz="4" w:space="0" w:color="auto"/>
              <w:right w:val="single" w:sz="4" w:space="0" w:color="auto"/>
            </w:tcBorders>
            <w:vAlign w:val="center"/>
          </w:tcPr>
          <w:p w:rsidR="00F6459A" w:rsidRDefault="00F6459A">
            <w:pPr>
              <w:keepNext/>
              <w:keepLines/>
              <w:jc w:val="center"/>
            </w:pPr>
            <w:r>
              <w:rPr>
                <w:rFonts w:hint="eastAsia"/>
              </w:rPr>
              <w:t>成交公示</w:t>
            </w:r>
          </w:p>
        </w:tc>
        <w:tc>
          <w:tcPr>
            <w:tcW w:w="6468" w:type="dxa"/>
            <w:tcBorders>
              <w:top w:val="single" w:sz="4" w:space="0" w:color="auto"/>
              <w:left w:val="single" w:sz="4" w:space="0" w:color="auto"/>
              <w:bottom w:val="single" w:sz="4" w:space="0" w:color="auto"/>
              <w:right w:val="single" w:sz="4" w:space="0" w:color="auto"/>
            </w:tcBorders>
            <w:vAlign w:val="center"/>
          </w:tcPr>
          <w:p w:rsidR="00F6459A" w:rsidRDefault="00F6459A">
            <w:pPr>
              <w:keepNext/>
              <w:keepLines/>
            </w:pPr>
            <w:r>
              <w:rPr>
                <w:rFonts w:hint="eastAsia"/>
              </w:rPr>
              <w:t>成交通知书发出前，本项目成交结果公告在林省政府采购网、吉林省公共资源交易公共服务平台、中国政府采购网上公示，公示期为一个工作日。</w:t>
            </w:r>
          </w:p>
        </w:tc>
      </w:tr>
      <w:tr w:rsidR="00025B06" w:rsidTr="00D26A9A">
        <w:trPr>
          <w:trHeight w:val="576"/>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rsidP="00F6459A">
            <w:pPr>
              <w:widowControl/>
              <w:autoSpaceDE w:val="0"/>
              <w:autoSpaceDN w:val="0"/>
              <w:adjustRightInd w:val="0"/>
              <w:jc w:val="center"/>
              <w:rPr>
                <w:rFonts w:ascii="宋体" w:hAnsi="宋体" w:cs="宋体"/>
                <w:bCs/>
                <w:kern w:val="0"/>
                <w:szCs w:val="21"/>
              </w:rPr>
            </w:pPr>
            <w:r>
              <w:rPr>
                <w:rFonts w:ascii="宋体" w:hAnsi="宋体" w:cs="宋体" w:hint="eastAsia"/>
                <w:bCs/>
                <w:kern w:val="0"/>
                <w:szCs w:val="21"/>
              </w:rPr>
              <w:t>10.</w:t>
            </w:r>
            <w:r w:rsidR="00F6459A">
              <w:rPr>
                <w:rFonts w:ascii="宋体" w:hAnsi="宋体" w:cs="宋体" w:hint="eastAsia"/>
                <w:bCs/>
                <w:kern w:val="0"/>
                <w:szCs w:val="21"/>
              </w:rPr>
              <w:t>5</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143EAC">
            <w:pPr>
              <w:widowControl/>
              <w:jc w:val="center"/>
              <w:rPr>
                <w:rFonts w:ascii="宋体" w:hAnsi="宋体" w:cs="宋体"/>
                <w:bCs/>
                <w:kern w:val="15"/>
                <w:szCs w:val="21"/>
              </w:rPr>
            </w:pPr>
            <w:r w:rsidRPr="00143EAC">
              <w:rPr>
                <w:rFonts w:ascii="宋体" w:hAnsi="宋体" w:cs="宋体" w:hint="eastAsia"/>
                <w:bCs/>
                <w:kern w:val="15"/>
                <w:szCs w:val="21"/>
              </w:rPr>
              <w:t>招标代理服务费</w:t>
            </w:r>
          </w:p>
        </w:tc>
        <w:tc>
          <w:tcPr>
            <w:tcW w:w="6468" w:type="dxa"/>
            <w:tcBorders>
              <w:top w:val="single" w:sz="4" w:space="0" w:color="auto"/>
              <w:left w:val="single" w:sz="4" w:space="0" w:color="auto"/>
              <w:bottom w:val="single" w:sz="4" w:space="0" w:color="auto"/>
              <w:right w:val="single" w:sz="4" w:space="0" w:color="auto"/>
            </w:tcBorders>
            <w:vAlign w:val="center"/>
            <w:hideMark/>
          </w:tcPr>
          <w:p w:rsidR="00D76700" w:rsidRDefault="00D76700" w:rsidP="00D76700">
            <w:pPr>
              <w:keepNext/>
              <w:keepLines/>
            </w:pPr>
            <w:bookmarkStart w:id="141" w:name="OLE_LINK193"/>
            <w:bookmarkStart w:id="142" w:name="OLE_LINK192"/>
            <w:r>
              <w:rPr>
                <w:rFonts w:hint="eastAsia"/>
              </w:rPr>
              <w:t>收费依据</w:t>
            </w:r>
            <w:r>
              <w:t>:</w:t>
            </w:r>
            <w:bookmarkStart w:id="143" w:name="OLE_LINK202"/>
            <w:r>
              <w:t xml:space="preserve"> </w:t>
            </w:r>
            <w:bookmarkStart w:id="144" w:name="OLE_LINK250"/>
            <w:bookmarkStart w:id="145" w:name="OLE_LINK251"/>
            <w:r>
              <w:rPr>
                <w:rFonts w:hint="eastAsia"/>
              </w:rPr>
              <w:t>采购代理机构参照国家发展计划委员会计价【</w:t>
            </w:r>
            <w:r>
              <w:t>2002</w:t>
            </w:r>
            <w:r>
              <w:rPr>
                <w:rFonts w:hint="eastAsia"/>
              </w:rPr>
              <w:t>】</w:t>
            </w:r>
            <w:r>
              <w:t>1980</w:t>
            </w:r>
            <w:r>
              <w:rPr>
                <w:rFonts w:hint="eastAsia"/>
              </w:rPr>
              <w:t>号文件招标代理服务费执行国家现行收费标准执行：（</w:t>
            </w:r>
            <w:r>
              <w:t>1</w:t>
            </w:r>
            <w:r>
              <w:rPr>
                <w:rFonts w:hint="eastAsia"/>
              </w:rPr>
              <w:t>）国家发展计划委员会计价格【</w:t>
            </w:r>
            <w:r>
              <w:t>2002</w:t>
            </w:r>
            <w:r>
              <w:rPr>
                <w:rFonts w:hint="eastAsia"/>
              </w:rPr>
              <w:t>】</w:t>
            </w:r>
            <w:r>
              <w:t>1980</w:t>
            </w:r>
            <w:r>
              <w:rPr>
                <w:rFonts w:hint="eastAsia"/>
              </w:rPr>
              <w:t>号文件的收费标准；（</w:t>
            </w:r>
            <w:r>
              <w:t>2</w:t>
            </w:r>
            <w:r>
              <w:rPr>
                <w:rFonts w:hint="eastAsia"/>
              </w:rPr>
              <w:t>）发改办价格【</w:t>
            </w:r>
            <w:r>
              <w:t>2003</w:t>
            </w:r>
            <w:r>
              <w:rPr>
                <w:rFonts w:hint="eastAsia"/>
              </w:rPr>
              <w:t>】</w:t>
            </w:r>
            <w:r>
              <w:lastRenderedPageBreak/>
              <w:t>857</w:t>
            </w:r>
            <w:r>
              <w:rPr>
                <w:rFonts w:hint="eastAsia"/>
              </w:rPr>
              <w:t>号文件的规定；（</w:t>
            </w:r>
            <w:r>
              <w:t>3</w:t>
            </w:r>
            <w:r>
              <w:rPr>
                <w:rFonts w:hint="eastAsia"/>
              </w:rPr>
              <w:t>）国家</w:t>
            </w:r>
            <w:proofErr w:type="gramStart"/>
            <w:r>
              <w:rPr>
                <w:rFonts w:hint="eastAsia"/>
              </w:rPr>
              <w:t>发改委发改价格</w:t>
            </w:r>
            <w:proofErr w:type="gramEnd"/>
            <w:r>
              <w:t>[2015]299</w:t>
            </w:r>
            <w:r>
              <w:rPr>
                <w:rFonts w:hint="eastAsia"/>
              </w:rPr>
              <w:t>号文件的规定。</w:t>
            </w:r>
            <w:bookmarkEnd w:id="143"/>
          </w:p>
          <w:bookmarkEnd w:id="144"/>
          <w:bookmarkEnd w:id="145"/>
          <w:p w:rsidR="00D76700" w:rsidRDefault="00D76700" w:rsidP="00D76700">
            <w:pPr>
              <w:keepNext/>
              <w:keepLines/>
            </w:pPr>
            <w:r>
              <w:rPr>
                <w:rFonts w:hint="eastAsia"/>
              </w:rPr>
              <w:t>收费对象</w:t>
            </w:r>
            <w:r>
              <w:t>:</w:t>
            </w:r>
            <w:r>
              <w:rPr>
                <w:rFonts w:hint="eastAsia"/>
              </w:rPr>
              <w:t>本项目代理服务费</w:t>
            </w:r>
            <w:proofErr w:type="gramStart"/>
            <w:r>
              <w:rPr>
                <w:rFonts w:hint="eastAsia"/>
              </w:rPr>
              <w:t>由成交</w:t>
            </w:r>
            <w:proofErr w:type="gramEnd"/>
            <w:r>
              <w:rPr>
                <w:rFonts w:hint="eastAsia"/>
              </w:rPr>
              <w:t>供应商支付。</w:t>
            </w:r>
          </w:p>
          <w:p w:rsidR="00025B06" w:rsidRDefault="00D76700" w:rsidP="00D76700">
            <w:pPr>
              <w:widowControl/>
              <w:jc w:val="left"/>
              <w:rPr>
                <w:rFonts w:ascii="宋体" w:hAnsi="宋体" w:cs="宋体"/>
                <w:bCs/>
                <w:kern w:val="0"/>
                <w:szCs w:val="21"/>
                <w:lang w:val="zh-CN"/>
              </w:rPr>
            </w:pPr>
            <w:r>
              <w:rPr>
                <w:rFonts w:hint="eastAsia"/>
              </w:rPr>
              <w:t>收费方式</w:t>
            </w:r>
            <w:r>
              <w:t>:</w:t>
            </w:r>
            <w:r>
              <w:rPr>
                <w:rFonts w:hint="eastAsia"/>
              </w:rPr>
              <w:t>采购人在中标通知书发放前，一次性汇入代理机构指定的代理服务费收取账户。</w:t>
            </w:r>
            <w:bookmarkEnd w:id="141"/>
            <w:bookmarkEnd w:id="142"/>
          </w:p>
        </w:tc>
      </w:tr>
      <w:tr w:rsidR="00025B06" w:rsidTr="00D26A9A">
        <w:trPr>
          <w:trHeight w:val="425"/>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025B06" w:rsidRDefault="00025B06" w:rsidP="00F6459A">
            <w:pPr>
              <w:widowControl/>
              <w:autoSpaceDE w:val="0"/>
              <w:autoSpaceDN w:val="0"/>
              <w:adjustRightInd w:val="0"/>
              <w:jc w:val="center"/>
              <w:rPr>
                <w:rFonts w:ascii="宋体" w:hAnsi="宋体" w:cs="宋体"/>
                <w:bCs/>
                <w:kern w:val="0"/>
                <w:szCs w:val="21"/>
              </w:rPr>
            </w:pPr>
            <w:r>
              <w:rPr>
                <w:rFonts w:ascii="宋体" w:hAnsi="宋体" w:cs="宋体" w:hint="eastAsia"/>
                <w:bCs/>
                <w:kern w:val="0"/>
                <w:szCs w:val="21"/>
              </w:rPr>
              <w:lastRenderedPageBreak/>
              <w:t>10.</w:t>
            </w:r>
            <w:r w:rsidR="00F6459A">
              <w:rPr>
                <w:rFonts w:ascii="宋体" w:hAnsi="宋体" w:cs="宋体" w:hint="eastAsia"/>
                <w:bCs/>
                <w:kern w:val="0"/>
                <w:szCs w:val="21"/>
              </w:rPr>
              <w:t>6</w:t>
            </w:r>
          </w:p>
        </w:tc>
        <w:tc>
          <w:tcPr>
            <w:tcW w:w="2449" w:type="dxa"/>
            <w:tcBorders>
              <w:top w:val="single" w:sz="4" w:space="0" w:color="auto"/>
              <w:left w:val="single" w:sz="4" w:space="0" w:color="auto"/>
              <w:bottom w:val="single" w:sz="4" w:space="0" w:color="auto"/>
              <w:right w:val="single" w:sz="4" w:space="0" w:color="auto"/>
            </w:tcBorders>
            <w:vAlign w:val="center"/>
            <w:hideMark/>
          </w:tcPr>
          <w:p w:rsidR="00025B06" w:rsidRDefault="00025B06">
            <w:pPr>
              <w:widowControl/>
              <w:jc w:val="center"/>
              <w:rPr>
                <w:rFonts w:ascii="宋体" w:hAnsi="宋体" w:cs="宋体"/>
                <w:bCs/>
                <w:kern w:val="0"/>
                <w:szCs w:val="21"/>
              </w:rPr>
            </w:pPr>
            <w:r>
              <w:rPr>
                <w:rFonts w:ascii="宋体" w:hAnsi="宋体" w:cs="宋体" w:hint="eastAsia"/>
                <w:bCs/>
                <w:kern w:val="0"/>
                <w:szCs w:val="21"/>
              </w:rPr>
              <w:t>付款方式</w:t>
            </w:r>
          </w:p>
        </w:tc>
        <w:tc>
          <w:tcPr>
            <w:tcW w:w="6468" w:type="dxa"/>
            <w:tcBorders>
              <w:top w:val="single" w:sz="4" w:space="0" w:color="auto"/>
              <w:left w:val="single" w:sz="4" w:space="0" w:color="auto"/>
              <w:bottom w:val="single" w:sz="4" w:space="0" w:color="auto"/>
              <w:right w:val="single" w:sz="4" w:space="0" w:color="auto"/>
            </w:tcBorders>
            <w:vAlign w:val="center"/>
            <w:hideMark/>
          </w:tcPr>
          <w:p w:rsidR="00025B06" w:rsidRPr="000776FE" w:rsidRDefault="00025B06" w:rsidP="00DA592A">
            <w:pPr>
              <w:widowControl/>
              <w:autoSpaceDE w:val="0"/>
              <w:autoSpaceDN w:val="0"/>
              <w:snapToGrid w:val="0"/>
              <w:jc w:val="left"/>
              <w:rPr>
                <w:rFonts w:ascii="宋体" w:hAnsi="宋体" w:cs="宋体"/>
                <w:kern w:val="0"/>
                <w:szCs w:val="21"/>
                <w:lang w:val="zh-CN"/>
              </w:rPr>
            </w:pPr>
            <w:r w:rsidRPr="000776FE">
              <w:rPr>
                <w:rFonts w:ascii="宋体" w:hAnsi="宋体" w:cs="宋体" w:hint="eastAsia"/>
                <w:bCs/>
                <w:kern w:val="0"/>
                <w:szCs w:val="21"/>
                <w:lang w:val="zh-CN"/>
              </w:rPr>
              <w:t>按</w:t>
            </w:r>
            <w:r w:rsidR="00DA592A" w:rsidRPr="000776FE">
              <w:rPr>
                <w:rFonts w:ascii="宋体" w:hAnsi="宋体" w:cs="宋体" w:hint="eastAsia"/>
                <w:bCs/>
                <w:kern w:val="0"/>
                <w:szCs w:val="21"/>
                <w:lang w:val="zh-CN"/>
              </w:rPr>
              <w:t>合同约定执行</w:t>
            </w:r>
            <w:r w:rsidRPr="000776FE">
              <w:rPr>
                <w:rFonts w:ascii="宋体" w:hAnsi="宋体" w:cs="宋体" w:hint="eastAsia"/>
                <w:bCs/>
                <w:kern w:val="0"/>
                <w:szCs w:val="21"/>
                <w:lang w:val="zh-CN"/>
              </w:rPr>
              <w:t>，以最终双方签订合同为准。</w:t>
            </w:r>
          </w:p>
        </w:tc>
      </w:tr>
      <w:tr w:rsidR="00025B06" w:rsidTr="00D26A9A">
        <w:trPr>
          <w:trHeight w:val="567"/>
          <w:jc w:val="center"/>
        </w:trPr>
        <w:tc>
          <w:tcPr>
            <w:tcW w:w="9765" w:type="dxa"/>
            <w:gridSpan w:val="3"/>
            <w:tcBorders>
              <w:top w:val="single" w:sz="4" w:space="0" w:color="auto"/>
              <w:left w:val="single" w:sz="4" w:space="0" w:color="auto"/>
              <w:bottom w:val="single" w:sz="4" w:space="0" w:color="auto"/>
              <w:right w:val="single" w:sz="4" w:space="0" w:color="auto"/>
            </w:tcBorders>
            <w:vAlign w:val="center"/>
            <w:hideMark/>
          </w:tcPr>
          <w:p w:rsidR="004527AE" w:rsidRDefault="004527AE" w:rsidP="004527AE">
            <w:pPr>
              <w:keepNext/>
              <w:keepLines/>
              <w:widowControl/>
              <w:spacing w:line="320" w:lineRule="exact"/>
              <w:jc w:val="left"/>
            </w:pPr>
            <w:r>
              <w:rPr>
                <w:rFonts w:hint="eastAsia"/>
              </w:rPr>
              <w:t>竞争性磋商公告与竞争性磋商文件有不一致之处，以竞争性磋商文件为准。</w:t>
            </w:r>
          </w:p>
          <w:p w:rsidR="00025B06" w:rsidRDefault="004527AE" w:rsidP="004527AE">
            <w:pPr>
              <w:widowControl/>
              <w:jc w:val="left"/>
              <w:rPr>
                <w:rFonts w:ascii="宋体" w:hAnsi="宋体" w:cs="宋体"/>
                <w:bCs/>
                <w:kern w:val="0"/>
                <w:szCs w:val="21"/>
              </w:rPr>
            </w:pPr>
            <w:r>
              <w:rPr>
                <w:rFonts w:hint="eastAsia"/>
              </w:rPr>
              <w:t>招标工程量清单名称与竞争性磋商文件不一致时，以竞争性磋商文件为主。</w:t>
            </w:r>
          </w:p>
        </w:tc>
      </w:tr>
      <w:tr w:rsidR="00DA592A" w:rsidTr="00D26A9A">
        <w:trPr>
          <w:trHeight w:val="567"/>
          <w:jc w:val="center"/>
        </w:trPr>
        <w:tc>
          <w:tcPr>
            <w:tcW w:w="9765" w:type="dxa"/>
            <w:gridSpan w:val="3"/>
            <w:tcBorders>
              <w:top w:val="single" w:sz="4" w:space="0" w:color="auto"/>
              <w:left w:val="single" w:sz="4" w:space="0" w:color="auto"/>
              <w:bottom w:val="single" w:sz="4" w:space="0" w:color="auto"/>
              <w:right w:val="single" w:sz="4" w:space="0" w:color="auto"/>
            </w:tcBorders>
            <w:vAlign w:val="center"/>
          </w:tcPr>
          <w:p w:rsidR="00DA592A" w:rsidRDefault="00DA592A" w:rsidP="004527AE">
            <w:pPr>
              <w:keepNext/>
              <w:keepLines/>
              <w:widowControl/>
              <w:spacing w:line="320" w:lineRule="exact"/>
              <w:jc w:val="left"/>
            </w:pPr>
            <w:r>
              <w:rPr>
                <w:rFonts w:ascii="宋体" w:hAnsi="宋体" w:hint="eastAsia"/>
                <w:b/>
                <w:kern w:val="0"/>
                <w:sz w:val="24"/>
                <w:szCs w:val="20"/>
              </w:rPr>
              <w:t>本项目中小企业划型标准所属行业：建筑业。</w:t>
            </w:r>
          </w:p>
        </w:tc>
      </w:tr>
    </w:tbl>
    <w:p w:rsidR="00025B06" w:rsidRDefault="00025B06" w:rsidP="00025B06">
      <w:pPr>
        <w:jc w:val="center"/>
        <w:rPr>
          <w:rFonts w:ascii="Times New Roman" w:hAnsi="Times New Roman"/>
        </w:rPr>
      </w:pPr>
      <w:bookmarkStart w:id="146" w:name="_Toc333312464"/>
      <w:bookmarkStart w:id="147" w:name="_Toc333415218"/>
      <w:bookmarkStart w:id="148" w:name="_Toc358186910"/>
      <w:r>
        <w:rPr>
          <w:rFonts w:hAnsi="宋体"/>
        </w:rPr>
        <w:t xml:space="preserve">      </w:t>
      </w:r>
      <w:r>
        <w:br w:type="page"/>
      </w:r>
      <w:bookmarkStart w:id="149" w:name="_Toc450038494"/>
      <w:bookmarkStart w:id="150" w:name="_Toc450038588"/>
    </w:p>
    <w:p w:rsidR="00025B06" w:rsidRPr="0022741C" w:rsidRDefault="00025B06" w:rsidP="00025B06">
      <w:pPr>
        <w:pStyle w:val="1"/>
        <w:keepLines w:val="0"/>
        <w:widowControl/>
        <w:numPr>
          <w:ilvl w:val="0"/>
          <w:numId w:val="1"/>
        </w:numPr>
        <w:tabs>
          <w:tab w:val="left" w:pos="432"/>
        </w:tabs>
        <w:spacing w:before="0" w:after="0"/>
        <w:rPr>
          <w:rFonts w:hAnsi="宋体"/>
          <w:b w:val="0"/>
          <w:sz w:val="21"/>
        </w:rPr>
      </w:pPr>
      <w:bookmarkStart w:id="151" w:name="_Toc19824309"/>
      <w:bookmarkStart w:id="152" w:name="_Toc19824563"/>
      <w:r w:rsidRPr="0022741C">
        <w:rPr>
          <w:rStyle w:val="1Char"/>
          <w:rFonts w:hAnsi="Times New Roman"/>
          <w:b/>
          <w:sz w:val="28"/>
          <w:szCs w:val="32"/>
        </w:rPr>
        <w:lastRenderedPageBreak/>
        <w:t>供应商须知</w:t>
      </w:r>
      <w:bookmarkEnd w:id="146"/>
      <w:bookmarkEnd w:id="147"/>
      <w:bookmarkEnd w:id="148"/>
      <w:bookmarkEnd w:id="149"/>
      <w:bookmarkEnd w:id="150"/>
      <w:bookmarkEnd w:id="151"/>
      <w:bookmarkEnd w:id="152"/>
    </w:p>
    <w:p w:rsidR="00025B06" w:rsidRDefault="00025B06" w:rsidP="00025B06">
      <w:pPr>
        <w:widowControl/>
        <w:spacing w:line="440" w:lineRule="exact"/>
        <w:jc w:val="left"/>
        <w:rPr>
          <w:rFonts w:ascii="宋体" w:hAnsi="宋体" w:cs="宋体"/>
          <w:b/>
          <w:kern w:val="0"/>
          <w:szCs w:val="21"/>
          <w:lang w:val="zh-CN"/>
        </w:rPr>
      </w:pPr>
      <w:bookmarkStart w:id="153" w:name="_Toc273539710"/>
      <w:bookmarkStart w:id="154" w:name="_Toc201719064"/>
      <w:r>
        <w:rPr>
          <w:rFonts w:ascii="宋体" w:hAnsi="宋体" w:cs="宋体" w:hint="eastAsia"/>
          <w:b/>
          <w:kern w:val="0"/>
          <w:szCs w:val="21"/>
          <w:lang w:val="zh-CN"/>
        </w:rPr>
        <w:t>1.总则</w:t>
      </w:r>
      <w:bookmarkEnd w:id="153"/>
      <w:bookmarkEnd w:id="154"/>
    </w:p>
    <w:p w:rsidR="00025B06" w:rsidRDefault="00025B06" w:rsidP="00025B06">
      <w:pPr>
        <w:widowControl/>
        <w:autoSpaceDE w:val="0"/>
        <w:autoSpaceDN w:val="0"/>
        <w:adjustRightInd w:val="0"/>
        <w:spacing w:line="440" w:lineRule="exact"/>
        <w:ind w:firstLineChars="200" w:firstLine="420"/>
        <w:jc w:val="left"/>
        <w:rPr>
          <w:rFonts w:ascii="宋体" w:hAnsi="宋体" w:cs="宋体"/>
          <w:bCs/>
          <w:kern w:val="0"/>
          <w:szCs w:val="21"/>
          <w:lang w:val="zh-CN"/>
        </w:rPr>
      </w:pPr>
      <w:r>
        <w:rPr>
          <w:rFonts w:ascii="宋体" w:hAnsi="宋体" w:cs="宋体" w:hint="eastAsia"/>
          <w:bCs/>
          <w:kern w:val="0"/>
          <w:szCs w:val="21"/>
          <w:lang w:val="zh-CN"/>
        </w:rPr>
        <w:t>供应商应仔细阅读本磋商文件的所有内容（包括答疑、补充、澄清以及修改等），按照磋商文件要求以及格式编制响应文件，并保证其真实性，否则一切后果自负。</w:t>
      </w:r>
    </w:p>
    <w:p w:rsidR="00025B06" w:rsidRDefault="00025B06" w:rsidP="00025B06">
      <w:pPr>
        <w:widowControl/>
        <w:spacing w:line="440" w:lineRule="exact"/>
        <w:ind w:firstLineChars="49" w:firstLine="103"/>
        <w:outlineLvl w:val="2"/>
        <w:rPr>
          <w:rFonts w:ascii="宋体" w:hAnsi="宋体" w:cs="宋体"/>
          <w:b/>
          <w:bCs/>
          <w:kern w:val="0"/>
          <w:szCs w:val="21"/>
          <w:lang w:val="zh-CN"/>
        </w:rPr>
      </w:pPr>
      <w:bookmarkStart w:id="155" w:name="_Toc201719065"/>
      <w:bookmarkStart w:id="156" w:name="_Toc22863"/>
      <w:bookmarkStart w:id="157" w:name="_Toc50977302"/>
      <w:bookmarkStart w:id="158" w:name="_Toc6883"/>
      <w:bookmarkStart w:id="159" w:name="_Toc455496919"/>
      <w:bookmarkStart w:id="160" w:name="_Toc30582"/>
      <w:bookmarkStart w:id="161" w:name="_Toc475028030"/>
      <w:bookmarkStart w:id="162" w:name="_Toc273539711"/>
      <w:bookmarkStart w:id="163" w:name="_Toc7498"/>
      <w:r>
        <w:rPr>
          <w:rFonts w:ascii="宋体" w:hAnsi="宋体" w:cs="宋体" w:hint="eastAsia"/>
          <w:b/>
          <w:bCs/>
          <w:kern w:val="0"/>
          <w:szCs w:val="21"/>
          <w:lang w:val="zh-CN"/>
        </w:rPr>
        <w:t>1.1 项目概况</w:t>
      </w:r>
      <w:bookmarkEnd w:id="155"/>
      <w:bookmarkEnd w:id="156"/>
      <w:bookmarkEnd w:id="157"/>
      <w:bookmarkEnd w:id="158"/>
      <w:bookmarkEnd w:id="159"/>
      <w:bookmarkEnd w:id="160"/>
      <w:bookmarkEnd w:id="161"/>
      <w:bookmarkEnd w:id="162"/>
      <w:bookmarkEnd w:id="163"/>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1.1.1 根据《中华人民共和国招标投标法》等有关法律、法规和规章的规定，本磋商项目己</w:t>
      </w:r>
      <w:proofErr w:type="gramStart"/>
      <w:r>
        <w:rPr>
          <w:rFonts w:ascii="宋体" w:hAnsi="宋体" w:cs="宋体" w:hint="eastAsia"/>
          <w:bCs/>
          <w:kern w:val="0"/>
          <w:szCs w:val="21"/>
          <w:lang w:val="zh-CN"/>
        </w:rPr>
        <w:t>具备磋商</w:t>
      </w:r>
      <w:proofErr w:type="gramEnd"/>
      <w:r>
        <w:rPr>
          <w:rFonts w:ascii="宋体" w:hAnsi="宋体" w:cs="宋体" w:hint="eastAsia"/>
          <w:bCs/>
          <w:kern w:val="0"/>
          <w:szCs w:val="21"/>
          <w:lang w:val="zh-CN"/>
        </w:rPr>
        <w:t>条件，现对项目进行磋商。</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1.1.2 本磋商项目采购人：</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1.1.3 本标段采购代理机构：</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1.1.4 本磋商项目名称：</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l.1.5 本标段建设地点：</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spacing w:line="440" w:lineRule="exact"/>
        <w:outlineLvl w:val="2"/>
        <w:rPr>
          <w:rFonts w:ascii="宋体" w:hAnsi="宋体" w:cs="宋体"/>
          <w:b/>
          <w:bCs/>
          <w:kern w:val="0"/>
          <w:szCs w:val="21"/>
          <w:lang w:val="zh-CN"/>
        </w:rPr>
      </w:pPr>
      <w:bookmarkStart w:id="164" w:name="_Toc19662"/>
      <w:bookmarkStart w:id="165" w:name="_Toc6769"/>
      <w:bookmarkStart w:id="166" w:name="_Toc201719066"/>
      <w:bookmarkStart w:id="167" w:name="_Toc30116"/>
      <w:bookmarkStart w:id="168" w:name="_Toc455496920"/>
      <w:bookmarkStart w:id="169" w:name="_Toc475028031"/>
      <w:bookmarkStart w:id="170" w:name="_Toc50977303"/>
      <w:bookmarkStart w:id="171" w:name="_Toc4188"/>
      <w:bookmarkStart w:id="172" w:name="_Toc273539712"/>
      <w:r>
        <w:rPr>
          <w:rFonts w:ascii="宋体" w:hAnsi="宋体" w:cs="宋体" w:hint="eastAsia"/>
          <w:b/>
          <w:bCs/>
          <w:kern w:val="0"/>
          <w:szCs w:val="21"/>
          <w:lang w:val="zh-CN"/>
        </w:rPr>
        <w:t>1.2 资金来源和落实情况</w:t>
      </w:r>
      <w:bookmarkEnd w:id="164"/>
      <w:bookmarkEnd w:id="165"/>
      <w:bookmarkEnd w:id="166"/>
      <w:bookmarkEnd w:id="167"/>
      <w:bookmarkEnd w:id="168"/>
      <w:bookmarkEnd w:id="169"/>
      <w:bookmarkEnd w:id="170"/>
      <w:bookmarkEnd w:id="171"/>
      <w:bookmarkEnd w:id="172"/>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1.2.1 本磋商项目的资金来源：</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1.2.2 本磋商项目的出资比例：</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1.2.3 本磋商项目的资金落实情况：</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spacing w:line="440" w:lineRule="exact"/>
        <w:outlineLvl w:val="2"/>
        <w:rPr>
          <w:rFonts w:ascii="宋体" w:hAnsi="宋体" w:cs="宋体"/>
          <w:b/>
          <w:bCs/>
          <w:kern w:val="0"/>
          <w:szCs w:val="21"/>
          <w:lang w:val="zh-CN"/>
        </w:rPr>
      </w:pPr>
      <w:bookmarkStart w:id="173" w:name="_Toc28079"/>
      <w:bookmarkStart w:id="174" w:name="_Toc455496921"/>
      <w:bookmarkStart w:id="175" w:name="_Toc21642"/>
      <w:bookmarkStart w:id="176" w:name="_Toc475028032"/>
      <w:bookmarkStart w:id="177" w:name="_Toc273539713"/>
      <w:bookmarkStart w:id="178" w:name="_Toc7412"/>
      <w:bookmarkStart w:id="179" w:name="_Toc31690"/>
      <w:bookmarkStart w:id="180" w:name="_Toc201719067"/>
      <w:bookmarkStart w:id="181" w:name="_Toc50977304"/>
      <w:r>
        <w:rPr>
          <w:rFonts w:ascii="宋体" w:hAnsi="宋体" w:cs="宋体" w:hint="eastAsia"/>
          <w:b/>
          <w:bCs/>
          <w:kern w:val="0"/>
          <w:szCs w:val="21"/>
          <w:lang w:val="zh-CN"/>
        </w:rPr>
        <w:t>1.3采购需求、合同履行期限和质量要求</w:t>
      </w:r>
      <w:bookmarkEnd w:id="173"/>
      <w:bookmarkEnd w:id="174"/>
      <w:bookmarkEnd w:id="175"/>
      <w:bookmarkEnd w:id="176"/>
      <w:bookmarkEnd w:id="177"/>
      <w:bookmarkEnd w:id="178"/>
      <w:bookmarkEnd w:id="179"/>
      <w:bookmarkEnd w:id="180"/>
      <w:bookmarkEnd w:id="181"/>
    </w:p>
    <w:p w:rsidR="00025B06" w:rsidRDefault="00025B06" w:rsidP="00025B06">
      <w:pPr>
        <w:widowControl/>
        <w:autoSpaceDE w:val="0"/>
        <w:autoSpaceDN w:val="0"/>
        <w:adjustRightInd w:val="0"/>
        <w:spacing w:line="440" w:lineRule="exact"/>
        <w:ind w:firstLineChars="200" w:firstLine="420"/>
        <w:jc w:val="left"/>
        <w:rPr>
          <w:rFonts w:ascii="宋体" w:hAnsi="宋体" w:cs="宋体"/>
          <w:bCs/>
          <w:kern w:val="0"/>
          <w:szCs w:val="21"/>
          <w:lang w:val="zh-CN"/>
        </w:rPr>
      </w:pPr>
      <w:r>
        <w:rPr>
          <w:rFonts w:ascii="宋体" w:hAnsi="宋体" w:cs="宋体" w:hint="eastAsia"/>
          <w:bCs/>
          <w:kern w:val="0"/>
          <w:szCs w:val="21"/>
          <w:lang w:val="zh-CN"/>
        </w:rPr>
        <w:t>1.3.1 采购需求：</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ind w:firstLineChars="200" w:firstLine="420"/>
        <w:jc w:val="left"/>
        <w:rPr>
          <w:rFonts w:ascii="宋体" w:hAnsi="宋体" w:cs="宋体"/>
          <w:bCs/>
          <w:kern w:val="0"/>
          <w:szCs w:val="21"/>
          <w:lang w:val="zh-CN"/>
        </w:rPr>
      </w:pPr>
      <w:r>
        <w:rPr>
          <w:rFonts w:ascii="宋体" w:hAnsi="宋体" w:cs="宋体" w:hint="eastAsia"/>
          <w:bCs/>
          <w:kern w:val="0"/>
          <w:szCs w:val="21"/>
          <w:lang w:val="zh-CN"/>
        </w:rPr>
        <w:t>1.3.2 合同履行期限：</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1.3.3 本标段的质量要求：</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1.3.4 本标段的安全目标：</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spacing w:line="440" w:lineRule="exact"/>
        <w:outlineLvl w:val="2"/>
        <w:rPr>
          <w:rFonts w:ascii="宋体" w:hAnsi="宋体" w:cs="宋体"/>
          <w:b/>
          <w:bCs/>
          <w:kern w:val="0"/>
          <w:szCs w:val="21"/>
          <w:lang w:val="zh-CN"/>
        </w:rPr>
      </w:pPr>
      <w:bookmarkStart w:id="182" w:name="_Toc6620"/>
      <w:bookmarkStart w:id="183" w:name="_Toc475028033"/>
      <w:bookmarkStart w:id="184" w:name="_Toc23690"/>
      <w:bookmarkStart w:id="185" w:name="_Toc26583"/>
      <w:bookmarkStart w:id="186" w:name="_Toc20792"/>
      <w:bookmarkStart w:id="187" w:name="_Toc201719068"/>
      <w:bookmarkStart w:id="188" w:name="_Toc455496922"/>
      <w:bookmarkStart w:id="189" w:name="_Toc50977305"/>
      <w:bookmarkStart w:id="190" w:name="_Toc273539714"/>
      <w:r>
        <w:rPr>
          <w:rFonts w:ascii="宋体" w:hAnsi="宋体" w:cs="宋体" w:hint="eastAsia"/>
          <w:b/>
          <w:bCs/>
          <w:kern w:val="0"/>
          <w:szCs w:val="21"/>
          <w:lang w:val="zh-CN"/>
        </w:rPr>
        <w:t>1.4 供应商资格要求</w:t>
      </w:r>
      <w:bookmarkEnd w:id="182"/>
      <w:bookmarkEnd w:id="183"/>
      <w:bookmarkEnd w:id="184"/>
      <w:bookmarkEnd w:id="185"/>
      <w:bookmarkEnd w:id="186"/>
      <w:bookmarkEnd w:id="187"/>
      <w:bookmarkEnd w:id="188"/>
      <w:bookmarkEnd w:id="189"/>
      <w:bookmarkEnd w:id="190"/>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1.4.1 供应商应具备承担本项目的资质条件、能力和信誉。</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(1)资质条件：</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(2)财务要求：</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(3)业绩要求：</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(4)信誉要求：</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(5)项目负责人资格：</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 xml:space="preserve">商须知前附表； </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(6)其他要求：</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ind w:firstLine="420"/>
        <w:jc w:val="left"/>
        <w:rPr>
          <w:rFonts w:ascii="宋体" w:hAnsi="宋体" w:cs="宋体"/>
          <w:bCs/>
          <w:kern w:val="0"/>
          <w:szCs w:val="21"/>
          <w:lang w:val="zh-CN"/>
        </w:rPr>
      </w:pPr>
      <w:r>
        <w:rPr>
          <w:rFonts w:ascii="宋体" w:hAnsi="宋体" w:cs="宋体" w:hint="eastAsia"/>
          <w:bCs/>
          <w:kern w:val="0"/>
          <w:szCs w:val="21"/>
          <w:lang w:val="zh-CN"/>
        </w:rPr>
        <w:t>1.4.2 不接受联合体投标。</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lastRenderedPageBreak/>
        <w:t xml:space="preserve">    1.4.3 供应商不得存在下列情形之一：</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(1)为采购人不具有独立法人资格的附属机构(单位)；</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(2)为本标段的代建人；</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(3)为本标段及采购人提供招标代理服务的；</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(4)被责令停业的；</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(5)被暂停或取消投标资格的；</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(6)财产被接管或冻结的：</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(7)在最近三年内有骗取中标或严重违约或重大质量问题的。</w:t>
      </w:r>
    </w:p>
    <w:p w:rsidR="00025B06" w:rsidRDefault="00025B06" w:rsidP="00025B06">
      <w:pPr>
        <w:widowControl/>
        <w:spacing w:line="440" w:lineRule="exact"/>
        <w:outlineLvl w:val="2"/>
        <w:rPr>
          <w:rFonts w:ascii="宋体" w:hAnsi="宋体" w:cs="宋体"/>
          <w:b/>
          <w:bCs/>
          <w:kern w:val="0"/>
          <w:szCs w:val="21"/>
          <w:lang w:val="zh-CN"/>
        </w:rPr>
      </w:pPr>
      <w:bookmarkStart w:id="191" w:name="_Toc273539715"/>
      <w:bookmarkStart w:id="192" w:name="_Toc50977306"/>
      <w:bookmarkStart w:id="193" w:name="_Toc475028034"/>
      <w:bookmarkStart w:id="194" w:name="_Toc32091"/>
      <w:bookmarkStart w:id="195" w:name="_Toc17400"/>
      <w:bookmarkStart w:id="196" w:name="_Toc201719069"/>
      <w:bookmarkStart w:id="197" w:name="_Toc455496923"/>
      <w:bookmarkStart w:id="198" w:name="_Toc25704"/>
      <w:bookmarkStart w:id="199" w:name="_Toc27335"/>
      <w:r>
        <w:rPr>
          <w:rFonts w:ascii="宋体" w:hAnsi="宋体" w:cs="宋体" w:hint="eastAsia"/>
          <w:b/>
          <w:bCs/>
          <w:kern w:val="0"/>
          <w:szCs w:val="21"/>
          <w:lang w:val="zh-CN"/>
        </w:rPr>
        <w:t>1.5 费用承担</w:t>
      </w:r>
      <w:bookmarkEnd w:id="191"/>
      <w:bookmarkEnd w:id="192"/>
      <w:bookmarkEnd w:id="193"/>
      <w:bookmarkEnd w:id="194"/>
      <w:bookmarkEnd w:id="195"/>
      <w:bookmarkEnd w:id="196"/>
      <w:bookmarkEnd w:id="197"/>
      <w:bookmarkEnd w:id="198"/>
      <w:bookmarkEnd w:id="199"/>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供应商准备和参加投标活动发生的费用自理。</w:t>
      </w:r>
    </w:p>
    <w:p w:rsidR="00025B06" w:rsidRDefault="00025B06" w:rsidP="00025B06">
      <w:pPr>
        <w:widowControl/>
        <w:spacing w:line="440" w:lineRule="exact"/>
        <w:outlineLvl w:val="2"/>
        <w:rPr>
          <w:rFonts w:ascii="宋体" w:hAnsi="宋体" w:cs="宋体"/>
          <w:b/>
          <w:bCs/>
          <w:kern w:val="0"/>
          <w:szCs w:val="21"/>
          <w:lang w:val="zh-CN"/>
        </w:rPr>
      </w:pPr>
      <w:bookmarkStart w:id="200" w:name="_Toc273539716"/>
      <w:bookmarkStart w:id="201" w:name="_Toc6534"/>
      <w:bookmarkStart w:id="202" w:name="_Toc455496924"/>
      <w:bookmarkStart w:id="203" w:name="_Toc9216"/>
      <w:bookmarkStart w:id="204" w:name="_Toc145"/>
      <w:bookmarkStart w:id="205" w:name="_Toc50977307"/>
      <w:bookmarkStart w:id="206" w:name="_Toc475028035"/>
      <w:bookmarkStart w:id="207" w:name="_Toc27945"/>
      <w:bookmarkStart w:id="208" w:name="_Toc201719070"/>
      <w:r>
        <w:rPr>
          <w:rFonts w:ascii="宋体" w:hAnsi="宋体" w:cs="宋体" w:hint="eastAsia"/>
          <w:b/>
          <w:bCs/>
          <w:kern w:val="0"/>
          <w:szCs w:val="21"/>
          <w:lang w:val="zh-CN"/>
        </w:rPr>
        <w:t>1.6 保密</w:t>
      </w:r>
      <w:bookmarkEnd w:id="200"/>
      <w:bookmarkEnd w:id="201"/>
      <w:bookmarkEnd w:id="202"/>
      <w:bookmarkEnd w:id="203"/>
      <w:bookmarkEnd w:id="204"/>
      <w:bookmarkEnd w:id="205"/>
      <w:bookmarkEnd w:id="206"/>
      <w:bookmarkEnd w:id="207"/>
      <w:bookmarkEnd w:id="208"/>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参与招标投标活动的各方</w:t>
      </w:r>
      <w:proofErr w:type="gramStart"/>
      <w:r>
        <w:rPr>
          <w:rFonts w:ascii="宋体" w:hAnsi="宋体" w:cs="宋体" w:hint="eastAsia"/>
          <w:bCs/>
          <w:kern w:val="0"/>
          <w:szCs w:val="21"/>
          <w:lang w:val="zh-CN"/>
        </w:rPr>
        <w:t>应对磋商</w:t>
      </w:r>
      <w:proofErr w:type="gramEnd"/>
      <w:r>
        <w:rPr>
          <w:rFonts w:ascii="宋体" w:hAnsi="宋体" w:cs="宋体" w:hint="eastAsia"/>
          <w:bCs/>
          <w:kern w:val="0"/>
          <w:szCs w:val="21"/>
          <w:lang w:val="zh-CN"/>
        </w:rPr>
        <w:t>文件和响应文件中的商业和技术等秘密保密，违者应对由此造成的后果承担法律责任。</w:t>
      </w:r>
    </w:p>
    <w:p w:rsidR="00025B06" w:rsidRDefault="00025B06" w:rsidP="00025B06">
      <w:pPr>
        <w:widowControl/>
        <w:spacing w:line="440" w:lineRule="exact"/>
        <w:outlineLvl w:val="2"/>
        <w:rPr>
          <w:rFonts w:ascii="宋体" w:hAnsi="宋体" w:cs="宋体"/>
          <w:b/>
          <w:bCs/>
          <w:kern w:val="0"/>
          <w:szCs w:val="21"/>
          <w:lang w:val="zh-CN"/>
        </w:rPr>
      </w:pPr>
      <w:bookmarkStart w:id="209" w:name="_Toc273539717"/>
      <w:bookmarkStart w:id="210" w:name="_Toc30184"/>
      <w:bookmarkStart w:id="211" w:name="_Toc50977308"/>
      <w:bookmarkStart w:id="212" w:name="_Toc9213"/>
      <w:bookmarkStart w:id="213" w:name="_Toc475028036"/>
      <w:bookmarkStart w:id="214" w:name="_Toc455496925"/>
      <w:bookmarkStart w:id="215" w:name="_Toc5294"/>
      <w:bookmarkStart w:id="216" w:name="_Toc26174"/>
      <w:bookmarkStart w:id="217" w:name="_Toc201719071"/>
      <w:r>
        <w:rPr>
          <w:rFonts w:ascii="宋体" w:hAnsi="宋体" w:cs="宋体" w:hint="eastAsia"/>
          <w:b/>
          <w:bCs/>
          <w:kern w:val="0"/>
          <w:szCs w:val="21"/>
          <w:lang w:val="zh-CN"/>
        </w:rPr>
        <w:t>1.7 语言文字</w:t>
      </w:r>
      <w:bookmarkEnd w:id="209"/>
      <w:bookmarkEnd w:id="210"/>
      <w:bookmarkEnd w:id="211"/>
      <w:bookmarkEnd w:id="212"/>
      <w:bookmarkEnd w:id="213"/>
      <w:bookmarkEnd w:id="214"/>
      <w:bookmarkEnd w:id="215"/>
      <w:bookmarkEnd w:id="216"/>
      <w:bookmarkEnd w:id="217"/>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除专用术语外，与招标投标有关的语言均使用中文。必要时专用术语应附有中文注释。</w:t>
      </w:r>
    </w:p>
    <w:p w:rsidR="00025B06" w:rsidRDefault="00025B06" w:rsidP="00025B06">
      <w:pPr>
        <w:widowControl/>
        <w:spacing w:line="440" w:lineRule="exact"/>
        <w:outlineLvl w:val="2"/>
        <w:rPr>
          <w:rFonts w:ascii="宋体" w:hAnsi="宋体" w:cs="宋体"/>
          <w:b/>
          <w:bCs/>
          <w:kern w:val="0"/>
          <w:szCs w:val="21"/>
          <w:lang w:val="zh-CN"/>
        </w:rPr>
      </w:pPr>
      <w:bookmarkStart w:id="218" w:name="_Toc14591"/>
      <w:bookmarkStart w:id="219" w:name="_Toc12349"/>
      <w:bookmarkStart w:id="220" w:name="_Toc475028037"/>
      <w:bookmarkStart w:id="221" w:name="_Toc5876"/>
      <w:bookmarkStart w:id="222" w:name="_Toc50977309"/>
      <w:bookmarkStart w:id="223" w:name="_Toc273539718"/>
      <w:bookmarkStart w:id="224" w:name="_Toc201719072"/>
      <w:bookmarkStart w:id="225" w:name="_Toc455496926"/>
      <w:bookmarkStart w:id="226" w:name="_Toc20494"/>
      <w:r>
        <w:rPr>
          <w:rFonts w:ascii="宋体" w:hAnsi="宋体" w:cs="宋体" w:hint="eastAsia"/>
          <w:b/>
          <w:bCs/>
          <w:kern w:val="0"/>
          <w:szCs w:val="21"/>
          <w:lang w:val="zh-CN"/>
        </w:rPr>
        <w:t>1.8 计量单位</w:t>
      </w:r>
      <w:bookmarkEnd w:id="218"/>
      <w:bookmarkEnd w:id="219"/>
      <w:bookmarkEnd w:id="220"/>
      <w:bookmarkEnd w:id="221"/>
      <w:bookmarkEnd w:id="222"/>
      <w:bookmarkEnd w:id="223"/>
      <w:bookmarkEnd w:id="224"/>
      <w:bookmarkEnd w:id="225"/>
      <w:bookmarkEnd w:id="226"/>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所有计量均采用中华人民共和国法定计量单位。</w:t>
      </w:r>
    </w:p>
    <w:p w:rsidR="00025B06" w:rsidRDefault="00025B06" w:rsidP="00025B06">
      <w:pPr>
        <w:widowControl/>
        <w:spacing w:line="440" w:lineRule="exact"/>
        <w:outlineLvl w:val="2"/>
        <w:rPr>
          <w:rFonts w:ascii="宋体" w:hAnsi="宋体" w:cs="宋体"/>
          <w:b/>
          <w:bCs/>
          <w:kern w:val="0"/>
          <w:szCs w:val="21"/>
          <w:lang w:val="zh-CN"/>
        </w:rPr>
      </w:pPr>
      <w:bookmarkStart w:id="227" w:name="_Toc475028038"/>
      <w:bookmarkStart w:id="228" w:name="_Toc455496927"/>
      <w:bookmarkStart w:id="229" w:name="_Toc619"/>
      <w:bookmarkStart w:id="230" w:name="_Toc17591"/>
      <w:bookmarkStart w:id="231" w:name="_Toc31440"/>
      <w:bookmarkStart w:id="232" w:name="_Toc201719073"/>
      <w:bookmarkStart w:id="233" w:name="_Toc273539719"/>
      <w:bookmarkStart w:id="234" w:name="_Toc50977310"/>
      <w:bookmarkStart w:id="235" w:name="_Toc814"/>
      <w:r>
        <w:rPr>
          <w:rFonts w:ascii="宋体" w:hAnsi="宋体" w:cs="宋体" w:hint="eastAsia"/>
          <w:b/>
          <w:bCs/>
          <w:kern w:val="0"/>
          <w:szCs w:val="21"/>
          <w:lang w:val="zh-CN"/>
        </w:rPr>
        <w:t>1.9 踏勘现场</w:t>
      </w:r>
      <w:bookmarkEnd w:id="227"/>
      <w:bookmarkEnd w:id="228"/>
      <w:bookmarkEnd w:id="229"/>
      <w:bookmarkEnd w:id="230"/>
      <w:bookmarkEnd w:id="231"/>
      <w:bookmarkEnd w:id="232"/>
      <w:bookmarkEnd w:id="233"/>
      <w:bookmarkEnd w:id="234"/>
      <w:bookmarkEnd w:id="235"/>
    </w:p>
    <w:p w:rsidR="00025B06" w:rsidRDefault="00025B06" w:rsidP="00025B06">
      <w:pPr>
        <w:widowControl/>
        <w:spacing w:line="440" w:lineRule="exact"/>
        <w:ind w:firstLineChars="200" w:firstLine="420"/>
        <w:outlineLvl w:val="2"/>
        <w:rPr>
          <w:rFonts w:ascii="宋体" w:hAnsi="宋体" w:cs="宋体"/>
          <w:bCs/>
          <w:kern w:val="0"/>
          <w:szCs w:val="21"/>
          <w:lang w:val="zh-CN"/>
        </w:rPr>
      </w:pPr>
      <w:bookmarkStart w:id="236" w:name="_Toc22490"/>
      <w:bookmarkStart w:id="237" w:name="_Toc50977311"/>
      <w:r>
        <w:rPr>
          <w:rFonts w:ascii="宋体" w:hAnsi="宋体" w:cs="宋体" w:hint="eastAsia"/>
          <w:bCs/>
          <w:kern w:val="0"/>
          <w:szCs w:val="21"/>
          <w:lang w:val="zh-CN"/>
        </w:rPr>
        <w:t>1.9.1采购人不组织供应商踏勘现场：</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bookmarkEnd w:id="236"/>
      <w:bookmarkEnd w:id="237"/>
    </w:p>
    <w:p w:rsidR="00025B06" w:rsidRDefault="00025B06" w:rsidP="00025B06">
      <w:pPr>
        <w:widowControl/>
        <w:spacing w:line="440" w:lineRule="exact"/>
        <w:outlineLvl w:val="2"/>
        <w:rPr>
          <w:rFonts w:ascii="宋体" w:hAnsi="宋体" w:cs="宋体"/>
          <w:b/>
          <w:bCs/>
          <w:kern w:val="0"/>
          <w:szCs w:val="21"/>
          <w:lang w:val="zh-CN"/>
        </w:rPr>
      </w:pPr>
      <w:bookmarkStart w:id="238" w:name="_Toc50977312"/>
      <w:bookmarkStart w:id="239" w:name="_Toc19398"/>
      <w:bookmarkStart w:id="240" w:name="_Toc18822"/>
      <w:bookmarkStart w:id="241" w:name="_Toc475028039"/>
      <w:bookmarkStart w:id="242" w:name="_Toc21854"/>
      <w:bookmarkStart w:id="243" w:name="_Toc455496928"/>
      <w:bookmarkStart w:id="244" w:name="_Toc10808"/>
      <w:bookmarkStart w:id="245" w:name="_Toc201719074"/>
      <w:bookmarkStart w:id="246" w:name="_Toc273539720"/>
      <w:r>
        <w:rPr>
          <w:rFonts w:ascii="宋体" w:hAnsi="宋体" w:cs="宋体" w:hint="eastAsia"/>
          <w:b/>
          <w:bCs/>
          <w:kern w:val="0"/>
          <w:szCs w:val="21"/>
          <w:lang w:val="zh-CN"/>
        </w:rPr>
        <w:t>1.10 磋商预备会</w:t>
      </w:r>
      <w:bookmarkEnd w:id="238"/>
      <w:bookmarkEnd w:id="239"/>
      <w:bookmarkEnd w:id="240"/>
      <w:bookmarkEnd w:id="241"/>
      <w:bookmarkEnd w:id="242"/>
      <w:bookmarkEnd w:id="243"/>
      <w:bookmarkEnd w:id="244"/>
      <w:bookmarkEnd w:id="245"/>
      <w:bookmarkEnd w:id="246"/>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1.10.1 供应商须知前附表规定</w:t>
      </w:r>
      <w:proofErr w:type="gramStart"/>
      <w:r>
        <w:rPr>
          <w:rFonts w:ascii="宋体" w:hAnsi="宋体" w:cs="宋体" w:hint="eastAsia"/>
          <w:bCs/>
          <w:kern w:val="0"/>
          <w:szCs w:val="21"/>
          <w:lang w:val="zh-CN"/>
        </w:rPr>
        <w:t>召开磋商</w:t>
      </w:r>
      <w:proofErr w:type="gramEnd"/>
      <w:r>
        <w:rPr>
          <w:rFonts w:ascii="宋体" w:hAnsi="宋体" w:cs="宋体" w:hint="eastAsia"/>
          <w:bCs/>
          <w:kern w:val="0"/>
          <w:szCs w:val="21"/>
          <w:lang w:val="zh-CN"/>
        </w:rPr>
        <w:t>预备会的，采购人</w:t>
      </w:r>
      <w:proofErr w:type="gramStart"/>
      <w:r>
        <w:rPr>
          <w:rFonts w:ascii="宋体" w:hAnsi="宋体" w:cs="宋体" w:hint="eastAsia"/>
          <w:bCs/>
          <w:kern w:val="0"/>
          <w:szCs w:val="21"/>
          <w:lang w:val="zh-CN"/>
        </w:rPr>
        <w:t>按供应</w:t>
      </w:r>
      <w:proofErr w:type="gramEnd"/>
      <w:r>
        <w:rPr>
          <w:rFonts w:ascii="宋体" w:hAnsi="宋体" w:cs="宋体" w:hint="eastAsia"/>
          <w:bCs/>
          <w:kern w:val="0"/>
          <w:szCs w:val="21"/>
          <w:lang w:val="zh-CN"/>
        </w:rPr>
        <w:t>商须知前附表规定的时间和地点召开磋商。预备会，澄清供应商提出的问题。</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1.10.2 供应商应在供应商须知前附表规定的时间前，以书面和电子邮件形式将提出的问题送达采购代理机构，以便采购人和采购代理机构在会议期间澄清。</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1.10.3 采购人、采购代理机构在供应商须知前附表规定的时间内，将对供应商所提问题的澄清，以书面方式通知所有</w:t>
      </w:r>
      <w:proofErr w:type="gramStart"/>
      <w:r>
        <w:rPr>
          <w:rFonts w:ascii="宋体" w:hAnsi="宋体" w:cs="宋体" w:hint="eastAsia"/>
          <w:bCs/>
          <w:kern w:val="0"/>
          <w:szCs w:val="21"/>
          <w:lang w:val="zh-CN"/>
        </w:rPr>
        <w:t>购买磋商</w:t>
      </w:r>
      <w:proofErr w:type="gramEnd"/>
      <w:r>
        <w:rPr>
          <w:rFonts w:ascii="宋体" w:hAnsi="宋体" w:cs="宋体" w:hint="eastAsia"/>
          <w:bCs/>
          <w:kern w:val="0"/>
          <w:szCs w:val="21"/>
          <w:lang w:val="zh-CN"/>
        </w:rPr>
        <w:t>文件的供应商。该澄清内容为磋商文件的组成部分。</w:t>
      </w:r>
    </w:p>
    <w:p w:rsidR="00025B06" w:rsidRDefault="00025B06" w:rsidP="00025B06">
      <w:pPr>
        <w:widowControl/>
        <w:spacing w:line="440" w:lineRule="exact"/>
        <w:outlineLvl w:val="2"/>
        <w:rPr>
          <w:rFonts w:ascii="宋体" w:hAnsi="宋体" w:cs="宋体"/>
          <w:b/>
          <w:bCs/>
          <w:kern w:val="0"/>
          <w:szCs w:val="21"/>
          <w:lang w:val="zh-CN"/>
        </w:rPr>
      </w:pPr>
      <w:bookmarkStart w:id="247" w:name="_Toc25780"/>
      <w:bookmarkStart w:id="248" w:name="_Toc273539721"/>
      <w:bookmarkStart w:id="249" w:name="_Toc12894"/>
      <w:bookmarkStart w:id="250" w:name="_Toc475028040"/>
      <w:bookmarkStart w:id="251" w:name="_Toc201719075"/>
      <w:bookmarkStart w:id="252" w:name="_Toc50977313"/>
      <w:bookmarkStart w:id="253" w:name="_Toc455496929"/>
      <w:bookmarkStart w:id="254" w:name="_Toc9319"/>
      <w:bookmarkStart w:id="255" w:name="_Toc3678"/>
      <w:r>
        <w:rPr>
          <w:rFonts w:ascii="宋体" w:hAnsi="宋体" w:cs="宋体" w:hint="eastAsia"/>
          <w:b/>
          <w:bCs/>
          <w:kern w:val="0"/>
          <w:szCs w:val="21"/>
          <w:lang w:val="zh-CN"/>
        </w:rPr>
        <w:t>1.11 分包</w:t>
      </w:r>
      <w:bookmarkEnd w:id="247"/>
      <w:bookmarkEnd w:id="248"/>
      <w:bookmarkEnd w:id="249"/>
      <w:bookmarkEnd w:id="250"/>
      <w:bookmarkEnd w:id="251"/>
      <w:bookmarkEnd w:id="252"/>
      <w:bookmarkEnd w:id="253"/>
      <w:bookmarkEnd w:id="254"/>
      <w:bookmarkEnd w:id="255"/>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不允许。</w:t>
      </w:r>
    </w:p>
    <w:p w:rsidR="00025B06" w:rsidRDefault="00025B06" w:rsidP="00025B06">
      <w:pPr>
        <w:widowControl/>
        <w:spacing w:line="440" w:lineRule="exact"/>
        <w:outlineLvl w:val="2"/>
        <w:rPr>
          <w:rFonts w:ascii="宋体" w:hAnsi="宋体" w:cs="宋体"/>
          <w:b/>
          <w:bCs/>
          <w:kern w:val="0"/>
          <w:szCs w:val="21"/>
          <w:lang w:val="zh-CN"/>
        </w:rPr>
      </w:pPr>
      <w:bookmarkStart w:id="256" w:name="_Toc2030"/>
      <w:bookmarkStart w:id="257" w:name="_Toc475028041"/>
      <w:bookmarkStart w:id="258" w:name="_Toc273539722"/>
      <w:bookmarkStart w:id="259" w:name="_Toc50977314"/>
      <w:bookmarkStart w:id="260" w:name="_Toc455496930"/>
      <w:bookmarkStart w:id="261" w:name="_Toc201719076"/>
      <w:bookmarkStart w:id="262" w:name="_Toc23772"/>
      <w:bookmarkStart w:id="263" w:name="_Toc10528"/>
      <w:bookmarkStart w:id="264" w:name="_Toc9336"/>
      <w:r>
        <w:rPr>
          <w:rFonts w:ascii="宋体" w:hAnsi="宋体" w:cs="宋体" w:hint="eastAsia"/>
          <w:b/>
          <w:bCs/>
          <w:kern w:val="0"/>
          <w:szCs w:val="21"/>
          <w:lang w:val="zh-CN"/>
        </w:rPr>
        <w:t>1.12 偏离</w:t>
      </w:r>
      <w:bookmarkEnd w:id="256"/>
      <w:bookmarkEnd w:id="257"/>
      <w:bookmarkEnd w:id="258"/>
      <w:bookmarkEnd w:id="259"/>
      <w:bookmarkEnd w:id="260"/>
      <w:bookmarkEnd w:id="261"/>
      <w:bookmarkEnd w:id="262"/>
      <w:bookmarkEnd w:id="263"/>
      <w:bookmarkEnd w:id="264"/>
    </w:p>
    <w:p w:rsidR="00025B06" w:rsidRDefault="00025B06" w:rsidP="00025B06">
      <w:pPr>
        <w:widowControl/>
        <w:autoSpaceDE w:val="0"/>
        <w:autoSpaceDN w:val="0"/>
        <w:adjustRightInd w:val="0"/>
        <w:spacing w:line="440" w:lineRule="exact"/>
        <w:ind w:firstLineChars="200" w:firstLine="420"/>
        <w:jc w:val="left"/>
        <w:rPr>
          <w:rFonts w:ascii="宋体" w:hAnsi="宋体" w:cs="宋体"/>
          <w:bCs/>
          <w:kern w:val="0"/>
          <w:szCs w:val="21"/>
          <w:lang w:val="zh-CN"/>
        </w:rPr>
      </w:pPr>
      <w:r>
        <w:rPr>
          <w:rFonts w:ascii="宋体" w:hAnsi="宋体" w:cs="宋体" w:hint="eastAsia"/>
          <w:bCs/>
          <w:kern w:val="0"/>
          <w:szCs w:val="21"/>
          <w:lang w:val="zh-CN"/>
        </w:rPr>
        <w:lastRenderedPageBreak/>
        <w:t>不允许。</w:t>
      </w:r>
    </w:p>
    <w:p w:rsidR="00025B06" w:rsidRDefault="00025B06" w:rsidP="00025B06">
      <w:pPr>
        <w:widowControl/>
        <w:spacing w:line="440" w:lineRule="exact"/>
        <w:outlineLvl w:val="2"/>
        <w:rPr>
          <w:rFonts w:ascii="宋体" w:hAnsi="宋体" w:cs="宋体"/>
          <w:b/>
          <w:bCs/>
          <w:kern w:val="0"/>
          <w:szCs w:val="21"/>
          <w:lang w:val="zh-CN"/>
        </w:rPr>
      </w:pPr>
      <w:bookmarkStart w:id="265" w:name="_Toc201719077"/>
      <w:bookmarkStart w:id="266" w:name="_Toc455496931"/>
      <w:bookmarkStart w:id="267" w:name="_Toc475028042"/>
      <w:bookmarkStart w:id="268" w:name="_Toc273539723"/>
      <w:bookmarkStart w:id="269" w:name="_Toc22775"/>
      <w:bookmarkStart w:id="270" w:name="_Toc1473"/>
      <w:bookmarkStart w:id="271" w:name="_Toc18209"/>
      <w:bookmarkStart w:id="272" w:name="_Toc50977315"/>
      <w:bookmarkStart w:id="273" w:name="_Toc12397"/>
      <w:r>
        <w:rPr>
          <w:rFonts w:ascii="宋体" w:hAnsi="宋体" w:cs="宋体" w:hint="eastAsia"/>
          <w:b/>
          <w:bCs/>
          <w:kern w:val="0"/>
          <w:szCs w:val="21"/>
          <w:lang w:val="zh-CN"/>
        </w:rPr>
        <w:t>2.</w:t>
      </w:r>
      <w:bookmarkEnd w:id="265"/>
      <w:bookmarkEnd w:id="266"/>
      <w:bookmarkEnd w:id="267"/>
      <w:bookmarkEnd w:id="268"/>
      <w:bookmarkEnd w:id="269"/>
      <w:bookmarkEnd w:id="270"/>
      <w:bookmarkEnd w:id="271"/>
      <w:r>
        <w:rPr>
          <w:rFonts w:ascii="宋体" w:hAnsi="宋体" w:cs="宋体" w:hint="eastAsia"/>
          <w:b/>
          <w:bCs/>
          <w:kern w:val="0"/>
          <w:szCs w:val="21"/>
          <w:lang w:val="zh-CN"/>
        </w:rPr>
        <w:t>磋商文件</w:t>
      </w:r>
      <w:bookmarkEnd w:id="272"/>
      <w:bookmarkEnd w:id="273"/>
    </w:p>
    <w:p w:rsidR="00025B06" w:rsidRDefault="00025B06" w:rsidP="00025B06">
      <w:pPr>
        <w:widowControl/>
        <w:spacing w:line="440" w:lineRule="exact"/>
        <w:outlineLvl w:val="2"/>
        <w:rPr>
          <w:rFonts w:ascii="宋体" w:hAnsi="宋体" w:cs="宋体"/>
          <w:b/>
          <w:bCs/>
          <w:kern w:val="0"/>
          <w:szCs w:val="21"/>
          <w:lang w:val="zh-CN"/>
        </w:rPr>
      </w:pPr>
      <w:bookmarkStart w:id="274" w:name="_Toc273539724"/>
      <w:bookmarkStart w:id="275" w:name="_Toc50977316"/>
      <w:bookmarkStart w:id="276" w:name="_Toc201719078"/>
      <w:bookmarkStart w:id="277" w:name="_Toc2152"/>
      <w:bookmarkStart w:id="278" w:name="_Toc31012"/>
      <w:bookmarkStart w:id="279" w:name="_Toc455496932"/>
      <w:bookmarkStart w:id="280" w:name="_Toc10502"/>
      <w:bookmarkStart w:id="281" w:name="_Toc19518"/>
      <w:bookmarkStart w:id="282" w:name="_Toc475028043"/>
      <w:r>
        <w:rPr>
          <w:rFonts w:ascii="宋体" w:hAnsi="宋体" w:cs="宋体" w:hint="eastAsia"/>
          <w:b/>
          <w:bCs/>
          <w:kern w:val="0"/>
          <w:szCs w:val="21"/>
          <w:lang w:val="zh-CN"/>
        </w:rPr>
        <w:t>2.1 磋商文件的组成</w:t>
      </w:r>
      <w:bookmarkEnd w:id="274"/>
      <w:bookmarkEnd w:id="275"/>
      <w:bookmarkEnd w:id="276"/>
      <w:bookmarkEnd w:id="277"/>
      <w:bookmarkEnd w:id="278"/>
      <w:bookmarkEnd w:id="279"/>
      <w:bookmarkEnd w:id="280"/>
      <w:bookmarkEnd w:id="281"/>
      <w:bookmarkEnd w:id="282"/>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第一部分：竞争性磋商公告</w:t>
      </w:r>
    </w:p>
    <w:p w:rsidR="00025B06" w:rsidRDefault="00025B06" w:rsidP="007530F9">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第二部分：</w:t>
      </w:r>
      <w:r w:rsidR="007530F9">
        <w:rPr>
          <w:rFonts w:ascii="宋体" w:hAnsi="宋体" w:cs="宋体" w:hint="eastAsia"/>
          <w:bCs/>
          <w:kern w:val="0"/>
          <w:szCs w:val="21"/>
          <w:lang w:val="zh-CN"/>
        </w:rPr>
        <w:t>供应商须知</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第三部分：</w:t>
      </w:r>
      <w:r w:rsidR="007530F9">
        <w:rPr>
          <w:rFonts w:ascii="宋体" w:hAnsi="宋体" w:cs="宋体" w:hint="eastAsia"/>
          <w:bCs/>
          <w:kern w:val="0"/>
          <w:szCs w:val="21"/>
          <w:lang w:val="zh-CN"/>
        </w:rPr>
        <w:t>合同条款及格式</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第四部分：</w:t>
      </w:r>
      <w:r w:rsidR="007530F9">
        <w:rPr>
          <w:rFonts w:ascii="宋体" w:hAnsi="宋体" w:cs="宋体" w:hint="eastAsia"/>
          <w:bCs/>
          <w:kern w:val="0"/>
          <w:szCs w:val="21"/>
          <w:lang w:val="zh-CN"/>
        </w:rPr>
        <w:t>响应文件格式</w:t>
      </w:r>
    </w:p>
    <w:p w:rsidR="00025B06" w:rsidRDefault="00025B06" w:rsidP="00025B06">
      <w:pPr>
        <w:widowControl/>
        <w:spacing w:line="440" w:lineRule="exact"/>
        <w:outlineLvl w:val="2"/>
        <w:rPr>
          <w:rFonts w:ascii="宋体" w:hAnsi="宋体" w:cs="宋体"/>
          <w:b/>
          <w:bCs/>
          <w:kern w:val="0"/>
          <w:szCs w:val="21"/>
          <w:lang w:val="zh-CN"/>
        </w:rPr>
      </w:pPr>
      <w:bookmarkStart w:id="283" w:name="_Toc13340"/>
      <w:bookmarkStart w:id="284" w:name="_Toc18001"/>
      <w:bookmarkStart w:id="285" w:name="_Toc475028044"/>
      <w:bookmarkStart w:id="286" w:name="_Toc201719079"/>
      <w:bookmarkStart w:id="287" w:name="_Toc273539725"/>
      <w:bookmarkStart w:id="288" w:name="_Toc455496933"/>
      <w:bookmarkStart w:id="289" w:name="_Toc50977317"/>
      <w:bookmarkStart w:id="290" w:name="_Toc19830"/>
      <w:bookmarkStart w:id="291" w:name="_Toc14948"/>
      <w:r>
        <w:rPr>
          <w:rFonts w:ascii="宋体" w:hAnsi="宋体" w:cs="宋体" w:hint="eastAsia"/>
          <w:b/>
          <w:bCs/>
          <w:kern w:val="0"/>
          <w:szCs w:val="21"/>
          <w:lang w:val="zh-CN"/>
        </w:rPr>
        <w:t>2.2 磋商文件的澄清</w:t>
      </w:r>
      <w:bookmarkEnd w:id="283"/>
      <w:bookmarkEnd w:id="284"/>
      <w:bookmarkEnd w:id="285"/>
      <w:bookmarkEnd w:id="286"/>
      <w:bookmarkEnd w:id="287"/>
      <w:bookmarkEnd w:id="288"/>
      <w:bookmarkEnd w:id="289"/>
      <w:bookmarkEnd w:id="290"/>
      <w:bookmarkEnd w:id="291"/>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2.2.1 供应商应仔细阅读和检查磋商文件的全部内容。如发现缺页或附件不全，应及时向采购人提出，以便补齐。如有疑问，应在供应商须知前附表规定的时间前以书面形式 (包括信函、电报、传真等可以有形地表现所载内容的形式，下同)，要求采购人对磋商文件予以澄清。</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2.2.2 磋商文件的澄清将在供应商须知前附表规定的投标截止时间前以书面形式发给所有</w:t>
      </w:r>
      <w:proofErr w:type="gramStart"/>
      <w:r>
        <w:rPr>
          <w:rFonts w:ascii="宋体" w:hAnsi="宋体" w:cs="宋体" w:hint="eastAsia"/>
          <w:bCs/>
          <w:kern w:val="0"/>
          <w:szCs w:val="21"/>
          <w:lang w:val="zh-CN"/>
        </w:rPr>
        <w:t>购买磋商</w:t>
      </w:r>
      <w:proofErr w:type="gramEnd"/>
      <w:r>
        <w:rPr>
          <w:rFonts w:ascii="宋体" w:hAnsi="宋体" w:cs="宋体" w:hint="eastAsia"/>
          <w:bCs/>
          <w:kern w:val="0"/>
          <w:szCs w:val="21"/>
          <w:lang w:val="zh-CN"/>
        </w:rPr>
        <w:t>文件的供应商，但不指明澄清问题的来源。如果澄清发出的时间距磋商截止时间不足</w:t>
      </w:r>
      <w:r>
        <w:rPr>
          <w:rFonts w:ascii="宋体" w:hAnsi="宋体" w:cs="宋体" w:hint="eastAsia"/>
          <w:bCs/>
          <w:kern w:val="0"/>
          <w:szCs w:val="21"/>
        </w:rPr>
        <w:t>5日</w:t>
      </w:r>
      <w:r>
        <w:rPr>
          <w:rFonts w:ascii="宋体" w:hAnsi="宋体" w:cs="宋体" w:hint="eastAsia"/>
          <w:bCs/>
          <w:kern w:val="0"/>
          <w:szCs w:val="21"/>
          <w:lang w:val="zh-CN"/>
        </w:rPr>
        <w:t>，相应延长磋商截止时间。</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2.2.3 供应商在收到澄清后，应在供应商须知前附表规定的时间内以书面形式通知采购人，确认已收到该澄清。</w:t>
      </w:r>
    </w:p>
    <w:p w:rsidR="00025B06" w:rsidRDefault="00025B06" w:rsidP="00025B06">
      <w:pPr>
        <w:widowControl/>
        <w:spacing w:line="440" w:lineRule="exact"/>
        <w:outlineLvl w:val="2"/>
        <w:rPr>
          <w:rFonts w:ascii="宋体" w:hAnsi="宋体" w:cs="宋体"/>
          <w:b/>
          <w:bCs/>
          <w:kern w:val="0"/>
          <w:szCs w:val="21"/>
          <w:lang w:val="zh-CN"/>
        </w:rPr>
      </w:pPr>
      <w:bookmarkStart w:id="292" w:name="_Toc201719080"/>
      <w:bookmarkStart w:id="293" w:name="_Toc1912"/>
      <w:bookmarkStart w:id="294" w:name="_Toc21233"/>
      <w:bookmarkStart w:id="295" w:name="_Toc25371"/>
      <w:bookmarkStart w:id="296" w:name="_Toc475028045"/>
      <w:bookmarkStart w:id="297" w:name="_Toc50977318"/>
      <w:bookmarkStart w:id="298" w:name="_Toc273539726"/>
      <w:bookmarkStart w:id="299" w:name="_Toc9696"/>
      <w:bookmarkStart w:id="300" w:name="_Toc455496934"/>
      <w:r>
        <w:rPr>
          <w:rFonts w:ascii="宋体" w:hAnsi="宋体" w:cs="宋体" w:hint="eastAsia"/>
          <w:b/>
          <w:bCs/>
          <w:kern w:val="0"/>
          <w:szCs w:val="21"/>
          <w:lang w:val="zh-CN"/>
        </w:rPr>
        <w:t>2.3 磋商文件的修改</w:t>
      </w:r>
      <w:bookmarkEnd w:id="292"/>
      <w:bookmarkEnd w:id="293"/>
      <w:bookmarkEnd w:id="294"/>
      <w:bookmarkEnd w:id="295"/>
      <w:bookmarkEnd w:id="296"/>
      <w:bookmarkEnd w:id="297"/>
      <w:bookmarkEnd w:id="298"/>
      <w:bookmarkEnd w:id="299"/>
      <w:bookmarkEnd w:id="300"/>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2.3.1在磋商截止时间</w:t>
      </w:r>
      <w:r>
        <w:rPr>
          <w:rFonts w:ascii="宋体" w:hAnsi="宋体" w:cs="宋体" w:hint="eastAsia"/>
          <w:bCs/>
          <w:kern w:val="0"/>
          <w:szCs w:val="21"/>
        </w:rPr>
        <w:t>5</w:t>
      </w:r>
      <w:r>
        <w:rPr>
          <w:rFonts w:ascii="宋体" w:hAnsi="宋体" w:cs="宋体" w:hint="eastAsia"/>
          <w:bCs/>
          <w:kern w:val="0"/>
          <w:szCs w:val="21"/>
          <w:lang w:val="zh-CN"/>
        </w:rPr>
        <w:t>日前，采购人可以在“政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”平台（网址http：//www.zcygov.cn) 上修改磋商文件，并通知所有已下载磋商文件的供应商。如果修改磋商文件的时间距磋商截止时间不足5日，相应延长磋商截止时间。</w:t>
      </w:r>
    </w:p>
    <w:p w:rsidR="00025B06" w:rsidRDefault="00025B06" w:rsidP="00025B06">
      <w:pPr>
        <w:widowControl/>
        <w:autoSpaceDE w:val="0"/>
        <w:autoSpaceDN w:val="0"/>
        <w:adjustRightInd w:val="0"/>
        <w:spacing w:line="440" w:lineRule="exact"/>
        <w:ind w:firstLineChars="200" w:firstLine="420"/>
        <w:jc w:val="left"/>
        <w:rPr>
          <w:rFonts w:ascii="宋体" w:hAnsi="宋体" w:cs="宋体"/>
          <w:bCs/>
          <w:kern w:val="0"/>
          <w:szCs w:val="21"/>
          <w:lang w:val="zh-CN"/>
        </w:rPr>
      </w:pPr>
      <w:r>
        <w:rPr>
          <w:rFonts w:ascii="宋体" w:hAnsi="宋体" w:cs="宋体" w:hint="eastAsia"/>
          <w:bCs/>
          <w:kern w:val="0"/>
          <w:szCs w:val="21"/>
          <w:lang w:val="zh-CN"/>
        </w:rPr>
        <w:t>2.3.2 供应商收到修改内容后，应在供应商须知前附表规定的时间内在“政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”平台（网址http：//www.zcygov.cn) 上通知采购人，确认已收到该修改。</w:t>
      </w:r>
    </w:p>
    <w:p w:rsidR="00025B06" w:rsidRDefault="00025B06" w:rsidP="00025B06">
      <w:pPr>
        <w:widowControl/>
        <w:spacing w:line="440" w:lineRule="exact"/>
        <w:outlineLvl w:val="2"/>
        <w:rPr>
          <w:rFonts w:ascii="宋体" w:hAnsi="宋体" w:cs="宋体"/>
          <w:b/>
          <w:bCs/>
          <w:kern w:val="0"/>
          <w:szCs w:val="21"/>
          <w:lang w:val="zh-CN"/>
        </w:rPr>
      </w:pPr>
      <w:bookmarkStart w:id="301" w:name="_Toc32649"/>
      <w:bookmarkStart w:id="302" w:name="_Toc273539728"/>
      <w:bookmarkStart w:id="303" w:name="_Toc201719081"/>
      <w:bookmarkStart w:id="304" w:name="_Toc475028046"/>
      <w:bookmarkStart w:id="305" w:name="_Toc25485"/>
      <w:bookmarkStart w:id="306" w:name="_Toc10818"/>
      <w:bookmarkStart w:id="307" w:name="_Toc455496935"/>
      <w:bookmarkStart w:id="308" w:name="_Toc11792"/>
      <w:bookmarkStart w:id="309" w:name="_Toc50977319"/>
      <w:r>
        <w:rPr>
          <w:rFonts w:ascii="宋体" w:hAnsi="宋体" w:cs="宋体" w:hint="eastAsia"/>
          <w:b/>
          <w:bCs/>
          <w:kern w:val="0"/>
          <w:szCs w:val="21"/>
          <w:lang w:val="zh-CN"/>
        </w:rPr>
        <w:t>3.</w:t>
      </w:r>
      <w:bookmarkEnd w:id="301"/>
      <w:bookmarkEnd w:id="302"/>
      <w:bookmarkEnd w:id="303"/>
      <w:bookmarkEnd w:id="304"/>
      <w:bookmarkEnd w:id="305"/>
      <w:bookmarkEnd w:id="306"/>
      <w:bookmarkEnd w:id="307"/>
      <w:r>
        <w:rPr>
          <w:rFonts w:ascii="宋体" w:hAnsi="宋体" w:cs="宋体" w:hint="eastAsia"/>
          <w:b/>
          <w:bCs/>
          <w:kern w:val="0"/>
          <w:szCs w:val="21"/>
          <w:lang w:val="zh-CN"/>
        </w:rPr>
        <w:t>响应文件</w:t>
      </w:r>
      <w:bookmarkEnd w:id="308"/>
      <w:bookmarkEnd w:id="309"/>
    </w:p>
    <w:p w:rsidR="00025B06" w:rsidRDefault="00025B06" w:rsidP="00025B06">
      <w:pPr>
        <w:widowControl/>
        <w:spacing w:line="440" w:lineRule="exact"/>
        <w:outlineLvl w:val="2"/>
        <w:rPr>
          <w:rFonts w:ascii="宋体" w:hAnsi="宋体" w:cs="宋体"/>
          <w:b/>
          <w:bCs/>
          <w:kern w:val="0"/>
          <w:szCs w:val="21"/>
          <w:lang w:val="zh-CN"/>
        </w:rPr>
      </w:pPr>
      <w:bookmarkStart w:id="310" w:name="_Toc29201"/>
      <w:bookmarkStart w:id="311" w:name="_Toc21386"/>
      <w:bookmarkStart w:id="312" w:name="_Toc7625"/>
      <w:bookmarkStart w:id="313" w:name="_Toc22353"/>
      <w:bookmarkStart w:id="314" w:name="_Toc475028047"/>
      <w:bookmarkStart w:id="315" w:name="_Toc455496936"/>
      <w:bookmarkStart w:id="316" w:name="_Toc201719082"/>
      <w:bookmarkStart w:id="317" w:name="_Toc273539729"/>
      <w:bookmarkStart w:id="318" w:name="_Toc50977320"/>
      <w:r>
        <w:rPr>
          <w:rFonts w:ascii="宋体" w:hAnsi="宋体" w:cs="宋体" w:hint="eastAsia"/>
          <w:b/>
          <w:bCs/>
          <w:kern w:val="0"/>
          <w:szCs w:val="21"/>
          <w:lang w:val="zh-CN"/>
        </w:rPr>
        <w:t>3.1响应文件的组成</w:t>
      </w:r>
      <w:bookmarkEnd w:id="310"/>
      <w:bookmarkEnd w:id="311"/>
      <w:bookmarkEnd w:id="312"/>
      <w:bookmarkEnd w:id="313"/>
      <w:bookmarkEnd w:id="314"/>
      <w:bookmarkEnd w:id="315"/>
      <w:bookmarkEnd w:id="316"/>
      <w:bookmarkEnd w:id="317"/>
      <w:bookmarkEnd w:id="318"/>
    </w:p>
    <w:p w:rsidR="00025B06" w:rsidRDefault="00025B06" w:rsidP="00025B06">
      <w:pPr>
        <w:spacing w:line="360" w:lineRule="auto"/>
        <w:ind w:firstLineChars="200" w:firstLine="420"/>
        <w:rPr>
          <w:rFonts w:ascii="宋体" w:hAnsi="宋体"/>
          <w:szCs w:val="21"/>
        </w:rPr>
      </w:pPr>
      <w:bookmarkStart w:id="319" w:name="_Toc20607"/>
      <w:bookmarkStart w:id="320" w:name="_Toc180"/>
      <w:bookmarkStart w:id="321" w:name="_Toc273539730"/>
      <w:bookmarkStart w:id="322" w:name="_Toc201719083"/>
      <w:bookmarkStart w:id="323" w:name="_Toc30549"/>
      <w:r>
        <w:rPr>
          <w:rFonts w:ascii="宋体" w:hAnsi="宋体" w:hint="eastAsia"/>
          <w:szCs w:val="21"/>
        </w:rPr>
        <w:t>供应商应按竞争性磋商文件提供的响应文件格式完整地填写响应文件</w:t>
      </w:r>
      <w:r>
        <w:rPr>
          <w:rFonts w:ascii="宋体" w:hAnsi="宋体" w:cs="宋体" w:hint="eastAsia"/>
          <w:szCs w:val="21"/>
        </w:rPr>
        <w:t>，磋商响应文件应包括以下内容：</w:t>
      </w:r>
    </w:p>
    <w:p w:rsidR="00025B06" w:rsidRDefault="00025B06" w:rsidP="00025B06">
      <w:pPr>
        <w:spacing w:line="360" w:lineRule="auto"/>
        <w:ind w:firstLineChars="200" w:firstLine="420"/>
        <w:jc w:val="left"/>
        <w:rPr>
          <w:rFonts w:ascii="宋体" w:hAnsi="宋体"/>
          <w:szCs w:val="21"/>
        </w:rPr>
      </w:pPr>
      <w:r>
        <w:rPr>
          <w:rFonts w:ascii="宋体" w:hAnsi="宋体" w:hint="eastAsia"/>
          <w:szCs w:val="21"/>
        </w:rPr>
        <w:t>(1)磋商函及磋商函附录</w:t>
      </w:r>
    </w:p>
    <w:p w:rsidR="00025B06" w:rsidRDefault="00025B06" w:rsidP="00025B06">
      <w:pPr>
        <w:spacing w:line="360" w:lineRule="auto"/>
        <w:ind w:firstLineChars="200" w:firstLine="420"/>
        <w:jc w:val="left"/>
        <w:rPr>
          <w:rFonts w:ascii="宋体" w:hAnsi="宋体"/>
          <w:szCs w:val="21"/>
        </w:rPr>
      </w:pPr>
      <w:r>
        <w:rPr>
          <w:rFonts w:ascii="宋体" w:hAnsi="宋体" w:hint="eastAsia"/>
          <w:szCs w:val="21"/>
        </w:rPr>
        <w:t>(2)法定代表人身份证明及授权委托书</w:t>
      </w:r>
    </w:p>
    <w:p w:rsidR="00025B06" w:rsidRDefault="00025B06" w:rsidP="00025B06">
      <w:pPr>
        <w:spacing w:line="360" w:lineRule="auto"/>
        <w:ind w:firstLineChars="200" w:firstLine="420"/>
        <w:jc w:val="left"/>
        <w:rPr>
          <w:rFonts w:ascii="宋体" w:hAnsi="宋体"/>
          <w:szCs w:val="21"/>
        </w:rPr>
      </w:pPr>
      <w:r>
        <w:rPr>
          <w:rFonts w:ascii="宋体" w:hAnsi="宋体" w:hint="eastAsia"/>
          <w:szCs w:val="21"/>
        </w:rPr>
        <w:t>(3)磋商保证金</w:t>
      </w:r>
    </w:p>
    <w:p w:rsidR="00025B06" w:rsidRDefault="00025B06" w:rsidP="00025B06">
      <w:pPr>
        <w:spacing w:line="360" w:lineRule="auto"/>
        <w:ind w:firstLineChars="200" w:firstLine="420"/>
        <w:jc w:val="left"/>
        <w:rPr>
          <w:rFonts w:ascii="宋体" w:hAnsi="宋体"/>
          <w:szCs w:val="21"/>
        </w:rPr>
      </w:pPr>
      <w:r>
        <w:rPr>
          <w:rFonts w:ascii="宋体" w:hAnsi="宋体" w:hint="eastAsia"/>
          <w:szCs w:val="21"/>
        </w:rPr>
        <w:t xml:space="preserve">(4) </w:t>
      </w:r>
      <w:r w:rsidR="00A8482F">
        <w:rPr>
          <w:rFonts w:ascii="宋体" w:hAnsi="宋体" w:hint="eastAsia"/>
          <w:szCs w:val="21"/>
        </w:rPr>
        <w:t>报价一览表</w:t>
      </w:r>
    </w:p>
    <w:p w:rsidR="00025B06" w:rsidRDefault="00025B06" w:rsidP="00025B06">
      <w:pPr>
        <w:spacing w:line="360" w:lineRule="auto"/>
        <w:ind w:firstLineChars="200" w:firstLine="420"/>
        <w:jc w:val="left"/>
        <w:rPr>
          <w:rFonts w:ascii="宋体" w:hAnsi="宋体"/>
          <w:szCs w:val="21"/>
        </w:rPr>
      </w:pPr>
      <w:r>
        <w:rPr>
          <w:rFonts w:ascii="宋体" w:hAnsi="宋体" w:hint="eastAsia"/>
          <w:szCs w:val="21"/>
        </w:rPr>
        <w:t xml:space="preserve">(5) </w:t>
      </w:r>
      <w:r w:rsidR="00A8482F">
        <w:rPr>
          <w:rFonts w:ascii="宋体" w:hAnsi="宋体" w:hint="eastAsia"/>
          <w:szCs w:val="21"/>
        </w:rPr>
        <w:t>中小企业声明函（工程、服务）</w:t>
      </w:r>
    </w:p>
    <w:p w:rsidR="00025B06" w:rsidRDefault="00025B06" w:rsidP="00025B06">
      <w:pPr>
        <w:spacing w:line="360" w:lineRule="auto"/>
        <w:ind w:firstLineChars="200" w:firstLine="420"/>
        <w:jc w:val="left"/>
        <w:rPr>
          <w:rFonts w:ascii="宋体" w:hAnsi="宋体"/>
          <w:szCs w:val="21"/>
        </w:rPr>
      </w:pPr>
      <w:r>
        <w:rPr>
          <w:rFonts w:ascii="宋体" w:hAnsi="宋体" w:hint="eastAsia"/>
          <w:szCs w:val="21"/>
        </w:rPr>
        <w:t xml:space="preserve">(6) </w:t>
      </w:r>
      <w:r w:rsidR="00A8482F">
        <w:rPr>
          <w:rFonts w:ascii="宋体" w:hAnsi="宋体" w:hint="eastAsia"/>
          <w:szCs w:val="21"/>
        </w:rPr>
        <w:t>已标价工程量清单</w:t>
      </w:r>
    </w:p>
    <w:p w:rsidR="00025B06" w:rsidRDefault="00025B06" w:rsidP="00025B06">
      <w:pPr>
        <w:spacing w:line="360" w:lineRule="auto"/>
        <w:ind w:firstLineChars="200" w:firstLine="420"/>
        <w:jc w:val="left"/>
        <w:rPr>
          <w:rFonts w:ascii="宋体" w:hAnsi="宋体"/>
          <w:szCs w:val="21"/>
        </w:rPr>
      </w:pPr>
      <w:r>
        <w:rPr>
          <w:rFonts w:ascii="宋体" w:hAnsi="宋体" w:hint="eastAsia"/>
          <w:szCs w:val="21"/>
        </w:rPr>
        <w:lastRenderedPageBreak/>
        <w:t xml:space="preserve">(7) </w:t>
      </w:r>
      <w:r w:rsidR="002F1895">
        <w:rPr>
          <w:rFonts w:ascii="宋体" w:hAnsi="宋体" w:hint="eastAsia"/>
          <w:szCs w:val="21"/>
        </w:rPr>
        <w:t>施工组织设计</w:t>
      </w:r>
    </w:p>
    <w:p w:rsidR="00025B06" w:rsidRDefault="00025B06" w:rsidP="00025B06">
      <w:pPr>
        <w:spacing w:line="360" w:lineRule="auto"/>
        <w:ind w:firstLineChars="200" w:firstLine="420"/>
        <w:jc w:val="left"/>
        <w:rPr>
          <w:rFonts w:ascii="宋体" w:hAnsi="宋体"/>
          <w:szCs w:val="21"/>
        </w:rPr>
      </w:pPr>
      <w:r>
        <w:rPr>
          <w:rFonts w:ascii="宋体" w:hAnsi="宋体" w:hint="eastAsia"/>
          <w:szCs w:val="21"/>
        </w:rPr>
        <w:t xml:space="preserve">(8) </w:t>
      </w:r>
      <w:r w:rsidR="002F1895">
        <w:rPr>
          <w:rFonts w:ascii="宋体" w:hAnsi="宋体" w:hint="eastAsia"/>
          <w:szCs w:val="21"/>
        </w:rPr>
        <w:t>项目管理机构</w:t>
      </w:r>
    </w:p>
    <w:p w:rsidR="00025B06" w:rsidRDefault="00025B06" w:rsidP="00025B06">
      <w:pPr>
        <w:spacing w:line="360" w:lineRule="auto"/>
        <w:ind w:firstLineChars="200" w:firstLine="420"/>
        <w:jc w:val="left"/>
        <w:rPr>
          <w:rFonts w:ascii="宋体" w:hAnsi="宋体"/>
          <w:szCs w:val="21"/>
        </w:rPr>
      </w:pPr>
      <w:r>
        <w:rPr>
          <w:rFonts w:ascii="宋体" w:hAnsi="宋体" w:hint="eastAsia"/>
          <w:szCs w:val="21"/>
        </w:rPr>
        <w:t>(9) 资格审查资料</w:t>
      </w:r>
    </w:p>
    <w:p w:rsidR="00025B06" w:rsidRDefault="00025B06" w:rsidP="00025B06">
      <w:pPr>
        <w:spacing w:line="360" w:lineRule="auto"/>
        <w:ind w:firstLineChars="200" w:firstLine="420"/>
        <w:jc w:val="left"/>
        <w:rPr>
          <w:rFonts w:ascii="宋体" w:hAnsi="宋体"/>
          <w:szCs w:val="21"/>
        </w:rPr>
      </w:pPr>
      <w:r>
        <w:rPr>
          <w:rFonts w:ascii="宋体" w:hAnsi="宋体" w:hint="eastAsia"/>
          <w:szCs w:val="21"/>
        </w:rPr>
        <w:t>(10) 其他材料</w:t>
      </w:r>
    </w:p>
    <w:p w:rsidR="00025B06" w:rsidRDefault="00025B06" w:rsidP="00025B06">
      <w:pPr>
        <w:widowControl/>
        <w:spacing w:line="440" w:lineRule="exact"/>
        <w:outlineLvl w:val="2"/>
        <w:rPr>
          <w:rFonts w:ascii="宋体" w:hAnsi="宋体" w:cs="宋体"/>
          <w:b/>
          <w:bCs/>
          <w:kern w:val="0"/>
          <w:szCs w:val="21"/>
          <w:lang w:val="zh-CN"/>
        </w:rPr>
      </w:pPr>
      <w:bookmarkStart w:id="324" w:name="_Toc465100004"/>
      <w:bookmarkStart w:id="325" w:name="_Toc475028048"/>
      <w:bookmarkStart w:id="326" w:name="_Toc50977321"/>
      <w:bookmarkStart w:id="327" w:name="_Toc20740"/>
      <w:bookmarkStart w:id="328" w:name="_Toc14628"/>
      <w:bookmarkStart w:id="329" w:name="_Toc455496938"/>
      <w:bookmarkStart w:id="330" w:name="_Toc273539731"/>
      <w:bookmarkStart w:id="331" w:name="_Toc475028049"/>
      <w:bookmarkStart w:id="332" w:name="_Toc201719084"/>
      <w:bookmarkStart w:id="333" w:name="_Toc13703"/>
      <w:bookmarkStart w:id="334" w:name="_Toc28108"/>
      <w:bookmarkEnd w:id="319"/>
      <w:bookmarkEnd w:id="320"/>
      <w:bookmarkEnd w:id="321"/>
      <w:bookmarkEnd w:id="322"/>
      <w:bookmarkEnd w:id="323"/>
      <w:r>
        <w:rPr>
          <w:rFonts w:ascii="宋体" w:hAnsi="宋体" w:cs="宋体" w:hint="eastAsia"/>
          <w:b/>
          <w:bCs/>
          <w:kern w:val="0"/>
          <w:szCs w:val="21"/>
          <w:lang w:val="zh-CN"/>
        </w:rPr>
        <w:t>3.2</w:t>
      </w:r>
      <w:bookmarkEnd w:id="324"/>
      <w:bookmarkEnd w:id="325"/>
      <w:r>
        <w:rPr>
          <w:rFonts w:ascii="宋体" w:hAnsi="宋体" w:cs="宋体" w:hint="eastAsia"/>
          <w:b/>
          <w:bCs/>
          <w:kern w:val="0"/>
          <w:szCs w:val="21"/>
          <w:lang w:val="zh-CN"/>
        </w:rPr>
        <w:t>磋商形式</w:t>
      </w:r>
      <w:bookmarkEnd w:id="326"/>
      <w:bookmarkEnd w:id="327"/>
    </w:p>
    <w:p w:rsidR="00025B06" w:rsidRDefault="00025B06" w:rsidP="00025B06">
      <w:pPr>
        <w:widowControl/>
        <w:autoSpaceDE w:val="0"/>
        <w:autoSpaceDN w:val="0"/>
        <w:adjustRightInd w:val="0"/>
        <w:spacing w:line="440" w:lineRule="exact"/>
        <w:ind w:firstLineChars="200" w:firstLine="420"/>
        <w:jc w:val="left"/>
        <w:rPr>
          <w:rFonts w:ascii="宋体" w:hAnsi="宋体" w:cs="宋体"/>
          <w:bCs/>
          <w:kern w:val="0"/>
          <w:szCs w:val="21"/>
          <w:lang w:val="zh-CN"/>
        </w:rPr>
      </w:pPr>
      <w:r>
        <w:rPr>
          <w:rFonts w:ascii="宋体" w:hAnsi="宋体" w:cs="宋体" w:hint="eastAsia"/>
          <w:bCs/>
          <w:kern w:val="0"/>
          <w:szCs w:val="21"/>
          <w:lang w:val="zh-CN"/>
        </w:rPr>
        <w:t>本项目磋商形式采用人民币报价。</w:t>
      </w:r>
    </w:p>
    <w:p w:rsidR="00025B06" w:rsidRDefault="00025B06" w:rsidP="00025B06">
      <w:pPr>
        <w:widowControl/>
        <w:spacing w:line="440" w:lineRule="exact"/>
        <w:outlineLvl w:val="2"/>
        <w:rPr>
          <w:rFonts w:ascii="宋体" w:hAnsi="宋体" w:cs="宋体"/>
          <w:b/>
          <w:bCs/>
          <w:kern w:val="0"/>
          <w:szCs w:val="21"/>
          <w:lang w:val="zh-CN"/>
        </w:rPr>
      </w:pPr>
      <w:bookmarkStart w:id="335" w:name="_Toc50977322"/>
      <w:bookmarkStart w:id="336" w:name="_Toc8655"/>
      <w:r>
        <w:rPr>
          <w:rFonts w:ascii="宋体" w:hAnsi="宋体" w:cs="宋体" w:hint="eastAsia"/>
          <w:b/>
          <w:bCs/>
          <w:kern w:val="0"/>
          <w:szCs w:val="21"/>
          <w:lang w:val="zh-CN"/>
        </w:rPr>
        <w:t>3.3 磋商有效期</w:t>
      </w:r>
      <w:bookmarkEnd w:id="328"/>
      <w:bookmarkEnd w:id="329"/>
      <w:bookmarkEnd w:id="330"/>
      <w:bookmarkEnd w:id="331"/>
      <w:bookmarkEnd w:id="332"/>
      <w:bookmarkEnd w:id="333"/>
      <w:bookmarkEnd w:id="334"/>
      <w:bookmarkEnd w:id="335"/>
      <w:bookmarkEnd w:id="336"/>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3.3.1 在供应商须知前附表规定的磋商有效期内，供应商不得要求撤销或修改其响应文件。</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3.3.2 出现特殊情况需要延长磋商有效期的，采购人以书面形式通知所有供应商延长磋商有效期。供应商同意延长的，应相应延长其磋商保证金的有效期，但不得要求或被允许修改或撤销其响应文件；供应</w:t>
      </w:r>
      <w:proofErr w:type="gramStart"/>
      <w:r>
        <w:rPr>
          <w:rFonts w:ascii="宋体" w:hAnsi="宋体" w:cs="宋体" w:hint="eastAsia"/>
          <w:bCs/>
          <w:kern w:val="0"/>
          <w:szCs w:val="21"/>
          <w:lang w:val="zh-CN"/>
        </w:rPr>
        <w:t>商拒绝</w:t>
      </w:r>
      <w:proofErr w:type="gramEnd"/>
      <w:r>
        <w:rPr>
          <w:rFonts w:ascii="宋体" w:hAnsi="宋体" w:cs="宋体" w:hint="eastAsia"/>
          <w:bCs/>
          <w:kern w:val="0"/>
          <w:szCs w:val="21"/>
          <w:lang w:val="zh-CN"/>
        </w:rPr>
        <w:t>延长的，其磋商失效，但供应商有权收回其磋商保证金。</w:t>
      </w:r>
    </w:p>
    <w:p w:rsidR="00025B06" w:rsidRDefault="00025B06" w:rsidP="00025B06">
      <w:pPr>
        <w:widowControl/>
        <w:spacing w:line="440" w:lineRule="exact"/>
        <w:outlineLvl w:val="2"/>
        <w:rPr>
          <w:rFonts w:ascii="宋体" w:hAnsi="宋体" w:cs="宋体"/>
          <w:b/>
          <w:bCs/>
          <w:kern w:val="0"/>
          <w:szCs w:val="21"/>
          <w:lang w:val="zh-CN"/>
        </w:rPr>
      </w:pPr>
      <w:bookmarkStart w:id="337" w:name="_Toc475028050"/>
      <w:bookmarkStart w:id="338" w:name="_Toc1622"/>
      <w:bookmarkStart w:id="339" w:name="_Toc455496939"/>
      <w:bookmarkStart w:id="340" w:name="_Toc273539732"/>
      <w:bookmarkStart w:id="341" w:name="_Toc201719085"/>
      <w:bookmarkStart w:id="342" w:name="_Toc10373"/>
      <w:bookmarkStart w:id="343" w:name="_Toc31750"/>
      <w:bookmarkStart w:id="344" w:name="_Toc23288"/>
      <w:bookmarkStart w:id="345" w:name="_Toc50977323"/>
      <w:r>
        <w:rPr>
          <w:rFonts w:ascii="宋体" w:hAnsi="宋体" w:cs="宋体" w:hint="eastAsia"/>
          <w:b/>
          <w:bCs/>
          <w:kern w:val="0"/>
          <w:szCs w:val="21"/>
          <w:lang w:val="zh-CN"/>
        </w:rPr>
        <w:t xml:space="preserve">3.4 </w:t>
      </w:r>
      <w:bookmarkEnd w:id="337"/>
      <w:bookmarkEnd w:id="338"/>
      <w:bookmarkEnd w:id="339"/>
      <w:bookmarkEnd w:id="340"/>
      <w:bookmarkEnd w:id="341"/>
      <w:bookmarkEnd w:id="342"/>
      <w:bookmarkEnd w:id="343"/>
      <w:r>
        <w:rPr>
          <w:rFonts w:ascii="宋体" w:hAnsi="宋体" w:cs="宋体" w:hint="eastAsia"/>
          <w:b/>
          <w:bCs/>
          <w:kern w:val="0"/>
          <w:szCs w:val="21"/>
          <w:lang w:val="zh-CN"/>
        </w:rPr>
        <w:t>磋商保证金</w:t>
      </w:r>
      <w:bookmarkEnd w:id="344"/>
      <w:bookmarkEnd w:id="345"/>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3.4.1 供应商在递交响应文件的同时，应</w:t>
      </w:r>
      <w:proofErr w:type="gramStart"/>
      <w:r>
        <w:rPr>
          <w:rFonts w:ascii="宋体" w:hAnsi="宋体" w:cs="宋体" w:hint="eastAsia"/>
          <w:bCs/>
          <w:kern w:val="0"/>
          <w:szCs w:val="21"/>
          <w:lang w:val="zh-CN"/>
        </w:rPr>
        <w:t>按供应</w:t>
      </w:r>
      <w:proofErr w:type="gramEnd"/>
      <w:r>
        <w:rPr>
          <w:rFonts w:ascii="宋体" w:hAnsi="宋体" w:cs="宋体" w:hint="eastAsia"/>
          <w:bCs/>
          <w:kern w:val="0"/>
          <w:szCs w:val="21"/>
          <w:lang w:val="zh-CN"/>
        </w:rPr>
        <w:t>商须知前附表规定的金额和格式</w:t>
      </w:r>
      <w:proofErr w:type="gramStart"/>
      <w:r>
        <w:rPr>
          <w:rFonts w:ascii="宋体" w:hAnsi="宋体" w:cs="宋体" w:hint="eastAsia"/>
          <w:bCs/>
          <w:kern w:val="0"/>
          <w:szCs w:val="21"/>
          <w:lang w:val="zh-CN"/>
        </w:rPr>
        <w:t>递交磋商</w:t>
      </w:r>
      <w:proofErr w:type="gramEnd"/>
      <w:r>
        <w:rPr>
          <w:rFonts w:ascii="宋体" w:hAnsi="宋体" w:cs="宋体" w:hint="eastAsia"/>
          <w:bCs/>
          <w:kern w:val="0"/>
          <w:szCs w:val="21"/>
          <w:lang w:val="zh-CN"/>
        </w:rPr>
        <w:t>保证金，并作为其响应文件的组成部分。联合体投标的，其磋商保证金由牵头人递交，并应符合供应商须知前附表的规定。</w:t>
      </w:r>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3.4.2 供应商不按本章第3.4.1项要求</w:t>
      </w:r>
      <w:proofErr w:type="gramStart"/>
      <w:r>
        <w:rPr>
          <w:rFonts w:ascii="宋体" w:hAnsi="宋体" w:cs="宋体" w:hint="eastAsia"/>
          <w:bCs/>
          <w:kern w:val="0"/>
          <w:szCs w:val="21"/>
          <w:lang w:val="zh-CN"/>
        </w:rPr>
        <w:t>提交磋商</w:t>
      </w:r>
      <w:proofErr w:type="gramEnd"/>
      <w:r>
        <w:rPr>
          <w:rFonts w:ascii="宋体" w:hAnsi="宋体" w:cs="宋体" w:hint="eastAsia"/>
          <w:bCs/>
          <w:kern w:val="0"/>
          <w:szCs w:val="21"/>
          <w:lang w:val="zh-CN"/>
        </w:rPr>
        <w:t>保证金的，磋商小组将否决其投标。</w:t>
      </w:r>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3.4.3 采购人与成交人签订合同后5日内，向未中标的供应商和成交人</w:t>
      </w:r>
      <w:proofErr w:type="gramStart"/>
      <w:r>
        <w:rPr>
          <w:rFonts w:ascii="宋体" w:hAnsi="宋体" w:cs="宋体" w:hint="eastAsia"/>
          <w:bCs/>
          <w:kern w:val="0"/>
          <w:szCs w:val="21"/>
          <w:lang w:val="zh-CN"/>
        </w:rPr>
        <w:t>退还磋商</w:t>
      </w:r>
      <w:proofErr w:type="gramEnd"/>
      <w:r>
        <w:rPr>
          <w:rFonts w:ascii="宋体" w:hAnsi="宋体" w:cs="宋体" w:hint="eastAsia"/>
          <w:bCs/>
          <w:kern w:val="0"/>
          <w:szCs w:val="21"/>
          <w:lang w:val="zh-CN"/>
        </w:rPr>
        <w:t>保证金。</w:t>
      </w:r>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 xml:space="preserve">3.4.4 有下列情形之一的，磋商保证金将不予退还： </w:t>
      </w:r>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（1）供应商在规定的投标有效期内撤销或修改其响应文件；</w:t>
      </w:r>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（2）成交人在收到中标通知书后，无正当理由拒签合同协议书或未按磋商文件规定提交履约担保。</w:t>
      </w:r>
    </w:p>
    <w:p w:rsidR="00025B06" w:rsidRDefault="00025B06" w:rsidP="00025B06">
      <w:pPr>
        <w:widowControl/>
        <w:spacing w:line="440" w:lineRule="exact"/>
        <w:outlineLvl w:val="2"/>
        <w:rPr>
          <w:rFonts w:ascii="宋体" w:hAnsi="宋体" w:cs="宋体"/>
          <w:b/>
          <w:bCs/>
          <w:kern w:val="0"/>
          <w:szCs w:val="21"/>
          <w:lang w:val="zh-CN"/>
        </w:rPr>
      </w:pPr>
      <w:bookmarkStart w:id="346" w:name="_Toc20946"/>
      <w:bookmarkStart w:id="347" w:name="_Toc273539733"/>
      <w:bookmarkStart w:id="348" w:name="_Toc22356"/>
      <w:bookmarkStart w:id="349" w:name="_Toc4244"/>
      <w:bookmarkStart w:id="350" w:name="_Toc50977324"/>
      <w:bookmarkStart w:id="351" w:name="_Toc455496940"/>
      <w:bookmarkStart w:id="352" w:name="_Toc26539"/>
      <w:bookmarkStart w:id="353" w:name="_Toc201719086"/>
      <w:bookmarkStart w:id="354" w:name="_Toc475028051"/>
      <w:r>
        <w:rPr>
          <w:rFonts w:ascii="宋体" w:hAnsi="宋体" w:cs="宋体" w:hint="eastAsia"/>
          <w:b/>
          <w:bCs/>
          <w:kern w:val="0"/>
          <w:szCs w:val="21"/>
          <w:lang w:val="zh-CN"/>
        </w:rPr>
        <w:t>3.5 资格审查资料</w:t>
      </w:r>
      <w:bookmarkEnd w:id="346"/>
      <w:bookmarkEnd w:id="347"/>
      <w:bookmarkEnd w:id="348"/>
      <w:bookmarkEnd w:id="349"/>
      <w:bookmarkEnd w:id="350"/>
      <w:bookmarkEnd w:id="351"/>
      <w:bookmarkEnd w:id="352"/>
      <w:bookmarkEnd w:id="353"/>
      <w:bookmarkEnd w:id="354"/>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3.5.1 “供应商基本情况表”应</w:t>
      </w:r>
      <w:proofErr w:type="gramStart"/>
      <w:r>
        <w:rPr>
          <w:rFonts w:ascii="宋体" w:hAnsi="宋体" w:cs="宋体" w:hint="eastAsia"/>
          <w:bCs/>
          <w:kern w:val="0"/>
          <w:szCs w:val="21"/>
          <w:lang w:val="zh-CN"/>
        </w:rPr>
        <w:t>附供应</w:t>
      </w:r>
      <w:proofErr w:type="gramEnd"/>
      <w:r>
        <w:rPr>
          <w:rFonts w:ascii="宋体" w:hAnsi="宋体" w:cs="宋体" w:hint="eastAsia"/>
          <w:bCs/>
          <w:kern w:val="0"/>
          <w:szCs w:val="21"/>
          <w:lang w:val="zh-CN"/>
        </w:rPr>
        <w:t>商营业执照副本、资质证书副本和复印件。</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3.5.2 “近年财务状况表”应附财务审计报告或财务会计报表，包括资产负债表、现金流量表、利润表和财务情况说明书的复印件，具体年份要求见供应商须知前附表。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3.5.3 “近年完成的类似项目情况表”应</w:t>
      </w:r>
      <w:proofErr w:type="gramStart"/>
      <w:r>
        <w:rPr>
          <w:rFonts w:ascii="宋体" w:hAnsi="宋体" w:cs="宋体" w:hint="eastAsia"/>
          <w:bCs/>
          <w:kern w:val="0"/>
          <w:szCs w:val="21"/>
          <w:lang w:val="zh-CN"/>
        </w:rPr>
        <w:t>附合同</w:t>
      </w:r>
      <w:proofErr w:type="gramEnd"/>
      <w:r>
        <w:rPr>
          <w:rFonts w:ascii="宋体" w:hAnsi="宋体" w:cs="宋体" w:hint="eastAsia"/>
          <w:bCs/>
          <w:kern w:val="0"/>
          <w:szCs w:val="21"/>
          <w:lang w:val="zh-CN"/>
        </w:rPr>
        <w:t>协议书或相关证明的复印件，复印件装入响应文件中，具体年份要求见供应商须知前附表。每张表格只填写一个项目，并标明序号。</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3.5.4 “近年发生的诉讼及仲裁情况”应说明相关情况，并附法院或仲裁机构</w:t>
      </w:r>
      <w:proofErr w:type="gramStart"/>
      <w:r>
        <w:rPr>
          <w:rFonts w:ascii="宋体" w:hAnsi="宋体" w:cs="宋体" w:hint="eastAsia"/>
          <w:bCs/>
          <w:kern w:val="0"/>
          <w:szCs w:val="21"/>
          <w:lang w:val="zh-CN"/>
        </w:rPr>
        <w:t>作出</w:t>
      </w:r>
      <w:proofErr w:type="gramEnd"/>
      <w:r>
        <w:rPr>
          <w:rFonts w:ascii="宋体" w:hAnsi="宋体" w:cs="宋体" w:hint="eastAsia"/>
          <w:bCs/>
          <w:kern w:val="0"/>
          <w:szCs w:val="21"/>
          <w:lang w:val="zh-CN"/>
        </w:rPr>
        <w:t>的判决、裁决等有关法律文书复印件，具体年份要求见供应商须知前附表。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3.5.5 供应商须知前附表规定接受联合体投标的，本章第3.5.1项至第3.5.5项规定的表格和资料应包括联合体各方相关情况。</w:t>
      </w:r>
    </w:p>
    <w:p w:rsidR="00025B06" w:rsidRDefault="00025B06" w:rsidP="00025B06">
      <w:pPr>
        <w:widowControl/>
        <w:spacing w:line="440" w:lineRule="exact"/>
        <w:outlineLvl w:val="2"/>
        <w:rPr>
          <w:rFonts w:ascii="宋体" w:hAnsi="宋体" w:cs="宋体"/>
          <w:b/>
          <w:bCs/>
          <w:kern w:val="0"/>
          <w:szCs w:val="21"/>
          <w:lang w:val="zh-CN"/>
        </w:rPr>
      </w:pPr>
      <w:bookmarkStart w:id="355" w:name="_Toc475028052"/>
      <w:bookmarkStart w:id="356" w:name="_Toc273539734"/>
      <w:bookmarkStart w:id="357" w:name="_Toc455496941"/>
      <w:bookmarkStart w:id="358" w:name="_Toc201719087"/>
      <w:bookmarkStart w:id="359" w:name="_Toc3078"/>
      <w:bookmarkStart w:id="360" w:name="_Toc24398"/>
      <w:bookmarkStart w:id="361" w:name="_Toc9912"/>
      <w:bookmarkStart w:id="362" w:name="_Toc50977325"/>
      <w:bookmarkStart w:id="363" w:name="_Toc11110"/>
      <w:r>
        <w:rPr>
          <w:rFonts w:ascii="宋体" w:hAnsi="宋体" w:cs="宋体" w:hint="eastAsia"/>
          <w:b/>
          <w:bCs/>
          <w:kern w:val="0"/>
          <w:szCs w:val="21"/>
          <w:lang w:val="zh-CN"/>
        </w:rPr>
        <w:lastRenderedPageBreak/>
        <w:t>3.6 备选磋商方案</w:t>
      </w:r>
      <w:bookmarkEnd w:id="355"/>
      <w:bookmarkEnd w:id="356"/>
      <w:bookmarkEnd w:id="357"/>
      <w:bookmarkEnd w:id="358"/>
      <w:bookmarkEnd w:id="359"/>
      <w:bookmarkEnd w:id="360"/>
      <w:bookmarkEnd w:id="361"/>
      <w:bookmarkEnd w:id="362"/>
      <w:bookmarkEnd w:id="363"/>
    </w:p>
    <w:p w:rsidR="00025B06" w:rsidRDefault="00025B06" w:rsidP="00025B06">
      <w:pPr>
        <w:widowControl/>
        <w:autoSpaceDE w:val="0"/>
        <w:autoSpaceDN w:val="0"/>
        <w:adjustRightInd w:val="0"/>
        <w:spacing w:line="440" w:lineRule="exact"/>
        <w:ind w:firstLine="420"/>
        <w:jc w:val="left"/>
        <w:rPr>
          <w:rFonts w:ascii="宋体" w:hAnsi="宋体" w:cs="宋体"/>
          <w:bCs/>
          <w:kern w:val="0"/>
          <w:szCs w:val="21"/>
          <w:lang w:val="zh-CN"/>
        </w:rPr>
      </w:pPr>
      <w:r>
        <w:rPr>
          <w:rFonts w:ascii="宋体" w:hAnsi="宋体" w:cs="宋体" w:hint="eastAsia"/>
          <w:bCs/>
          <w:kern w:val="0"/>
          <w:szCs w:val="21"/>
          <w:lang w:val="zh-CN"/>
        </w:rPr>
        <w:t>除供应商须知前附表另有规定外，供应商不得递交备选投标方案。允许供应商递交备选投标方案的，只有成交人递交的备选投标方案方可予以考虑。磋商小组认为成交人的备选方案优于其按照磋商文件要求编制的投标方案的，采购人可以接受该备选投标方案。</w:t>
      </w:r>
    </w:p>
    <w:p w:rsidR="00025B06" w:rsidRDefault="00025B06" w:rsidP="00025B06">
      <w:pPr>
        <w:widowControl/>
        <w:spacing w:line="440" w:lineRule="exact"/>
        <w:outlineLvl w:val="2"/>
        <w:rPr>
          <w:rFonts w:ascii="宋体" w:hAnsi="宋体" w:cs="宋体"/>
          <w:b/>
          <w:bCs/>
          <w:kern w:val="0"/>
          <w:szCs w:val="21"/>
          <w:lang w:val="zh-CN"/>
        </w:rPr>
      </w:pPr>
      <w:bookmarkStart w:id="364" w:name="_Toc21696"/>
      <w:bookmarkStart w:id="365" w:name="_Toc201719088"/>
      <w:bookmarkStart w:id="366" w:name="_Toc20908"/>
      <w:bookmarkStart w:id="367" w:name="_Toc475028053"/>
      <w:bookmarkStart w:id="368" w:name="_Toc50977326"/>
      <w:bookmarkStart w:id="369" w:name="_Toc17483"/>
      <w:bookmarkStart w:id="370" w:name="_Toc455496942"/>
      <w:bookmarkStart w:id="371" w:name="_Toc273539735"/>
      <w:bookmarkStart w:id="372" w:name="_Toc8690"/>
      <w:r>
        <w:rPr>
          <w:rFonts w:ascii="宋体" w:hAnsi="宋体" w:cs="宋体" w:hint="eastAsia"/>
          <w:b/>
          <w:bCs/>
          <w:kern w:val="0"/>
          <w:szCs w:val="21"/>
          <w:lang w:val="zh-CN"/>
        </w:rPr>
        <w:t>3.7 响应文件的编制</w:t>
      </w:r>
      <w:bookmarkEnd w:id="364"/>
      <w:bookmarkEnd w:id="365"/>
      <w:bookmarkEnd w:id="366"/>
      <w:bookmarkEnd w:id="367"/>
      <w:bookmarkEnd w:id="368"/>
      <w:bookmarkEnd w:id="369"/>
      <w:bookmarkEnd w:id="370"/>
      <w:bookmarkEnd w:id="371"/>
      <w:bookmarkEnd w:id="372"/>
    </w:p>
    <w:p w:rsidR="00025B06" w:rsidRDefault="00025B06" w:rsidP="00025B06">
      <w:pPr>
        <w:widowControl/>
        <w:spacing w:line="440" w:lineRule="exact"/>
        <w:ind w:firstLineChars="200" w:firstLine="420"/>
        <w:outlineLvl w:val="2"/>
        <w:rPr>
          <w:rFonts w:ascii="宋体" w:hAnsi="宋体" w:cs="宋体"/>
          <w:bCs/>
          <w:kern w:val="0"/>
          <w:szCs w:val="21"/>
          <w:lang w:val="zh-CN"/>
        </w:rPr>
      </w:pPr>
      <w:r>
        <w:rPr>
          <w:rFonts w:ascii="宋体" w:hAnsi="宋体" w:cs="宋体" w:hint="eastAsia"/>
          <w:bCs/>
          <w:kern w:val="0"/>
          <w:szCs w:val="21"/>
          <w:lang w:val="zh-CN"/>
        </w:rPr>
        <w:t>3.7.1供应商应按照本须知的要求编制响应文件，逐项逐条响应招标文件并使用下载的政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投标客户端制作并上传。</w:t>
      </w:r>
    </w:p>
    <w:p w:rsidR="00025B06" w:rsidRDefault="00025B06" w:rsidP="00025B06">
      <w:pPr>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3.7.2电子响应文件中须加盖供应商公章部分均采用CA 签章，并根据“政府采购项目电子交易管理操作指南-供应商（政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及本招标文件响应文件格式规定的格式和顺序编制电子响应文件并进行关联定位，以便评标委员会在评审时，点击评分项可直接定位到该评分项内容。如对招标文件的某项要求，供应商的电子响应文件未能关联定位提供相应的内容与其对应，则评标委员会在评审时</w:t>
      </w:r>
      <w:proofErr w:type="gramStart"/>
      <w:r>
        <w:rPr>
          <w:rFonts w:ascii="宋体" w:hAnsi="宋体" w:cs="宋体" w:hint="eastAsia"/>
          <w:bCs/>
          <w:kern w:val="0"/>
          <w:szCs w:val="21"/>
          <w:lang w:val="zh-CN"/>
        </w:rPr>
        <w:t>如做出</w:t>
      </w:r>
      <w:proofErr w:type="gramEnd"/>
      <w:r>
        <w:rPr>
          <w:rFonts w:ascii="宋体" w:hAnsi="宋体" w:cs="宋体" w:hint="eastAsia"/>
          <w:bCs/>
          <w:kern w:val="0"/>
          <w:szCs w:val="21"/>
          <w:lang w:val="zh-CN"/>
        </w:rPr>
        <w:t>对供应商不利的评审由供应商自行承担。电子响应文件如内容不完整、编排混乱导致响应文件被误读、漏读，或者在按招标文件规定的部位查找不到相关内容的，由供应商自行承担。</w:t>
      </w:r>
    </w:p>
    <w:p w:rsidR="00025B06" w:rsidRDefault="00025B06" w:rsidP="00025B06">
      <w:pPr>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3.7.3供应</w:t>
      </w:r>
      <w:proofErr w:type="gramStart"/>
      <w:r>
        <w:rPr>
          <w:rFonts w:ascii="宋体" w:hAnsi="宋体" w:cs="宋体" w:hint="eastAsia"/>
          <w:bCs/>
          <w:kern w:val="0"/>
          <w:szCs w:val="21"/>
          <w:lang w:val="zh-CN"/>
        </w:rPr>
        <w:t>商法定</w:t>
      </w:r>
      <w:proofErr w:type="gramEnd"/>
      <w:r>
        <w:rPr>
          <w:rFonts w:ascii="宋体" w:hAnsi="宋体" w:cs="宋体" w:hint="eastAsia"/>
          <w:bCs/>
          <w:kern w:val="0"/>
          <w:szCs w:val="21"/>
          <w:lang w:val="zh-CN"/>
        </w:rPr>
        <w:t>代表人或主要负责人或其委托代理人持有政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个人CA 签章的，应在响应文件中涉及到签字的位置使用个人CA 签章，没有办理政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个人CA 签章的可在响应文件中涉及到签字的位置手写签字后扫描或者拍照做成PDF 的格式</w:t>
      </w:r>
      <w:proofErr w:type="gramStart"/>
      <w:r>
        <w:rPr>
          <w:rFonts w:ascii="宋体" w:hAnsi="宋体" w:cs="宋体" w:hint="eastAsia"/>
          <w:bCs/>
          <w:kern w:val="0"/>
          <w:szCs w:val="21"/>
          <w:lang w:val="zh-CN"/>
        </w:rPr>
        <w:t>上传即可</w:t>
      </w:r>
      <w:proofErr w:type="gramEnd"/>
      <w:r>
        <w:rPr>
          <w:rFonts w:ascii="宋体" w:hAnsi="宋体" w:cs="宋体" w:hint="eastAsia"/>
          <w:bCs/>
          <w:kern w:val="0"/>
          <w:szCs w:val="21"/>
          <w:lang w:val="zh-CN"/>
        </w:rPr>
        <w:t>。</w:t>
      </w:r>
    </w:p>
    <w:p w:rsidR="00025B06" w:rsidRDefault="00025B06" w:rsidP="00025B06">
      <w:pPr>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3.7.4 响应文件不得涂改，若有修改错漏处，须法定代表人或主要负责人或其委托代理人签字（或个人CA 签章）。文件加盖CA 签章时，请勿遮挡文件中关键信息。响应文件因字迹潦草或表达不清所引起的后果由供应商负责。</w:t>
      </w:r>
    </w:p>
    <w:p w:rsidR="00025B06" w:rsidRDefault="00025B06" w:rsidP="00025B06">
      <w:pPr>
        <w:widowControl/>
        <w:spacing w:line="440" w:lineRule="exact"/>
        <w:outlineLvl w:val="2"/>
        <w:rPr>
          <w:rFonts w:ascii="宋体" w:hAnsi="宋体" w:cs="宋体"/>
          <w:b/>
          <w:bCs/>
          <w:kern w:val="0"/>
          <w:szCs w:val="21"/>
          <w:lang w:val="zh-CN"/>
        </w:rPr>
      </w:pPr>
      <w:bookmarkStart w:id="373" w:name="_Toc10234"/>
      <w:bookmarkStart w:id="374" w:name="_Toc475028054"/>
      <w:bookmarkStart w:id="375" w:name="_Toc455496943"/>
      <w:bookmarkStart w:id="376" w:name="_Toc22990"/>
      <w:bookmarkStart w:id="377" w:name="_Toc15767"/>
      <w:bookmarkStart w:id="378" w:name="_Toc201719089"/>
      <w:bookmarkStart w:id="379" w:name="_Toc273539736"/>
      <w:bookmarkStart w:id="380" w:name="_Toc9998"/>
      <w:bookmarkStart w:id="381" w:name="_Toc50977327"/>
      <w:r>
        <w:rPr>
          <w:rFonts w:ascii="宋体" w:hAnsi="宋体" w:cs="宋体" w:hint="eastAsia"/>
          <w:b/>
          <w:bCs/>
          <w:kern w:val="0"/>
          <w:szCs w:val="21"/>
          <w:lang w:val="zh-CN"/>
        </w:rPr>
        <w:t>4.</w:t>
      </w:r>
      <w:bookmarkEnd w:id="373"/>
      <w:bookmarkEnd w:id="374"/>
      <w:bookmarkEnd w:id="375"/>
      <w:bookmarkEnd w:id="376"/>
      <w:bookmarkEnd w:id="377"/>
      <w:bookmarkEnd w:id="378"/>
      <w:bookmarkEnd w:id="379"/>
      <w:bookmarkEnd w:id="380"/>
      <w:r>
        <w:rPr>
          <w:rFonts w:ascii="宋体" w:hAnsi="宋体" w:cs="宋体" w:hint="eastAsia"/>
          <w:b/>
          <w:bCs/>
          <w:kern w:val="0"/>
          <w:szCs w:val="21"/>
          <w:lang w:val="zh-CN"/>
        </w:rPr>
        <w:t>磋商</w:t>
      </w:r>
      <w:bookmarkEnd w:id="381"/>
    </w:p>
    <w:p w:rsidR="00025B06" w:rsidRDefault="00025B06" w:rsidP="00025B06">
      <w:pPr>
        <w:widowControl/>
        <w:spacing w:line="440" w:lineRule="exact"/>
        <w:outlineLvl w:val="2"/>
        <w:rPr>
          <w:rFonts w:ascii="宋体" w:hAnsi="宋体" w:cs="宋体"/>
          <w:b/>
          <w:bCs/>
          <w:kern w:val="0"/>
          <w:szCs w:val="21"/>
          <w:lang w:val="zh-CN"/>
        </w:rPr>
      </w:pPr>
      <w:bookmarkStart w:id="382" w:name="_Toc455496945"/>
      <w:bookmarkStart w:id="383" w:name="_Toc2064"/>
      <w:bookmarkStart w:id="384" w:name="_Toc9893"/>
      <w:bookmarkStart w:id="385" w:name="_Toc3386"/>
      <w:bookmarkStart w:id="386" w:name="_Toc273539738"/>
      <w:bookmarkStart w:id="387" w:name="_Toc475028056"/>
      <w:bookmarkStart w:id="388" w:name="_Toc6139"/>
      <w:bookmarkStart w:id="389" w:name="_Toc201719091"/>
      <w:bookmarkStart w:id="390" w:name="_Toc50977329"/>
      <w:r>
        <w:rPr>
          <w:rFonts w:ascii="宋体" w:hAnsi="宋体" w:cs="宋体" w:hint="eastAsia"/>
          <w:b/>
          <w:bCs/>
          <w:kern w:val="0"/>
          <w:szCs w:val="21"/>
          <w:lang w:val="zh-CN"/>
        </w:rPr>
        <w:t>4.1 响应文件的递交</w:t>
      </w:r>
      <w:bookmarkEnd w:id="382"/>
      <w:bookmarkEnd w:id="383"/>
      <w:bookmarkEnd w:id="384"/>
      <w:bookmarkEnd w:id="385"/>
      <w:bookmarkEnd w:id="386"/>
      <w:bookmarkEnd w:id="387"/>
      <w:bookmarkEnd w:id="388"/>
      <w:bookmarkEnd w:id="389"/>
      <w:bookmarkEnd w:id="390"/>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4.1.1 供应商应在本章第2.2.2项规定的磋商截止时间前递交响应文件。</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4.1.2 供应商递交响应文件的地点：</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4.1.3 除供应商须知前附表另有规定外，供应商所递交的响应文件不予退还。</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4.1.4 采购人收到响应文件后，向供应商出具签收凭证。</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4.1.5 逾期送达的或者未送达指定地点的响应文件，采购人不予受理。</w:t>
      </w:r>
    </w:p>
    <w:p w:rsidR="00025B06" w:rsidRDefault="00025B06" w:rsidP="00025B06">
      <w:pPr>
        <w:widowControl/>
        <w:spacing w:line="440" w:lineRule="exact"/>
        <w:outlineLvl w:val="2"/>
        <w:rPr>
          <w:rFonts w:ascii="宋体" w:hAnsi="宋体" w:cs="宋体"/>
          <w:b/>
          <w:bCs/>
          <w:kern w:val="0"/>
          <w:szCs w:val="21"/>
          <w:lang w:val="zh-CN"/>
        </w:rPr>
      </w:pPr>
      <w:bookmarkStart w:id="391" w:name="_Toc50977330"/>
      <w:bookmarkStart w:id="392" w:name="_Toc201719092"/>
      <w:bookmarkStart w:id="393" w:name="_Toc475028057"/>
      <w:bookmarkStart w:id="394" w:name="_Toc455496946"/>
      <w:bookmarkStart w:id="395" w:name="_Toc20492"/>
      <w:bookmarkStart w:id="396" w:name="_Toc273539739"/>
      <w:bookmarkStart w:id="397" w:name="_Toc4084"/>
      <w:bookmarkStart w:id="398" w:name="_Toc24788"/>
      <w:bookmarkStart w:id="399" w:name="_Toc12688"/>
      <w:r>
        <w:rPr>
          <w:rFonts w:ascii="宋体" w:hAnsi="宋体" w:cs="宋体" w:hint="eastAsia"/>
          <w:b/>
          <w:bCs/>
          <w:kern w:val="0"/>
          <w:szCs w:val="21"/>
          <w:lang w:val="zh-CN"/>
        </w:rPr>
        <w:t>4.2 响应文件的修改与撤回</w:t>
      </w:r>
      <w:bookmarkEnd w:id="391"/>
      <w:bookmarkEnd w:id="392"/>
      <w:bookmarkEnd w:id="393"/>
      <w:bookmarkEnd w:id="394"/>
      <w:bookmarkEnd w:id="395"/>
      <w:bookmarkEnd w:id="396"/>
      <w:bookmarkEnd w:id="397"/>
      <w:bookmarkEnd w:id="398"/>
      <w:bookmarkEnd w:id="399"/>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4.2.1 在本章第2.2.2项规定的磋商截止时间前，供应商可以修改或撤回已递交的响应文件，但应在“政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”平台（网址http：//www.zcygov.cn) 上通知采购人。</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lastRenderedPageBreak/>
        <w:t xml:space="preserve">    4.2.2 供应</w:t>
      </w:r>
      <w:proofErr w:type="gramStart"/>
      <w:r>
        <w:rPr>
          <w:rFonts w:ascii="宋体" w:hAnsi="宋体" w:cs="宋体" w:hint="eastAsia"/>
          <w:bCs/>
          <w:kern w:val="0"/>
          <w:szCs w:val="21"/>
          <w:lang w:val="zh-CN"/>
        </w:rPr>
        <w:t>商修改</w:t>
      </w:r>
      <w:proofErr w:type="gramEnd"/>
      <w:r>
        <w:rPr>
          <w:rFonts w:ascii="宋体" w:hAnsi="宋体" w:cs="宋体" w:hint="eastAsia"/>
          <w:bCs/>
          <w:kern w:val="0"/>
          <w:szCs w:val="21"/>
          <w:lang w:val="zh-CN"/>
        </w:rPr>
        <w:t>或撤回已递交响应文件的书面通知应按照本章第3.7.3项的要求签字或盖章。采购人在“政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”平台（网址http：//www.zcygov.cn) 上收到通知后，向供应商出具签收凭证。</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4.2.3 修改的内容为响应文件的组成部分。修改的响应文件应按照本章第3条、第4条规定进行编制、密封、标记和递交，并标明“修改”字样。</w:t>
      </w:r>
    </w:p>
    <w:p w:rsidR="00025B06" w:rsidRDefault="00025B06" w:rsidP="00025B06">
      <w:pPr>
        <w:widowControl/>
        <w:spacing w:line="440" w:lineRule="exact"/>
        <w:outlineLvl w:val="2"/>
        <w:rPr>
          <w:rFonts w:ascii="宋体" w:hAnsi="宋体" w:cs="宋体"/>
          <w:b/>
          <w:bCs/>
          <w:kern w:val="0"/>
          <w:szCs w:val="21"/>
          <w:lang w:val="zh-CN"/>
        </w:rPr>
      </w:pPr>
      <w:bookmarkStart w:id="400" w:name="_Toc10028"/>
      <w:bookmarkStart w:id="401" w:name="_Toc201719093"/>
      <w:bookmarkStart w:id="402" w:name="_Toc25570"/>
      <w:bookmarkStart w:id="403" w:name="_Toc18463"/>
      <w:bookmarkStart w:id="404" w:name="_Toc455496947"/>
      <w:bookmarkStart w:id="405" w:name="_Toc273539740"/>
      <w:bookmarkStart w:id="406" w:name="_Toc475028058"/>
      <w:bookmarkStart w:id="407" w:name="_Toc181"/>
      <w:bookmarkStart w:id="408" w:name="_Toc50977331"/>
      <w:r>
        <w:rPr>
          <w:rFonts w:ascii="宋体" w:hAnsi="宋体" w:cs="宋体" w:hint="eastAsia"/>
          <w:b/>
          <w:bCs/>
          <w:kern w:val="0"/>
          <w:szCs w:val="21"/>
          <w:lang w:val="zh-CN"/>
        </w:rPr>
        <w:t>5.</w:t>
      </w:r>
      <w:bookmarkEnd w:id="400"/>
      <w:bookmarkEnd w:id="401"/>
      <w:bookmarkEnd w:id="402"/>
      <w:bookmarkEnd w:id="403"/>
      <w:bookmarkEnd w:id="404"/>
      <w:bookmarkEnd w:id="405"/>
      <w:bookmarkEnd w:id="406"/>
      <w:bookmarkEnd w:id="407"/>
      <w:r>
        <w:rPr>
          <w:rFonts w:ascii="宋体" w:hAnsi="宋体" w:cs="宋体" w:hint="eastAsia"/>
          <w:b/>
          <w:bCs/>
          <w:kern w:val="0"/>
          <w:szCs w:val="21"/>
          <w:lang w:val="zh-CN"/>
        </w:rPr>
        <w:t>磋商</w:t>
      </w:r>
      <w:bookmarkEnd w:id="408"/>
    </w:p>
    <w:p w:rsidR="00025B06" w:rsidRDefault="00025B06" w:rsidP="00025B06">
      <w:pPr>
        <w:widowControl/>
        <w:spacing w:line="440" w:lineRule="exact"/>
        <w:outlineLvl w:val="2"/>
        <w:rPr>
          <w:rFonts w:ascii="宋体" w:hAnsi="宋体" w:cs="宋体"/>
          <w:b/>
          <w:bCs/>
          <w:kern w:val="0"/>
          <w:szCs w:val="21"/>
          <w:lang w:val="zh-CN"/>
        </w:rPr>
      </w:pPr>
      <w:bookmarkStart w:id="409" w:name="_Toc50977332"/>
      <w:bookmarkStart w:id="410" w:name="_Toc455496948"/>
      <w:bookmarkStart w:id="411" w:name="_Toc22073"/>
      <w:bookmarkStart w:id="412" w:name="_Toc475028059"/>
      <w:bookmarkStart w:id="413" w:name="_Toc273539741"/>
      <w:bookmarkStart w:id="414" w:name="_Toc9994"/>
      <w:bookmarkStart w:id="415" w:name="_Toc15043"/>
      <w:bookmarkStart w:id="416" w:name="_Toc201719094"/>
      <w:bookmarkStart w:id="417" w:name="_Toc17441"/>
      <w:r>
        <w:rPr>
          <w:rFonts w:ascii="宋体" w:hAnsi="宋体" w:cs="宋体" w:hint="eastAsia"/>
          <w:b/>
          <w:bCs/>
          <w:kern w:val="0"/>
          <w:szCs w:val="21"/>
          <w:lang w:val="zh-CN"/>
        </w:rPr>
        <w:t>5.1 磋商时间和地点</w:t>
      </w:r>
      <w:bookmarkEnd w:id="409"/>
      <w:bookmarkEnd w:id="410"/>
      <w:bookmarkEnd w:id="411"/>
      <w:bookmarkEnd w:id="412"/>
      <w:bookmarkEnd w:id="413"/>
      <w:bookmarkEnd w:id="414"/>
      <w:bookmarkEnd w:id="415"/>
      <w:bookmarkEnd w:id="416"/>
      <w:bookmarkEnd w:id="417"/>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采购人在本章第2.2.2项规定的磋商截止时间(开标时间)和供应商须知前附表规定的地点公开开标，并邀请所有供应商的法定代表人或其委托代理人准时参加。</w:t>
      </w:r>
    </w:p>
    <w:p w:rsidR="00025B06" w:rsidRDefault="00025B06" w:rsidP="00025B06">
      <w:pPr>
        <w:widowControl/>
        <w:spacing w:line="440" w:lineRule="exact"/>
        <w:outlineLvl w:val="2"/>
        <w:rPr>
          <w:rFonts w:ascii="宋体" w:hAnsi="宋体" w:cs="宋体"/>
          <w:b/>
          <w:bCs/>
          <w:kern w:val="0"/>
          <w:szCs w:val="21"/>
          <w:lang w:val="zh-CN"/>
        </w:rPr>
      </w:pPr>
      <w:bookmarkStart w:id="418" w:name="_Toc31986"/>
      <w:bookmarkStart w:id="419" w:name="_Toc455496949"/>
      <w:bookmarkStart w:id="420" w:name="_Toc655"/>
      <w:bookmarkStart w:id="421" w:name="_Toc32308"/>
      <w:bookmarkStart w:id="422" w:name="_Toc273539742"/>
      <w:bookmarkStart w:id="423" w:name="_Toc475028060"/>
      <w:bookmarkStart w:id="424" w:name="_Toc5350"/>
      <w:bookmarkStart w:id="425" w:name="_Toc201719095"/>
      <w:bookmarkStart w:id="426" w:name="_Toc50977333"/>
      <w:r>
        <w:rPr>
          <w:rFonts w:ascii="宋体" w:hAnsi="宋体" w:cs="宋体" w:hint="eastAsia"/>
          <w:b/>
          <w:bCs/>
          <w:kern w:val="0"/>
          <w:szCs w:val="21"/>
          <w:lang w:val="zh-CN"/>
        </w:rPr>
        <w:t>5.2 磋商程序</w:t>
      </w:r>
      <w:bookmarkEnd w:id="418"/>
      <w:bookmarkEnd w:id="419"/>
      <w:bookmarkEnd w:id="420"/>
      <w:bookmarkEnd w:id="421"/>
      <w:bookmarkEnd w:id="422"/>
      <w:bookmarkEnd w:id="423"/>
      <w:bookmarkEnd w:id="424"/>
      <w:bookmarkEnd w:id="425"/>
      <w:bookmarkEnd w:id="426"/>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w:t>
      </w:r>
      <w:r>
        <w:rPr>
          <w:rFonts w:ascii="宋体" w:hAnsi="宋体" w:cs="宋体" w:hint="eastAsia"/>
          <w:bCs/>
          <w:kern w:val="0"/>
          <w:szCs w:val="21"/>
        </w:rPr>
        <w:t>5</w:t>
      </w:r>
      <w:r>
        <w:rPr>
          <w:rFonts w:ascii="宋体" w:hAnsi="宋体" w:cs="宋体" w:hint="eastAsia"/>
          <w:bCs/>
          <w:kern w:val="0"/>
          <w:szCs w:val="21"/>
          <w:lang w:val="zh-CN"/>
        </w:rPr>
        <w:t>.1 在</w:t>
      </w:r>
      <w:r w:rsidR="002F3817">
        <w:rPr>
          <w:rFonts w:ascii="宋体" w:hAnsi="宋体" w:cs="宋体" w:hint="eastAsia"/>
          <w:bCs/>
          <w:kern w:val="0"/>
          <w:szCs w:val="21"/>
          <w:lang w:val="zh-CN"/>
        </w:rPr>
        <w:t>投标截止前</w:t>
      </w:r>
      <w:r>
        <w:rPr>
          <w:rFonts w:ascii="宋体" w:hAnsi="宋体" w:cs="宋体" w:hint="eastAsia"/>
          <w:bCs/>
          <w:kern w:val="0"/>
          <w:szCs w:val="21"/>
          <w:lang w:val="zh-CN"/>
        </w:rPr>
        <w:t>由供应商将磋商响应文件</w:t>
      </w:r>
      <w:r w:rsidR="002F3817">
        <w:rPr>
          <w:rFonts w:ascii="宋体" w:hAnsi="宋体" w:cs="宋体" w:hint="eastAsia"/>
          <w:bCs/>
          <w:kern w:val="0"/>
          <w:szCs w:val="21"/>
          <w:lang w:val="zh-CN"/>
        </w:rPr>
        <w:t>上传至政</w:t>
      </w:r>
      <w:proofErr w:type="gramStart"/>
      <w:r w:rsidR="002F3817">
        <w:rPr>
          <w:rFonts w:ascii="宋体" w:hAnsi="宋体" w:cs="宋体" w:hint="eastAsia"/>
          <w:bCs/>
          <w:kern w:val="0"/>
          <w:szCs w:val="21"/>
          <w:lang w:val="zh-CN"/>
        </w:rPr>
        <w:t>采云</w:t>
      </w:r>
      <w:proofErr w:type="gramEnd"/>
      <w:r w:rsidR="002F3817">
        <w:rPr>
          <w:rFonts w:ascii="宋体" w:hAnsi="宋体" w:cs="宋体" w:hint="eastAsia"/>
          <w:bCs/>
          <w:kern w:val="0"/>
          <w:szCs w:val="21"/>
          <w:lang w:val="zh-CN"/>
        </w:rPr>
        <w:t>平台</w:t>
      </w:r>
      <w:r>
        <w:rPr>
          <w:rFonts w:ascii="宋体" w:hAnsi="宋体" w:cs="宋体" w:hint="eastAsia"/>
          <w:bCs/>
          <w:kern w:val="0"/>
          <w:szCs w:val="21"/>
          <w:lang w:val="zh-CN"/>
        </w:rPr>
        <w:t>，由磋商小组对磋商响应文件进行评审。</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w:t>
      </w:r>
      <w:r>
        <w:rPr>
          <w:rFonts w:ascii="宋体" w:hAnsi="宋体" w:cs="宋体" w:hint="eastAsia"/>
          <w:bCs/>
          <w:kern w:val="0"/>
          <w:szCs w:val="21"/>
        </w:rPr>
        <w:t xml:space="preserve">  5</w:t>
      </w:r>
      <w:r>
        <w:rPr>
          <w:rFonts w:ascii="宋体" w:hAnsi="宋体" w:cs="宋体" w:hint="eastAsia"/>
          <w:bCs/>
          <w:kern w:val="0"/>
          <w:szCs w:val="21"/>
          <w:lang w:val="zh-CN"/>
        </w:rPr>
        <w:t>.2 就商务、技术及价格进行磋商，经过磋商小组的评审确定最终成交供应商。</w:t>
      </w:r>
    </w:p>
    <w:p w:rsidR="00025B06" w:rsidRDefault="00025B06" w:rsidP="00025B06">
      <w:pPr>
        <w:widowControl/>
        <w:autoSpaceDE w:val="0"/>
        <w:autoSpaceDN w:val="0"/>
        <w:adjustRightInd w:val="0"/>
        <w:spacing w:line="440" w:lineRule="exact"/>
        <w:ind w:firstLineChars="200" w:firstLine="420"/>
        <w:jc w:val="left"/>
        <w:rPr>
          <w:rFonts w:ascii="宋体" w:hAnsi="宋体" w:cs="宋体"/>
          <w:bCs/>
          <w:kern w:val="0"/>
          <w:szCs w:val="21"/>
          <w:lang w:val="zh-CN"/>
        </w:rPr>
      </w:pPr>
      <w:r>
        <w:rPr>
          <w:rFonts w:ascii="宋体" w:hAnsi="宋体" w:cs="宋体" w:hint="eastAsia"/>
          <w:kern w:val="0"/>
          <w:szCs w:val="21"/>
        </w:rPr>
        <w:t>5.3 首轮报价不唱标，最终报价公开</w:t>
      </w:r>
      <w:r>
        <w:rPr>
          <w:rFonts w:ascii="宋体" w:hAnsi="宋体" w:cs="宋体" w:hint="eastAsia"/>
          <w:bCs/>
          <w:kern w:val="0"/>
          <w:szCs w:val="21"/>
          <w:lang w:val="zh-CN"/>
        </w:rPr>
        <w:t>。</w:t>
      </w:r>
    </w:p>
    <w:p w:rsidR="00025B06" w:rsidRDefault="00025B06" w:rsidP="00025B06">
      <w:pPr>
        <w:widowControl/>
        <w:spacing w:line="440" w:lineRule="exact"/>
        <w:outlineLvl w:val="2"/>
        <w:rPr>
          <w:rFonts w:ascii="宋体" w:hAnsi="宋体" w:cs="宋体"/>
          <w:b/>
          <w:bCs/>
          <w:kern w:val="0"/>
          <w:szCs w:val="21"/>
          <w:lang w:val="zh-CN"/>
        </w:rPr>
      </w:pPr>
      <w:bookmarkStart w:id="427" w:name="_Toc273539743"/>
      <w:bookmarkStart w:id="428" w:name="_Toc18547"/>
      <w:bookmarkStart w:id="429" w:name="_Toc475028061"/>
      <w:bookmarkStart w:id="430" w:name="_Toc31524"/>
      <w:bookmarkStart w:id="431" w:name="_Toc15929"/>
      <w:bookmarkStart w:id="432" w:name="_Toc455496950"/>
      <w:bookmarkStart w:id="433" w:name="_Toc16165"/>
      <w:bookmarkStart w:id="434" w:name="_Toc50977334"/>
      <w:bookmarkStart w:id="435" w:name="_Toc201719096"/>
      <w:r>
        <w:rPr>
          <w:rFonts w:ascii="宋体" w:hAnsi="宋体" w:cs="宋体" w:hint="eastAsia"/>
          <w:b/>
          <w:bCs/>
          <w:kern w:val="0"/>
          <w:szCs w:val="21"/>
          <w:lang w:val="zh-CN"/>
        </w:rPr>
        <w:t>6.评标</w:t>
      </w:r>
      <w:bookmarkEnd w:id="427"/>
      <w:bookmarkEnd w:id="428"/>
      <w:bookmarkEnd w:id="429"/>
      <w:bookmarkEnd w:id="430"/>
      <w:bookmarkEnd w:id="431"/>
      <w:bookmarkEnd w:id="432"/>
      <w:bookmarkEnd w:id="433"/>
      <w:bookmarkEnd w:id="434"/>
      <w:bookmarkEnd w:id="435"/>
    </w:p>
    <w:p w:rsidR="00025B06" w:rsidRDefault="00025B06" w:rsidP="00025B06">
      <w:pPr>
        <w:widowControl/>
        <w:spacing w:line="440" w:lineRule="exact"/>
        <w:outlineLvl w:val="2"/>
        <w:rPr>
          <w:rFonts w:ascii="宋体" w:hAnsi="宋体" w:cs="宋体"/>
          <w:b/>
          <w:bCs/>
          <w:kern w:val="0"/>
          <w:szCs w:val="21"/>
          <w:lang w:val="zh-CN"/>
        </w:rPr>
      </w:pPr>
      <w:bookmarkStart w:id="436" w:name="_Toc273539744"/>
      <w:bookmarkStart w:id="437" w:name="_Toc30553"/>
      <w:bookmarkStart w:id="438" w:name="_Toc475028062"/>
      <w:bookmarkStart w:id="439" w:name="_Toc20146"/>
      <w:bookmarkStart w:id="440" w:name="_Toc23146"/>
      <w:bookmarkStart w:id="441" w:name="_Toc455496951"/>
      <w:bookmarkStart w:id="442" w:name="_Toc201719097"/>
      <w:bookmarkStart w:id="443" w:name="_Toc25026"/>
      <w:bookmarkStart w:id="444" w:name="_Toc50977335"/>
      <w:r>
        <w:rPr>
          <w:rFonts w:ascii="宋体" w:hAnsi="宋体" w:cs="宋体" w:hint="eastAsia"/>
          <w:b/>
          <w:bCs/>
          <w:kern w:val="0"/>
          <w:szCs w:val="21"/>
          <w:lang w:val="zh-CN"/>
        </w:rPr>
        <w:t xml:space="preserve">6.1 </w:t>
      </w:r>
      <w:bookmarkEnd w:id="436"/>
      <w:bookmarkEnd w:id="437"/>
      <w:bookmarkEnd w:id="438"/>
      <w:bookmarkEnd w:id="439"/>
      <w:bookmarkEnd w:id="440"/>
      <w:bookmarkEnd w:id="441"/>
      <w:bookmarkEnd w:id="442"/>
      <w:r>
        <w:rPr>
          <w:rFonts w:ascii="宋体" w:hAnsi="宋体" w:cs="宋体" w:hint="eastAsia"/>
          <w:b/>
          <w:bCs/>
          <w:kern w:val="0"/>
          <w:szCs w:val="21"/>
          <w:lang w:val="zh-CN"/>
        </w:rPr>
        <w:t>磋商小组</w:t>
      </w:r>
      <w:bookmarkEnd w:id="443"/>
      <w:bookmarkEnd w:id="444"/>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6.1.1 评标由采购人依法组建的磋商小组负责。磋商小组由随机抽取的有关技术、经济等方面的专家组成。磋商小组成员人数以及技术、经济等方面专家的确定方式</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6.1.2磋商小组成员有下列情形之一的，应当回避：</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(l)采购人或供应商的主要负责人的近亲属；</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(2)项目主管部门或者行政监督部门的人员；</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(3)与供应商有经济利益关系，可能影响对投标公正评审的；</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(4)曾因在招标、评标以及其他与招标投标有关活动中从事违法行为而受过行政处罚或刑事处罚的。</w:t>
      </w:r>
    </w:p>
    <w:p w:rsidR="00025B06" w:rsidRDefault="00025B06" w:rsidP="00025B06">
      <w:pPr>
        <w:widowControl/>
        <w:spacing w:line="440" w:lineRule="exact"/>
        <w:outlineLvl w:val="2"/>
        <w:rPr>
          <w:rFonts w:ascii="宋体" w:hAnsi="宋体" w:cs="宋体"/>
          <w:b/>
          <w:bCs/>
          <w:kern w:val="0"/>
          <w:szCs w:val="21"/>
          <w:lang w:val="zh-CN"/>
        </w:rPr>
      </w:pPr>
      <w:bookmarkStart w:id="445" w:name="_Toc21659"/>
      <w:bookmarkStart w:id="446" w:name="_Toc475028063"/>
      <w:bookmarkStart w:id="447" w:name="_Toc22860"/>
      <w:bookmarkStart w:id="448" w:name="_Toc201719098"/>
      <w:bookmarkStart w:id="449" w:name="_Toc50977336"/>
      <w:bookmarkStart w:id="450" w:name="_Toc20570"/>
      <w:bookmarkStart w:id="451" w:name="_Toc30397"/>
      <w:bookmarkStart w:id="452" w:name="_Toc273539745"/>
      <w:bookmarkStart w:id="453" w:name="_Toc455496952"/>
      <w:r>
        <w:rPr>
          <w:rFonts w:ascii="宋体" w:hAnsi="宋体" w:cs="宋体" w:hint="eastAsia"/>
          <w:b/>
          <w:bCs/>
          <w:kern w:val="0"/>
          <w:szCs w:val="21"/>
          <w:lang w:val="zh-CN"/>
        </w:rPr>
        <w:t>6.2 评标原则</w:t>
      </w:r>
      <w:bookmarkEnd w:id="445"/>
      <w:bookmarkEnd w:id="446"/>
      <w:bookmarkEnd w:id="447"/>
      <w:bookmarkEnd w:id="448"/>
      <w:bookmarkEnd w:id="449"/>
      <w:bookmarkEnd w:id="450"/>
      <w:bookmarkEnd w:id="451"/>
      <w:bookmarkEnd w:id="452"/>
      <w:bookmarkEnd w:id="453"/>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评标活动遵循公平、公正、科学和择优的原则。</w:t>
      </w:r>
    </w:p>
    <w:p w:rsidR="00025B06" w:rsidRDefault="00025B06" w:rsidP="00025B06">
      <w:pPr>
        <w:widowControl/>
        <w:spacing w:line="440" w:lineRule="exact"/>
        <w:outlineLvl w:val="2"/>
        <w:rPr>
          <w:rFonts w:ascii="宋体" w:hAnsi="宋体" w:cs="宋体"/>
          <w:b/>
          <w:bCs/>
          <w:kern w:val="0"/>
          <w:szCs w:val="21"/>
          <w:lang w:val="zh-CN"/>
        </w:rPr>
      </w:pPr>
      <w:bookmarkStart w:id="454" w:name="_Toc201719099"/>
      <w:bookmarkStart w:id="455" w:name="_Toc25127"/>
      <w:bookmarkStart w:id="456" w:name="_Toc455496953"/>
      <w:bookmarkStart w:id="457" w:name="_Toc1632"/>
      <w:bookmarkStart w:id="458" w:name="_Toc475028064"/>
      <w:bookmarkStart w:id="459" w:name="_Toc50977337"/>
      <w:bookmarkStart w:id="460" w:name="_Toc29636"/>
      <w:bookmarkStart w:id="461" w:name="_Toc273539746"/>
      <w:bookmarkStart w:id="462" w:name="_Toc19001"/>
      <w:r>
        <w:rPr>
          <w:rFonts w:ascii="宋体" w:hAnsi="宋体" w:cs="宋体" w:hint="eastAsia"/>
          <w:b/>
          <w:bCs/>
          <w:kern w:val="0"/>
          <w:szCs w:val="21"/>
          <w:lang w:val="zh-CN"/>
        </w:rPr>
        <w:t>6.3 评标</w:t>
      </w:r>
      <w:bookmarkEnd w:id="454"/>
      <w:bookmarkEnd w:id="455"/>
      <w:bookmarkEnd w:id="456"/>
      <w:bookmarkEnd w:id="457"/>
      <w:bookmarkEnd w:id="458"/>
      <w:bookmarkEnd w:id="459"/>
      <w:bookmarkEnd w:id="460"/>
      <w:bookmarkEnd w:id="461"/>
      <w:bookmarkEnd w:id="462"/>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磋商小组按照第三章“评标办法”规定的方法、评审因素、标准和程序对响应文件进行评审。第三章“评标办法”没有规定的方法、评审因素和标准，不作为评标依据。</w:t>
      </w:r>
    </w:p>
    <w:p w:rsidR="00025B06" w:rsidRDefault="00025B06" w:rsidP="00025B06">
      <w:pPr>
        <w:widowControl/>
        <w:spacing w:line="440" w:lineRule="exact"/>
        <w:outlineLvl w:val="2"/>
        <w:rPr>
          <w:rFonts w:ascii="宋体" w:hAnsi="宋体" w:cs="宋体"/>
          <w:b/>
          <w:bCs/>
          <w:kern w:val="0"/>
          <w:szCs w:val="21"/>
          <w:lang w:val="zh-CN"/>
        </w:rPr>
      </w:pPr>
      <w:bookmarkStart w:id="463" w:name="_Toc455496954"/>
      <w:bookmarkStart w:id="464" w:name="_Toc475028065"/>
      <w:bookmarkStart w:id="465" w:name="_Toc273539747"/>
      <w:bookmarkStart w:id="466" w:name="_Toc50977338"/>
      <w:bookmarkStart w:id="467" w:name="_Toc20418"/>
      <w:bookmarkStart w:id="468" w:name="_Toc17758"/>
      <w:bookmarkStart w:id="469" w:name="_Toc201719100"/>
      <w:bookmarkStart w:id="470" w:name="_Toc10788"/>
      <w:bookmarkStart w:id="471" w:name="_Toc11430"/>
      <w:r>
        <w:rPr>
          <w:rFonts w:ascii="宋体" w:hAnsi="宋体" w:cs="宋体" w:hint="eastAsia"/>
          <w:b/>
          <w:bCs/>
          <w:kern w:val="0"/>
          <w:szCs w:val="21"/>
          <w:lang w:val="zh-CN"/>
        </w:rPr>
        <w:t>7.合同授予</w:t>
      </w:r>
      <w:bookmarkEnd w:id="463"/>
      <w:bookmarkEnd w:id="464"/>
      <w:bookmarkEnd w:id="465"/>
      <w:bookmarkEnd w:id="466"/>
      <w:bookmarkEnd w:id="467"/>
      <w:bookmarkEnd w:id="468"/>
      <w:bookmarkEnd w:id="469"/>
      <w:bookmarkEnd w:id="470"/>
      <w:bookmarkEnd w:id="471"/>
    </w:p>
    <w:p w:rsidR="00025B06" w:rsidRDefault="00025B06" w:rsidP="00025B06">
      <w:pPr>
        <w:widowControl/>
        <w:spacing w:line="440" w:lineRule="exact"/>
        <w:outlineLvl w:val="2"/>
        <w:rPr>
          <w:rFonts w:ascii="宋体" w:hAnsi="宋体" w:cs="宋体"/>
          <w:b/>
          <w:bCs/>
          <w:kern w:val="0"/>
          <w:szCs w:val="21"/>
          <w:lang w:val="zh-CN"/>
        </w:rPr>
      </w:pPr>
      <w:bookmarkStart w:id="472" w:name="_Toc455496955"/>
      <w:bookmarkStart w:id="473" w:name="_Toc475028066"/>
      <w:bookmarkStart w:id="474" w:name="_Toc222232367"/>
      <w:bookmarkStart w:id="475" w:name="_Toc226199646"/>
      <w:bookmarkStart w:id="476" w:name="_Toc22891"/>
      <w:bookmarkStart w:id="477" w:name="_Toc50977339"/>
      <w:bookmarkStart w:id="478" w:name="_Toc201719103"/>
      <w:bookmarkStart w:id="479" w:name="_Toc19319"/>
      <w:bookmarkStart w:id="480" w:name="_Toc5392"/>
      <w:bookmarkStart w:id="481" w:name="_Toc4928"/>
      <w:bookmarkStart w:id="482" w:name="_Toc273539750"/>
      <w:r>
        <w:rPr>
          <w:rFonts w:ascii="宋体" w:hAnsi="宋体" w:cs="宋体" w:hint="eastAsia"/>
          <w:b/>
          <w:bCs/>
          <w:kern w:val="0"/>
          <w:szCs w:val="21"/>
          <w:lang w:val="zh-CN"/>
        </w:rPr>
        <w:t>7.1 定标方式</w:t>
      </w:r>
      <w:bookmarkEnd w:id="472"/>
      <w:bookmarkEnd w:id="473"/>
      <w:bookmarkEnd w:id="474"/>
      <w:bookmarkEnd w:id="475"/>
      <w:bookmarkEnd w:id="476"/>
      <w:bookmarkEnd w:id="477"/>
    </w:p>
    <w:p w:rsidR="00025B06" w:rsidRDefault="00025B06" w:rsidP="00025B06">
      <w:pPr>
        <w:widowControl/>
        <w:spacing w:line="440" w:lineRule="exact"/>
        <w:rPr>
          <w:rFonts w:ascii="宋体" w:hAnsi="宋体" w:cs="宋体"/>
          <w:bCs/>
          <w:kern w:val="0"/>
          <w:szCs w:val="21"/>
          <w:lang w:val="zh-CN"/>
        </w:rPr>
      </w:pPr>
      <w:r>
        <w:rPr>
          <w:rFonts w:ascii="宋体" w:hAnsi="宋体" w:cs="宋体" w:hint="eastAsia"/>
          <w:b/>
          <w:bCs/>
          <w:kern w:val="0"/>
          <w:szCs w:val="21"/>
          <w:lang w:val="zh-CN"/>
        </w:rPr>
        <w:lastRenderedPageBreak/>
        <w:t xml:space="preserve">  </w:t>
      </w:r>
      <w:r>
        <w:rPr>
          <w:rFonts w:ascii="宋体" w:hAnsi="宋体" w:cs="宋体" w:hint="eastAsia"/>
          <w:bCs/>
          <w:kern w:val="0"/>
          <w:szCs w:val="21"/>
          <w:lang w:val="zh-CN"/>
        </w:rPr>
        <w:t xml:space="preserve"> </w:t>
      </w:r>
      <w:bookmarkStart w:id="483" w:name="_Toc50977340"/>
      <w:bookmarkStart w:id="484" w:name="_Toc455496956"/>
      <w:bookmarkStart w:id="485" w:name="_Toc455575992"/>
      <w:bookmarkStart w:id="486" w:name="_Toc455573056"/>
      <w:bookmarkStart w:id="487" w:name="_Toc17431"/>
      <w:bookmarkStart w:id="488" w:name="_Toc475028067"/>
      <w:bookmarkStart w:id="489" w:name="_Toc455496957"/>
      <w:bookmarkStart w:id="490" w:name="_Toc226199647"/>
      <w:bookmarkStart w:id="491" w:name="_Toc475028068"/>
      <w:bookmarkStart w:id="492" w:name="_Toc222232368"/>
      <w:r>
        <w:rPr>
          <w:rFonts w:ascii="宋体" w:hAnsi="宋体" w:cs="宋体" w:hint="eastAsia"/>
          <w:bCs/>
          <w:kern w:val="0"/>
          <w:szCs w:val="21"/>
          <w:lang w:val="zh-CN"/>
        </w:rPr>
        <w:t>除供应商须知前附表规定磋商小组直接确定</w:t>
      </w:r>
      <w:r>
        <w:rPr>
          <w:rFonts w:ascii="宋体" w:hAnsi="宋体" w:cs="宋体" w:hint="eastAsia"/>
          <w:bCs/>
          <w:kern w:val="0"/>
          <w:szCs w:val="21"/>
        </w:rPr>
        <w:t>成交供应商</w:t>
      </w:r>
      <w:r>
        <w:rPr>
          <w:rFonts w:ascii="宋体" w:hAnsi="宋体" w:cs="宋体" w:hint="eastAsia"/>
          <w:bCs/>
          <w:kern w:val="0"/>
          <w:szCs w:val="21"/>
          <w:lang w:val="zh-CN"/>
        </w:rPr>
        <w:t>外，采购人依据磋商小组推荐的中标候选人确定</w:t>
      </w:r>
      <w:r>
        <w:rPr>
          <w:rFonts w:ascii="宋体" w:hAnsi="宋体" w:cs="宋体" w:hint="eastAsia"/>
          <w:bCs/>
          <w:kern w:val="0"/>
          <w:szCs w:val="21"/>
        </w:rPr>
        <w:t>成交供应商</w:t>
      </w:r>
      <w:r>
        <w:rPr>
          <w:rFonts w:ascii="宋体" w:hAnsi="宋体" w:cs="宋体" w:hint="eastAsia"/>
          <w:bCs/>
          <w:kern w:val="0"/>
          <w:szCs w:val="21"/>
          <w:lang w:val="zh-CN"/>
        </w:rPr>
        <w:t>，磋商小组推荐</w:t>
      </w:r>
      <w:r>
        <w:rPr>
          <w:rFonts w:ascii="宋体" w:hAnsi="宋体" w:cs="宋体" w:hint="eastAsia"/>
          <w:bCs/>
          <w:kern w:val="0"/>
          <w:szCs w:val="21"/>
        </w:rPr>
        <w:t>成交供应商</w:t>
      </w:r>
      <w:r>
        <w:rPr>
          <w:rFonts w:ascii="宋体" w:hAnsi="宋体" w:cs="宋体" w:hint="eastAsia"/>
          <w:bCs/>
          <w:kern w:val="0"/>
          <w:szCs w:val="21"/>
          <w:lang w:val="zh-CN"/>
        </w:rPr>
        <w:t>的人数</w:t>
      </w:r>
      <w:proofErr w:type="gramStart"/>
      <w:r>
        <w:rPr>
          <w:rFonts w:ascii="宋体" w:hAnsi="宋体" w:cs="宋体" w:hint="eastAsia"/>
          <w:bCs/>
          <w:kern w:val="0"/>
          <w:szCs w:val="21"/>
          <w:lang w:val="zh-CN"/>
        </w:rPr>
        <w:t>见供应</w:t>
      </w:r>
      <w:proofErr w:type="gramEnd"/>
      <w:r>
        <w:rPr>
          <w:rFonts w:ascii="宋体" w:hAnsi="宋体" w:cs="宋体" w:hint="eastAsia"/>
          <w:bCs/>
          <w:kern w:val="0"/>
          <w:szCs w:val="21"/>
          <w:lang w:val="zh-CN"/>
        </w:rPr>
        <w:t>商须知前附表。</w:t>
      </w:r>
      <w:bookmarkEnd w:id="483"/>
      <w:bookmarkEnd w:id="484"/>
      <w:bookmarkEnd w:id="485"/>
      <w:bookmarkEnd w:id="486"/>
      <w:bookmarkEnd w:id="487"/>
      <w:bookmarkEnd w:id="488"/>
    </w:p>
    <w:p w:rsidR="00025B06" w:rsidRDefault="00025B06" w:rsidP="00025B06">
      <w:pPr>
        <w:widowControl/>
        <w:spacing w:line="440" w:lineRule="exact"/>
        <w:outlineLvl w:val="2"/>
        <w:rPr>
          <w:rFonts w:ascii="宋体" w:hAnsi="宋体" w:cs="宋体"/>
          <w:b/>
          <w:bCs/>
          <w:kern w:val="0"/>
          <w:szCs w:val="21"/>
          <w:lang w:val="zh-CN"/>
        </w:rPr>
      </w:pPr>
      <w:bookmarkStart w:id="493" w:name="_Toc50977341"/>
      <w:bookmarkStart w:id="494" w:name="_Toc10700"/>
      <w:r>
        <w:rPr>
          <w:rFonts w:ascii="宋体" w:hAnsi="宋体" w:cs="宋体" w:hint="eastAsia"/>
          <w:b/>
          <w:bCs/>
          <w:kern w:val="0"/>
          <w:szCs w:val="21"/>
          <w:lang w:val="zh-CN"/>
        </w:rPr>
        <w:t>7.2 中标通知</w:t>
      </w:r>
      <w:bookmarkEnd w:id="489"/>
      <w:bookmarkEnd w:id="490"/>
      <w:bookmarkEnd w:id="491"/>
      <w:bookmarkEnd w:id="492"/>
      <w:bookmarkEnd w:id="493"/>
      <w:bookmarkEnd w:id="494"/>
    </w:p>
    <w:p w:rsidR="00025B06" w:rsidRDefault="00025B06" w:rsidP="00025B06">
      <w:pPr>
        <w:widowControl/>
        <w:spacing w:line="440" w:lineRule="exact"/>
        <w:rPr>
          <w:rFonts w:ascii="宋体" w:hAnsi="宋体" w:cs="宋体"/>
          <w:bCs/>
          <w:kern w:val="0"/>
          <w:szCs w:val="21"/>
          <w:lang w:val="zh-CN"/>
        </w:rPr>
      </w:pPr>
      <w:r>
        <w:rPr>
          <w:rFonts w:ascii="宋体" w:hAnsi="宋体" w:cs="宋体" w:hint="eastAsia"/>
          <w:b/>
          <w:bCs/>
          <w:kern w:val="0"/>
          <w:szCs w:val="21"/>
          <w:lang w:val="zh-CN"/>
        </w:rPr>
        <w:t xml:space="preserve">    </w:t>
      </w:r>
      <w:bookmarkStart w:id="495" w:name="_Toc455575994"/>
      <w:bookmarkStart w:id="496" w:name="_Toc475028069"/>
      <w:bookmarkStart w:id="497" w:name="_Toc455573058"/>
      <w:bookmarkStart w:id="498" w:name="_Toc455496958"/>
      <w:bookmarkStart w:id="499" w:name="_Toc50977342"/>
      <w:bookmarkStart w:id="500" w:name="_Toc4464"/>
      <w:r>
        <w:rPr>
          <w:rFonts w:ascii="宋体" w:hAnsi="宋体" w:cs="宋体" w:hint="eastAsia"/>
          <w:bCs/>
          <w:kern w:val="0"/>
          <w:szCs w:val="21"/>
          <w:lang w:val="zh-CN"/>
        </w:rPr>
        <w:t>在本章第3.3款规定的磋商有效期内，采购代理机构以书面形式向</w:t>
      </w:r>
      <w:r>
        <w:rPr>
          <w:rFonts w:ascii="宋体" w:hAnsi="宋体" w:cs="宋体" w:hint="eastAsia"/>
          <w:bCs/>
          <w:kern w:val="0"/>
          <w:szCs w:val="21"/>
        </w:rPr>
        <w:t>成交供应商</w:t>
      </w:r>
      <w:r>
        <w:rPr>
          <w:rFonts w:ascii="宋体" w:hAnsi="宋体" w:cs="宋体" w:hint="eastAsia"/>
          <w:bCs/>
          <w:kern w:val="0"/>
          <w:szCs w:val="21"/>
          <w:lang w:val="zh-CN"/>
        </w:rPr>
        <w:t>发出中标通知书</w:t>
      </w:r>
      <w:bookmarkEnd w:id="495"/>
      <w:bookmarkEnd w:id="496"/>
      <w:bookmarkEnd w:id="497"/>
      <w:bookmarkEnd w:id="498"/>
      <w:r>
        <w:rPr>
          <w:rFonts w:ascii="宋体" w:hAnsi="宋体" w:cs="宋体" w:hint="eastAsia"/>
          <w:bCs/>
          <w:kern w:val="0"/>
          <w:szCs w:val="21"/>
          <w:lang w:val="zh-CN"/>
        </w:rPr>
        <w:t>。</w:t>
      </w:r>
      <w:bookmarkEnd w:id="499"/>
      <w:bookmarkEnd w:id="500"/>
    </w:p>
    <w:p w:rsidR="00025B06" w:rsidRDefault="00025B06" w:rsidP="00025B06">
      <w:pPr>
        <w:widowControl/>
        <w:spacing w:line="440" w:lineRule="exact"/>
        <w:outlineLvl w:val="2"/>
        <w:rPr>
          <w:rFonts w:ascii="宋体" w:hAnsi="宋体" w:cs="宋体"/>
          <w:b/>
          <w:bCs/>
          <w:kern w:val="0"/>
          <w:szCs w:val="21"/>
          <w:lang w:val="zh-CN"/>
        </w:rPr>
      </w:pPr>
      <w:bookmarkStart w:id="501" w:name="_Toc50977343"/>
      <w:r>
        <w:rPr>
          <w:rFonts w:ascii="宋体" w:hAnsi="宋体" w:cs="宋体" w:hint="eastAsia"/>
          <w:b/>
          <w:bCs/>
          <w:kern w:val="0"/>
          <w:szCs w:val="21"/>
          <w:lang w:val="zh-CN"/>
        </w:rPr>
        <w:t>7.3 履约、支付担保</w:t>
      </w:r>
      <w:bookmarkEnd w:id="478"/>
      <w:bookmarkEnd w:id="479"/>
      <w:bookmarkEnd w:id="480"/>
      <w:bookmarkEnd w:id="481"/>
      <w:bookmarkEnd w:id="482"/>
      <w:bookmarkEnd w:id="501"/>
    </w:p>
    <w:p w:rsidR="00025B06" w:rsidRDefault="00025B06" w:rsidP="00025B06">
      <w:pPr>
        <w:widowControl/>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7.3.1 在签订合同前，成交供应商应</w:t>
      </w:r>
      <w:proofErr w:type="gramStart"/>
      <w:r>
        <w:rPr>
          <w:rFonts w:ascii="宋体" w:hAnsi="宋体" w:cs="宋体" w:hint="eastAsia"/>
          <w:kern w:val="0"/>
          <w:szCs w:val="21"/>
        </w:rPr>
        <w:t>按供应</w:t>
      </w:r>
      <w:proofErr w:type="gramEnd"/>
      <w:r>
        <w:rPr>
          <w:rFonts w:ascii="宋体" w:hAnsi="宋体" w:cs="宋体" w:hint="eastAsia"/>
          <w:kern w:val="0"/>
          <w:szCs w:val="21"/>
        </w:rPr>
        <w:t>商须知前附表规定的金额、担保形式和磋商文件第五章“合同条款及格式”规定的履约担保格式向采购人提交履约担保。联合体中标的，其履约担保由牵头人递交，并应符合供应商须知前附表规定的金额、担保形式和磋商文件第五章“合同条款及格式”规定的履约担保格式要求。</w:t>
      </w:r>
    </w:p>
    <w:p w:rsidR="00025B06" w:rsidRDefault="00025B06" w:rsidP="00025B06">
      <w:pPr>
        <w:widowControl/>
        <w:autoSpaceDE w:val="0"/>
        <w:autoSpaceDN w:val="0"/>
        <w:adjustRightInd w:val="0"/>
        <w:spacing w:line="440" w:lineRule="exact"/>
        <w:ind w:firstLineChars="200" w:firstLine="420"/>
        <w:jc w:val="left"/>
        <w:rPr>
          <w:rFonts w:ascii="宋体" w:hAnsi="宋体" w:cs="宋体"/>
          <w:bCs/>
          <w:kern w:val="0"/>
          <w:szCs w:val="21"/>
          <w:lang w:val="zh-CN"/>
        </w:rPr>
      </w:pPr>
      <w:r>
        <w:rPr>
          <w:rFonts w:ascii="宋体" w:hAnsi="宋体" w:cs="宋体" w:hint="eastAsia"/>
          <w:bCs/>
          <w:kern w:val="0"/>
          <w:szCs w:val="21"/>
          <w:lang w:val="zh-CN"/>
        </w:rPr>
        <w:t xml:space="preserve">7.3.2 </w:t>
      </w:r>
      <w:r>
        <w:rPr>
          <w:rFonts w:ascii="宋体" w:hAnsi="宋体" w:cs="宋体" w:hint="eastAsia"/>
          <w:kern w:val="0"/>
          <w:szCs w:val="21"/>
        </w:rPr>
        <w:t>磋商文件要求成交供应商提交履约保证金或者其他形式履约担保的，</w:t>
      </w:r>
      <w:r>
        <w:rPr>
          <w:rFonts w:ascii="宋体" w:hAnsi="宋体" w:cs="宋体" w:hint="eastAsia"/>
          <w:bCs/>
          <w:kern w:val="0"/>
          <w:szCs w:val="21"/>
          <w:lang w:val="zh-CN"/>
        </w:rPr>
        <w:t>中标的供应商不能按本章第7.3.1项要求提交履约担保的，视为放弃中标，其磋商保证金不予退还，给采购人造成的损失</w:t>
      </w:r>
      <w:proofErr w:type="gramStart"/>
      <w:r>
        <w:rPr>
          <w:rFonts w:ascii="宋体" w:hAnsi="宋体" w:cs="宋体" w:hint="eastAsia"/>
          <w:bCs/>
          <w:kern w:val="0"/>
          <w:szCs w:val="21"/>
          <w:lang w:val="zh-CN"/>
        </w:rPr>
        <w:t>超过磋商</w:t>
      </w:r>
      <w:proofErr w:type="gramEnd"/>
      <w:r>
        <w:rPr>
          <w:rFonts w:ascii="宋体" w:hAnsi="宋体" w:cs="宋体" w:hint="eastAsia"/>
          <w:bCs/>
          <w:kern w:val="0"/>
          <w:szCs w:val="21"/>
          <w:lang w:val="zh-CN"/>
        </w:rPr>
        <w:t>保证金数额的，</w:t>
      </w:r>
      <w:r>
        <w:rPr>
          <w:rFonts w:ascii="宋体" w:hAnsi="宋体" w:cs="宋体" w:hint="eastAsia"/>
          <w:kern w:val="0"/>
          <w:szCs w:val="21"/>
        </w:rPr>
        <w:t>成交供应商</w:t>
      </w:r>
      <w:r>
        <w:rPr>
          <w:rFonts w:ascii="宋体" w:hAnsi="宋体" w:cs="宋体" w:hint="eastAsia"/>
          <w:bCs/>
          <w:kern w:val="0"/>
          <w:szCs w:val="21"/>
          <w:lang w:val="zh-CN"/>
        </w:rPr>
        <w:t>还应当对超过部分予以赔偿。</w:t>
      </w:r>
    </w:p>
    <w:p w:rsidR="00025B06" w:rsidRDefault="00025B06" w:rsidP="00025B06">
      <w:pPr>
        <w:widowControl/>
        <w:spacing w:line="440" w:lineRule="exact"/>
        <w:rPr>
          <w:rFonts w:ascii="宋体" w:hAnsi="宋体" w:cs="宋体"/>
          <w:b/>
          <w:bCs/>
          <w:kern w:val="0"/>
          <w:szCs w:val="21"/>
          <w:lang w:val="zh-CN"/>
        </w:rPr>
      </w:pPr>
      <w:bookmarkStart w:id="502" w:name="_Toc273539751"/>
      <w:bookmarkStart w:id="503" w:name="_Toc201719104"/>
      <w:bookmarkStart w:id="504" w:name="_Toc16215"/>
      <w:bookmarkStart w:id="505" w:name="_Toc17978"/>
      <w:bookmarkStart w:id="506" w:name="_Toc455496959"/>
      <w:bookmarkStart w:id="507" w:name="_Toc475028070"/>
      <w:bookmarkStart w:id="508" w:name="_Toc29938"/>
      <w:bookmarkStart w:id="509" w:name="_Toc50977344"/>
      <w:bookmarkStart w:id="510" w:name="_Toc12907"/>
      <w:r>
        <w:rPr>
          <w:rFonts w:ascii="宋体" w:hAnsi="宋体" w:cs="宋体" w:hint="eastAsia"/>
          <w:b/>
          <w:bCs/>
          <w:kern w:val="0"/>
          <w:szCs w:val="21"/>
          <w:lang w:val="zh-CN"/>
        </w:rPr>
        <w:t>7.4 签订合同</w:t>
      </w:r>
      <w:bookmarkEnd w:id="502"/>
      <w:bookmarkEnd w:id="503"/>
      <w:bookmarkEnd w:id="504"/>
      <w:bookmarkEnd w:id="505"/>
      <w:bookmarkEnd w:id="506"/>
      <w:bookmarkEnd w:id="507"/>
      <w:bookmarkEnd w:id="508"/>
      <w:bookmarkEnd w:id="509"/>
      <w:bookmarkEnd w:id="510"/>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7.4.1 采购人和</w:t>
      </w:r>
      <w:r>
        <w:rPr>
          <w:rFonts w:ascii="宋体" w:hAnsi="宋体" w:cs="宋体" w:hint="eastAsia"/>
          <w:kern w:val="0"/>
          <w:szCs w:val="21"/>
        </w:rPr>
        <w:t>成交供应商</w:t>
      </w:r>
      <w:r>
        <w:rPr>
          <w:rFonts w:ascii="宋体" w:hAnsi="宋体" w:cs="宋体" w:hint="eastAsia"/>
          <w:bCs/>
          <w:kern w:val="0"/>
          <w:szCs w:val="21"/>
          <w:lang w:val="zh-CN"/>
        </w:rPr>
        <w:t>应当自中标通知书发出之日起30天内，根据磋商文件和</w:t>
      </w:r>
      <w:r>
        <w:rPr>
          <w:rFonts w:ascii="宋体" w:hAnsi="宋体" w:cs="宋体" w:hint="eastAsia"/>
          <w:kern w:val="0"/>
          <w:szCs w:val="21"/>
        </w:rPr>
        <w:t>成交供应商</w:t>
      </w:r>
      <w:r>
        <w:rPr>
          <w:rFonts w:ascii="宋体" w:hAnsi="宋体" w:cs="宋体" w:hint="eastAsia"/>
          <w:bCs/>
          <w:kern w:val="0"/>
          <w:szCs w:val="21"/>
          <w:lang w:val="zh-CN"/>
        </w:rPr>
        <w:t>的响应文件订立书面合同。</w:t>
      </w:r>
      <w:r>
        <w:rPr>
          <w:rFonts w:ascii="宋体" w:hAnsi="宋体" w:cs="宋体" w:hint="eastAsia"/>
          <w:kern w:val="0"/>
          <w:szCs w:val="21"/>
        </w:rPr>
        <w:t>成交</w:t>
      </w:r>
      <w:proofErr w:type="gramStart"/>
      <w:r>
        <w:rPr>
          <w:rFonts w:ascii="宋体" w:hAnsi="宋体" w:cs="宋体" w:hint="eastAsia"/>
          <w:kern w:val="0"/>
          <w:szCs w:val="21"/>
        </w:rPr>
        <w:t>供应商</w:t>
      </w:r>
      <w:r>
        <w:rPr>
          <w:rFonts w:ascii="宋体" w:hAnsi="宋体" w:cs="宋体" w:hint="eastAsia"/>
          <w:bCs/>
          <w:kern w:val="0"/>
          <w:szCs w:val="21"/>
          <w:lang w:val="zh-CN"/>
        </w:rPr>
        <w:t>无正当</w:t>
      </w:r>
      <w:proofErr w:type="gramEnd"/>
      <w:r>
        <w:rPr>
          <w:rFonts w:ascii="宋体" w:hAnsi="宋体" w:cs="宋体" w:hint="eastAsia"/>
          <w:bCs/>
          <w:kern w:val="0"/>
          <w:szCs w:val="21"/>
          <w:lang w:val="zh-CN"/>
        </w:rPr>
        <w:t>理由拒签合同的，采购人取消其中标资格，其磋商保证金不予退还；给采购人造成的损失</w:t>
      </w:r>
      <w:proofErr w:type="gramStart"/>
      <w:r>
        <w:rPr>
          <w:rFonts w:ascii="宋体" w:hAnsi="宋体" w:cs="宋体" w:hint="eastAsia"/>
          <w:bCs/>
          <w:kern w:val="0"/>
          <w:szCs w:val="21"/>
          <w:lang w:val="zh-CN"/>
        </w:rPr>
        <w:t>超过磋商</w:t>
      </w:r>
      <w:proofErr w:type="gramEnd"/>
      <w:r>
        <w:rPr>
          <w:rFonts w:ascii="宋体" w:hAnsi="宋体" w:cs="宋体" w:hint="eastAsia"/>
          <w:bCs/>
          <w:kern w:val="0"/>
          <w:szCs w:val="21"/>
          <w:lang w:val="zh-CN"/>
        </w:rPr>
        <w:t>保证金数额的，</w:t>
      </w:r>
      <w:r>
        <w:rPr>
          <w:rFonts w:ascii="宋体" w:hAnsi="宋体" w:cs="宋体" w:hint="eastAsia"/>
          <w:kern w:val="0"/>
          <w:szCs w:val="21"/>
        </w:rPr>
        <w:t>成交供应商</w:t>
      </w:r>
      <w:r>
        <w:rPr>
          <w:rFonts w:ascii="宋体" w:hAnsi="宋体" w:cs="宋体" w:hint="eastAsia"/>
          <w:bCs/>
          <w:kern w:val="0"/>
          <w:szCs w:val="21"/>
          <w:lang w:val="zh-CN"/>
        </w:rPr>
        <w:t>还应当对超过部分予以赔偿。</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7.4.2 发出成交通知书后，采购人无正当理由拒签合同的，采购人向成交供应商</w:t>
      </w:r>
      <w:proofErr w:type="gramStart"/>
      <w:r>
        <w:rPr>
          <w:rFonts w:ascii="宋体" w:hAnsi="宋体" w:cs="宋体" w:hint="eastAsia"/>
          <w:bCs/>
          <w:kern w:val="0"/>
          <w:szCs w:val="21"/>
          <w:lang w:val="zh-CN"/>
        </w:rPr>
        <w:t>退还磋商</w:t>
      </w:r>
      <w:proofErr w:type="gramEnd"/>
      <w:r>
        <w:rPr>
          <w:rFonts w:ascii="宋体" w:hAnsi="宋体" w:cs="宋体" w:hint="eastAsia"/>
          <w:bCs/>
          <w:kern w:val="0"/>
          <w:szCs w:val="21"/>
          <w:lang w:val="zh-CN"/>
        </w:rPr>
        <w:t>保证金；</w:t>
      </w:r>
      <w:proofErr w:type="gramStart"/>
      <w:r>
        <w:rPr>
          <w:rFonts w:ascii="宋体" w:hAnsi="宋体" w:cs="宋体" w:hint="eastAsia"/>
          <w:bCs/>
          <w:kern w:val="0"/>
          <w:szCs w:val="21"/>
          <w:lang w:val="zh-CN"/>
        </w:rPr>
        <w:t>给成交供应商造成</w:t>
      </w:r>
      <w:proofErr w:type="gramEnd"/>
      <w:r>
        <w:rPr>
          <w:rFonts w:ascii="宋体" w:hAnsi="宋体" w:cs="宋体" w:hint="eastAsia"/>
          <w:bCs/>
          <w:kern w:val="0"/>
          <w:szCs w:val="21"/>
          <w:lang w:val="zh-CN"/>
        </w:rPr>
        <w:t>损失的，还应当赔偿损失。</w:t>
      </w:r>
    </w:p>
    <w:p w:rsidR="00025B06" w:rsidRDefault="00025B06" w:rsidP="00025B06">
      <w:pPr>
        <w:widowControl/>
        <w:spacing w:line="440" w:lineRule="exact"/>
        <w:outlineLvl w:val="2"/>
        <w:rPr>
          <w:rFonts w:ascii="宋体" w:hAnsi="宋体" w:cs="宋体"/>
          <w:b/>
          <w:bCs/>
          <w:kern w:val="0"/>
          <w:szCs w:val="21"/>
          <w:lang w:val="zh-CN"/>
        </w:rPr>
      </w:pPr>
      <w:bookmarkStart w:id="511" w:name="_Toc13289"/>
      <w:bookmarkStart w:id="512" w:name="_Toc475028071"/>
      <w:bookmarkStart w:id="513" w:name="_Toc201719105"/>
      <w:bookmarkStart w:id="514" w:name="_Toc273539752"/>
      <w:bookmarkStart w:id="515" w:name="_Toc8500"/>
      <w:bookmarkStart w:id="516" w:name="_Toc455496960"/>
      <w:bookmarkStart w:id="517" w:name="_Toc50977345"/>
      <w:bookmarkStart w:id="518" w:name="_Toc24509"/>
      <w:bookmarkStart w:id="519" w:name="_Toc27518"/>
      <w:r>
        <w:rPr>
          <w:rFonts w:ascii="宋体" w:hAnsi="宋体" w:cs="宋体" w:hint="eastAsia"/>
          <w:b/>
          <w:bCs/>
          <w:kern w:val="0"/>
          <w:szCs w:val="21"/>
          <w:lang w:val="zh-CN"/>
        </w:rPr>
        <w:t>8.重新招标</w:t>
      </w:r>
      <w:bookmarkEnd w:id="511"/>
      <w:bookmarkEnd w:id="512"/>
      <w:bookmarkEnd w:id="513"/>
      <w:bookmarkEnd w:id="514"/>
      <w:bookmarkEnd w:id="515"/>
      <w:bookmarkEnd w:id="516"/>
      <w:bookmarkEnd w:id="517"/>
      <w:bookmarkEnd w:id="518"/>
      <w:bookmarkEnd w:id="519"/>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有下列情形之一的，行政主管部门责令修改磋商文件有关内容，并降低相应标准，采购人将重新招标：</w:t>
      </w:r>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(1)磋商截止时间止，供应商少于法定人数的；</w:t>
      </w:r>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(2)经磋商小组评审后进入到详细评审的有效供应商少于法定人数的；</w:t>
      </w:r>
    </w:p>
    <w:p w:rsidR="00025B06" w:rsidRDefault="00025B06" w:rsidP="00025B06">
      <w:pPr>
        <w:widowControl/>
        <w:autoSpaceDE w:val="0"/>
        <w:autoSpaceDN w:val="0"/>
        <w:adjustRightInd w:val="0"/>
        <w:spacing w:line="440" w:lineRule="exact"/>
        <w:ind w:firstLine="480"/>
        <w:jc w:val="left"/>
        <w:rPr>
          <w:rFonts w:ascii="宋体" w:hAnsi="宋体" w:cs="宋体"/>
          <w:bCs/>
          <w:kern w:val="0"/>
          <w:szCs w:val="21"/>
          <w:lang w:val="zh-CN"/>
        </w:rPr>
      </w:pPr>
      <w:r>
        <w:rPr>
          <w:rFonts w:ascii="宋体" w:hAnsi="宋体" w:cs="宋体" w:hint="eastAsia"/>
          <w:bCs/>
          <w:kern w:val="0"/>
          <w:szCs w:val="21"/>
          <w:lang w:val="zh-CN"/>
        </w:rPr>
        <w:t>(3)经磋商小组评审后否决所有投标的。</w:t>
      </w:r>
    </w:p>
    <w:p w:rsidR="00025B06" w:rsidRDefault="00025B06" w:rsidP="00025B06">
      <w:pPr>
        <w:widowControl/>
        <w:spacing w:line="440" w:lineRule="exact"/>
        <w:outlineLvl w:val="2"/>
        <w:rPr>
          <w:rFonts w:ascii="宋体" w:hAnsi="宋体" w:cs="宋体"/>
          <w:b/>
          <w:bCs/>
          <w:kern w:val="0"/>
          <w:szCs w:val="21"/>
          <w:lang w:val="zh-CN"/>
        </w:rPr>
      </w:pPr>
      <w:bookmarkStart w:id="520" w:name="_Toc50977346"/>
      <w:bookmarkStart w:id="521" w:name="_Toc273539753"/>
      <w:bookmarkStart w:id="522" w:name="_Toc455496961"/>
      <w:bookmarkStart w:id="523" w:name="_Toc21177"/>
      <w:bookmarkStart w:id="524" w:name="_Toc32281"/>
      <w:bookmarkStart w:id="525" w:name="_Toc4959"/>
      <w:bookmarkStart w:id="526" w:name="_Toc201719108"/>
      <w:bookmarkStart w:id="527" w:name="_Toc18431"/>
      <w:bookmarkStart w:id="528" w:name="_Toc475028072"/>
      <w:r>
        <w:rPr>
          <w:rFonts w:ascii="宋体" w:hAnsi="宋体" w:cs="宋体" w:hint="eastAsia"/>
          <w:b/>
          <w:bCs/>
          <w:kern w:val="0"/>
          <w:szCs w:val="21"/>
          <w:lang w:val="zh-CN"/>
        </w:rPr>
        <w:t>9.纪律和监督</w:t>
      </w:r>
      <w:bookmarkEnd w:id="520"/>
      <w:bookmarkEnd w:id="521"/>
      <w:bookmarkEnd w:id="522"/>
      <w:bookmarkEnd w:id="523"/>
      <w:bookmarkEnd w:id="524"/>
      <w:bookmarkEnd w:id="525"/>
      <w:bookmarkEnd w:id="526"/>
      <w:bookmarkEnd w:id="527"/>
      <w:bookmarkEnd w:id="528"/>
    </w:p>
    <w:p w:rsidR="00025B06" w:rsidRDefault="00025B06" w:rsidP="00025B06">
      <w:pPr>
        <w:widowControl/>
        <w:spacing w:line="440" w:lineRule="exact"/>
        <w:outlineLvl w:val="2"/>
        <w:rPr>
          <w:rFonts w:ascii="宋体" w:hAnsi="宋体" w:cs="宋体"/>
          <w:b/>
          <w:bCs/>
          <w:kern w:val="0"/>
          <w:szCs w:val="21"/>
          <w:lang w:val="zh-CN"/>
        </w:rPr>
      </w:pPr>
      <w:bookmarkStart w:id="529" w:name="_Toc273539754"/>
      <w:bookmarkStart w:id="530" w:name="_Toc50977347"/>
      <w:bookmarkStart w:id="531" w:name="_Toc455496962"/>
      <w:bookmarkStart w:id="532" w:name="_Toc30376"/>
      <w:bookmarkStart w:id="533" w:name="_Toc20284"/>
      <w:bookmarkStart w:id="534" w:name="_Toc475028073"/>
      <w:bookmarkStart w:id="535" w:name="_Toc30982"/>
      <w:bookmarkStart w:id="536" w:name="_Toc201719109"/>
      <w:bookmarkStart w:id="537" w:name="_Toc9792"/>
      <w:r>
        <w:rPr>
          <w:rFonts w:ascii="宋体" w:hAnsi="宋体" w:cs="宋体" w:hint="eastAsia"/>
          <w:b/>
          <w:bCs/>
          <w:kern w:val="0"/>
          <w:szCs w:val="21"/>
          <w:lang w:val="zh-CN"/>
        </w:rPr>
        <w:t>9.1 对采购人的纪律要求</w:t>
      </w:r>
      <w:bookmarkEnd w:id="529"/>
      <w:bookmarkEnd w:id="530"/>
      <w:bookmarkEnd w:id="531"/>
      <w:bookmarkEnd w:id="532"/>
      <w:bookmarkEnd w:id="533"/>
      <w:bookmarkEnd w:id="534"/>
      <w:bookmarkEnd w:id="535"/>
      <w:bookmarkEnd w:id="536"/>
      <w:bookmarkEnd w:id="537"/>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采购人不得泄漏招标投标活动中应当保密的情况和资料，不得与供应商串通损害国家利益、社会公共利益或者他人合法权益。</w:t>
      </w:r>
    </w:p>
    <w:p w:rsidR="00025B06" w:rsidRDefault="00025B06" w:rsidP="00025B06">
      <w:pPr>
        <w:widowControl/>
        <w:spacing w:line="440" w:lineRule="exact"/>
        <w:outlineLvl w:val="2"/>
        <w:rPr>
          <w:rFonts w:ascii="宋体" w:hAnsi="宋体" w:cs="宋体"/>
          <w:b/>
          <w:bCs/>
          <w:kern w:val="0"/>
          <w:szCs w:val="21"/>
          <w:lang w:val="zh-CN"/>
        </w:rPr>
      </w:pPr>
      <w:bookmarkStart w:id="538" w:name="_Toc273539755"/>
      <w:bookmarkStart w:id="539" w:name="_Toc562"/>
      <w:bookmarkStart w:id="540" w:name="_Toc2999"/>
      <w:bookmarkStart w:id="541" w:name="_Toc676"/>
      <w:bookmarkStart w:id="542" w:name="_Toc50977348"/>
      <w:bookmarkStart w:id="543" w:name="_Toc475028074"/>
      <w:bookmarkStart w:id="544" w:name="_Toc26601"/>
      <w:bookmarkStart w:id="545" w:name="_Toc455496963"/>
      <w:bookmarkStart w:id="546" w:name="_Toc201719110"/>
      <w:r>
        <w:rPr>
          <w:rFonts w:ascii="宋体" w:hAnsi="宋体" w:cs="宋体" w:hint="eastAsia"/>
          <w:b/>
          <w:bCs/>
          <w:kern w:val="0"/>
          <w:szCs w:val="21"/>
          <w:lang w:val="zh-CN"/>
        </w:rPr>
        <w:t>9.2 对供应商的纪律要求</w:t>
      </w:r>
      <w:bookmarkEnd w:id="538"/>
      <w:bookmarkEnd w:id="539"/>
      <w:bookmarkEnd w:id="540"/>
      <w:bookmarkEnd w:id="541"/>
      <w:bookmarkEnd w:id="542"/>
      <w:bookmarkEnd w:id="543"/>
      <w:bookmarkEnd w:id="544"/>
      <w:bookmarkEnd w:id="545"/>
      <w:bookmarkEnd w:id="546"/>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供应商不得相互串通投标或者与采购人串通投标，不得向采购人或者磋商小组成员行贿谋取中标，不得以他人名义投标或者以其他方式弄虚作假骗取中标；供应商不得以任何方式干扰、影响评标工作。</w:t>
      </w:r>
    </w:p>
    <w:p w:rsidR="00025B06" w:rsidRDefault="00025B06" w:rsidP="00025B06">
      <w:pPr>
        <w:widowControl/>
        <w:spacing w:line="440" w:lineRule="exact"/>
        <w:outlineLvl w:val="2"/>
        <w:rPr>
          <w:rFonts w:ascii="宋体" w:hAnsi="宋体" w:cs="宋体"/>
          <w:b/>
          <w:bCs/>
          <w:kern w:val="0"/>
          <w:szCs w:val="21"/>
          <w:lang w:val="zh-CN"/>
        </w:rPr>
      </w:pPr>
      <w:bookmarkStart w:id="547" w:name="_Toc580"/>
      <w:bookmarkStart w:id="548" w:name="_Toc18850"/>
      <w:bookmarkStart w:id="549" w:name="_Toc16880"/>
      <w:bookmarkStart w:id="550" w:name="_Toc273539756"/>
      <w:bookmarkStart w:id="551" w:name="_Toc17655"/>
      <w:bookmarkStart w:id="552" w:name="_Toc201719111"/>
      <w:bookmarkStart w:id="553" w:name="_Toc455496964"/>
      <w:bookmarkStart w:id="554" w:name="_Toc50977349"/>
      <w:bookmarkStart w:id="555" w:name="_Toc475028075"/>
      <w:r>
        <w:rPr>
          <w:rFonts w:ascii="宋体" w:hAnsi="宋体" w:cs="宋体" w:hint="eastAsia"/>
          <w:b/>
          <w:bCs/>
          <w:kern w:val="0"/>
          <w:szCs w:val="21"/>
          <w:lang w:val="zh-CN"/>
        </w:rPr>
        <w:lastRenderedPageBreak/>
        <w:t>9.3 对磋商小组成员的纪律要求</w:t>
      </w:r>
      <w:bookmarkEnd w:id="547"/>
      <w:bookmarkEnd w:id="548"/>
      <w:bookmarkEnd w:id="549"/>
      <w:bookmarkEnd w:id="550"/>
      <w:bookmarkEnd w:id="551"/>
      <w:bookmarkEnd w:id="552"/>
      <w:bookmarkEnd w:id="553"/>
      <w:bookmarkEnd w:id="554"/>
      <w:bookmarkEnd w:id="555"/>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磋商小组成员不得收受他人的财物或者其他好处，不得向他人透漏对响应文件的评审和比较、中标候选人的推荐情况以及评标有关的其他情况。在评标活动中，磋商小组成员不得擅离职守，影响评标程序正常进行，不得使用第三章“评标办法”没有规定的评审因素和标准进行评标。</w:t>
      </w:r>
    </w:p>
    <w:p w:rsidR="00025B06" w:rsidRDefault="00025B06" w:rsidP="00025B06">
      <w:pPr>
        <w:widowControl/>
        <w:spacing w:line="440" w:lineRule="exact"/>
        <w:outlineLvl w:val="2"/>
        <w:rPr>
          <w:rFonts w:ascii="宋体" w:hAnsi="宋体" w:cs="宋体"/>
          <w:b/>
          <w:bCs/>
          <w:kern w:val="0"/>
          <w:szCs w:val="21"/>
          <w:lang w:val="zh-CN"/>
        </w:rPr>
      </w:pPr>
      <w:bookmarkStart w:id="556" w:name="_Toc50977350"/>
      <w:bookmarkStart w:id="557" w:name="_Toc32367"/>
      <w:bookmarkStart w:id="558" w:name="_Toc7082"/>
      <w:bookmarkStart w:id="559" w:name="_Toc455496965"/>
      <w:bookmarkStart w:id="560" w:name="_Toc475028076"/>
      <w:bookmarkStart w:id="561" w:name="_Toc14337"/>
      <w:bookmarkStart w:id="562" w:name="_Toc201719112"/>
      <w:bookmarkStart w:id="563" w:name="_Toc273539757"/>
      <w:bookmarkStart w:id="564" w:name="_Toc21246"/>
      <w:r>
        <w:rPr>
          <w:rFonts w:ascii="宋体" w:hAnsi="宋体" w:cs="宋体" w:hint="eastAsia"/>
          <w:b/>
          <w:bCs/>
          <w:kern w:val="0"/>
          <w:szCs w:val="21"/>
          <w:lang w:val="zh-CN"/>
        </w:rPr>
        <w:t>9.4 对与评标活动有关的工作人员的纪律要求</w:t>
      </w:r>
      <w:bookmarkEnd w:id="556"/>
      <w:bookmarkEnd w:id="557"/>
      <w:bookmarkEnd w:id="558"/>
      <w:bookmarkEnd w:id="559"/>
      <w:bookmarkEnd w:id="560"/>
      <w:bookmarkEnd w:id="561"/>
      <w:bookmarkEnd w:id="562"/>
      <w:bookmarkEnd w:id="563"/>
      <w:bookmarkEnd w:id="564"/>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与评标活动有关的工作人员不得收受他人的财物或者其他好处，不得向他人透漏对响应文件的评审和比较、中标候选人的推荐情况以及评标有关的其他情况。在评标活动中，与评标活动有关的工作人员不得擅离职守，影响评标程序正常进行。</w:t>
      </w:r>
    </w:p>
    <w:p w:rsidR="00025B06" w:rsidRDefault="00025B06" w:rsidP="00025B06">
      <w:pPr>
        <w:widowControl/>
        <w:spacing w:line="440" w:lineRule="exact"/>
        <w:outlineLvl w:val="2"/>
        <w:rPr>
          <w:rFonts w:ascii="宋体" w:hAnsi="宋体" w:cs="宋体"/>
          <w:b/>
          <w:bCs/>
          <w:kern w:val="0"/>
          <w:szCs w:val="21"/>
          <w:lang w:val="zh-CN"/>
        </w:rPr>
      </w:pPr>
      <w:bookmarkStart w:id="565" w:name="_Toc50977351"/>
      <w:bookmarkStart w:id="566" w:name="_Toc273539758"/>
      <w:bookmarkStart w:id="567" w:name="_Toc11765"/>
      <w:bookmarkStart w:id="568" w:name="_Toc14958"/>
      <w:bookmarkStart w:id="569" w:name="_Toc17135"/>
      <w:bookmarkStart w:id="570" w:name="_Toc475028077"/>
      <w:bookmarkStart w:id="571" w:name="_Toc17276"/>
      <w:bookmarkStart w:id="572" w:name="_Toc201719113"/>
      <w:bookmarkStart w:id="573" w:name="_Toc455496966"/>
      <w:r>
        <w:rPr>
          <w:rFonts w:ascii="宋体" w:hAnsi="宋体" w:cs="宋体" w:hint="eastAsia"/>
          <w:b/>
          <w:bCs/>
          <w:kern w:val="0"/>
          <w:szCs w:val="21"/>
          <w:lang w:val="zh-CN"/>
        </w:rPr>
        <w:t>9.5 投诉</w:t>
      </w:r>
      <w:bookmarkEnd w:id="565"/>
      <w:bookmarkEnd w:id="566"/>
      <w:bookmarkEnd w:id="567"/>
      <w:bookmarkEnd w:id="568"/>
      <w:bookmarkEnd w:id="569"/>
      <w:bookmarkEnd w:id="570"/>
      <w:bookmarkEnd w:id="571"/>
      <w:bookmarkEnd w:id="572"/>
      <w:bookmarkEnd w:id="573"/>
    </w:p>
    <w:p w:rsidR="00025B06" w:rsidRDefault="00025B06" w:rsidP="00025B06">
      <w:pPr>
        <w:widowControl/>
        <w:autoSpaceDE w:val="0"/>
        <w:autoSpaceDN w:val="0"/>
        <w:adjustRightInd w:val="0"/>
        <w:spacing w:line="440" w:lineRule="exact"/>
        <w:jc w:val="left"/>
        <w:rPr>
          <w:rFonts w:ascii="宋体" w:hAnsi="宋体" w:cs="宋体"/>
          <w:bCs/>
          <w:kern w:val="0"/>
          <w:szCs w:val="21"/>
          <w:lang w:val="zh-CN"/>
        </w:rPr>
      </w:pPr>
      <w:r>
        <w:rPr>
          <w:rFonts w:ascii="宋体" w:hAnsi="宋体" w:cs="宋体" w:hint="eastAsia"/>
          <w:bCs/>
          <w:kern w:val="0"/>
          <w:szCs w:val="21"/>
          <w:lang w:val="zh-CN"/>
        </w:rPr>
        <w:t xml:space="preserve">    供应商和其他利害关系人认为本次招标活动违反法律、法规和规章规定的，有权向有关行政监督部门投诉。</w:t>
      </w:r>
    </w:p>
    <w:p w:rsidR="00025B06" w:rsidRDefault="00025B06" w:rsidP="00025B06">
      <w:pPr>
        <w:widowControl/>
        <w:spacing w:line="440" w:lineRule="exact"/>
        <w:outlineLvl w:val="2"/>
        <w:rPr>
          <w:rFonts w:ascii="宋体" w:hAnsi="宋体" w:cs="宋体"/>
          <w:b/>
          <w:bCs/>
          <w:kern w:val="0"/>
          <w:szCs w:val="21"/>
          <w:lang w:val="zh-CN"/>
        </w:rPr>
      </w:pPr>
      <w:bookmarkStart w:id="574" w:name="_Toc31920"/>
      <w:bookmarkStart w:id="575" w:name="_Toc455496967"/>
      <w:bookmarkStart w:id="576" w:name="_Toc273539759"/>
      <w:bookmarkStart w:id="577" w:name="_Toc50977352"/>
      <w:bookmarkStart w:id="578" w:name="_Toc10168"/>
      <w:bookmarkStart w:id="579" w:name="_Toc3569"/>
      <w:bookmarkStart w:id="580" w:name="_Toc475028078"/>
      <w:bookmarkStart w:id="581" w:name="_Toc7316"/>
      <w:bookmarkStart w:id="582" w:name="_Toc201719114"/>
      <w:r>
        <w:rPr>
          <w:rFonts w:ascii="宋体" w:hAnsi="宋体" w:cs="宋体" w:hint="eastAsia"/>
          <w:b/>
          <w:bCs/>
          <w:kern w:val="0"/>
          <w:szCs w:val="21"/>
          <w:lang w:val="zh-CN"/>
        </w:rPr>
        <w:t>10.需要补充的其他内容</w:t>
      </w:r>
      <w:bookmarkEnd w:id="574"/>
      <w:bookmarkEnd w:id="575"/>
      <w:bookmarkEnd w:id="576"/>
      <w:bookmarkEnd w:id="577"/>
      <w:bookmarkEnd w:id="578"/>
      <w:bookmarkEnd w:id="579"/>
      <w:bookmarkEnd w:id="580"/>
      <w:bookmarkEnd w:id="581"/>
      <w:bookmarkEnd w:id="582"/>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10.1最高磋商限价：详见供应商须知前附表。</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10.2报价轮次：详见供应商须知前附表。</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10.3</w:t>
      </w:r>
      <w:r w:rsidR="0009421C">
        <w:rPr>
          <w:rFonts w:ascii="宋体" w:hAnsi="宋体" w:cs="宋体" w:hint="eastAsia"/>
          <w:bCs/>
          <w:kern w:val="0"/>
          <w:szCs w:val="21"/>
          <w:lang w:val="zh-CN"/>
        </w:rPr>
        <w:t>中小企业扶持政策</w:t>
      </w:r>
      <w:r>
        <w:rPr>
          <w:rFonts w:ascii="宋体" w:hAnsi="宋体" w:cs="宋体" w:hint="eastAsia"/>
          <w:bCs/>
          <w:kern w:val="0"/>
          <w:szCs w:val="21"/>
          <w:lang w:val="zh-CN"/>
        </w:rPr>
        <w:t>：</w:t>
      </w:r>
      <w:bookmarkStart w:id="583" w:name="OLE_LINK207"/>
      <w:r>
        <w:rPr>
          <w:rFonts w:ascii="宋体" w:hAnsi="宋体" w:cs="宋体" w:hint="eastAsia"/>
          <w:bCs/>
          <w:kern w:val="0"/>
          <w:szCs w:val="21"/>
          <w:lang w:val="zh-CN"/>
        </w:rPr>
        <w:t>详见供应商须知前附表。</w:t>
      </w:r>
      <w:bookmarkEnd w:id="583"/>
    </w:p>
    <w:p w:rsidR="0009421C" w:rsidRDefault="0009421C"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10.4成交公示：详见供应商须知前附表。</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w:t>
      </w:r>
      <w:r w:rsidR="0009421C">
        <w:rPr>
          <w:rFonts w:ascii="宋体" w:hAnsi="宋体" w:cs="宋体" w:hint="eastAsia"/>
          <w:bCs/>
          <w:kern w:val="0"/>
          <w:szCs w:val="21"/>
          <w:lang w:val="zh-CN"/>
        </w:rPr>
        <w:t>5</w:t>
      </w:r>
      <w:r>
        <w:rPr>
          <w:rFonts w:ascii="宋体" w:hAnsi="宋体" w:cs="宋体" w:hint="eastAsia"/>
          <w:bCs/>
          <w:kern w:val="0"/>
          <w:szCs w:val="21"/>
          <w:lang w:val="zh-CN"/>
        </w:rPr>
        <w:t>采购代理服务费：</w:t>
      </w:r>
      <w:proofErr w:type="gramStart"/>
      <w:r>
        <w:rPr>
          <w:rFonts w:ascii="宋体" w:hAnsi="宋体" w:cs="宋体" w:hint="eastAsia"/>
          <w:bCs/>
          <w:kern w:val="0"/>
          <w:szCs w:val="21"/>
          <w:lang w:val="zh-CN"/>
        </w:rPr>
        <w:t>由成交</w:t>
      </w:r>
      <w:proofErr w:type="gramEnd"/>
      <w:r>
        <w:rPr>
          <w:rFonts w:ascii="宋体" w:hAnsi="宋体" w:cs="宋体" w:hint="eastAsia"/>
          <w:bCs/>
          <w:kern w:val="0"/>
          <w:szCs w:val="21"/>
          <w:lang w:val="zh-CN"/>
        </w:rPr>
        <w:t>供应商支付。由采购代理机构向成交供应商收取。</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10.6特殊情况处置程序</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10.6.1评审活动终止</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磋商小组应当执行连续评审的原则，按照磋商文件规定的程序、内容、方法、标准完成全部评审工作。出现评审专家临时缺席、回避等情形导致评审现场专家数量不符合法定标准的，采购人或者采购代理机构要按照有关程序</w:t>
      </w:r>
      <w:proofErr w:type="gramStart"/>
      <w:r>
        <w:rPr>
          <w:rFonts w:ascii="宋体" w:hAnsi="宋体" w:cs="宋体" w:hint="eastAsia"/>
          <w:bCs/>
          <w:kern w:val="0"/>
          <w:szCs w:val="21"/>
          <w:lang w:val="zh-CN"/>
        </w:rPr>
        <w:t>及时补抽专家</w:t>
      </w:r>
      <w:proofErr w:type="gramEnd"/>
      <w:r>
        <w:rPr>
          <w:rFonts w:ascii="宋体" w:hAnsi="宋体" w:cs="宋体" w:hint="eastAsia"/>
          <w:bCs/>
          <w:kern w:val="0"/>
          <w:szCs w:val="21"/>
          <w:lang w:val="zh-CN"/>
        </w:rPr>
        <w:t>，继续组织评审。如无法及时补齐专家，则要立即停止评审工作，</w:t>
      </w:r>
      <w:proofErr w:type="gramStart"/>
      <w:r>
        <w:rPr>
          <w:rFonts w:ascii="宋体" w:hAnsi="宋体" w:cs="宋体" w:hint="eastAsia"/>
          <w:bCs/>
          <w:kern w:val="0"/>
          <w:szCs w:val="21"/>
          <w:lang w:val="zh-CN"/>
        </w:rPr>
        <w:t>封存磋商</w:t>
      </w:r>
      <w:proofErr w:type="gramEnd"/>
      <w:r>
        <w:rPr>
          <w:rFonts w:ascii="宋体" w:hAnsi="宋体" w:cs="宋体" w:hint="eastAsia"/>
          <w:bCs/>
          <w:kern w:val="0"/>
          <w:szCs w:val="21"/>
          <w:lang w:val="zh-CN"/>
        </w:rPr>
        <w:t>文件和所有响应文件，择期重新组建磋商小组进行评审，前期参加评审的磋商小组成员应回避。</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（2）发生下列情况之一的，磋商小组应终止评审：</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①发生了不可抗力事件；</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②</w:t>
      </w:r>
      <w:proofErr w:type="gramStart"/>
      <w:r>
        <w:rPr>
          <w:rFonts w:ascii="宋体" w:hAnsi="宋体" w:cs="宋体" w:hint="eastAsia"/>
          <w:bCs/>
          <w:kern w:val="0"/>
          <w:szCs w:val="21"/>
          <w:lang w:val="zh-CN"/>
        </w:rPr>
        <w:t>发生磋商</w:t>
      </w:r>
      <w:proofErr w:type="gramEnd"/>
      <w:r>
        <w:rPr>
          <w:rFonts w:ascii="宋体" w:hAnsi="宋体" w:cs="宋体" w:hint="eastAsia"/>
          <w:bCs/>
          <w:kern w:val="0"/>
          <w:szCs w:val="21"/>
          <w:lang w:val="zh-CN"/>
        </w:rPr>
        <w:t>小组名单泄密、评审信息泄露；</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③出现非法干预评审工作；</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④</w:t>
      </w:r>
      <w:proofErr w:type="gramStart"/>
      <w:r>
        <w:rPr>
          <w:rFonts w:ascii="宋体" w:hAnsi="宋体" w:cs="宋体" w:hint="eastAsia"/>
          <w:bCs/>
          <w:kern w:val="0"/>
          <w:szCs w:val="21"/>
          <w:lang w:val="zh-CN"/>
        </w:rPr>
        <w:t>发现磋商</w:t>
      </w:r>
      <w:proofErr w:type="gramEnd"/>
      <w:r>
        <w:rPr>
          <w:rFonts w:ascii="宋体" w:hAnsi="宋体" w:cs="宋体" w:hint="eastAsia"/>
          <w:bCs/>
          <w:kern w:val="0"/>
          <w:szCs w:val="21"/>
          <w:lang w:val="zh-CN"/>
        </w:rPr>
        <w:t>小组或者成员未按照磋商文件规定评审或者存在违反法律法规规定行为，且拒绝改正。</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出现上述情形的，政府采购监督管理部门有权予以</w:t>
      </w:r>
      <w:proofErr w:type="gramStart"/>
      <w:r>
        <w:rPr>
          <w:rFonts w:ascii="宋体" w:hAnsi="宋体" w:cs="宋体" w:hint="eastAsia"/>
          <w:bCs/>
          <w:kern w:val="0"/>
          <w:szCs w:val="21"/>
          <w:lang w:val="zh-CN"/>
        </w:rPr>
        <w:t>废标或者</w:t>
      </w:r>
      <w:proofErr w:type="gramEnd"/>
      <w:r>
        <w:rPr>
          <w:rFonts w:ascii="宋体" w:hAnsi="宋体" w:cs="宋体" w:hint="eastAsia"/>
          <w:bCs/>
          <w:kern w:val="0"/>
          <w:szCs w:val="21"/>
          <w:lang w:val="zh-CN"/>
        </w:rPr>
        <w:t>建议采购人和采购代理机构</w:t>
      </w:r>
      <w:proofErr w:type="gramStart"/>
      <w:r>
        <w:rPr>
          <w:rFonts w:ascii="宋体" w:hAnsi="宋体" w:cs="宋体" w:hint="eastAsia"/>
          <w:bCs/>
          <w:kern w:val="0"/>
          <w:szCs w:val="21"/>
          <w:lang w:val="zh-CN"/>
        </w:rPr>
        <w:t>封存磋商</w:t>
      </w:r>
      <w:proofErr w:type="gramEnd"/>
      <w:r>
        <w:rPr>
          <w:rFonts w:ascii="宋体" w:hAnsi="宋体" w:cs="宋体" w:hint="eastAsia"/>
          <w:bCs/>
          <w:kern w:val="0"/>
          <w:szCs w:val="21"/>
          <w:lang w:val="zh-CN"/>
        </w:rPr>
        <w:t>文件和所有响应文件，择期重新组建磋商小组进行评审。</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10.6.2磋商小组中途更换成员</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（1）除非发生下列情况之一，磋商小组成员不得中途更换：</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lastRenderedPageBreak/>
        <w:t>①因不可抗拒的客观原因，不能到场或者需在评审过程中退出评审活动；</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②根据法律法规规定，某个或者某几个磋商小组成员需要回避；</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（2）</w:t>
      </w:r>
      <w:proofErr w:type="gramStart"/>
      <w:r>
        <w:rPr>
          <w:rFonts w:ascii="宋体" w:hAnsi="宋体" w:cs="宋体" w:hint="eastAsia"/>
          <w:bCs/>
          <w:kern w:val="0"/>
          <w:szCs w:val="21"/>
          <w:lang w:val="zh-CN"/>
        </w:rPr>
        <w:t>退出磋商</w:t>
      </w:r>
      <w:proofErr w:type="gramEnd"/>
      <w:r>
        <w:rPr>
          <w:rFonts w:ascii="宋体" w:hAnsi="宋体" w:cs="宋体" w:hint="eastAsia"/>
          <w:bCs/>
          <w:kern w:val="0"/>
          <w:szCs w:val="21"/>
          <w:lang w:val="zh-CN"/>
        </w:rPr>
        <w:t>小组的成员，其已完成的评审行为无效。由采购人向政府采购监督管理部门提出更换磋商小组成员意见并获准后，根据本磋商文件规定的磋商小组成员产生方式另行确定替代者进行评审。</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10.6.3记名投票</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在评审过程中，磋商小组发生分歧或者评审结论有异议需表决的，按照少数服从多数的原则，由磋商小组全体成员以记名投票方式表决。</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10.7违法违规情形</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10.7.1有下列情形之一的，属于供应商相互串通报价：</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（1）供应商之间协商报价等响应文件的实质性内容；</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（2）供应商之间约定成交供应商；</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（3）供应商之间约定部分供应商放弃报价或者成交；</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（4）属于同一集团、协会、商会等组织成员的供应</w:t>
      </w:r>
      <w:proofErr w:type="gramStart"/>
      <w:r>
        <w:rPr>
          <w:rFonts w:ascii="宋体" w:hAnsi="宋体" w:cs="宋体" w:hint="eastAsia"/>
          <w:bCs/>
          <w:kern w:val="0"/>
          <w:szCs w:val="21"/>
          <w:lang w:val="zh-CN"/>
        </w:rPr>
        <w:t>商按照</w:t>
      </w:r>
      <w:proofErr w:type="gramEnd"/>
      <w:r>
        <w:rPr>
          <w:rFonts w:ascii="宋体" w:hAnsi="宋体" w:cs="宋体" w:hint="eastAsia"/>
          <w:bCs/>
          <w:kern w:val="0"/>
          <w:szCs w:val="21"/>
          <w:lang w:val="zh-CN"/>
        </w:rPr>
        <w:t>该组织要求协同报价；</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（5）供应商之间为谋取成交或者排斥特定供应商而采取的其他联合行动。</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10.7.2有下列情形之一的，视为供应商相互串通报价：</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（1）不同供应商的响应文件由同一单位或者个人编制；</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（2）不同供应商委托同一单位或者个人办理报价事宜；</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（3）不同供应商的响应文件载明的项目管理成员为同一人；</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（4）不同供应商的响应文件异常一致或者报价呈规律性差异；</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（5）不同供应商的响应文件相互混装；</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（6）不同供应商的磋商响应保证金从同一单位或者个人的账户转出。</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10.7.3有下列情形之一的，属于采购人与供应商串通报价：</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（1）采购人在二次报价前开启响应文件并将有关信息泄露给其他供应商;</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（2）采购人直接或者间接向供应商</w:t>
      </w:r>
      <w:proofErr w:type="gramStart"/>
      <w:r>
        <w:rPr>
          <w:rFonts w:ascii="宋体" w:hAnsi="宋体" w:cs="宋体" w:hint="eastAsia"/>
          <w:bCs/>
          <w:kern w:val="0"/>
          <w:szCs w:val="21"/>
          <w:lang w:val="zh-CN"/>
        </w:rPr>
        <w:t>泄露磋商</w:t>
      </w:r>
      <w:proofErr w:type="gramEnd"/>
      <w:r>
        <w:rPr>
          <w:rFonts w:ascii="宋体" w:hAnsi="宋体" w:cs="宋体" w:hint="eastAsia"/>
          <w:bCs/>
          <w:kern w:val="0"/>
          <w:szCs w:val="21"/>
          <w:lang w:val="zh-CN"/>
        </w:rPr>
        <w:t>小组成员等信息；</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（3）采购人明示或者暗示供应商压低或者抬高报价；</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（4）采购人授意供应商撤换、修改响应文件；</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（5）采购人明示或者暗示供应商为特定供应</w:t>
      </w:r>
      <w:proofErr w:type="gramStart"/>
      <w:r>
        <w:rPr>
          <w:rFonts w:ascii="宋体" w:hAnsi="宋体" w:cs="宋体" w:hint="eastAsia"/>
          <w:bCs/>
          <w:kern w:val="0"/>
          <w:szCs w:val="21"/>
          <w:lang w:val="zh-CN"/>
        </w:rPr>
        <w:t>商成交</w:t>
      </w:r>
      <w:proofErr w:type="gramEnd"/>
      <w:r>
        <w:rPr>
          <w:rFonts w:ascii="宋体" w:hAnsi="宋体" w:cs="宋体" w:hint="eastAsia"/>
          <w:bCs/>
          <w:kern w:val="0"/>
          <w:szCs w:val="21"/>
          <w:lang w:val="zh-CN"/>
        </w:rPr>
        <w:t>提供方便；</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（6）采购人与供应商为谋求特定供应</w:t>
      </w:r>
      <w:proofErr w:type="gramStart"/>
      <w:r>
        <w:rPr>
          <w:rFonts w:ascii="宋体" w:hAnsi="宋体" w:cs="宋体" w:hint="eastAsia"/>
          <w:bCs/>
          <w:kern w:val="0"/>
          <w:szCs w:val="21"/>
          <w:lang w:val="zh-CN"/>
        </w:rPr>
        <w:t>商成交</w:t>
      </w:r>
      <w:proofErr w:type="gramEnd"/>
      <w:r>
        <w:rPr>
          <w:rFonts w:ascii="宋体" w:hAnsi="宋体" w:cs="宋体" w:hint="eastAsia"/>
          <w:bCs/>
          <w:kern w:val="0"/>
          <w:szCs w:val="21"/>
          <w:lang w:val="zh-CN"/>
        </w:rPr>
        <w:t>而采取的其他串通行为。</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10.7.4供应商有下列情形之一的，属于供应商弄虚作假的行为：</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（1）使用伪造、变造的许可证件；</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（2）提供虚假的财务状况或者业绩；</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（3）提供虚假的项目负责人或者主要技术人员简历、劳动关系证明；</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lastRenderedPageBreak/>
        <w:t>（4）提供虚假的信用状况；</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（5）其他弄虚作假的行为。</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10.7.5 违规处理</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供应商有下列情形之一的，列入不良行为记录名单，在一至三年内禁止参加政府采购活动：</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（1）提供虚假材料谋取成交；</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（2）采取不正当手段诋毁、排挤其他供应商；</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（3）与采购人、其他供应商或者采购代理机构恶意串通；</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（4）向采购人、采购代理机构行贿或者提供其他不正当利益；</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（5）在采购过程中与采购人进行协商磋商；</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（6）拒绝有关部门监督检查或者提供虚假情况；</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（7）一年内累计三次以上投诉均查无实据，并带有明显故意行为；</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（8）捏造事实或者提供虚假投诉材料；</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（9）不按照规定程序以及正常途径质疑、投诉，采用匿名信、匿名电话、短信等手段，威胁、恫吓、辱骂、恶意中伤其他相关当事人；</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（10）法律、法规和磋商文件中规定的其他情形。</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10.8关于成交供应商瑕疵滞后发现的处理规则</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10.8.1无论基于何种原因，本应作无效或</w:t>
      </w:r>
      <w:proofErr w:type="gramStart"/>
      <w:r>
        <w:rPr>
          <w:rFonts w:ascii="宋体" w:hAnsi="宋体" w:cs="宋体" w:hint="eastAsia"/>
          <w:bCs/>
          <w:kern w:val="0"/>
          <w:szCs w:val="21"/>
          <w:lang w:val="zh-CN"/>
        </w:rPr>
        <w:t>废标处理</w:t>
      </w:r>
      <w:proofErr w:type="gramEnd"/>
      <w:r>
        <w:rPr>
          <w:rFonts w:ascii="宋体" w:hAnsi="宋体" w:cs="宋体" w:hint="eastAsia"/>
          <w:bCs/>
          <w:kern w:val="0"/>
          <w:szCs w:val="21"/>
          <w:lang w:val="zh-CN"/>
        </w:rPr>
        <w:t>的情形即便未被及时发现而使该供应商进入初审、详细评审或者其他后续程序，包括已经签约的情形，一旦在任何时间被发现存在上述情形，磋商小组均有权随时视情形决定是否取消该供应商的此前评议结果，或者随时视情形决定该报价无效，并有权决定采取相应的补救、纠正措施；若通过补救、纠正措施能够满足磋商文件或者采购人要求，磋商小组可以维持既定结果并要求成交供应商出具补救、纠正措施等承诺，由此产生的一切费用</w:t>
      </w:r>
      <w:proofErr w:type="gramStart"/>
      <w:r>
        <w:rPr>
          <w:rFonts w:ascii="宋体" w:hAnsi="宋体" w:cs="宋体" w:hint="eastAsia"/>
          <w:bCs/>
          <w:kern w:val="0"/>
          <w:szCs w:val="21"/>
          <w:lang w:val="zh-CN"/>
        </w:rPr>
        <w:t>由成交</w:t>
      </w:r>
      <w:proofErr w:type="gramEnd"/>
      <w:r>
        <w:rPr>
          <w:rFonts w:ascii="宋体" w:hAnsi="宋体" w:cs="宋体" w:hint="eastAsia"/>
          <w:bCs/>
          <w:kern w:val="0"/>
          <w:szCs w:val="21"/>
          <w:lang w:val="zh-CN"/>
        </w:rPr>
        <w:t>供应商承担；若通过补救、纠正措施仍不能够满足磋商文件或者采购人要求，磋商小组应出具取消该供应商的此前评议结果的复审结论，并予以废标，由此产生的一切损失均</w:t>
      </w:r>
      <w:proofErr w:type="gramStart"/>
      <w:r>
        <w:rPr>
          <w:rFonts w:ascii="宋体" w:hAnsi="宋体" w:cs="宋体" w:hint="eastAsia"/>
          <w:bCs/>
          <w:kern w:val="0"/>
          <w:szCs w:val="21"/>
          <w:lang w:val="zh-CN"/>
        </w:rPr>
        <w:t>由成交</w:t>
      </w:r>
      <w:proofErr w:type="gramEnd"/>
      <w:r>
        <w:rPr>
          <w:rFonts w:ascii="宋体" w:hAnsi="宋体" w:cs="宋体" w:hint="eastAsia"/>
          <w:bCs/>
          <w:kern w:val="0"/>
          <w:szCs w:val="21"/>
          <w:lang w:val="zh-CN"/>
        </w:rPr>
        <w:t>供应商承担。</w:t>
      </w:r>
    </w:p>
    <w:p w:rsidR="00025B06" w:rsidRDefault="00025B06" w:rsidP="00025B06">
      <w:pPr>
        <w:widowControl/>
        <w:spacing w:line="360" w:lineRule="auto"/>
        <w:ind w:firstLineChars="200" w:firstLine="420"/>
        <w:jc w:val="left"/>
        <w:rPr>
          <w:rFonts w:ascii="宋体" w:hAnsi="宋体" w:cs="宋体"/>
          <w:bCs/>
          <w:kern w:val="0"/>
          <w:szCs w:val="21"/>
          <w:lang w:val="zh-CN"/>
        </w:rPr>
      </w:pPr>
      <w:r>
        <w:rPr>
          <w:rFonts w:ascii="宋体" w:hAnsi="宋体" w:cs="宋体" w:hint="eastAsia"/>
          <w:bCs/>
          <w:kern w:val="0"/>
          <w:szCs w:val="21"/>
          <w:lang w:val="zh-CN"/>
        </w:rPr>
        <w:t>磋商小组认定成交供应商报价无效、</w:t>
      </w:r>
      <w:proofErr w:type="gramStart"/>
      <w:r>
        <w:rPr>
          <w:rFonts w:ascii="宋体" w:hAnsi="宋体" w:cs="宋体" w:hint="eastAsia"/>
          <w:bCs/>
          <w:kern w:val="0"/>
          <w:szCs w:val="21"/>
          <w:lang w:val="zh-CN"/>
        </w:rPr>
        <w:t>废标或</w:t>
      </w:r>
      <w:proofErr w:type="gramEnd"/>
      <w:r>
        <w:rPr>
          <w:rFonts w:ascii="宋体" w:hAnsi="宋体" w:cs="宋体" w:hint="eastAsia"/>
          <w:bCs/>
          <w:kern w:val="0"/>
          <w:szCs w:val="21"/>
          <w:lang w:val="zh-CN"/>
        </w:rPr>
        <w:t>成交供应商的此前评议结果被取消的，应予以废标，由采购人依法重新组织采购，成交供应</w:t>
      </w:r>
      <w:proofErr w:type="gramStart"/>
      <w:r>
        <w:rPr>
          <w:rFonts w:ascii="宋体" w:hAnsi="宋体" w:cs="宋体" w:hint="eastAsia"/>
          <w:bCs/>
          <w:kern w:val="0"/>
          <w:szCs w:val="21"/>
          <w:lang w:val="zh-CN"/>
        </w:rPr>
        <w:t>商按照</w:t>
      </w:r>
      <w:proofErr w:type="gramEnd"/>
      <w:r>
        <w:rPr>
          <w:rFonts w:ascii="宋体" w:hAnsi="宋体" w:cs="宋体" w:hint="eastAsia"/>
          <w:bCs/>
          <w:kern w:val="0"/>
          <w:szCs w:val="21"/>
          <w:lang w:val="zh-CN"/>
        </w:rPr>
        <w:t>相关规定处理。出现上述情形的一切损失均由被取消成交资格的供应商承担。</w:t>
      </w:r>
    </w:p>
    <w:p w:rsidR="00025B06" w:rsidRDefault="00025B06" w:rsidP="00025B06">
      <w:pPr>
        <w:adjustRightInd w:val="0"/>
        <w:snapToGrid w:val="0"/>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10.8.2若已经超过质疑期限而未被发现，签署了相关的合同之后才发现存在上述情形，经磋商小组再行审查认为其在技术、必要资质等方面并不存在问题而仅属于商务方面存在瑕疵的问题，若取消该供应商的此前评议结果或者采取类似的处理措施将对本次采购更为不利的情形（包括：予以无效报价、</w:t>
      </w:r>
      <w:proofErr w:type="gramStart"/>
      <w:r>
        <w:rPr>
          <w:rFonts w:ascii="宋体" w:hAnsi="宋体" w:cs="宋体" w:hint="eastAsia"/>
          <w:bCs/>
          <w:kern w:val="0"/>
          <w:szCs w:val="21"/>
          <w:lang w:val="zh-CN"/>
        </w:rPr>
        <w:t>废标或</w:t>
      </w:r>
      <w:proofErr w:type="gramEnd"/>
      <w:r>
        <w:rPr>
          <w:rFonts w:ascii="宋体" w:hAnsi="宋体" w:cs="宋体" w:hint="eastAsia"/>
          <w:bCs/>
          <w:kern w:val="0"/>
          <w:szCs w:val="21"/>
          <w:lang w:val="zh-CN"/>
        </w:rPr>
        <w:t>采取类似的处理措施将使本次采购成本大幅上升、延误期限以至可能给采购人造成较大损失的），维持成交结果的，采购人必须出具维持成交结果以及是否要求提供特别担保金的书面意见，磋商小组可以维持既定结果并要求成交供应商出具提供特别担保金承诺，以承担可能产生的赔偿责任；若成交供应</w:t>
      </w:r>
      <w:proofErr w:type="gramStart"/>
      <w:r>
        <w:rPr>
          <w:rFonts w:ascii="宋体" w:hAnsi="宋体" w:cs="宋体" w:hint="eastAsia"/>
          <w:bCs/>
          <w:kern w:val="0"/>
          <w:szCs w:val="21"/>
          <w:lang w:val="zh-CN"/>
        </w:rPr>
        <w:t>商拒绝</w:t>
      </w:r>
      <w:proofErr w:type="gramEnd"/>
      <w:r>
        <w:rPr>
          <w:rFonts w:ascii="宋体" w:hAnsi="宋体" w:cs="宋体" w:hint="eastAsia"/>
          <w:bCs/>
          <w:kern w:val="0"/>
          <w:szCs w:val="21"/>
          <w:lang w:val="zh-CN"/>
        </w:rPr>
        <w:t>提供特别担保金、实际提供的担保</w:t>
      </w:r>
      <w:r>
        <w:rPr>
          <w:rFonts w:ascii="宋体" w:hAnsi="宋体" w:cs="宋体" w:hint="eastAsia"/>
          <w:bCs/>
          <w:kern w:val="0"/>
          <w:szCs w:val="21"/>
          <w:lang w:val="zh-CN"/>
        </w:rPr>
        <w:lastRenderedPageBreak/>
        <w:t>金额不足或者采购人不同意维持成交结果的，磋商小组应当决定取消成交供应商的此前评议结果或者采取类似的处理措施，由此产生的一切损失均</w:t>
      </w:r>
      <w:proofErr w:type="gramStart"/>
      <w:r>
        <w:rPr>
          <w:rFonts w:ascii="宋体" w:hAnsi="宋体" w:cs="宋体" w:hint="eastAsia"/>
          <w:bCs/>
          <w:kern w:val="0"/>
          <w:szCs w:val="21"/>
          <w:lang w:val="zh-CN"/>
        </w:rPr>
        <w:t>由成交</w:t>
      </w:r>
      <w:proofErr w:type="gramEnd"/>
      <w:r>
        <w:rPr>
          <w:rFonts w:ascii="宋体" w:hAnsi="宋体" w:cs="宋体" w:hint="eastAsia"/>
          <w:bCs/>
          <w:kern w:val="0"/>
          <w:szCs w:val="21"/>
          <w:lang w:val="zh-CN"/>
        </w:rPr>
        <w:t>供应商承担。</w:t>
      </w:r>
    </w:p>
    <w:p w:rsidR="00025B06" w:rsidRDefault="00025B06" w:rsidP="00025B06">
      <w:pPr>
        <w:adjustRightInd w:val="0"/>
        <w:snapToGrid w:val="0"/>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10.9其他说明</w:t>
      </w:r>
    </w:p>
    <w:p w:rsidR="00025B06" w:rsidRDefault="00025B06" w:rsidP="00025B06">
      <w:pPr>
        <w:wordWrap w:val="0"/>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10.9.1供应商应先安装“政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投标客户端”（请自行前往政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平台进行下载https://customer.zcygov.cn/CA-driver-download?utm=web-login-front.52cebfa2.0.0.04df4040034511edaac705fda12edb43），通过账号密码或CA 登录客户端制作投标文件。</w:t>
      </w:r>
    </w:p>
    <w:p w:rsidR="00025B06" w:rsidRDefault="00025B06" w:rsidP="00025B06">
      <w:pPr>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10.9.2 响应文件按照磋商文件响应文件构成及格式要求在规定位置进行签署、盖章。供应商的响应文件未按照磋商文件要求签署、盖章的，其响应投标无效。</w:t>
      </w:r>
    </w:p>
    <w:p w:rsidR="00025B06" w:rsidRDefault="00025B06" w:rsidP="00025B06">
      <w:pPr>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10.9.3 为确保网上操作合法、有效和安全，供应商应当在响应文件递交截止时间前完成在政</w:t>
      </w:r>
      <w:proofErr w:type="gramStart"/>
      <w:r>
        <w:rPr>
          <w:rFonts w:ascii="宋体" w:hAnsi="宋体" w:cs="宋体" w:hint="eastAsia"/>
          <w:bCs/>
          <w:kern w:val="0"/>
          <w:szCs w:val="21"/>
          <w:lang w:val="zh-CN"/>
        </w:rPr>
        <w:t>采云</w:t>
      </w:r>
      <w:proofErr w:type="gramEnd"/>
      <w:r>
        <w:rPr>
          <w:rFonts w:ascii="宋体" w:hAnsi="宋体" w:cs="宋体" w:hint="eastAsia"/>
          <w:bCs/>
          <w:kern w:val="0"/>
          <w:szCs w:val="21"/>
          <w:lang w:val="zh-CN"/>
        </w:rPr>
        <w:t>平台的身份认证，确保在电子投标过程中能够对相关数据电文进行加密和使用电子签名。</w:t>
      </w:r>
    </w:p>
    <w:p w:rsidR="00025B06" w:rsidRDefault="00025B06" w:rsidP="00025B06">
      <w:pPr>
        <w:adjustRightInd w:val="0"/>
        <w:snapToGrid w:val="0"/>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10.9.4 响应文件中标注的供应商名称应与主体资格证明（如营业执照、事业单位法人证书、执业许可证、个体工商户营业执照、自然人身份证等）和公章/电子签章一致，否则作无效投标处理。</w:t>
      </w:r>
    </w:p>
    <w:p w:rsidR="00025B06" w:rsidRDefault="00025B06" w:rsidP="00025B06">
      <w:pPr>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10.10是否采用电子招标投标</w:t>
      </w:r>
    </w:p>
    <w:p w:rsidR="00025B06" w:rsidRDefault="00025B06" w:rsidP="00025B06">
      <w:pPr>
        <w:spacing w:line="360" w:lineRule="auto"/>
        <w:ind w:firstLineChars="200" w:firstLine="420"/>
        <w:rPr>
          <w:rFonts w:ascii="宋体" w:hAnsi="宋体" w:cs="宋体"/>
          <w:bCs/>
          <w:kern w:val="0"/>
          <w:szCs w:val="21"/>
          <w:lang w:val="zh-CN"/>
        </w:rPr>
      </w:pPr>
      <w:r>
        <w:rPr>
          <w:rFonts w:ascii="宋体" w:hAnsi="宋体" w:cs="宋体" w:hint="eastAsia"/>
          <w:bCs/>
          <w:kern w:val="0"/>
          <w:szCs w:val="21"/>
          <w:lang w:val="zh-CN"/>
        </w:rPr>
        <w:t>是。</w:t>
      </w:r>
    </w:p>
    <w:p w:rsidR="007C0215" w:rsidRPr="00EF00DA" w:rsidRDefault="007C0215" w:rsidP="00E62F74">
      <w:pPr>
        <w:widowControl/>
        <w:spacing w:afterLines="50" w:after="120"/>
        <w:jc w:val="center"/>
        <w:rPr>
          <w:rFonts w:ascii="Times New Roman" w:hAnsi="Times New Roman"/>
          <w:b/>
          <w:bCs/>
          <w:kern w:val="0"/>
          <w:sz w:val="28"/>
          <w:szCs w:val="28"/>
        </w:rPr>
      </w:pPr>
    </w:p>
    <w:p w:rsidR="007C0215" w:rsidRDefault="007C0215" w:rsidP="00E62F74">
      <w:pPr>
        <w:widowControl/>
        <w:spacing w:afterLines="50" w:after="120"/>
        <w:jc w:val="center"/>
        <w:rPr>
          <w:rFonts w:ascii="Times New Roman" w:hAnsi="Times New Roman"/>
          <w:b/>
          <w:bCs/>
          <w:kern w:val="0"/>
          <w:sz w:val="28"/>
          <w:szCs w:val="28"/>
        </w:rPr>
      </w:pPr>
    </w:p>
    <w:p w:rsidR="007C0215" w:rsidRDefault="00E15E07">
      <w:pPr>
        <w:widowControl/>
        <w:jc w:val="left"/>
        <w:rPr>
          <w:rFonts w:ascii="Times New Roman" w:hAnsi="Times New Roman"/>
          <w:b/>
          <w:bCs/>
          <w:kern w:val="0"/>
          <w:sz w:val="28"/>
          <w:szCs w:val="28"/>
        </w:rPr>
      </w:pPr>
      <w:r>
        <w:rPr>
          <w:rFonts w:ascii="Times New Roman" w:hAnsi="Times New Roman"/>
          <w:b/>
          <w:bCs/>
          <w:kern w:val="0"/>
          <w:sz w:val="28"/>
          <w:szCs w:val="28"/>
        </w:rPr>
        <w:br w:type="page"/>
      </w:r>
    </w:p>
    <w:p w:rsidR="007C0215" w:rsidRDefault="00E15E07" w:rsidP="00E62F74">
      <w:pPr>
        <w:widowControl/>
        <w:spacing w:afterLines="50" w:after="120"/>
        <w:jc w:val="center"/>
        <w:rPr>
          <w:rFonts w:ascii="Times New Roman" w:hAnsi="Times New Roman"/>
          <w:b/>
          <w:bCs/>
          <w:kern w:val="0"/>
          <w:sz w:val="28"/>
          <w:szCs w:val="28"/>
        </w:rPr>
      </w:pPr>
      <w:r>
        <w:rPr>
          <w:rFonts w:ascii="Times New Roman" w:hAnsi="Times New Roman" w:hint="eastAsia"/>
          <w:b/>
          <w:bCs/>
          <w:kern w:val="0"/>
          <w:sz w:val="28"/>
          <w:szCs w:val="28"/>
        </w:rPr>
        <w:lastRenderedPageBreak/>
        <w:t>评标办法前附表</w:t>
      </w:r>
    </w:p>
    <w:tbl>
      <w:tblPr>
        <w:tblW w:w="94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70"/>
        <w:gridCol w:w="994"/>
        <w:gridCol w:w="1796"/>
        <w:gridCol w:w="5103"/>
        <w:gridCol w:w="647"/>
      </w:tblGrid>
      <w:tr w:rsidR="007C0215">
        <w:trPr>
          <w:trHeight w:val="454"/>
          <w:tblHeader/>
        </w:trPr>
        <w:tc>
          <w:tcPr>
            <w:tcW w:w="1890" w:type="dxa"/>
            <w:gridSpan w:val="3"/>
            <w:vAlign w:val="center"/>
          </w:tcPr>
          <w:p w:rsidR="007C0215" w:rsidRDefault="00E15E07">
            <w:pPr>
              <w:widowControl/>
              <w:jc w:val="center"/>
            </w:pPr>
            <w:r>
              <w:rPr>
                <w:rFonts w:hint="eastAsia"/>
              </w:rPr>
              <w:t>条款号</w:t>
            </w:r>
          </w:p>
        </w:tc>
        <w:tc>
          <w:tcPr>
            <w:tcW w:w="1796" w:type="dxa"/>
            <w:vAlign w:val="center"/>
          </w:tcPr>
          <w:p w:rsidR="007C0215" w:rsidRDefault="00E15E07">
            <w:pPr>
              <w:widowControl/>
              <w:jc w:val="center"/>
            </w:pPr>
            <w:r>
              <w:rPr>
                <w:rFonts w:hint="eastAsia"/>
              </w:rPr>
              <w:t>评审因素</w:t>
            </w:r>
          </w:p>
        </w:tc>
        <w:tc>
          <w:tcPr>
            <w:tcW w:w="5750" w:type="dxa"/>
            <w:gridSpan w:val="2"/>
            <w:vAlign w:val="center"/>
          </w:tcPr>
          <w:p w:rsidR="007C0215" w:rsidRDefault="00E15E07">
            <w:pPr>
              <w:widowControl/>
              <w:jc w:val="center"/>
            </w:pPr>
            <w:r>
              <w:rPr>
                <w:rFonts w:hint="eastAsia"/>
              </w:rPr>
              <w:t>评审标准</w:t>
            </w:r>
          </w:p>
        </w:tc>
      </w:tr>
      <w:tr w:rsidR="007C0215">
        <w:trPr>
          <w:trHeight w:val="1053"/>
        </w:trPr>
        <w:tc>
          <w:tcPr>
            <w:tcW w:w="826" w:type="dxa"/>
            <w:vMerge w:val="restart"/>
            <w:vAlign w:val="center"/>
          </w:tcPr>
          <w:p w:rsidR="007C0215" w:rsidRDefault="00E15E07">
            <w:pPr>
              <w:widowControl/>
              <w:jc w:val="center"/>
              <w:rPr>
                <w:rFonts w:ascii="Times New Roman" w:hAnsi="Times New Roman"/>
                <w:kern w:val="0"/>
                <w:sz w:val="20"/>
                <w:szCs w:val="20"/>
              </w:rPr>
            </w:pPr>
            <w:r>
              <w:rPr>
                <w:rFonts w:ascii="Times New Roman" w:hAnsi="Times New Roman"/>
                <w:kern w:val="0"/>
                <w:sz w:val="20"/>
                <w:szCs w:val="20"/>
              </w:rPr>
              <w:t>2.1.2</w:t>
            </w:r>
          </w:p>
        </w:tc>
        <w:tc>
          <w:tcPr>
            <w:tcW w:w="1064" w:type="dxa"/>
            <w:gridSpan w:val="2"/>
            <w:vMerge w:val="restart"/>
            <w:vAlign w:val="center"/>
          </w:tcPr>
          <w:p w:rsidR="007C0215" w:rsidRDefault="00E15E07" w:rsidP="00CF6B4B">
            <w:pPr>
              <w:widowControl/>
              <w:adjustRightInd w:val="0"/>
              <w:spacing w:line="300" w:lineRule="exact"/>
              <w:jc w:val="left"/>
              <w:rPr>
                <w:rFonts w:ascii="Times New Roman" w:hAnsi="Times New Roman"/>
                <w:kern w:val="0"/>
                <w:sz w:val="20"/>
                <w:szCs w:val="20"/>
              </w:rPr>
            </w:pPr>
            <w:r>
              <w:rPr>
                <w:rFonts w:hint="eastAsia"/>
              </w:rPr>
              <w:t>资格</w:t>
            </w:r>
            <w:r w:rsidR="009B1216">
              <w:rPr>
                <w:rFonts w:hint="eastAsia"/>
              </w:rPr>
              <w:t>审查</w:t>
            </w:r>
            <w:r w:rsidR="00CF6B4B">
              <w:rPr>
                <w:rFonts w:hint="eastAsia"/>
              </w:rPr>
              <w:t>响应项</w:t>
            </w:r>
          </w:p>
        </w:tc>
        <w:tc>
          <w:tcPr>
            <w:tcW w:w="1796" w:type="dxa"/>
            <w:vAlign w:val="center"/>
          </w:tcPr>
          <w:p w:rsidR="007C0215" w:rsidRDefault="00E15E07">
            <w:pPr>
              <w:widowControl/>
              <w:adjustRightInd w:val="0"/>
              <w:spacing w:line="300" w:lineRule="exact"/>
              <w:jc w:val="center"/>
              <w:rPr>
                <w:rFonts w:ascii="Times New Roman" w:hAnsi="Times New Roman"/>
                <w:kern w:val="0"/>
                <w:sz w:val="20"/>
                <w:szCs w:val="20"/>
              </w:rPr>
            </w:pPr>
            <w:bookmarkStart w:id="584" w:name="OLE_LINK73"/>
            <w:bookmarkStart w:id="585" w:name="OLE_LINK74"/>
            <w:r>
              <w:rPr>
                <w:rFonts w:hint="eastAsia"/>
              </w:rPr>
              <w:t>法人营业执照</w:t>
            </w:r>
            <w:bookmarkEnd w:id="584"/>
            <w:bookmarkEnd w:id="585"/>
          </w:p>
        </w:tc>
        <w:tc>
          <w:tcPr>
            <w:tcW w:w="5750" w:type="dxa"/>
            <w:gridSpan w:val="2"/>
            <w:vAlign w:val="center"/>
          </w:tcPr>
          <w:p w:rsidR="007C0215" w:rsidRDefault="00E15E07">
            <w:pPr>
              <w:widowControl/>
              <w:adjustRightInd w:val="0"/>
              <w:spacing w:line="300" w:lineRule="exact"/>
              <w:jc w:val="left"/>
            </w:pPr>
            <w:bookmarkStart w:id="586" w:name="OLE_LINK75"/>
            <w:bookmarkStart w:id="587" w:name="OLE_LINK205"/>
            <w:r>
              <w:rPr>
                <w:rFonts w:hint="eastAsia"/>
              </w:rPr>
              <w:t>具有独立法人资格的企业或其他组织。</w:t>
            </w:r>
          </w:p>
          <w:p w:rsidR="007C0215" w:rsidRDefault="00E15E07">
            <w:pPr>
              <w:widowControl/>
              <w:adjustRightInd w:val="0"/>
              <w:spacing w:line="300" w:lineRule="exact"/>
              <w:jc w:val="left"/>
              <w:rPr>
                <w:rFonts w:ascii="Times New Roman" w:hAnsi="Times New Roman"/>
                <w:kern w:val="0"/>
                <w:sz w:val="20"/>
                <w:szCs w:val="20"/>
              </w:rPr>
            </w:pPr>
            <w:r>
              <w:rPr>
                <w:rFonts w:hint="eastAsia"/>
              </w:rPr>
              <w:t>响应文件内附法人营业执照（副本）复印件加盖单位公章。</w:t>
            </w:r>
            <w:bookmarkEnd w:id="586"/>
            <w:bookmarkEnd w:id="587"/>
          </w:p>
        </w:tc>
      </w:tr>
      <w:tr w:rsidR="007C0215">
        <w:trPr>
          <w:trHeight w:val="1170"/>
        </w:trPr>
        <w:tc>
          <w:tcPr>
            <w:tcW w:w="826" w:type="dxa"/>
            <w:vMerge/>
            <w:vAlign w:val="center"/>
          </w:tcPr>
          <w:p w:rsidR="007C0215" w:rsidRDefault="007C0215">
            <w:pPr>
              <w:widowControl/>
              <w:jc w:val="left"/>
              <w:rPr>
                <w:rFonts w:ascii="Times New Roman" w:hAnsi="Times New Roman"/>
                <w:kern w:val="0"/>
                <w:sz w:val="20"/>
                <w:szCs w:val="20"/>
              </w:rPr>
            </w:pPr>
            <w:bookmarkStart w:id="588" w:name="_Hlk201908721"/>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589" w:name="OLE_LINK76"/>
            <w:bookmarkStart w:id="590" w:name="OLE_LINK206"/>
            <w:r>
              <w:rPr>
                <w:rFonts w:hint="eastAsia"/>
              </w:rPr>
              <w:t>资质等级</w:t>
            </w:r>
            <w:bookmarkEnd w:id="589"/>
            <w:bookmarkEnd w:id="590"/>
          </w:p>
        </w:tc>
        <w:tc>
          <w:tcPr>
            <w:tcW w:w="5750" w:type="dxa"/>
            <w:gridSpan w:val="2"/>
            <w:vAlign w:val="center"/>
          </w:tcPr>
          <w:p w:rsidR="007C0215" w:rsidRDefault="00E15E07">
            <w:pPr>
              <w:widowControl/>
              <w:adjustRightInd w:val="0"/>
              <w:spacing w:line="300" w:lineRule="exact"/>
              <w:jc w:val="left"/>
            </w:pPr>
            <w:bookmarkStart w:id="591" w:name="OLE_LINK146"/>
            <w:bookmarkStart w:id="592" w:name="OLE_LINK147"/>
            <w:r>
              <w:rPr>
                <w:rFonts w:hint="eastAsia"/>
              </w:rPr>
              <w:t>具备建设行政主管部门核发的</w:t>
            </w:r>
            <w:r w:rsidR="0000758B">
              <w:rPr>
                <w:rFonts w:hint="eastAsia"/>
              </w:rPr>
              <w:t>建筑</w:t>
            </w:r>
            <w:r>
              <w:rPr>
                <w:rFonts w:hint="eastAsia"/>
              </w:rPr>
              <w:t>工程施工总承包</w:t>
            </w:r>
            <w:r w:rsidR="002E6E62">
              <w:rPr>
                <w:rFonts w:hint="eastAsia"/>
              </w:rPr>
              <w:t>贰</w:t>
            </w:r>
            <w:r>
              <w:rPr>
                <w:rFonts w:hint="eastAsia"/>
              </w:rPr>
              <w:t>级</w:t>
            </w:r>
            <w:r>
              <w:rPr>
                <w:rFonts w:hint="eastAsia"/>
              </w:rPr>
              <w:t>(</w:t>
            </w:r>
            <w:r>
              <w:rPr>
                <w:rFonts w:hint="eastAsia"/>
              </w:rPr>
              <w:t>含</w:t>
            </w:r>
            <w:r w:rsidR="002E6E62">
              <w:rPr>
                <w:rFonts w:hint="eastAsia"/>
              </w:rPr>
              <w:t>贰</w:t>
            </w:r>
            <w:r>
              <w:rPr>
                <w:rFonts w:hint="eastAsia"/>
              </w:rPr>
              <w:t>级</w:t>
            </w:r>
            <w:r>
              <w:rPr>
                <w:rFonts w:hint="eastAsia"/>
              </w:rPr>
              <w:t>)</w:t>
            </w:r>
            <w:r>
              <w:rPr>
                <w:rFonts w:hint="eastAsia"/>
              </w:rPr>
              <w:t>及以上资质。</w:t>
            </w:r>
          </w:p>
          <w:p w:rsidR="007C0215" w:rsidRDefault="00E15E07">
            <w:pPr>
              <w:widowControl/>
              <w:adjustRightInd w:val="0"/>
              <w:spacing w:line="300" w:lineRule="exact"/>
              <w:jc w:val="left"/>
            </w:pPr>
            <w:r>
              <w:rPr>
                <w:rFonts w:hint="eastAsia"/>
              </w:rPr>
              <w:t>响应文件内附资质证书（副本）复印件加盖单位公章。</w:t>
            </w:r>
            <w:bookmarkEnd w:id="591"/>
            <w:bookmarkEnd w:id="592"/>
          </w:p>
        </w:tc>
      </w:tr>
      <w:bookmarkEnd w:id="588"/>
      <w:tr w:rsidR="007C0215">
        <w:trPr>
          <w:trHeight w:val="1148"/>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593" w:name="OLE_LINK145"/>
            <w:bookmarkStart w:id="594" w:name="OLE_LINK208"/>
            <w:bookmarkStart w:id="595" w:name="OLE_LINK215"/>
            <w:r>
              <w:rPr>
                <w:rFonts w:hint="eastAsia"/>
              </w:rPr>
              <w:t>安全生产许可证</w:t>
            </w:r>
            <w:bookmarkEnd w:id="593"/>
            <w:bookmarkEnd w:id="594"/>
            <w:bookmarkEnd w:id="595"/>
          </w:p>
        </w:tc>
        <w:tc>
          <w:tcPr>
            <w:tcW w:w="5750" w:type="dxa"/>
            <w:gridSpan w:val="2"/>
            <w:vAlign w:val="center"/>
          </w:tcPr>
          <w:p w:rsidR="007C0215" w:rsidRDefault="00E15E07">
            <w:pPr>
              <w:widowControl/>
              <w:adjustRightInd w:val="0"/>
              <w:spacing w:line="300" w:lineRule="exact"/>
              <w:jc w:val="left"/>
            </w:pPr>
            <w:bookmarkStart w:id="596" w:name="OLE_LINK77"/>
            <w:r>
              <w:rPr>
                <w:rFonts w:hint="eastAsia"/>
              </w:rPr>
              <w:t>具有建设行政主管部门核发的施工安全生产许可证。</w:t>
            </w:r>
          </w:p>
          <w:p w:rsidR="007C0215" w:rsidRDefault="00E15E07">
            <w:pPr>
              <w:widowControl/>
              <w:adjustRightInd w:val="0"/>
              <w:spacing w:line="300" w:lineRule="exact"/>
              <w:jc w:val="left"/>
            </w:pPr>
            <w:r>
              <w:rPr>
                <w:rFonts w:hint="eastAsia"/>
              </w:rPr>
              <w:t>响应文件内附安全生产许可证（副本）复印件加盖单位公章。</w:t>
            </w:r>
            <w:bookmarkEnd w:id="596"/>
          </w:p>
        </w:tc>
      </w:tr>
      <w:tr w:rsidR="007C0215">
        <w:trPr>
          <w:trHeight w:val="1148"/>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597" w:name="OLE_LINK148"/>
            <w:bookmarkStart w:id="598" w:name="OLE_LINK216"/>
            <w:r>
              <w:rPr>
                <w:rFonts w:hint="eastAsia"/>
              </w:rPr>
              <w:t>落实政府</w:t>
            </w:r>
          </w:p>
          <w:p w:rsidR="007C0215" w:rsidRDefault="00E15E07">
            <w:pPr>
              <w:widowControl/>
              <w:adjustRightInd w:val="0"/>
              <w:spacing w:line="300" w:lineRule="exact"/>
              <w:jc w:val="center"/>
            </w:pPr>
            <w:r>
              <w:rPr>
                <w:rFonts w:hint="eastAsia"/>
              </w:rPr>
              <w:t>采购政策</w:t>
            </w:r>
            <w:bookmarkEnd w:id="597"/>
            <w:bookmarkEnd w:id="598"/>
          </w:p>
        </w:tc>
        <w:tc>
          <w:tcPr>
            <w:tcW w:w="5750" w:type="dxa"/>
            <w:gridSpan w:val="2"/>
            <w:vAlign w:val="center"/>
          </w:tcPr>
          <w:p w:rsidR="007C0215" w:rsidRDefault="00E15E07">
            <w:pPr>
              <w:widowControl/>
              <w:adjustRightInd w:val="0"/>
              <w:spacing w:line="300" w:lineRule="exact"/>
              <w:jc w:val="left"/>
            </w:pPr>
            <w:r>
              <w:rPr>
                <w:rFonts w:hint="eastAsia"/>
              </w:rPr>
              <w:t>本项目专门面向中小企业采购，提供《中小企业声明函》。</w:t>
            </w:r>
          </w:p>
          <w:p w:rsidR="007C0215" w:rsidRDefault="00E15E07">
            <w:pPr>
              <w:widowControl/>
              <w:adjustRightInd w:val="0"/>
              <w:spacing w:line="300" w:lineRule="exact"/>
              <w:jc w:val="left"/>
            </w:pPr>
            <w:r>
              <w:rPr>
                <w:rFonts w:hint="eastAsia"/>
              </w:rPr>
              <w:t>响应文件内附中小企业声明函，有法定代表人或其委托代理人签字或盖章并加盖单位公章。</w:t>
            </w:r>
          </w:p>
        </w:tc>
      </w:tr>
      <w:tr w:rsidR="007C0215">
        <w:trPr>
          <w:trHeight w:val="1929"/>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599" w:name="OLE_LINK78"/>
            <w:r>
              <w:rPr>
                <w:rFonts w:hint="eastAsia"/>
              </w:rPr>
              <w:t>项目经理</w:t>
            </w:r>
            <w:bookmarkEnd w:id="599"/>
          </w:p>
        </w:tc>
        <w:tc>
          <w:tcPr>
            <w:tcW w:w="5750" w:type="dxa"/>
            <w:gridSpan w:val="2"/>
            <w:vAlign w:val="center"/>
          </w:tcPr>
          <w:p w:rsidR="007C0215" w:rsidRDefault="00E15E07">
            <w:pPr>
              <w:widowControl/>
              <w:adjustRightInd w:val="0"/>
              <w:spacing w:line="300" w:lineRule="exact"/>
              <w:jc w:val="left"/>
            </w:pPr>
            <w:bookmarkStart w:id="600" w:name="OLE_LINK149"/>
            <w:bookmarkStart w:id="601" w:name="OLE_LINK209"/>
            <w:bookmarkStart w:id="602" w:name="OLE_LINK217"/>
            <w:r>
              <w:rPr>
                <w:rFonts w:hint="eastAsia"/>
              </w:rPr>
              <w:t>供应商拟派项目经理具有建设行政主管部门核发的</w:t>
            </w:r>
            <w:r w:rsidR="0000758B">
              <w:rPr>
                <w:rFonts w:hint="eastAsia"/>
              </w:rPr>
              <w:t>建筑</w:t>
            </w:r>
            <w:r>
              <w:rPr>
                <w:rFonts w:hint="eastAsia"/>
              </w:rPr>
              <w:t>工程专业二级及以上国家注册建造师资格，并具备有效的安全生产考核合格证（</w:t>
            </w:r>
            <w:r>
              <w:t>B</w:t>
            </w:r>
            <w:r>
              <w:rPr>
                <w:rFonts w:hint="eastAsia"/>
              </w:rPr>
              <w:t>类）。</w:t>
            </w:r>
          </w:p>
          <w:p w:rsidR="007C0215" w:rsidRDefault="00E15E07">
            <w:pPr>
              <w:widowControl/>
              <w:adjustRightInd w:val="0"/>
              <w:spacing w:line="300" w:lineRule="exact"/>
              <w:jc w:val="left"/>
            </w:pPr>
            <w:r>
              <w:rPr>
                <w:rFonts w:hint="eastAsia"/>
              </w:rPr>
              <w:t>响应文件内附项目经理注册证书、安全生产考核（</w:t>
            </w:r>
            <w:r>
              <w:t>B</w:t>
            </w:r>
            <w:r>
              <w:rPr>
                <w:rFonts w:hint="eastAsia"/>
              </w:rPr>
              <w:t>类）纸质证书或安全生产考核合格（</w:t>
            </w:r>
            <w:r>
              <w:t>B</w:t>
            </w:r>
            <w:r>
              <w:rPr>
                <w:rFonts w:hint="eastAsia"/>
              </w:rPr>
              <w:t>类）电子证书复印件加盖单位公章。</w:t>
            </w:r>
            <w:bookmarkEnd w:id="600"/>
            <w:bookmarkEnd w:id="601"/>
            <w:bookmarkEnd w:id="602"/>
          </w:p>
        </w:tc>
      </w:tr>
      <w:tr w:rsidR="007C0215">
        <w:trPr>
          <w:trHeight w:val="1587"/>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603" w:name="OLE_LINK79"/>
            <w:bookmarkStart w:id="604" w:name="OLE_LINK210"/>
            <w:r>
              <w:rPr>
                <w:rFonts w:hint="eastAsia"/>
              </w:rPr>
              <w:t>财务要求</w:t>
            </w:r>
            <w:bookmarkEnd w:id="603"/>
            <w:bookmarkEnd w:id="604"/>
          </w:p>
        </w:tc>
        <w:tc>
          <w:tcPr>
            <w:tcW w:w="5750" w:type="dxa"/>
            <w:gridSpan w:val="2"/>
            <w:vAlign w:val="center"/>
          </w:tcPr>
          <w:p w:rsidR="007C0215" w:rsidRDefault="00E15E07">
            <w:pPr>
              <w:widowControl/>
              <w:adjustRightInd w:val="0"/>
              <w:jc w:val="left"/>
            </w:pPr>
            <w:bookmarkStart w:id="605" w:name="OLE_LINK80"/>
            <w:bookmarkStart w:id="606" w:name="OLE_LINK150"/>
            <w:r>
              <w:rPr>
                <w:rFonts w:hint="eastAsia"/>
              </w:rPr>
              <w:t>出具近三年（</w:t>
            </w:r>
            <w:r>
              <w:rPr>
                <w:rFonts w:hint="eastAsia"/>
              </w:rPr>
              <w:t>202</w:t>
            </w:r>
            <w:r w:rsidR="00775B3A">
              <w:rPr>
                <w:rFonts w:hint="eastAsia"/>
              </w:rPr>
              <w:t>2</w:t>
            </w:r>
            <w:r>
              <w:rPr>
                <w:rFonts w:hint="eastAsia"/>
              </w:rPr>
              <w:t>年</w:t>
            </w:r>
            <w:r>
              <w:rPr>
                <w:rFonts w:hint="eastAsia"/>
              </w:rPr>
              <w:t>-202</w:t>
            </w:r>
            <w:r w:rsidR="00775B3A">
              <w:rPr>
                <w:rFonts w:hint="eastAsia"/>
              </w:rPr>
              <w:t>4</w:t>
            </w:r>
            <w:r>
              <w:rPr>
                <w:rFonts w:hint="eastAsia"/>
              </w:rPr>
              <w:t>年）经审计的财务审计报告（新成立不足三年的企业需提供自成立之日起至</w:t>
            </w:r>
            <w:r>
              <w:rPr>
                <w:rFonts w:hint="eastAsia"/>
              </w:rPr>
              <w:t>202</w:t>
            </w:r>
            <w:r w:rsidR="00385CFC">
              <w:rPr>
                <w:rFonts w:hint="eastAsia"/>
              </w:rPr>
              <w:t>4</w:t>
            </w:r>
            <w:r>
              <w:rPr>
                <w:rFonts w:hint="eastAsia"/>
              </w:rPr>
              <w:t>年的财务审计报告，</w:t>
            </w:r>
            <w:r>
              <w:rPr>
                <w:rFonts w:hint="eastAsia"/>
              </w:rPr>
              <w:t>202</w:t>
            </w:r>
            <w:r w:rsidR="00385CFC">
              <w:rPr>
                <w:rFonts w:hint="eastAsia"/>
              </w:rPr>
              <w:t>5</w:t>
            </w:r>
            <w:r>
              <w:rPr>
                <w:rFonts w:hint="eastAsia"/>
              </w:rPr>
              <w:t>年成立的企业应提供验资报告或银行出具的公司资信证明）。</w:t>
            </w:r>
          </w:p>
          <w:p w:rsidR="007C0215" w:rsidRDefault="00E15E07">
            <w:pPr>
              <w:widowControl/>
              <w:adjustRightInd w:val="0"/>
              <w:jc w:val="left"/>
            </w:pPr>
            <w:r>
              <w:rPr>
                <w:rFonts w:hint="eastAsia"/>
              </w:rPr>
              <w:t>响应文件内附相关复印件加盖单位公章；</w:t>
            </w:r>
            <w:bookmarkEnd w:id="605"/>
            <w:bookmarkEnd w:id="606"/>
          </w:p>
        </w:tc>
      </w:tr>
      <w:tr w:rsidR="007C0215">
        <w:trPr>
          <w:trHeight w:val="2790"/>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7C0215">
            <w:pPr>
              <w:widowControl/>
              <w:adjustRightInd w:val="0"/>
              <w:spacing w:line="300" w:lineRule="exact"/>
              <w:jc w:val="center"/>
            </w:pPr>
          </w:p>
          <w:p w:rsidR="007C0215" w:rsidRDefault="00E15E07">
            <w:pPr>
              <w:widowControl/>
              <w:adjustRightInd w:val="0"/>
              <w:spacing w:line="300" w:lineRule="exact"/>
              <w:jc w:val="center"/>
            </w:pPr>
            <w:bookmarkStart w:id="607" w:name="OLE_LINK81"/>
            <w:bookmarkStart w:id="608" w:name="OLE_LINK82"/>
            <w:bookmarkStart w:id="609" w:name="OLE_LINK218"/>
            <w:r>
              <w:rPr>
                <w:rFonts w:hint="eastAsia"/>
              </w:rPr>
              <w:t>信誉要求</w:t>
            </w:r>
            <w:bookmarkEnd w:id="607"/>
            <w:bookmarkEnd w:id="608"/>
            <w:bookmarkEnd w:id="609"/>
          </w:p>
        </w:tc>
        <w:tc>
          <w:tcPr>
            <w:tcW w:w="5750" w:type="dxa"/>
            <w:gridSpan w:val="2"/>
            <w:vAlign w:val="center"/>
          </w:tcPr>
          <w:p w:rsidR="007C0215" w:rsidRDefault="00E15E07">
            <w:pPr>
              <w:widowControl/>
              <w:adjustRightInd w:val="0"/>
              <w:jc w:val="left"/>
            </w:pPr>
            <w:bookmarkStart w:id="610" w:name="OLE_LINK83"/>
            <w:bookmarkStart w:id="611" w:name="OLE_LINK211"/>
            <w:r>
              <w:rPr>
                <w:rFonts w:hint="eastAsia"/>
              </w:rPr>
              <w:t>1</w:t>
            </w:r>
            <w:r>
              <w:rPr>
                <w:rFonts w:hint="eastAsia"/>
              </w:rPr>
              <w:t>、满足《中华人民共和国政府采购法》第二十二条规定；响应文件内附信誉良好承诺书加盖单位公章；</w:t>
            </w:r>
          </w:p>
          <w:p w:rsidR="007C0215" w:rsidRDefault="00E15E07">
            <w:pPr>
              <w:widowControl/>
              <w:adjustRightInd w:val="0"/>
              <w:jc w:val="left"/>
            </w:pPr>
            <w:r>
              <w:rPr>
                <w:rFonts w:hint="eastAsia"/>
              </w:rPr>
              <w:t>2</w:t>
            </w:r>
            <w:r>
              <w:rPr>
                <w:rFonts w:hint="eastAsia"/>
              </w:rPr>
              <w:t>、在“信用中国”网站</w:t>
            </w:r>
            <w:r>
              <w:rPr>
                <w:rFonts w:hint="eastAsia"/>
              </w:rPr>
              <w:t>(www.creditchina.gov.cn)</w:t>
            </w:r>
            <w:r>
              <w:rPr>
                <w:rFonts w:hint="eastAsia"/>
              </w:rPr>
              <w:t>或各级信用信息共享平台等渠道中未被列入失信被执行人、重大税收违法案件当事人名单的网上截图，响应文件内附</w:t>
            </w:r>
            <w:proofErr w:type="gramStart"/>
            <w:r>
              <w:rPr>
                <w:rFonts w:hint="eastAsia"/>
              </w:rPr>
              <w:t>官网截</w:t>
            </w:r>
            <w:proofErr w:type="gramEnd"/>
            <w:r>
              <w:rPr>
                <w:rFonts w:hint="eastAsia"/>
              </w:rPr>
              <w:t>图并加盖单位公章。</w:t>
            </w:r>
          </w:p>
          <w:p w:rsidR="007C0215" w:rsidRDefault="00E15E07">
            <w:pPr>
              <w:widowControl/>
              <w:adjustRightInd w:val="0"/>
              <w:jc w:val="left"/>
            </w:pPr>
            <w:r>
              <w:rPr>
                <w:rFonts w:hint="eastAsia"/>
              </w:rPr>
              <w:t>3</w:t>
            </w:r>
            <w:r>
              <w:rPr>
                <w:rFonts w:hint="eastAsia"/>
              </w:rPr>
              <w:t>、在</w:t>
            </w:r>
            <w:r>
              <w:rPr>
                <w:rFonts w:hint="eastAsia"/>
              </w:rPr>
              <w:t xml:space="preserve"> </w:t>
            </w:r>
            <w:r>
              <w:rPr>
                <w:rFonts w:hint="eastAsia"/>
              </w:rPr>
              <w:t>“中国政府采购网”网站（</w:t>
            </w:r>
            <w:r>
              <w:rPr>
                <w:rFonts w:hint="eastAsia"/>
              </w:rPr>
              <w:t>http://www.ccgp.gov.cn/</w:t>
            </w:r>
            <w:r>
              <w:rPr>
                <w:rFonts w:hint="eastAsia"/>
              </w:rPr>
              <w:t>）未被列入政府采购严重违法失信行为记录名单；响应文件内附</w:t>
            </w:r>
            <w:proofErr w:type="gramStart"/>
            <w:r>
              <w:rPr>
                <w:rFonts w:hint="eastAsia"/>
              </w:rPr>
              <w:t>官网截</w:t>
            </w:r>
            <w:proofErr w:type="gramEnd"/>
            <w:r>
              <w:rPr>
                <w:rFonts w:hint="eastAsia"/>
              </w:rPr>
              <w:t>图并加盖单位公章。</w:t>
            </w:r>
          </w:p>
          <w:p w:rsidR="007C0215" w:rsidRDefault="00E15E07">
            <w:pPr>
              <w:widowControl/>
              <w:adjustRightInd w:val="0"/>
              <w:jc w:val="left"/>
            </w:pPr>
            <w:r>
              <w:rPr>
                <w:rFonts w:hint="eastAsia"/>
              </w:rPr>
              <w:t>④、在“中国裁判文书网”网站（</w:t>
            </w:r>
            <w:r>
              <w:rPr>
                <w:rFonts w:hint="eastAsia"/>
              </w:rPr>
              <w:t>http://wenshu.court.gov.cn/</w:t>
            </w:r>
            <w:r>
              <w:rPr>
                <w:rFonts w:hint="eastAsia"/>
              </w:rPr>
              <w:t>）查询无行贿犯罪记录（注：投标人，法定代表人，拟任项目经理）截图，响应文件内附</w:t>
            </w:r>
            <w:proofErr w:type="gramStart"/>
            <w:r>
              <w:rPr>
                <w:rFonts w:hint="eastAsia"/>
              </w:rPr>
              <w:t>官网截</w:t>
            </w:r>
            <w:proofErr w:type="gramEnd"/>
            <w:r>
              <w:rPr>
                <w:rFonts w:hint="eastAsia"/>
              </w:rPr>
              <w:t>图并加盖单位公章。</w:t>
            </w:r>
            <w:bookmarkEnd w:id="610"/>
            <w:bookmarkEnd w:id="611"/>
          </w:p>
        </w:tc>
      </w:tr>
      <w:tr w:rsidR="007C0215">
        <w:trPr>
          <w:trHeight w:val="2267"/>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612" w:name="OLE_LINK84"/>
            <w:bookmarkStart w:id="613" w:name="OLE_LINK85"/>
            <w:bookmarkStart w:id="614" w:name="OLE_LINK219"/>
            <w:r>
              <w:rPr>
                <w:rFonts w:hint="eastAsia"/>
              </w:rPr>
              <w:t>其他要求</w:t>
            </w:r>
            <w:bookmarkEnd w:id="612"/>
            <w:bookmarkEnd w:id="613"/>
            <w:bookmarkEnd w:id="614"/>
          </w:p>
        </w:tc>
        <w:tc>
          <w:tcPr>
            <w:tcW w:w="5750" w:type="dxa"/>
            <w:gridSpan w:val="2"/>
            <w:vAlign w:val="center"/>
          </w:tcPr>
          <w:p w:rsidR="007C0215" w:rsidRDefault="00E15E07">
            <w:pPr>
              <w:widowControl/>
              <w:adjustRightInd w:val="0"/>
              <w:spacing w:line="300" w:lineRule="exact"/>
              <w:jc w:val="left"/>
            </w:pPr>
            <w:bookmarkStart w:id="615" w:name="OLE_LINK86"/>
            <w:bookmarkStart w:id="616" w:name="OLE_LINK151"/>
            <w:bookmarkStart w:id="617" w:name="OLE_LINK212"/>
            <w:r>
              <w:rPr>
                <w:rFonts w:hint="eastAsia"/>
              </w:rPr>
              <w:t xml:space="preserve">1. </w:t>
            </w:r>
            <w:bookmarkStart w:id="618" w:name="OLE_LINK3"/>
            <w:bookmarkStart w:id="619" w:name="OLE_LINK4"/>
            <w:r>
              <w:rPr>
                <w:rFonts w:hint="eastAsia"/>
              </w:rPr>
              <w:t>外埠供应商应按省建设行政主管部门要求</w:t>
            </w:r>
            <w:proofErr w:type="gramStart"/>
            <w:r>
              <w:rPr>
                <w:rFonts w:hint="eastAsia"/>
              </w:rPr>
              <w:t>办理入吉投标</w:t>
            </w:r>
            <w:proofErr w:type="gramEnd"/>
            <w:r>
              <w:rPr>
                <w:rFonts w:hint="eastAsia"/>
              </w:rPr>
              <w:t>备案手续后方可参加投标。标书内提供“吉林省建筑市场监管公共服务平台”</w:t>
            </w:r>
            <w:proofErr w:type="gramStart"/>
            <w:r>
              <w:rPr>
                <w:rFonts w:hint="eastAsia"/>
              </w:rPr>
              <w:t>入吉企业官网截</w:t>
            </w:r>
            <w:proofErr w:type="gramEnd"/>
            <w:r>
              <w:rPr>
                <w:rFonts w:hint="eastAsia"/>
              </w:rPr>
              <w:t>图</w:t>
            </w:r>
            <w:bookmarkEnd w:id="618"/>
            <w:bookmarkEnd w:id="619"/>
            <w:r>
              <w:rPr>
                <w:rFonts w:hint="eastAsia"/>
              </w:rPr>
              <w:t>复印件加盖公章。</w:t>
            </w:r>
          </w:p>
          <w:p w:rsidR="007C0215" w:rsidRDefault="007C0215">
            <w:pPr>
              <w:widowControl/>
              <w:adjustRightInd w:val="0"/>
              <w:spacing w:line="300" w:lineRule="exact"/>
              <w:jc w:val="left"/>
            </w:pPr>
          </w:p>
          <w:p w:rsidR="007C0215" w:rsidRDefault="00E15E07" w:rsidP="0030398B">
            <w:pPr>
              <w:widowControl/>
              <w:adjustRightInd w:val="0"/>
              <w:snapToGrid w:val="0"/>
              <w:spacing w:line="300" w:lineRule="exact"/>
              <w:jc w:val="left"/>
            </w:pPr>
            <w:r>
              <w:rPr>
                <w:rFonts w:hint="eastAsia"/>
              </w:rPr>
              <w:t>2</w:t>
            </w:r>
            <w:r>
              <w:rPr>
                <w:rFonts w:hint="eastAsia"/>
              </w:rPr>
              <w:t>、与采购人存在利害关系可能影响招标公正性的法人、其他组织或者个人，不得参加投标。单位负责人为同一人或者存在控股、管理关系的不同单位，不得参加同一标段投标或者未划分标段的同一招标项目投标。响应文件内附承诺书，要求有法定代表人签字或盖章并加盖单位公章</w:t>
            </w:r>
            <w:bookmarkEnd w:id="615"/>
            <w:bookmarkEnd w:id="616"/>
            <w:bookmarkEnd w:id="617"/>
          </w:p>
        </w:tc>
      </w:tr>
      <w:tr w:rsidR="00842433">
        <w:trPr>
          <w:trHeight w:val="454"/>
        </w:trPr>
        <w:tc>
          <w:tcPr>
            <w:tcW w:w="826" w:type="dxa"/>
            <w:vMerge w:val="restart"/>
            <w:vAlign w:val="center"/>
          </w:tcPr>
          <w:p w:rsidR="00842433" w:rsidRDefault="00842433">
            <w:pPr>
              <w:widowControl/>
              <w:jc w:val="center"/>
              <w:rPr>
                <w:rFonts w:ascii="Times New Roman" w:hAnsi="Times New Roman"/>
                <w:kern w:val="0"/>
                <w:sz w:val="20"/>
                <w:szCs w:val="20"/>
              </w:rPr>
            </w:pPr>
            <w:bookmarkStart w:id="620" w:name="_Hlk199840832"/>
            <w:r>
              <w:rPr>
                <w:rFonts w:ascii="Times New Roman" w:hAnsi="Times New Roman"/>
                <w:kern w:val="0"/>
                <w:sz w:val="20"/>
                <w:szCs w:val="20"/>
              </w:rPr>
              <w:t>2.1.3</w:t>
            </w:r>
          </w:p>
        </w:tc>
        <w:tc>
          <w:tcPr>
            <w:tcW w:w="1064" w:type="dxa"/>
            <w:gridSpan w:val="2"/>
            <w:vMerge w:val="restart"/>
            <w:vAlign w:val="center"/>
          </w:tcPr>
          <w:p w:rsidR="00842433" w:rsidRDefault="00842433" w:rsidP="00C60513">
            <w:pPr>
              <w:widowControl/>
              <w:adjustRightInd w:val="0"/>
              <w:spacing w:line="300" w:lineRule="exact"/>
              <w:jc w:val="left"/>
            </w:pPr>
            <w:r>
              <w:rPr>
                <w:rFonts w:hint="eastAsia"/>
              </w:rPr>
              <w:t>符合性</w:t>
            </w:r>
            <w:r w:rsidR="00C60513">
              <w:rPr>
                <w:rFonts w:hint="eastAsia"/>
              </w:rPr>
              <w:t>评审响应项</w:t>
            </w:r>
          </w:p>
        </w:tc>
        <w:tc>
          <w:tcPr>
            <w:tcW w:w="1796" w:type="dxa"/>
            <w:vAlign w:val="center"/>
          </w:tcPr>
          <w:p w:rsidR="00842433" w:rsidRDefault="00842433" w:rsidP="00B70B43">
            <w:pPr>
              <w:widowControl/>
              <w:spacing w:line="340" w:lineRule="exact"/>
              <w:jc w:val="center"/>
            </w:pPr>
            <w:bookmarkStart w:id="621" w:name="OLE_LINK99"/>
            <w:bookmarkStart w:id="622" w:name="OLE_LINK100"/>
            <w:bookmarkStart w:id="623" w:name="OLE_LINK152"/>
            <w:r>
              <w:rPr>
                <w:rFonts w:hint="eastAsia"/>
              </w:rPr>
              <w:t>供应商名称</w:t>
            </w:r>
            <w:bookmarkEnd w:id="621"/>
            <w:bookmarkEnd w:id="622"/>
            <w:bookmarkEnd w:id="623"/>
          </w:p>
        </w:tc>
        <w:tc>
          <w:tcPr>
            <w:tcW w:w="5750" w:type="dxa"/>
            <w:gridSpan w:val="2"/>
            <w:vAlign w:val="center"/>
          </w:tcPr>
          <w:p w:rsidR="00842433" w:rsidRDefault="00842433" w:rsidP="00B70B43">
            <w:pPr>
              <w:widowControl/>
              <w:spacing w:line="340" w:lineRule="exact"/>
              <w:jc w:val="left"/>
            </w:pPr>
            <w:bookmarkStart w:id="624" w:name="OLE_LINK101"/>
            <w:bookmarkStart w:id="625" w:name="OLE_LINK102"/>
            <w:r>
              <w:rPr>
                <w:rFonts w:hint="eastAsia"/>
              </w:rPr>
              <w:t>与营业执照、资质证书、安全生产许可证一致；</w:t>
            </w:r>
            <w:bookmarkEnd w:id="624"/>
            <w:bookmarkEnd w:id="625"/>
          </w:p>
        </w:tc>
      </w:tr>
      <w:bookmarkEnd w:id="620"/>
      <w:tr w:rsidR="00842433">
        <w:trPr>
          <w:trHeight w:val="454"/>
        </w:trPr>
        <w:tc>
          <w:tcPr>
            <w:tcW w:w="826" w:type="dxa"/>
            <w:vMerge/>
            <w:vAlign w:val="center"/>
          </w:tcPr>
          <w:p w:rsidR="00842433" w:rsidRDefault="00842433">
            <w:pPr>
              <w:widowControl/>
              <w:jc w:val="left"/>
              <w:rPr>
                <w:rFonts w:ascii="Times New Roman" w:hAnsi="Times New Roman"/>
                <w:kern w:val="0"/>
                <w:sz w:val="20"/>
                <w:szCs w:val="20"/>
              </w:rPr>
            </w:pPr>
          </w:p>
        </w:tc>
        <w:tc>
          <w:tcPr>
            <w:tcW w:w="1064" w:type="dxa"/>
            <w:gridSpan w:val="2"/>
            <w:vMerge/>
            <w:vAlign w:val="center"/>
          </w:tcPr>
          <w:p w:rsidR="00842433" w:rsidRDefault="00842433">
            <w:pPr>
              <w:widowControl/>
              <w:jc w:val="left"/>
              <w:rPr>
                <w:rFonts w:ascii="Times New Roman" w:hAnsi="Times New Roman"/>
                <w:kern w:val="0"/>
                <w:sz w:val="20"/>
                <w:szCs w:val="20"/>
              </w:rPr>
            </w:pPr>
          </w:p>
        </w:tc>
        <w:tc>
          <w:tcPr>
            <w:tcW w:w="1796" w:type="dxa"/>
            <w:vAlign w:val="center"/>
          </w:tcPr>
          <w:p w:rsidR="00842433" w:rsidRDefault="00842433" w:rsidP="00B70B43">
            <w:pPr>
              <w:widowControl/>
              <w:spacing w:line="340" w:lineRule="exact"/>
              <w:jc w:val="center"/>
            </w:pPr>
            <w:bookmarkStart w:id="626" w:name="OLE_LINK103"/>
            <w:bookmarkStart w:id="627" w:name="OLE_LINK104"/>
            <w:bookmarkStart w:id="628" w:name="OLE_LINK154"/>
            <w:r>
              <w:rPr>
                <w:rFonts w:hint="eastAsia"/>
              </w:rPr>
              <w:t>磋商函签字盖章</w:t>
            </w:r>
            <w:bookmarkEnd w:id="626"/>
            <w:bookmarkEnd w:id="627"/>
            <w:bookmarkEnd w:id="628"/>
          </w:p>
        </w:tc>
        <w:tc>
          <w:tcPr>
            <w:tcW w:w="5750" w:type="dxa"/>
            <w:gridSpan w:val="2"/>
            <w:vAlign w:val="center"/>
          </w:tcPr>
          <w:p w:rsidR="00842433" w:rsidRDefault="00842433" w:rsidP="00B70B43">
            <w:pPr>
              <w:widowControl/>
              <w:spacing w:line="340" w:lineRule="exact"/>
            </w:pPr>
            <w:bookmarkStart w:id="629" w:name="OLE_LINK105"/>
            <w:r>
              <w:rPr>
                <w:rFonts w:hint="eastAsia"/>
              </w:rPr>
              <w:t>有法定代表人或其委托代理人签字并加盖单位公章；</w:t>
            </w:r>
            <w:bookmarkEnd w:id="629"/>
          </w:p>
        </w:tc>
      </w:tr>
      <w:tr w:rsidR="00842433">
        <w:trPr>
          <w:trHeight w:val="454"/>
        </w:trPr>
        <w:tc>
          <w:tcPr>
            <w:tcW w:w="826" w:type="dxa"/>
            <w:vMerge/>
            <w:vAlign w:val="center"/>
          </w:tcPr>
          <w:p w:rsidR="00842433" w:rsidRDefault="00842433">
            <w:pPr>
              <w:widowControl/>
              <w:jc w:val="left"/>
              <w:rPr>
                <w:rFonts w:ascii="Times New Roman" w:hAnsi="Times New Roman"/>
                <w:kern w:val="0"/>
                <w:sz w:val="20"/>
                <w:szCs w:val="20"/>
              </w:rPr>
            </w:pPr>
            <w:bookmarkStart w:id="630" w:name="_Hlk199841055"/>
          </w:p>
        </w:tc>
        <w:tc>
          <w:tcPr>
            <w:tcW w:w="1064" w:type="dxa"/>
            <w:gridSpan w:val="2"/>
            <w:vMerge/>
            <w:vAlign w:val="center"/>
          </w:tcPr>
          <w:p w:rsidR="00842433" w:rsidRDefault="00842433">
            <w:pPr>
              <w:widowControl/>
              <w:jc w:val="left"/>
              <w:rPr>
                <w:rFonts w:ascii="Times New Roman" w:hAnsi="Times New Roman"/>
                <w:kern w:val="0"/>
                <w:sz w:val="20"/>
                <w:szCs w:val="20"/>
              </w:rPr>
            </w:pPr>
          </w:p>
        </w:tc>
        <w:tc>
          <w:tcPr>
            <w:tcW w:w="1796" w:type="dxa"/>
            <w:vAlign w:val="center"/>
          </w:tcPr>
          <w:p w:rsidR="00842433" w:rsidRDefault="00842433" w:rsidP="00B70B43">
            <w:pPr>
              <w:widowControl/>
              <w:spacing w:line="340" w:lineRule="exact"/>
              <w:jc w:val="center"/>
            </w:pPr>
            <w:bookmarkStart w:id="631" w:name="OLE_LINK155"/>
            <w:r>
              <w:rPr>
                <w:rFonts w:hint="eastAsia"/>
              </w:rPr>
              <w:t>响应文件格式</w:t>
            </w:r>
            <w:bookmarkEnd w:id="631"/>
          </w:p>
        </w:tc>
        <w:tc>
          <w:tcPr>
            <w:tcW w:w="5750" w:type="dxa"/>
            <w:gridSpan w:val="2"/>
            <w:vAlign w:val="center"/>
          </w:tcPr>
          <w:p w:rsidR="00842433" w:rsidRDefault="00842433" w:rsidP="00B70B43">
            <w:pPr>
              <w:widowControl/>
              <w:spacing w:line="340" w:lineRule="exact"/>
            </w:pPr>
            <w:bookmarkStart w:id="632" w:name="OLE_LINK156"/>
            <w:r>
              <w:rPr>
                <w:rFonts w:hint="eastAsia"/>
              </w:rPr>
              <w:t>符合第四部分</w:t>
            </w:r>
            <w:r>
              <w:t>“</w:t>
            </w:r>
            <w:r>
              <w:rPr>
                <w:rFonts w:hint="eastAsia"/>
              </w:rPr>
              <w:t>响应文件格式</w:t>
            </w:r>
            <w:r>
              <w:t>”</w:t>
            </w:r>
            <w:r>
              <w:rPr>
                <w:rFonts w:hint="eastAsia"/>
              </w:rPr>
              <w:t>的要求；</w:t>
            </w:r>
            <w:bookmarkEnd w:id="632"/>
          </w:p>
        </w:tc>
      </w:tr>
      <w:bookmarkEnd w:id="630"/>
      <w:tr w:rsidR="00842433">
        <w:trPr>
          <w:trHeight w:val="454"/>
        </w:trPr>
        <w:tc>
          <w:tcPr>
            <w:tcW w:w="826" w:type="dxa"/>
            <w:vMerge/>
            <w:vAlign w:val="center"/>
          </w:tcPr>
          <w:p w:rsidR="00842433" w:rsidRDefault="00842433">
            <w:pPr>
              <w:widowControl/>
              <w:jc w:val="left"/>
              <w:rPr>
                <w:rFonts w:ascii="Times New Roman" w:hAnsi="Times New Roman"/>
                <w:kern w:val="0"/>
                <w:sz w:val="20"/>
                <w:szCs w:val="20"/>
              </w:rPr>
            </w:pPr>
          </w:p>
        </w:tc>
        <w:tc>
          <w:tcPr>
            <w:tcW w:w="1064" w:type="dxa"/>
            <w:gridSpan w:val="2"/>
            <w:vMerge/>
            <w:vAlign w:val="center"/>
          </w:tcPr>
          <w:p w:rsidR="00842433" w:rsidRDefault="00842433">
            <w:pPr>
              <w:widowControl/>
              <w:jc w:val="left"/>
              <w:rPr>
                <w:rFonts w:ascii="Times New Roman" w:hAnsi="Times New Roman"/>
                <w:kern w:val="0"/>
                <w:sz w:val="20"/>
                <w:szCs w:val="20"/>
              </w:rPr>
            </w:pPr>
          </w:p>
        </w:tc>
        <w:tc>
          <w:tcPr>
            <w:tcW w:w="1796" w:type="dxa"/>
            <w:vAlign w:val="center"/>
          </w:tcPr>
          <w:p w:rsidR="00842433" w:rsidRDefault="00842433">
            <w:pPr>
              <w:widowControl/>
              <w:adjustRightInd w:val="0"/>
              <w:spacing w:line="300" w:lineRule="exact"/>
              <w:jc w:val="center"/>
            </w:pPr>
            <w:bookmarkStart w:id="633" w:name="OLE_LINK108"/>
            <w:bookmarkStart w:id="634" w:name="OLE_LINK109"/>
            <w:r>
              <w:rPr>
                <w:rFonts w:hint="eastAsia"/>
              </w:rPr>
              <w:t>投标内容</w:t>
            </w:r>
            <w:bookmarkEnd w:id="633"/>
            <w:bookmarkEnd w:id="634"/>
          </w:p>
        </w:tc>
        <w:tc>
          <w:tcPr>
            <w:tcW w:w="5750" w:type="dxa"/>
            <w:gridSpan w:val="2"/>
            <w:vAlign w:val="center"/>
          </w:tcPr>
          <w:p w:rsidR="00842433" w:rsidRDefault="007C1824">
            <w:pPr>
              <w:widowControl/>
              <w:adjustRightInd w:val="0"/>
              <w:spacing w:line="300" w:lineRule="exact"/>
              <w:jc w:val="left"/>
            </w:pPr>
            <w:r>
              <w:rPr>
                <w:rFonts w:hint="eastAsia"/>
              </w:rPr>
              <w:t>符合竞争性磋商文件规定。</w:t>
            </w:r>
          </w:p>
        </w:tc>
      </w:tr>
      <w:tr w:rsidR="007C0215">
        <w:trPr>
          <w:trHeight w:val="454"/>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635" w:name="OLE_LINK157"/>
            <w:r>
              <w:rPr>
                <w:rFonts w:hint="eastAsia"/>
              </w:rPr>
              <w:t>工期</w:t>
            </w:r>
            <w:bookmarkEnd w:id="635"/>
          </w:p>
        </w:tc>
        <w:tc>
          <w:tcPr>
            <w:tcW w:w="5750" w:type="dxa"/>
            <w:gridSpan w:val="2"/>
            <w:vAlign w:val="center"/>
          </w:tcPr>
          <w:p w:rsidR="007C0215" w:rsidRDefault="00E15E07">
            <w:pPr>
              <w:widowControl/>
              <w:adjustRightInd w:val="0"/>
              <w:spacing w:line="300" w:lineRule="exact"/>
              <w:jc w:val="left"/>
            </w:pPr>
            <w:r>
              <w:rPr>
                <w:rFonts w:hint="eastAsia"/>
              </w:rPr>
              <w:t>符合竞争性磋商文件要求。</w:t>
            </w:r>
          </w:p>
        </w:tc>
      </w:tr>
      <w:tr w:rsidR="007C0215">
        <w:trPr>
          <w:trHeight w:val="454"/>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636" w:name="OLE_LINK158"/>
            <w:r>
              <w:rPr>
                <w:rFonts w:hint="eastAsia"/>
              </w:rPr>
              <w:t>工程质量</w:t>
            </w:r>
            <w:bookmarkEnd w:id="636"/>
          </w:p>
        </w:tc>
        <w:tc>
          <w:tcPr>
            <w:tcW w:w="5750" w:type="dxa"/>
            <w:gridSpan w:val="2"/>
            <w:vAlign w:val="center"/>
          </w:tcPr>
          <w:p w:rsidR="007C0215" w:rsidRDefault="00A5314B" w:rsidP="00A5314B">
            <w:pPr>
              <w:widowControl/>
              <w:adjustRightInd w:val="0"/>
              <w:spacing w:line="300" w:lineRule="exact"/>
              <w:jc w:val="left"/>
            </w:pPr>
            <w:bookmarkStart w:id="637" w:name="OLE_LINK159"/>
            <w:bookmarkStart w:id="638" w:name="OLE_LINK160"/>
            <w:bookmarkStart w:id="639" w:name="OLE_LINK220"/>
            <w:r w:rsidRPr="00A5314B">
              <w:rPr>
                <w:rFonts w:hint="eastAsia"/>
              </w:rPr>
              <w:t>符合国家现行质量验收标准要求达到合格标准。</w:t>
            </w:r>
            <w:bookmarkEnd w:id="637"/>
            <w:bookmarkEnd w:id="638"/>
            <w:bookmarkEnd w:id="639"/>
          </w:p>
        </w:tc>
      </w:tr>
      <w:tr w:rsidR="007C0215">
        <w:trPr>
          <w:trHeight w:val="454"/>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r>
              <w:rPr>
                <w:rFonts w:hint="eastAsia"/>
              </w:rPr>
              <w:t>磋商有效期</w:t>
            </w:r>
          </w:p>
        </w:tc>
        <w:tc>
          <w:tcPr>
            <w:tcW w:w="5750" w:type="dxa"/>
            <w:gridSpan w:val="2"/>
            <w:vAlign w:val="center"/>
          </w:tcPr>
          <w:p w:rsidR="007C0215" w:rsidRDefault="00D15814">
            <w:pPr>
              <w:widowControl/>
              <w:adjustRightInd w:val="0"/>
              <w:spacing w:line="300" w:lineRule="exact"/>
              <w:jc w:val="left"/>
            </w:pPr>
            <w:bookmarkStart w:id="640" w:name="OLE_LINK161"/>
            <w:r>
              <w:rPr>
                <w:rFonts w:hint="eastAsia"/>
              </w:rPr>
              <w:t>9</w:t>
            </w:r>
            <w:r w:rsidR="00A5314B" w:rsidRPr="00A5314B">
              <w:rPr>
                <w:rFonts w:hint="eastAsia"/>
              </w:rPr>
              <w:t>0</w:t>
            </w:r>
            <w:r w:rsidR="00A5314B" w:rsidRPr="00A5314B">
              <w:rPr>
                <w:rFonts w:hint="eastAsia"/>
              </w:rPr>
              <w:t>日历天（从投标截止之日算起）</w:t>
            </w:r>
            <w:r w:rsidR="00E15E07">
              <w:rPr>
                <w:rFonts w:hint="eastAsia"/>
              </w:rPr>
              <w:t>。</w:t>
            </w:r>
            <w:bookmarkEnd w:id="640"/>
          </w:p>
        </w:tc>
      </w:tr>
      <w:tr w:rsidR="007C0215">
        <w:trPr>
          <w:trHeight w:val="454"/>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641" w:name="OLE_LINK110"/>
            <w:bookmarkStart w:id="642" w:name="OLE_LINK221"/>
            <w:r>
              <w:rPr>
                <w:rFonts w:hint="eastAsia"/>
              </w:rPr>
              <w:t>磋商保证金</w:t>
            </w:r>
            <w:bookmarkEnd w:id="641"/>
            <w:bookmarkEnd w:id="642"/>
          </w:p>
        </w:tc>
        <w:tc>
          <w:tcPr>
            <w:tcW w:w="5750" w:type="dxa"/>
            <w:gridSpan w:val="2"/>
            <w:vAlign w:val="center"/>
          </w:tcPr>
          <w:p w:rsidR="007C0215" w:rsidRDefault="00A5314B">
            <w:pPr>
              <w:widowControl/>
              <w:adjustRightInd w:val="0"/>
              <w:spacing w:line="300" w:lineRule="exact"/>
              <w:jc w:val="left"/>
            </w:pPr>
            <w:bookmarkStart w:id="643" w:name="OLE_LINK111"/>
            <w:bookmarkStart w:id="644" w:name="OLE_LINK112"/>
            <w:r w:rsidRPr="00A5314B">
              <w:rPr>
                <w:rFonts w:hint="eastAsia"/>
              </w:rPr>
              <w:t>是否已交磋商保证金</w:t>
            </w:r>
            <w:r w:rsidR="00E15E07">
              <w:rPr>
                <w:rFonts w:hint="eastAsia"/>
              </w:rPr>
              <w:t>。</w:t>
            </w:r>
            <w:bookmarkEnd w:id="643"/>
            <w:bookmarkEnd w:id="644"/>
          </w:p>
        </w:tc>
      </w:tr>
      <w:tr w:rsidR="007C0215">
        <w:trPr>
          <w:trHeight w:val="683"/>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645" w:name="OLE_LINK113"/>
            <w:bookmarkStart w:id="646" w:name="OLE_LINK114"/>
            <w:r>
              <w:rPr>
                <w:rFonts w:hint="eastAsia"/>
              </w:rPr>
              <w:t>权利义务</w:t>
            </w:r>
            <w:bookmarkEnd w:id="645"/>
            <w:bookmarkEnd w:id="646"/>
          </w:p>
        </w:tc>
        <w:tc>
          <w:tcPr>
            <w:tcW w:w="5750" w:type="dxa"/>
            <w:gridSpan w:val="2"/>
            <w:vAlign w:val="center"/>
          </w:tcPr>
          <w:p w:rsidR="007C0215" w:rsidRDefault="00E15E07">
            <w:pPr>
              <w:widowControl/>
              <w:adjustRightInd w:val="0"/>
              <w:spacing w:line="300" w:lineRule="exact"/>
              <w:jc w:val="left"/>
            </w:pPr>
            <w:bookmarkStart w:id="647" w:name="OLE_LINK115"/>
            <w:bookmarkStart w:id="648" w:name="OLE_LINK116"/>
            <w:bookmarkStart w:id="649" w:name="OLE_LINK222"/>
            <w:r>
              <w:rPr>
                <w:rFonts w:hint="eastAsia"/>
              </w:rPr>
              <w:t>磋商函附录中的相关承诺符合或优于</w:t>
            </w:r>
            <w:r>
              <w:t>“</w:t>
            </w:r>
            <w:r>
              <w:rPr>
                <w:rFonts w:hint="eastAsia"/>
              </w:rPr>
              <w:t>合同条款及格式</w:t>
            </w:r>
            <w:r>
              <w:t>”</w:t>
            </w:r>
            <w:r>
              <w:rPr>
                <w:rFonts w:hint="eastAsia"/>
              </w:rPr>
              <w:t>的相关规定。</w:t>
            </w:r>
            <w:bookmarkEnd w:id="647"/>
            <w:bookmarkEnd w:id="648"/>
            <w:bookmarkEnd w:id="649"/>
          </w:p>
        </w:tc>
      </w:tr>
      <w:tr w:rsidR="007C0215">
        <w:trPr>
          <w:trHeight w:val="902"/>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650" w:name="OLE_LINK117"/>
            <w:bookmarkStart w:id="651" w:name="OLE_LINK118"/>
            <w:r>
              <w:rPr>
                <w:rFonts w:hint="eastAsia"/>
              </w:rPr>
              <w:t>已标价工程量</w:t>
            </w:r>
          </w:p>
          <w:p w:rsidR="007C0215" w:rsidRDefault="00E15E07">
            <w:pPr>
              <w:widowControl/>
              <w:adjustRightInd w:val="0"/>
              <w:spacing w:line="300" w:lineRule="exact"/>
              <w:jc w:val="center"/>
            </w:pPr>
            <w:r>
              <w:rPr>
                <w:rFonts w:hint="eastAsia"/>
              </w:rPr>
              <w:t>清单</w:t>
            </w:r>
            <w:bookmarkEnd w:id="650"/>
            <w:bookmarkEnd w:id="651"/>
          </w:p>
        </w:tc>
        <w:tc>
          <w:tcPr>
            <w:tcW w:w="5750" w:type="dxa"/>
            <w:gridSpan w:val="2"/>
            <w:vAlign w:val="center"/>
          </w:tcPr>
          <w:p w:rsidR="007C0215" w:rsidRDefault="00E15E07">
            <w:pPr>
              <w:widowControl/>
              <w:adjustRightInd w:val="0"/>
              <w:spacing w:line="300" w:lineRule="exact"/>
              <w:jc w:val="left"/>
              <w:rPr>
                <w:rFonts w:ascii="宋体" w:hAnsi="宋体" w:cs="宋体"/>
              </w:rPr>
            </w:pPr>
            <w:bookmarkStart w:id="652" w:name="OLE_LINK119"/>
            <w:bookmarkStart w:id="653" w:name="OLE_LINK120"/>
            <w:r>
              <w:rPr>
                <w:rFonts w:hint="eastAsia"/>
              </w:rPr>
              <w:t>符合</w:t>
            </w:r>
            <w:r>
              <w:t>“</w:t>
            </w:r>
            <w:r>
              <w:rPr>
                <w:rFonts w:hint="eastAsia"/>
              </w:rPr>
              <w:t>工程量清单</w:t>
            </w:r>
            <w:r>
              <w:t>”</w:t>
            </w:r>
            <w:r>
              <w:rPr>
                <w:rFonts w:hint="eastAsia"/>
              </w:rPr>
              <w:t>给出的项目编码、项目名称、项目特征、计量单位和工程量。</w:t>
            </w:r>
            <w:bookmarkEnd w:id="652"/>
            <w:bookmarkEnd w:id="653"/>
          </w:p>
        </w:tc>
      </w:tr>
      <w:tr w:rsidR="007C0215">
        <w:trPr>
          <w:trHeight w:val="663"/>
        </w:trPr>
        <w:tc>
          <w:tcPr>
            <w:tcW w:w="826" w:type="dxa"/>
            <w:vMerge/>
            <w:vAlign w:val="center"/>
          </w:tcPr>
          <w:p w:rsidR="007C0215" w:rsidRDefault="007C0215">
            <w:pPr>
              <w:widowControl/>
              <w:jc w:val="left"/>
              <w:rPr>
                <w:rFonts w:ascii="Times New Roman" w:hAnsi="Times New Roman"/>
                <w:kern w:val="0"/>
                <w:sz w:val="20"/>
                <w:szCs w:val="20"/>
              </w:rPr>
            </w:pPr>
          </w:p>
        </w:tc>
        <w:tc>
          <w:tcPr>
            <w:tcW w:w="1064" w:type="dxa"/>
            <w:gridSpan w:val="2"/>
            <w:vMerge/>
            <w:vAlign w:val="center"/>
          </w:tcPr>
          <w:p w:rsidR="007C0215" w:rsidRDefault="007C0215">
            <w:pPr>
              <w:widowControl/>
              <w:jc w:val="left"/>
              <w:rPr>
                <w:rFonts w:ascii="Times New Roman" w:hAnsi="Times New Roman"/>
                <w:kern w:val="0"/>
                <w:sz w:val="20"/>
                <w:szCs w:val="20"/>
              </w:rPr>
            </w:pPr>
          </w:p>
        </w:tc>
        <w:tc>
          <w:tcPr>
            <w:tcW w:w="1796" w:type="dxa"/>
            <w:vAlign w:val="center"/>
          </w:tcPr>
          <w:p w:rsidR="007C0215" w:rsidRDefault="00E15E07">
            <w:pPr>
              <w:widowControl/>
              <w:adjustRightInd w:val="0"/>
              <w:spacing w:line="300" w:lineRule="exact"/>
              <w:jc w:val="center"/>
            </w:pPr>
            <w:bookmarkStart w:id="654" w:name="OLE_LINK162"/>
            <w:bookmarkStart w:id="655" w:name="OLE_LINK163"/>
            <w:bookmarkStart w:id="656" w:name="OLE_LINK223"/>
            <w:r>
              <w:rPr>
                <w:rFonts w:hint="eastAsia"/>
              </w:rPr>
              <w:t>磋商报价</w:t>
            </w:r>
            <w:bookmarkEnd w:id="654"/>
            <w:bookmarkEnd w:id="655"/>
            <w:bookmarkEnd w:id="656"/>
          </w:p>
        </w:tc>
        <w:tc>
          <w:tcPr>
            <w:tcW w:w="5750" w:type="dxa"/>
            <w:gridSpan w:val="2"/>
            <w:vAlign w:val="center"/>
          </w:tcPr>
          <w:p w:rsidR="007C0215" w:rsidRDefault="00B86E30">
            <w:pPr>
              <w:widowControl/>
              <w:adjustRightInd w:val="0"/>
              <w:spacing w:line="300" w:lineRule="exact"/>
              <w:jc w:val="left"/>
            </w:pPr>
            <w:bookmarkStart w:id="657" w:name="OLE_LINK121"/>
            <w:bookmarkStart w:id="658" w:name="OLE_LINK122"/>
            <w:r>
              <w:rPr>
                <w:rFonts w:hint="eastAsia"/>
              </w:rPr>
              <w:t>只能有一个有效报价，</w:t>
            </w:r>
            <w:r w:rsidR="00E15E07">
              <w:rPr>
                <w:rFonts w:hint="eastAsia"/>
              </w:rPr>
              <w:t>未超过采购人的磋商控制价。</w:t>
            </w:r>
            <w:bookmarkEnd w:id="657"/>
            <w:bookmarkEnd w:id="658"/>
          </w:p>
        </w:tc>
      </w:tr>
      <w:tr w:rsidR="007C0215">
        <w:trPr>
          <w:trHeight w:val="1254"/>
        </w:trPr>
        <w:tc>
          <w:tcPr>
            <w:tcW w:w="1890" w:type="dxa"/>
            <w:gridSpan w:val="3"/>
            <w:vAlign w:val="center"/>
          </w:tcPr>
          <w:p w:rsidR="007C0215" w:rsidRDefault="00E15E07">
            <w:pPr>
              <w:widowControl/>
              <w:jc w:val="center"/>
              <w:rPr>
                <w:rFonts w:ascii="Times New Roman" w:hAnsi="Times New Roman"/>
                <w:kern w:val="0"/>
                <w:sz w:val="20"/>
                <w:szCs w:val="20"/>
              </w:rPr>
            </w:pPr>
            <w:r>
              <w:rPr>
                <w:rFonts w:ascii="Times New Roman" w:hAnsi="Times New Roman"/>
                <w:kern w:val="0"/>
                <w:sz w:val="20"/>
                <w:szCs w:val="20"/>
              </w:rPr>
              <w:t>2.2.1</w:t>
            </w:r>
          </w:p>
        </w:tc>
        <w:tc>
          <w:tcPr>
            <w:tcW w:w="1796" w:type="dxa"/>
            <w:vAlign w:val="center"/>
          </w:tcPr>
          <w:p w:rsidR="007C0215" w:rsidRDefault="00E15E07">
            <w:pPr>
              <w:widowControl/>
              <w:adjustRightInd w:val="0"/>
              <w:spacing w:line="300" w:lineRule="exact"/>
              <w:jc w:val="center"/>
            </w:pPr>
            <w:r>
              <w:rPr>
                <w:rFonts w:hint="eastAsia"/>
              </w:rPr>
              <w:t>分值构成</w:t>
            </w:r>
          </w:p>
          <w:p w:rsidR="007C0215" w:rsidRDefault="00E15E07">
            <w:pPr>
              <w:widowControl/>
              <w:adjustRightInd w:val="0"/>
              <w:spacing w:line="300" w:lineRule="exact"/>
              <w:jc w:val="center"/>
            </w:pPr>
            <w:r>
              <w:rPr>
                <w:rFonts w:hint="eastAsia"/>
              </w:rPr>
              <w:t>（总分</w:t>
            </w:r>
            <w:r>
              <w:t>100</w:t>
            </w:r>
            <w:r>
              <w:rPr>
                <w:rFonts w:hint="eastAsia"/>
              </w:rPr>
              <w:t>分）</w:t>
            </w:r>
          </w:p>
        </w:tc>
        <w:tc>
          <w:tcPr>
            <w:tcW w:w="5750" w:type="dxa"/>
            <w:gridSpan w:val="2"/>
            <w:vAlign w:val="center"/>
          </w:tcPr>
          <w:p w:rsidR="006C0C12" w:rsidRDefault="002C5F3B" w:rsidP="006C0C12">
            <w:pPr>
              <w:widowControl/>
              <w:adjustRightInd w:val="0"/>
              <w:spacing w:line="300" w:lineRule="exact"/>
              <w:jc w:val="left"/>
            </w:pPr>
            <w:r>
              <w:rPr>
                <w:rFonts w:hint="eastAsia"/>
              </w:rPr>
              <w:t>磋商</w:t>
            </w:r>
            <w:r w:rsidR="00E15E07">
              <w:rPr>
                <w:rFonts w:hint="eastAsia"/>
              </w:rPr>
              <w:t>报价：</w:t>
            </w:r>
            <w:r w:rsidR="006C0C12">
              <w:rPr>
                <w:rFonts w:hint="eastAsia"/>
              </w:rPr>
              <w:t>30</w:t>
            </w:r>
            <w:r w:rsidR="00E15E07">
              <w:rPr>
                <w:rFonts w:hint="eastAsia"/>
              </w:rPr>
              <w:t>分</w:t>
            </w:r>
          </w:p>
          <w:p w:rsidR="007C0215" w:rsidRPr="006C0C12" w:rsidRDefault="006C0C12">
            <w:pPr>
              <w:widowControl/>
              <w:adjustRightInd w:val="0"/>
              <w:spacing w:line="300" w:lineRule="exact"/>
              <w:jc w:val="left"/>
            </w:pPr>
            <w:r>
              <w:rPr>
                <w:rFonts w:hint="eastAsia"/>
              </w:rPr>
              <w:t>施工组织设计：</w:t>
            </w:r>
            <w:r>
              <w:rPr>
                <w:rFonts w:hint="eastAsia"/>
              </w:rPr>
              <w:t>55</w:t>
            </w:r>
            <w:r>
              <w:rPr>
                <w:rFonts w:hint="eastAsia"/>
              </w:rPr>
              <w:t>分</w:t>
            </w:r>
          </w:p>
          <w:p w:rsidR="007C0215" w:rsidRDefault="006C0C12" w:rsidP="006C0C12">
            <w:pPr>
              <w:widowControl/>
              <w:adjustRightInd w:val="0"/>
              <w:spacing w:line="300" w:lineRule="exact"/>
              <w:jc w:val="left"/>
            </w:pPr>
            <w:r>
              <w:rPr>
                <w:rFonts w:hint="eastAsia"/>
              </w:rPr>
              <w:t>商务评审</w:t>
            </w:r>
            <w:r w:rsidR="00E15E07">
              <w:rPr>
                <w:rFonts w:hint="eastAsia"/>
              </w:rPr>
              <w:t>：</w:t>
            </w:r>
            <w:r w:rsidR="00E15E07">
              <w:rPr>
                <w:rFonts w:hint="eastAsia"/>
              </w:rPr>
              <w:t>1</w:t>
            </w:r>
            <w:r>
              <w:rPr>
                <w:rFonts w:hint="eastAsia"/>
              </w:rPr>
              <w:t>5</w:t>
            </w:r>
            <w:r w:rsidR="00E15E07">
              <w:rPr>
                <w:rFonts w:hint="eastAsia"/>
              </w:rPr>
              <w:t>分</w:t>
            </w:r>
          </w:p>
        </w:tc>
      </w:tr>
      <w:tr w:rsidR="007C0215">
        <w:trPr>
          <w:trHeight w:val="1930"/>
        </w:trPr>
        <w:tc>
          <w:tcPr>
            <w:tcW w:w="1890" w:type="dxa"/>
            <w:gridSpan w:val="3"/>
            <w:vAlign w:val="center"/>
          </w:tcPr>
          <w:p w:rsidR="007C0215" w:rsidRDefault="00E15E07">
            <w:pPr>
              <w:widowControl/>
              <w:jc w:val="center"/>
              <w:rPr>
                <w:rFonts w:ascii="Times New Roman" w:hAnsi="Times New Roman"/>
                <w:kern w:val="0"/>
                <w:sz w:val="20"/>
                <w:szCs w:val="20"/>
              </w:rPr>
            </w:pPr>
            <w:r>
              <w:rPr>
                <w:rFonts w:ascii="Times New Roman" w:hAnsi="Times New Roman"/>
                <w:kern w:val="0"/>
                <w:sz w:val="20"/>
                <w:szCs w:val="20"/>
              </w:rPr>
              <w:t>2.2.2</w:t>
            </w:r>
          </w:p>
        </w:tc>
        <w:tc>
          <w:tcPr>
            <w:tcW w:w="1796" w:type="dxa"/>
            <w:vAlign w:val="center"/>
          </w:tcPr>
          <w:p w:rsidR="007C0215" w:rsidRDefault="00E15E07">
            <w:pPr>
              <w:widowControl/>
              <w:adjustRightInd w:val="0"/>
              <w:spacing w:line="300" w:lineRule="exact"/>
              <w:jc w:val="center"/>
            </w:pPr>
            <w:r>
              <w:rPr>
                <w:rFonts w:hint="eastAsia"/>
              </w:rPr>
              <w:t>评标基准价</w:t>
            </w:r>
          </w:p>
          <w:p w:rsidR="007C0215" w:rsidRDefault="00E15E07">
            <w:pPr>
              <w:widowControl/>
              <w:adjustRightInd w:val="0"/>
              <w:spacing w:line="300" w:lineRule="exact"/>
              <w:jc w:val="center"/>
            </w:pPr>
            <w:r>
              <w:rPr>
                <w:rFonts w:hint="eastAsia"/>
              </w:rPr>
              <w:t>计算方法</w:t>
            </w:r>
          </w:p>
        </w:tc>
        <w:tc>
          <w:tcPr>
            <w:tcW w:w="5750" w:type="dxa"/>
            <w:gridSpan w:val="2"/>
            <w:vAlign w:val="center"/>
          </w:tcPr>
          <w:p w:rsidR="007C0215" w:rsidRDefault="00E15E07">
            <w:pPr>
              <w:widowControl/>
              <w:adjustRightInd w:val="0"/>
              <w:spacing w:line="300" w:lineRule="exact"/>
              <w:jc w:val="left"/>
            </w:pPr>
            <w:bookmarkStart w:id="659" w:name="OLE_LINK23"/>
            <w:bookmarkStart w:id="660" w:name="OLE_LINK24"/>
            <w:bookmarkStart w:id="661" w:name="OLE_LINK91"/>
            <w:r>
              <w:rPr>
                <w:rFonts w:hint="eastAsia"/>
              </w:rPr>
              <w:t>价格</w:t>
            </w:r>
            <w:proofErr w:type="gramStart"/>
            <w:r>
              <w:rPr>
                <w:rFonts w:hint="eastAsia"/>
              </w:rPr>
              <w:t>分统一</w:t>
            </w:r>
            <w:proofErr w:type="gramEnd"/>
            <w:r>
              <w:rPr>
                <w:rFonts w:hint="eastAsia"/>
              </w:rPr>
              <w:t>采用低价优先法计算，即满足磋商文件要求且最后报价最低的供应商的价格为磋商基准价，其价格分为满分。其他供应商的价格</w:t>
            </w:r>
            <w:proofErr w:type="gramStart"/>
            <w:r>
              <w:rPr>
                <w:rFonts w:hint="eastAsia"/>
              </w:rPr>
              <w:t>分统一</w:t>
            </w:r>
            <w:proofErr w:type="gramEnd"/>
            <w:r>
              <w:rPr>
                <w:rFonts w:hint="eastAsia"/>
              </w:rPr>
              <w:t>按照下列公式计算：</w:t>
            </w:r>
          </w:p>
          <w:p w:rsidR="007C0215" w:rsidRDefault="00E15E07">
            <w:pPr>
              <w:widowControl/>
              <w:adjustRightInd w:val="0"/>
              <w:spacing w:line="300" w:lineRule="exact"/>
              <w:jc w:val="left"/>
            </w:pPr>
            <w:r>
              <w:rPr>
                <w:rFonts w:hint="eastAsia"/>
              </w:rPr>
              <w:t>磋商报价得分</w:t>
            </w:r>
            <w:r>
              <w:t>=</w:t>
            </w:r>
            <w:r>
              <w:rPr>
                <w:rFonts w:hint="eastAsia"/>
              </w:rPr>
              <w:t>（磋商基准价</w:t>
            </w:r>
            <w:r>
              <w:t>/</w:t>
            </w:r>
            <w:r>
              <w:rPr>
                <w:rFonts w:hint="eastAsia"/>
              </w:rPr>
              <w:t>最后磋商报价）×</w:t>
            </w:r>
            <w:proofErr w:type="gramStart"/>
            <w:r>
              <w:rPr>
                <w:rFonts w:hint="eastAsia"/>
              </w:rPr>
              <w:t>价格权</w:t>
            </w:r>
            <w:proofErr w:type="gramEnd"/>
            <w:r>
              <w:rPr>
                <w:rFonts w:hint="eastAsia"/>
              </w:rPr>
              <w:t>值</w:t>
            </w:r>
            <w:r>
              <w:t>25%</w:t>
            </w:r>
            <w:r>
              <w:rPr>
                <w:rFonts w:hint="eastAsia"/>
              </w:rPr>
              <w:t>×</w:t>
            </w:r>
            <w:r>
              <w:t>100</w:t>
            </w:r>
          </w:p>
          <w:p w:rsidR="007C0215" w:rsidRDefault="00E15E07">
            <w:pPr>
              <w:widowControl/>
              <w:adjustRightInd w:val="0"/>
              <w:spacing w:line="300" w:lineRule="exact"/>
              <w:jc w:val="left"/>
            </w:pPr>
            <w:r>
              <w:rPr>
                <w:rFonts w:hint="eastAsia"/>
              </w:rPr>
              <w:t>得分四舍五入保留小数点后两位。</w:t>
            </w:r>
            <w:bookmarkEnd w:id="659"/>
            <w:bookmarkEnd w:id="660"/>
            <w:bookmarkEnd w:id="661"/>
          </w:p>
        </w:tc>
      </w:tr>
      <w:tr w:rsidR="007C0215">
        <w:trPr>
          <w:trHeight w:val="456"/>
        </w:trPr>
        <w:tc>
          <w:tcPr>
            <w:tcW w:w="1890" w:type="dxa"/>
            <w:gridSpan w:val="3"/>
            <w:vAlign w:val="center"/>
          </w:tcPr>
          <w:p w:rsidR="007C0215" w:rsidRDefault="00E15E07">
            <w:pPr>
              <w:widowControl/>
              <w:jc w:val="center"/>
            </w:pPr>
            <w:r>
              <w:rPr>
                <w:rFonts w:hint="eastAsia"/>
              </w:rPr>
              <w:t>条款号</w:t>
            </w:r>
          </w:p>
        </w:tc>
        <w:tc>
          <w:tcPr>
            <w:tcW w:w="1796" w:type="dxa"/>
            <w:vAlign w:val="center"/>
          </w:tcPr>
          <w:p w:rsidR="007C0215" w:rsidRDefault="00E15E07">
            <w:pPr>
              <w:widowControl/>
              <w:spacing w:line="340" w:lineRule="exact"/>
              <w:jc w:val="center"/>
            </w:pPr>
            <w:r>
              <w:rPr>
                <w:rFonts w:hint="eastAsia"/>
              </w:rPr>
              <w:t>评分因素</w:t>
            </w:r>
          </w:p>
        </w:tc>
        <w:tc>
          <w:tcPr>
            <w:tcW w:w="5103" w:type="dxa"/>
            <w:vAlign w:val="center"/>
          </w:tcPr>
          <w:p w:rsidR="007C0215" w:rsidRDefault="00E15E07">
            <w:pPr>
              <w:widowControl/>
              <w:spacing w:line="340" w:lineRule="exact"/>
              <w:jc w:val="center"/>
            </w:pPr>
            <w:r>
              <w:rPr>
                <w:rFonts w:hint="eastAsia"/>
              </w:rPr>
              <w:t>评分标准</w:t>
            </w:r>
          </w:p>
        </w:tc>
        <w:tc>
          <w:tcPr>
            <w:tcW w:w="647" w:type="dxa"/>
            <w:vAlign w:val="center"/>
          </w:tcPr>
          <w:p w:rsidR="007C0215" w:rsidRDefault="00E15E07">
            <w:pPr>
              <w:widowControl/>
              <w:jc w:val="center"/>
            </w:pPr>
            <w:r>
              <w:rPr>
                <w:rFonts w:hint="eastAsia"/>
              </w:rPr>
              <w:t>得分</w:t>
            </w:r>
          </w:p>
        </w:tc>
      </w:tr>
      <w:tr w:rsidR="00EC4D83" w:rsidTr="00B70B43">
        <w:trPr>
          <w:trHeight w:val="693"/>
        </w:trPr>
        <w:tc>
          <w:tcPr>
            <w:tcW w:w="896" w:type="dxa"/>
            <w:gridSpan w:val="2"/>
            <w:vAlign w:val="center"/>
          </w:tcPr>
          <w:p w:rsidR="00EC4D83" w:rsidRDefault="00EC4D83">
            <w:pPr>
              <w:widowControl/>
              <w:jc w:val="center"/>
            </w:pPr>
            <w:r>
              <w:lastRenderedPageBreak/>
              <w:t>2.2.4</w:t>
            </w:r>
          </w:p>
          <w:p w:rsidR="00EC4D83" w:rsidRDefault="00EC4D83">
            <w:pPr>
              <w:widowControl/>
              <w:jc w:val="center"/>
            </w:pPr>
            <w:r>
              <w:t>(3)</w:t>
            </w:r>
          </w:p>
        </w:tc>
        <w:tc>
          <w:tcPr>
            <w:tcW w:w="994" w:type="dxa"/>
            <w:vAlign w:val="center"/>
          </w:tcPr>
          <w:p w:rsidR="00EC4D83" w:rsidRDefault="00EC4D83">
            <w:pPr>
              <w:widowControl/>
              <w:spacing w:line="340" w:lineRule="exact"/>
              <w:jc w:val="center"/>
            </w:pPr>
            <w:r>
              <w:rPr>
                <w:rFonts w:hint="eastAsia"/>
              </w:rPr>
              <w:t>磋商</w:t>
            </w:r>
          </w:p>
          <w:p w:rsidR="00EC4D83" w:rsidRDefault="00EC4D83">
            <w:pPr>
              <w:widowControl/>
              <w:spacing w:line="340" w:lineRule="exact"/>
              <w:jc w:val="center"/>
            </w:pPr>
            <w:r>
              <w:rPr>
                <w:rFonts w:hint="eastAsia"/>
              </w:rPr>
              <w:t>报价</w:t>
            </w:r>
          </w:p>
          <w:p w:rsidR="00EC4D83" w:rsidRDefault="00EC4D83">
            <w:pPr>
              <w:widowControl/>
              <w:spacing w:line="340" w:lineRule="exact"/>
              <w:jc w:val="center"/>
            </w:pPr>
            <w:r>
              <w:rPr>
                <w:rFonts w:hint="eastAsia"/>
              </w:rPr>
              <w:t>（</w:t>
            </w:r>
            <w:r w:rsidR="006C0C12">
              <w:rPr>
                <w:rFonts w:hint="eastAsia"/>
              </w:rPr>
              <w:t>30</w:t>
            </w:r>
            <w:r>
              <w:rPr>
                <w:rFonts w:hint="eastAsia"/>
              </w:rPr>
              <w:t>分）</w:t>
            </w:r>
          </w:p>
        </w:tc>
        <w:tc>
          <w:tcPr>
            <w:tcW w:w="1796" w:type="dxa"/>
            <w:vAlign w:val="center"/>
          </w:tcPr>
          <w:p w:rsidR="00EC4D83" w:rsidRDefault="00EC4D83">
            <w:pPr>
              <w:widowControl/>
              <w:spacing w:line="340" w:lineRule="exact"/>
              <w:jc w:val="center"/>
            </w:pPr>
            <w:bookmarkStart w:id="662" w:name="OLE_LINK92"/>
            <w:bookmarkStart w:id="663" w:name="OLE_LINK93"/>
            <w:bookmarkStart w:id="664" w:name="OLE_LINK226"/>
            <w:r>
              <w:rPr>
                <w:rFonts w:hint="eastAsia"/>
              </w:rPr>
              <w:t>磋商报价得分</w:t>
            </w:r>
            <w:bookmarkEnd w:id="662"/>
            <w:bookmarkEnd w:id="663"/>
            <w:bookmarkEnd w:id="664"/>
          </w:p>
        </w:tc>
        <w:tc>
          <w:tcPr>
            <w:tcW w:w="5103" w:type="dxa"/>
            <w:vAlign w:val="center"/>
          </w:tcPr>
          <w:p w:rsidR="00EC4D83" w:rsidRDefault="00EC4D83">
            <w:pPr>
              <w:widowControl/>
              <w:adjustRightInd w:val="0"/>
              <w:spacing w:line="340" w:lineRule="exact"/>
              <w:jc w:val="left"/>
            </w:pPr>
            <w:bookmarkStart w:id="665" w:name="OLE_LINK94"/>
            <w:bookmarkStart w:id="666" w:name="OLE_LINK95"/>
            <w:r>
              <w:rPr>
                <w:rFonts w:hint="eastAsia"/>
              </w:rPr>
              <w:t>当供应商的投标报价等于评标基准价时，得满分</w:t>
            </w:r>
            <w:r w:rsidR="006C0C12">
              <w:rPr>
                <w:rFonts w:hint="eastAsia"/>
              </w:rPr>
              <w:t>30</w:t>
            </w:r>
            <w:r>
              <w:rPr>
                <w:rFonts w:hint="eastAsia"/>
              </w:rPr>
              <w:t>分。其他供应商的价格</w:t>
            </w:r>
            <w:proofErr w:type="gramStart"/>
            <w:r>
              <w:rPr>
                <w:rFonts w:hint="eastAsia"/>
              </w:rPr>
              <w:t>分统一</w:t>
            </w:r>
            <w:proofErr w:type="gramEnd"/>
            <w:r>
              <w:rPr>
                <w:rFonts w:hint="eastAsia"/>
              </w:rPr>
              <w:t>按照下列公式计算：</w:t>
            </w:r>
          </w:p>
          <w:p w:rsidR="00EC4D83" w:rsidRDefault="00EC4D83" w:rsidP="007B52F9">
            <w:pPr>
              <w:widowControl/>
              <w:adjustRightInd w:val="0"/>
              <w:spacing w:line="340" w:lineRule="exact"/>
              <w:jc w:val="left"/>
            </w:pPr>
            <w:r>
              <w:rPr>
                <w:rFonts w:hint="eastAsia"/>
              </w:rPr>
              <w:t>磋商报价得分</w:t>
            </w:r>
            <w:r>
              <w:t>=</w:t>
            </w:r>
            <w:r>
              <w:rPr>
                <w:rFonts w:hint="eastAsia"/>
              </w:rPr>
              <w:t>（磋商基准价</w:t>
            </w:r>
            <w:r>
              <w:t>/</w:t>
            </w:r>
            <w:r>
              <w:rPr>
                <w:rFonts w:hint="eastAsia"/>
              </w:rPr>
              <w:t>最后磋商报价）×</w:t>
            </w:r>
            <w:proofErr w:type="gramStart"/>
            <w:r>
              <w:rPr>
                <w:rFonts w:hint="eastAsia"/>
              </w:rPr>
              <w:t>价格权</w:t>
            </w:r>
            <w:proofErr w:type="gramEnd"/>
            <w:r>
              <w:rPr>
                <w:rFonts w:hint="eastAsia"/>
              </w:rPr>
              <w:t>值</w:t>
            </w:r>
            <w:r w:rsidR="007B52F9">
              <w:rPr>
                <w:rFonts w:hint="eastAsia"/>
              </w:rPr>
              <w:t>30</w:t>
            </w:r>
            <w:r>
              <w:t>%</w:t>
            </w:r>
            <w:r>
              <w:rPr>
                <w:rFonts w:hint="eastAsia"/>
              </w:rPr>
              <w:t>×</w:t>
            </w:r>
            <w:r>
              <w:t>100</w:t>
            </w:r>
            <w:r>
              <w:rPr>
                <w:rFonts w:hint="eastAsia"/>
              </w:rPr>
              <w:t>。得分四舍五入保留小数点后两位。</w:t>
            </w:r>
            <w:bookmarkEnd w:id="665"/>
            <w:bookmarkEnd w:id="666"/>
          </w:p>
        </w:tc>
        <w:tc>
          <w:tcPr>
            <w:tcW w:w="647" w:type="dxa"/>
            <w:vAlign w:val="center"/>
          </w:tcPr>
          <w:p w:rsidR="00EC4D83" w:rsidRDefault="006C0C12">
            <w:pPr>
              <w:widowControl/>
              <w:adjustRightInd w:val="0"/>
              <w:spacing w:line="300" w:lineRule="exact"/>
              <w:jc w:val="center"/>
            </w:pPr>
            <w:r>
              <w:rPr>
                <w:rFonts w:hint="eastAsia"/>
              </w:rPr>
              <w:t>30</w:t>
            </w:r>
          </w:p>
        </w:tc>
      </w:tr>
      <w:tr w:rsidR="007C0215">
        <w:trPr>
          <w:trHeight w:val="693"/>
        </w:trPr>
        <w:tc>
          <w:tcPr>
            <w:tcW w:w="896" w:type="dxa"/>
            <w:gridSpan w:val="2"/>
            <w:vMerge w:val="restart"/>
            <w:vAlign w:val="center"/>
          </w:tcPr>
          <w:p w:rsidR="007C0215" w:rsidRDefault="00E15E07">
            <w:pPr>
              <w:widowControl/>
              <w:jc w:val="center"/>
            </w:pPr>
            <w:r>
              <w:t>2.2.4</w:t>
            </w:r>
          </w:p>
          <w:p w:rsidR="007C0215" w:rsidRDefault="00E15E07">
            <w:pPr>
              <w:widowControl/>
              <w:jc w:val="center"/>
              <w:rPr>
                <w:rFonts w:ascii="Times New Roman" w:hAnsi="Times New Roman"/>
                <w:kern w:val="0"/>
                <w:sz w:val="20"/>
                <w:szCs w:val="20"/>
              </w:rPr>
            </w:pPr>
            <w:r>
              <w:t>(1)</w:t>
            </w:r>
          </w:p>
        </w:tc>
        <w:tc>
          <w:tcPr>
            <w:tcW w:w="994" w:type="dxa"/>
            <w:vMerge w:val="restart"/>
            <w:vAlign w:val="center"/>
          </w:tcPr>
          <w:p w:rsidR="007C0215" w:rsidRDefault="00E15E07">
            <w:pPr>
              <w:widowControl/>
              <w:jc w:val="center"/>
            </w:pPr>
            <w:bookmarkStart w:id="667" w:name="OLE_LINK97"/>
            <w:bookmarkStart w:id="668" w:name="OLE_LINK227"/>
            <w:r>
              <w:rPr>
                <w:rFonts w:hint="eastAsia"/>
              </w:rPr>
              <w:t>施工组织设计评分标准</w:t>
            </w:r>
          </w:p>
          <w:bookmarkEnd w:id="667"/>
          <w:bookmarkEnd w:id="668"/>
          <w:p w:rsidR="007C0215" w:rsidRDefault="00E15E07" w:rsidP="0071427C">
            <w:pPr>
              <w:widowControl/>
              <w:jc w:val="center"/>
              <w:rPr>
                <w:rFonts w:ascii="Times New Roman" w:hAnsi="Times New Roman"/>
                <w:kern w:val="0"/>
                <w:sz w:val="20"/>
                <w:szCs w:val="20"/>
              </w:rPr>
            </w:pPr>
            <w:r>
              <w:rPr>
                <w:rFonts w:hint="eastAsia"/>
              </w:rPr>
              <w:t>（</w:t>
            </w:r>
            <w:r w:rsidR="0071427C">
              <w:rPr>
                <w:rFonts w:hint="eastAsia"/>
              </w:rPr>
              <w:t>55</w:t>
            </w:r>
            <w:r>
              <w:rPr>
                <w:rFonts w:hint="eastAsia"/>
              </w:rPr>
              <w:t>分）</w:t>
            </w:r>
          </w:p>
        </w:tc>
        <w:tc>
          <w:tcPr>
            <w:tcW w:w="1796" w:type="dxa"/>
            <w:vAlign w:val="center"/>
          </w:tcPr>
          <w:p w:rsidR="007C0215" w:rsidRDefault="00E15E07">
            <w:pPr>
              <w:widowControl/>
              <w:spacing w:line="340" w:lineRule="exact"/>
              <w:jc w:val="center"/>
            </w:pPr>
            <w:bookmarkStart w:id="669" w:name="OLE_LINK30"/>
            <w:r>
              <w:rPr>
                <w:rFonts w:hint="eastAsia"/>
              </w:rPr>
              <w:t>内容完整性</w:t>
            </w:r>
            <w:proofErr w:type="gramStart"/>
            <w:r>
              <w:rPr>
                <w:rFonts w:hint="eastAsia"/>
              </w:rPr>
              <w:t>和</w:t>
            </w:r>
            <w:proofErr w:type="gramEnd"/>
          </w:p>
          <w:p w:rsidR="007C0215" w:rsidRDefault="00E15E07">
            <w:pPr>
              <w:widowControl/>
              <w:spacing w:line="340" w:lineRule="exact"/>
              <w:jc w:val="center"/>
            </w:pPr>
            <w:r>
              <w:rPr>
                <w:rFonts w:hint="eastAsia"/>
              </w:rPr>
              <w:t>编制水平</w:t>
            </w:r>
            <w:bookmarkEnd w:id="669"/>
          </w:p>
        </w:tc>
        <w:tc>
          <w:tcPr>
            <w:tcW w:w="5103" w:type="dxa"/>
          </w:tcPr>
          <w:p w:rsidR="007C0215" w:rsidRDefault="00E15E07">
            <w:pPr>
              <w:widowControl/>
              <w:adjustRightInd w:val="0"/>
              <w:spacing w:line="340" w:lineRule="exact"/>
              <w:jc w:val="left"/>
            </w:pPr>
            <w:bookmarkStart w:id="670" w:name="OLE_LINK25"/>
            <w:bookmarkStart w:id="671" w:name="OLE_LINK28"/>
            <w:bookmarkStart w:id="672" w:name="OLE_LINK169"/>
            <w:bookmarkStart w:id="673" w:name="OLE_LINK228"/>
            <w:r>
              <w:rPr>
                <w:rFonts w:hint="eastAsia"/>
              </w:rPr>
              <w:t>统一、齐全、完整得</w:t>
            </w:r>
            <w:r>
              <w:t>2</w:t>
            </w:r>
            <w:r>
              <w:rPr>
                <w:rFonts w:hint="eastAsia"/>
              </w:rPr>
              <w:t>分；基本完整得</w:t>
            </w:r>
            <w:r>
              <w:t>1</w:t>
            </w:r>
            <w:r>
              <w:rPr>
                <w:rFonts w:hint="eastAsia"/>
              </w:rPr>
              <w:t>分；无不得分。</w:t>
            </w:r>
            <w:bookmarkEnd w:id="670"/>
            <w:bookmarkEnd w:id="671"/>
            <w:bookmarkEnd w:id="672"/>
            <w:bookmarkEnd w:id="673"/>
          </w:p>
        </w:tc>
        <w:tc>
          <w:tcPr>
            <w:tcW w:w="647" w:type="dxa"/>
            <w:vAlign w:val="center"/>
          </w:tcPr>
          <w:p w:rsidR="007C0215" w:rsidRDefault="00E15E07">
            <w:pPr>
              <w:widowControl/>
              <w:adjustRightInd w:val="0"/>
              <w:spacing w:line="300" w:lineRule="exact"/>
              <w:jc w:val="center"/>
            </w:pPr>
            <w:r>
              <w:t>2</w:t>
            </w:r>
          </w:p>
        </w:tc>
      </w:tr>
      <w:tr w:rsidR="007C0215">
        <w:trPr>
          <w:trHeight w:val="507"/>
        </w:trPr>
        <w:tc>
          <w:tcPr>
            <w:tcW w:w="896" w:type="dxa"/>
            <w:gridSpan w:val="2"/>
            <w:vMerge/>
            <w:vAlign w:val="center"/>
          </w:tcPr>
          <w:p w:rsidR="007C0215" w:rsidRDefault="007C0215">
            <w:pPr>
              <w:widowControl/>
              <w:jc w:val="left"/>
              <w:rPr>
                <w:rFonts w:ascii="Times New Roman" w:hAnsi="Times New Roman"/>
                <w:kern w:val="0"/>
                <w:sz w:val="20"/>
                <w:szCs w:val="20"/>
              </w:rPr>
            </w:pPr>
            <w:bookmarkStart w:id="674" w:name="_Hlk199853232"/>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spacing w:line="340" w:lineRule="exact"/>
              <w:jc w:val="center"/>
            </w:pPr>
            <w:bookmarkStart w:id="675" w:name="OLE_LINK29"/>
            <w:bookmarkStart w:id="676" w:name="OLE_LINK229"/>
            <w:r>
              <w:rPr>
                <w:rFonts w:hint="eastAsia"/>
              </w:rPr>
              <w:t>施工方案与</w:t>
            </w:r>
          </w:p>
          <w:p w:rsidR="007C0215" w:rsidRDefault="00E15E07">
            <w:pPr>
              <w:widowControl/>
              <w:spacing w:line="340" w:lineRule="exact"/>
              <w:jc w:val="center"/>
            </w:pPr>
            <w:r>
              <w:rPr>
                <w:rFonts w:hint="eastAsia"/>
              </w:rPr>
              <w:t>技术措施</w:t>
            </w:r>
            <w:bookmarkEnd w:id="675"/>
            <w:bookmarkEnd w:id="676"/>
          </w:p>
        </w:tc>
        <w:tc>
          <w:tcPr>
            <w:tcW w:w="5103" w:type="dxa"/>
          </w:tcPr>
          <w:p w:rsidR="007C0215" w:rsidRDefault="00E15E07">
            <w:pPr>
              <w:widowControl/>
              <w:adjustRightInd w:val="0"/>
              <w:spacing w:line="340" w:lineRule="exact"/>
              <w:jc w:val="left"/>
            </w:pPr>
            <w:bookmarkStart w:id="677" w:name="OLE_LINK31"/>
            <w:bookmarkStart w:id="678" w:name="OLE_LINK32"/>
            <w:bookmarkStart w:id="679" w:name="OLE_LINK170"/>
            <w:r>
              <w:rPr>
                <w:rFonts w:hint="eastAsia"/>
              </w:rPr>
              <w:t>施工方法先进、合理、可行符合工程施工要求得</w:t>
            </w:r>
            <w:r>
              <w:t>6-10</w:t>
            </w:r>
            <w:r>
              <w:rPr>
                <w:rFonts w:hint="eastAsia"/>
              </w:rPr>
              <w:t>分；基本符合得</w:t>
            </w:r>
            <w:r>
              <w:t>2-5</w:t>
            </w:r>
            <w:r>
              <w:rPr>
                <w:rFonts w:hint="eastAsia"/>
              </w:rPr>
              <w:t>分；一般得</w:t>
            </w:r>
            <w:r>
              <w:t>1</w:t>
            </w:r>
            <w:r>
              <w:rPr>
                <w:rFonts w:hint="eastAsia"/>
              </w:rPr>
              <w:t>分；无不得分。</w:t>
            </w:r>
            <w:bookmarkEnd w:id="677"/>
            <w:bookmarkEnd w:id="678"/>
            <w:bookmarkEnd w:id="679"/>
          </w:p>
        </w:tc>
        <w:tc>
          <w:tcPr>
            <w:tcW w:w="647" w:type="dxa"/>
            <w:vAlign w:val="center"/>
          </w:tcPr>
          <w:p w:rsidR="007C0215" w:rsidRDefault="00E15E07">
            <w:pPr>
              <w:widowControl/>
              <w:adjustRightInd w:val="0"/>
              <w:spacing w:line="300" w:lineRule="exact"/>
              <w:jc w:val="center"/>
            </w:pPr>
            <w:r>
              <w:t>10</w:t>
            </w:r>
          </w:p>
        </w:tc>
      </w:tr>
      <w:tr w:rsidR="007C0215">
        <w:trPr>
          <w:trHeight w:val="507"/>
        </w:trPr>
        <w:tc>
          <w:tcPr>
            <w:tcW w:w="896" w:type="dxa"/>
            <w:gridSpan w:val="2"/>
            <w:vMerge/>
            <w:vAlign w:val="center"/>
          </w:tcPr>
          <w:p w:rsidR="007C0215" w:rsidRDefault="007C0215">
            <w:pPr>
              <w:widowControl/>
              <w:jc w:val="left"/>
              <w:rPr>
                <w:rFonts w:ascii="Times New Roman" w:hAnsi="Times New Roman"/>
                <w:kern w:val="0"/>
                <w:sz w:val="20"/>
                <w:szCs w:val="20"/>
              </w:rPr>
            </w:pPr>
            <w:bookmarkStart w:id="680" w:name="_Hlk199853246"/>
            <w:bookmarkEnd w:id="674"/>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spacing w:line="340" w:lineRule="exact"/>
              <w:jc w:val="center"/>
            </w:pPr>
            <w:bookmarkStart w:id="681" w:name="OLE_LINK33"/>
            <w:bookmarkStart w:id="682" w:name="OLE_LINK96"/>
            <w:r>
              <w:rPr>
                <w:rFonts w:hint="eastAsia"/>
              </w:rPr>
              <w:t>质量管理体系</w:t>
            </w:r>
          </w:p>
          <w:p w:rsidR="007C0215" w:rsidRDefault="00E15E07">
            <w:pPr>
              <w:widowControl/>
              <w:spacing w:line="340" w:lineRule="exact"/>
              <w:jc w:val="center"/>
            </w:pPr>
            <w:r>
              <w:rPr>
                <w:rFonts w:hint="eastAsia"/>
              </w:rPr>
              <w:t>与措施</w:t>
            </w:r>
            <w:bookmarkEnd w:id="681"/>
            <w:bookmarkEnd w:id="682"/>
          </w:p>
        </w:tc>
        <w:tc>
          <w:tcPr>
            <w:tcW w:w="5103" w:type="dxa"/>
          </w:tcPr>
          <w:p w:rsidR="007C0215" w:rsidRDefault="00E15E07">
            <w:pPr>
              <w:widowControl/>
              <w:adjustRightInd w:val="0"/>
              <w:spacing w:line="340" w:lineRule="exact"/>
              <w:jc w:val="left"/>
            </w:pPr>
            <w:bookmarkStart w:id="683" w:name="OLE_LINK34"/>
            <w:bookmarkStart w:id="684" w:name="OLE_LINK35"/>
            <w:r>
              <w:rPr>
                <w:rFonts w:hint="eastAsia"/>
              </w:rPr>
              <w:t>施工技术标准、施工过程、检验检测，质量通病防治等确保工程质量的技术组织措施符合施工要求得</w:t>
            </w:r>
            <w:r>
              <w:t>6-10</w:t>
            </w:r>
            <w:r>
              <w:rPr>
                <w:rFonts w:hint="eastAsia"/>
              </w:rPr>
              <w:t>分；基本符合施工要求得</w:t>
            </w:r>
            <w:r>
              <w:t>2-5</w:t>
            </w:r>
            <w:r>
              <w:rPr>
                <w:rFonts w:hint="eastAsia"/>
              </w:rPr>
              <w:t>分；一般得</w:t>
            </w:r>
            <w:r>
              <w:t>1</w:t>
            </w:r>
            <w:r>
              <w:rPr>
                <w:rFonts w:hint="eastAsia"/>
              </w:rPr>
              <w:t>分；无不得分。</w:t>
            </w:r>
            <w:bookmarkEnd w:id="683"/>
            <w:bookmarkEnd w:id="684"/>
          </w:p>
        </w:tc>
        <w:tc>
          <w:tcPr>
            <w:tcW w:w="647" w:type="dxa"/>
            <w:vAlign w:val="center"/>
          </w:tcPr>
          <w:p w:rsidR="007C0215" w:rsidRDefault="00E15E07">
            <w:pPr>
              <w:widowControl/>
              <w:adjustRightInd w:val="0"/>
              <w:spacing w:line="300" w:lineRule="exact"/>
              <w:jc w:val="center"/>
            </w:pPr>
            <w:r>
              <w:t>10</w:t>
            </w:r>
          </w:p>
        </w:tc>
      </w:tr>
      <w:tr w:rsidR="007C0215">
        <w:trPr>
          <w:trHeight w:val="507"/>
        </w:trPr>
        <w:tc>
          <w:tcPr>
            <w:tcW w:w="896" w:type="dxa"/>
            <w:gridSpan w:val="2"/>
            <w:vMerge/>
            <w:vAlign w:val="center"/>
          </w:tcPr>
          <w:p w:rsidR="007C0215" w:rsidRDefault="007C0215">
            <w:pPr>
              <w:widowControl/>
              <w:jc w:val="left"/>
              <w:rPr>
                <w:rFonts w:ascii="Times New Roman" w:hAnsi="Times New Roman"/>
                <w:kern w:val="0"/>
                <w:sz w:val="20"/>
                <w:szCs w:val="20"/>
              </w:rPr>
            </w:pPr>
            <w:bookmarkStart w:id="685" w:name="_Hlk199839745"/>
            <w:bookmarkEnd w:id="680"/>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spacing w:line="340" w:lineRule="exact"/>
              <w:jc w:val="center"/>
            </w:pPr>
            <w:bookmarkStart w:id="686" w:name="OLE_LINK171"/>
            <w:bookmarkStart w:id="687" w:name="OLE_LINK230"/>
            <w:r>
              <w:rPr>
                <w:rFonts w:hint="eastAsia"/>
              </w:rPr>
              <w:t>工程进度计划</w:t>
            </w:r>
          </w:p>
          <w:p w:rsidR="007C0215" w:rsidRDefault="00E15E07">
            <w:pPr>
              <w:widowControl/>
              <w:spacing w:line="340" w:lineRule="exact"/>
              <w:jc w:val="center"/>
            </w:pPr>
            <w:r>
              <w:rPr>
                <w:rFonts w:hint="eastAsia"/>
              </w:rPr>
              <w:t>与措施</w:t>
            </w:r>
            <w:bookmarkEnd w:id="686"/>
            <w:bookmarkEnd w:id="687"/>
          </w:p>
        </w:tc>
        <w:tc>
          <w:tcPr>
            <w:tcW w:w="5103" w:type="dxa"/>
            <w:vAlign w:val="center"/>
          </w:tcPr>
          <w:p w:rsidR="007C0215" w:rsidRDefault="00E15E07">
            <w:pPr>
              <w:widowControl/>
              <w:adjustRightInd w:val="0"/>
              <w:spacing w:line="340" w:lineRule="exact"/>
              <w:jc w:val="left"/>
            </w:pPr>
            <w:bookmarkStart w:id="688" w:name="OLE_LINK172"/>
            <w:bookmarkStart w:id="689" w:name="OLE_LINK173"/>
            <w:bookmarkStart w:id="690" w:name="OLE_LINK231"/>
            <w:r>
              <w:rPr>
                <w:rFonts w:hint="eastAsia"/>
              </w:rPr>
              <w:t>有计划，符合开竣工日期要求，施工</w:t>
            </w:r>
            <w:proofErr w:type="gramStart"/>
            <w:r>
              <w:rPr>
                <w:rFonts w:hint="eastAsia"/>
              </w:rPr>
              <w:t>横道图</w:t>
            </w:r>
            <w:proofErr w:type="gramEnd"/>
            <w:r>
              <w:rPr>
                <w:rFonts w:hint="eastAsia"/>
              </w:rPr>
              <w:t>或网络图合理，符合施工要求得</w:t>
            </w:r>
            <w:r>
              <w:t>5-8</w:t>
            </w:r>
            <w:r>
              <w:rPr>
                <w:rFonts w:hint="eastAsia"/>
              </w:rPr>
              <w:t>分；基本符合要求得</w:t>
            </w:r>
            <w:r>
              <w:t>3-4</w:t>
            </w:r>
            <w:r>
              <w:rPr>
                <w:rFonts w:hint="eastAsia"/>
              </w:rPr>
              <w:t>分；一般得</w:t>
            </w:r>
            <w:r>
              <w:t>1-2</w:t>
            </w:r>
            <w:r>
              <w:rPr>
                <w:rFonts w:hint="eastAsia"/>
              </w:rPr>
              <w:t>分；无不得分。</w:t>
            </w:r>
            <w:bookmarkEnd w:id="688"/>
            <w:bookmarkEnd w:id="689"/>
            <w:bookmarkEnd w:id="690"/>
          </w:p>
        </w:tc>
        <w:tc>
          <w:tcPr>
            <w:tcW w:w="647" w:type="dxa"/>
            <w:vAlign w:val="center"/>
          </w:tcPr>
          <w:p w:rsidR="007C0215" w:rsidRDefault="00E15E07">
            <w:pPr>
              <w:widowControl/>
              <w:spacing w:line="300" w:lineRule="exact"/>
              <w:jc w:val="center"/>
            </w:pPr>
            <w:r>
              <w:t>8</w:t>
            </w:r>
          </w:p>
        </w:tc>
      </w:tr>
      <w:tr w:rsidR="007C0215">
        <w:trPr>
          <w:trHeight w:val="507"/>
        </w:trPr>
        <w:tc>
          <w:tcPr>
            <w:tcW w:w="896" w:type="dxa"/>
            <w:gridSpan w:val="2"/>
            <w:vMerge/>
            <w:vAlign w:val="center"/>
          </w:tcPr>
          <w:p w:rsidR="007C0215" w:rsidRDefault="007C0215">
            <w:pPr>
              <w:widowControl/>
              <w:jc w:val="left"/>
              <w:rPr>
                <w:rFonts w:ascii="Times New Roman" w:hAnsi="Times New Roman"/>
                <w:kern w:val="0"/>
                <w:sz w:val="20"/>
                <w:szCs w:val="20"/>
              </w:rPr>
            </w:pPr>
            <w:bookmarkStart w:id="691" w:name="_Hlk199853276"/>
            <w:bookmarkEnd w:id="685"/>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spacing w:line="340" w:lineRule="exact"/>
              <w:jc w:val="center"/>
            </w:pPr>
            <w:bookmarkStart w:id="692" w:name="OLE_LINK46"/>
            <w:bookmarkStart w:id="693" w:name="OLE_LINK174"/>
            <w:bookmarkStart w:id="694" w:name="OLE_LINK232"/>
            <w:r>
              <w:rPr>
                <w:rFonts w:hint="eastAsia"/>
              </w:rPr>
              <w:t>安全管理体系</w:t>
            </w:r>
          </w:p>
          <w:p w:rsidR="007C0215" w:rsidRDefault="00E15E07">
            <w:pPr>
              <w:widowControl/>
              <w:spacing w:line="340" w:lineRule="exact"/>
              <w:jc w:val="center"/>
            </w:pPr>
            <w:r>
              <w:rPr>
                <w:rFonts w:hint="eastAsia"/>
              </w:rPr>
              <w:t>与措施</w:t>
            </w:r>
            <w:bookmarkEnd w:id="692"/>
            <w:bookmarkEnd w:id="693"/>
            <w:bookmarkEnd w:id="694"/>
          </w:p>
        </w:tc>
        <w:tc>
          <w:tcPr>
            <w:tcW w:w="5103" w:type="dxa"/>
            <w:vAlign w:val="center"/>
          </w:tcPr>
          <w:p w:rsidR="007C0215" w:rsidRDefault="00E15E07">
            <w:pPr>
              <w:widowControl/>
              <w:adjustRightInd w:val="0"/>
              <w:spacing w:line="340" w:lineRule="exact"/>
              <w:jc w:val="left"/>
            </w:pPr>
            <w:bookmarkStart w:id="695" w:name="OLE_LINK47"/>
            <w:bookmarkStart w:id="696" w:name="OLE_LINK48"/>
            <w:r>
              <w:rPr>
                <w:rFonts w:hint="eastAsia"/>
              </w:rPr>
              <w:t>内容完整、合理、可行符合要求</w:t>
            </w:r>
            <w:r w:rsidR="0071427C">
              <w:rPr>
                <w:rFonts w:hint="eastAsia"/>
              </w:rPr>
              <w:t>得</w:t>
            </w:r>
            <w:r w:rsidR="0071427C">
              <w:t>3</w:t>
            </w:r>
            <w:r w:rsidR="00335412">
              <w:rPr>
                <w:rFonts w:hint="eastAsia"/>
              </w:rPr>
              <w:t>-4</w:t>
            </w:r>
            <w:r w:rsidR="0071427C">
              <w:rPr>
                <w:rFonts w:hint="eastAsia"/>
              </w:rPr>
              <w:t>分；基本符合要求得</w:t>
            </w:r>
            <w:r w:rsidR="0071427C">
              <w:t>1-2</w:t>
            </w:r>
            <w:r w:rsidR="0071427C">
              <w:rPr>
                <w:rFonts w:hint="eastAsia"/>
              </w:rPr>
              <w:t>分；无不得分。</w:t>
            </w:r>
            <w:bookmarkEnd w:id="695"/>
            <w:bookmarkEnd w:id="696"/>
          </w:p>
        </w:tc>
        <w:tc>
          <w:tcPr>
            <w:tcW w:w="647" w:type="dxa"/>
            <w:vAlign w:val="center"/>
          </w:tcPr>
          <w:p w:rsidR="007C0215" w:rsidRDefault="00335412">
            <w:pPr>
              <w:widowControl/>
              <w:spacing w:line="300" w:lineRule="exact"/>
              <w:jc w:val="center"/>
            </w:pPr>
            <w:r>
              <w:rPr>
                <w:rFonts w:hint="eastAsia"/>
              </w:rPr>
              <w:t>4</w:t>
            </w:r>
          </w:p>
        </w:tc>
      </w:tr>
      <w:tr w:rsidR="007C0215">
        <w:trPr>
          <w:trHeight w:val="507"/>
        </w:trPr>
        <w:tc>
          <w:tcPr>
            <w:tcW w:w="896" w:type="dxa"/>
            <w:gridSpan w:val="2"/>
            <w:vMerge/>
            <w:vAlign w:val="center"/>
          </w:tcPr>
          <w:p w:rsidR="007C0215" w:rsidRDefault="007C0215">
            <w:pPr>
              <w:widowControl/>
              <w:jc w:val="left"/>
              <w:rPr>
                <w:rFonts w:ascii="Times New Roman" w:hAnsi="Times New Roman"/>
                <w:kern w:val="0"/>
                <w:sz w:val="20"/>
                <w:szCs w:val="20"/>
              </w:rPr>
            </w:pPr>
            <w:bookmarkStart w:id="697" w:name="_Hlk199853290"/>
            <w:bookmarkEnd w:id="691"/>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spacing w:line="340" w:lineRule="exact"/>
              <w:jc w:val="center"/>
            </w:pPr>
            <w:bookmarkStart w:id="698" w:name="OLE_LINK175"/>
            <w:r>
              <w:rPr>
                <w:rFonts w:hint="eastAsia"/>
              </w:rPr>
              <w:t>文明施工、环境保护措施、扬尘治理方案</w:t>
            </w:r>
            <w:bookmarkEnd w:id="698"/>
          </w:p>
        </w:tc>
        <w:tc>
          <w:tcPr>
            <w:tcW w:w="5103" w:type="dxa"/>
            <w:vAlign w:val="center"/>
          </w:tcPr>
          <w:p w:rsidR="007C0215" w:rsidRDefault="00E15E07">
            <w:pPr>
              <w:widowControl/>
              <w:adjustRightInd w:val="0"/>
              <w:spacing w:line="340" w:lineRule="exact"/>
              <w:jc w:val="left"/>
            </w:pPr>
            <w:bookmarkStart w:id="699" w:name="OLE_LINK49"/>
            <w:bookmarkStart w:id="700" w:name="OLE_LINK50"/>
            <w:r>
              <w:rPr>
                <w:rFonts w:hint="eastAsia"/>
              </w:rPr>
              <w:t>内容完整、合理、可行符合要求</w:t>
            </w:r>
            <w:r w:rsidR="00335412">
              <w:rPr>
                <w:rFonts w:hint="eastAsia"/>
              </w:rPr>
              <w:t>得</w:t>
            </w:r>
            <w:r w:rsidR="00335412">
              <w:t>3</w:t>
            </w:r>
            <w:r w:rsidR="00335412">
              <w:rPr>
                <w:rFonts w:hint="eastAsia"/>
              </w:rPr>
              <w:t>分；基本符合要求得</w:t>
            </w:r>
            <w:r w:rsidR="00335412">
              <w:t>1-2</w:t>
            </w:r>
            <w:r w:rsidR="00335412">
              <w:rPr>
                <w:rFonts w:hint="eastAsia"/>
              </w:rPr>
              <w:t>分；无不得分。</w:t>
            </w:r>
            <w:bookmarkEnd w:id="699"/>
            <w:bookmarkEnd w:id="700"/>
          </w:p>
        </w:tc>
        <w:tc>
          <w:tcPr>
            <w:tcW w:w="647" w:type="dxa"/>
            <w:vAlign w:val="center"/>
          </w:tcPr>
          <w:p w:rsidR="007C0215" w:rsidRDefault="0071427C">
            <w:pPr>
              <w:widowControl/>
              <w:adjustRightInd w:val="0"/>
              <w:spacing w:line="300" w:lineRule="exact"/>
              <w:jc w:val="center"/>
            </w:pPr>
            <w:r>
              <w:rPr>
                <w:rFonts w:hint="eastAsia"/>
              </w:rPr>
              <w:t>3</w:t>
            </w:r>
          </w:p>
        </w:tc>
      </w:tr>
      <w:tr w:rsidR="007C0215">
        <w:trPr>
          <w:trHeight w:val="288"/>
        </w:trPr>
        <w:tc>
          <w:tcPr>
            <w:tcW w:w="896" w:type="dxa"/>
            <w:gridSpan w:val="2"/>
            <w:vMerge/>
            <w:vAlign w:val="center"/>
          </w:tcPr>
          <w:p w:rsidR="007C0215" w:rsidRDefault="007C0215">
            <w:pPr>
              <w:widowControl/>
              <w:jc w:val="left"/>
              <w:rPr>
                <w:rFonts w:ascii="Times New Roman" w:hAnsi="Times New Roman"/>
                <w:kern w:val="0"/>
                <w:sz w:val="20"/>
                <w:szCs w:val="20"/>
              </w:rPr>
            </w:pPr>
            <w:bookmarkStart w:id="701" w:name="_Hlk199853305"/>
            <w:bookmarkEnd w:id="697"/>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adjustRightInd w:val="0"/>
              <w:spacing w:line="340" w:lineRule="exact"/>
              <w:jc w:val="center"/>
            </w:pPr>
            <w:bookmarkStart w:id="702" w:name="OLE_LINK176"/>
            <w:r>
              <w:rPr>
                <w:rFonts w:hint="eastAsia"/>
              </w:rPr>
              <w:t>主要施工机械</w:t>
            </w:r>
          </w:p>
          <w:p w:rsidR="007C0215" w:rsidRDefault="00E15E07">
            <w:pPr>
              <w:widowControl/>
              <w:adjustRightInd w:val="0"/>
              <w:spacing w:line="340" w:lineRule="exact"/>
              <w:jc w:val="center"/>
            </w:pPr>
            <w:r>
              <w:rPr>
                <w:rFonts w:hint="eastAsia"/>
              </w:rPr>
              <w:t>设备情况</w:t>
            </w:r>
            <w:bookmarkEnd w:id="702"/>
          </w:p>
        </w:tc>
        <w:tc>
          <w:tcPr>
            <w:tcW w:w="5103" w:type="dxa"/>
            <w:vAlign w:val="center"/>
          </w:tcPr>
          <w:p w:rsidR="007C0215" w:rsidRDefault="00E15E07">
            <w:pPr>
              <w:widowControl/>
              <w:spacing w:line="340" w:lineRule="exact"/>
              <w:jc w:val="left"/>
            </w:pPr>
            <w:bookmarkStart w:id="703" w:name="OLE_LINK177"/>
            <w:bookmarkStart w:id="704" w:name="OLE_LINK178"/>
            <w:r>
              <w:rPr>
                <w:rFonts w:hint="eastAsia"/>
              </w:rPr>
              <w:t>设备充足、先进，进场计划合理符合要求得</w:t>
            </w:r>
            <w:r>
              <w:t>3</w:t>
            </w:r>
            <w:r>
              <w:rPr>
                <w:rFonts w:hint="eastAsia"/>
              </w:rPr>
              <w:t>分；基本符合要求得</w:t>
            </w:r>
            <w:r>
              <w:rPr>
                <w:rFonts w:hint="eastAsia"/>
              </w:rPr>
              <w:t>1-2</w:t>
            </w:r>
            <w:r>
              <w:rPr>
                <w:rFonts w:hint="eastAsia"/>
              </w:rPr>
              <w:t>分；无不得分。</w:t>
            </w:r>
            <w:bookmarkEnd w:id="703"/>
            <w:bookmarkEnd w:id="704"/>
          </w:p>
        </w:tc>
        <w:tc>
          <w:tcPr>
            <w:tcW w:w="647" w:type="dxa"/>
            <w:vAlign w:val="center"/>
          </w:tcPr>
          <w:p w:rsidR="007C0215" w:rsidRDefault="00E15E07">
            <w:pPr>
              <w:widowControl/>
              <w:spacing w:line="300" w:lineRule="exact"/>
              <w:jc w:val="center"/>
            </w:pPr>
            <w:r>
              <w:t>3</w:t>
            </w:r>
          </w:p>
        </w:tc>
      </w:tr>
      <w:tr w:rsidR="007C0215">
        <w:trPr>
          <w:trHeight w:val="200"/>
        </w:trPr>
        <w:tc>
          <w:tcPr>
            <w:tcW w:w="896" w:type="dxa"/>
            <w:gridSpan w:val="2"/>
            <w:vMerge/>
            <w:vAlign w:val="center"/>
          </w:tcPr>
          <w:p w:rsidR="007C0215" w:rsidRDefault="007C0215">
            <w:pPr>
              <w:widowControl/>
              <w:jc w:val="left"/>
              <w:rPr>
                <w:rFonts w:ascii="Times New Roman" w:hAnsi="Times New Roman"/>
                <w:kern w:val="0"/>
                <w:sz w:val="20"/>
                <w:szCs w:val="20"/>
              </w:rPr>
            </w:pPr>
            <w:bookmarkStart w:id="705" w:name="_Hlk199853330"/>
            <w:bookmarkEnd w:id="701"/>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spacing w:line="340" w:lineRule="exact"/>
              <w:jc w:val="center"/>
            </w:pPr>
            <w:bookmarkStart w:id="706" w:name="OLE_LINK179"/>
            <w:r>
              <w:rPr>
                <w:rFonts w:hint="eastAsia"/>
              </w:rPr>
              <w:t>劳动力安排计划</w:t>
            </w:r>
            <w:bookmarkEnd w:id="706"/>
          </w:p>
        </w:tc>
        <w:tc>
          <w:tcPr>
            <w:tcW w:w="5103" w:type="dxa"/>
            <w:vAlign w:val="center"/>
          </w:tcPr>
          <w:p w:rsidR="007C0215" w:rsidRDefault="00E15E07">
            <w:pPr>
              <w:widowControl/>
              <w:spacing w:line="340" w:lineRule="exact"/>
              <w:jc w:val="left"/>
            </w:pPr>
            <w:bookmarkStart w:id="707" w:name="OLE_LINK51"/>
            <w:bookmarkStart w:id="708" w:name="OLE_LINK52"/>
            <w:bookmarkStart w:id="709" w:name="OLE_LINK180"/>
            <w:bookmarkStart w:id="710" w:name="OLE_LINK233"/>
            <w:r>
              <w:rPr>
                <w:rFonts w:hint="eastAsia"/>
              </w:rPr>
              <w:t>计划合理、可行符合要求</w:t>
            </w:r>
            <w:bookmarkStart w:id="711" w:name="OLE_LINK198"/>
            <w:bookmarkStart w:id="712" w:name="OLE_LINK199"/>
            <w:r>
              <w:rPr>
                <w:rFonts w:hint="eastAsia"/>
              </w:rPr>
              <w:t>得</w:t>
            </w:r>
            <w:r>
              <w:t>3</w:t>
            </w:r>
            <w:r>
              <w:rPr>
                <w:rFonts w:hint="eastAsia"/>
              </w:rPr>
              <w:t>分；基本符合要求得</w:t>
            </w:r>
            <w:r>
              <w:rPr>
                <w:rFonts w:hint="eastAsia"/>
              </w:rPr>
              <w:t>1-2</w:t>
            </w:r>
            <w:r>
              <w:rPr>
                <w:rFonts w:hint="eastAsia"/>
              </w:rPr>
              <w:t>分；无不得分。</w:t>
            </w:r>
            <w:bookmarkEnd w:id="707"/>
            <w:bookmarkEnd w:id="708"/>
            <w:bookmarkEnd w:id="709"/>
            <w:bookmarkEnd w:id="710"/>
            <w:bookmarkEnd w:id="711"/>
            <w:bookmarkEnd w:id="712"/>
          </w:p>
        </w:tc>
        <w:tc>
          <w:tcPr>
            <w:tcW w:w="647" w:type="dxa"/>
            <w:vAlign w:val="center"/>
          </w:tcPr>
          <w:p w:rsidR="007C0215" w:rsidRDefault="00E15E07">
            <w:pPr>
              <w:widowControl/>
              <w:spacing w:line="300" w:lineRule="exact"/>
              <w:jc w:val="center"/>
            </w:pPr>
            <w:r>
              <w:t>3</w:t>
            </w:r>
          </w:p>
        </w:tc>
      </w:tr>
      <w:tr w:rsidR="007C0215">
        <w:trPr>
          <w:trHeight w:val="506"/>
        </w:trPr>
        <w:tc>
          <w:tcPr>
            <w:tcW w:w="896" w:type="dxa"/>
            <w:gridSpan w:val="2"/>
            <w:vMerge/>
            <w:vAlign w:val="center"/>
          </w:tcPr>
          <w:p w:rsidR="007C0215" w:rsidRDefault="007C0215">
            <w:pPr>
              <w:widowControl/>
              <w:jc w:val="left"/>
              <w:rPr>
                <w:rFonts w:ascii="Times New Roman" w:hAnsi="Times New Roman"/>
                <w:kern w:val="0"/>
                <w:sz w:val="20"/>
                <w:szCs w:val="20"/>
              </w:rPr>
            </w:pPr>
            <w:bookmarkStart w:id="713" w:name="_Hlk199853345"/>
            <w:bookmarkEnd w:id="705"/>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adjustRightInd w:val="0"/>
              <w:spacing w:line="340" w:lineRule="exact"/>
              <w:jc w:val="center"/>
            </w:pPr>
            <w:bookmarkStart w:id="714" w:name="OLE_LINK54"/>
            <w:bookmarkStart w:id="715" w:name="OLE_LINK234"/>
            <w:r>
              <w:rPr>
                <w:rFonts w:hint="eastAsia"/>
              </w:rPr>
              <w:t>原材料进场计划</w:t>
            </w:r>
            <w:bookmarkEnd w:id="714"/>
            <w:bookmarkEnd w:id="715"/>
          </w:p>
        </w:tc>
        <w:tc>
          <w:tcPr>
            <w:tcW w:w="5103" w:type="dxa"/>
            <w:vAlign w:val="center"/>
          </w:tcPr>
          <w:p w:rsidR="007C0215" w:rsidRDefault="00E15E07">
            <w:pPr>
              <w:widowControl/>
              <w:spacing w:line="340" w:lineRule="exact"/>
              <w:jc w:val="left"/>
            </w:pPr>
            <w:bookmarkStart w:id="716" w:name="OLE_LINK55"/>
            <w:bookmarkStart w:id="717" w:name="OLE_LINK57"/>
            <w:r>
              <w:rPr>
                <w:rFonts w:hint="eastAsia"/>
              </w:rPr>
              <w:t>计划合理、可行符合要求得</w:t>
            </w:r>
            <w:r>
              <w:t>3</w:t>
            </w:r>
            <w:r>
              <w:rPr>
                <w:rFonts w:hint="eastAsia"/>
              </w:rPr>
              <w:t>分；基本符合要求得</w:t>
            </w:r>
            <w:r>
              <w:rPr>
                <w:rFonts w:hint="eastAsia"/>
              </w:rPr>
              <w:t>1-2</w:t>
            </w:r>
            <w:r>
              <w:rPr>
                <w:rFonts w:hint="eastAsia"/>
              </w:rPr>
              <w:t>分；无不得分。</w:t>
            </w:r>
            <w:bookmarkEnd w:id="716"/>
            <w:bookmarkEnd w:id="717"/>
          </w:p>
        </w:tc>
        <w:tc>
          <w:tcPr>
            <w:tcW w:w="647" w:type="dxa"/>
            <w:vAlign w:val="center"/>
          </w:tcPr>
          <w:p w:rsidR="007C0215" w:rsidRDefault="00E15E07">
            <w:pPr>
              <w:widowControl/>
              <w:spacing w:line="300" w:lineRule="exact"/>
              <w:jc w:val="center"/>
            </w:pPr>
            <w:r>
              <w:t>3</w:t>
            </w:r>
          </w:p>
        </w:tc>
      </w:tr>
      <w:tr w:rsidR="007C0215">
        <w:trPr>
          <w:trHeight w:val="506"/>
        </w:trPr>
        <w:tc>
          <w:tcPr>
            <w:tcW w:w="896" w:type="dxa"/>
            <w:gridSpan w:val="2"/>
            <w:vMerge/>
            <w:vAlign w:val="center"/>
          </w:tcPr>
          <w:p w:rsidR="007C0215" w:rsidRDefault="007C0215">
            <w:pPr>
              <w:widowControl/>
              <w:jc w:val="left"/>
              <w:rPr>
                <w:rFonts w:ascii="Times New Roman" w:hAnsi="Times New Roman"/>
                <w:kern w:val="0"/>
                <w:sz w:val="20"/>
                <w:szCs w:val="20"/>
              </w:rPr>
            </w:pPr>
            <w:bookmarkStart w:id="718" w:name="_Hlk199853366"/>
            <w:bookmarkEnd w:id="713"/>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snapToGrid w:val="0"/>
              <w:jc w:val="center"/>
            </w:pPr>
            <w:r>
              <w:rPr>
                <w:rFonts w:hint="eastAsia"/>
              </w:rPr>
              <w:t>工程施工疑难问题解析及合理化建议</w:t>
            </w:r>
          </w:p>
        </w:tc>
        <w:tc>
          <w:tcPr>
            <w:tcW w:w="5103" w:type="dxa"/>
            <w:vAlign w:val="center"/>
          </w:tcPr>
          <w:p w:rsidR="007C0215" w:rsidRDefault="00E15E07">
            <w:pPr>
              <w:widowControl/>
              <w:jc w:val="left"/>
            </w:pPr>
            <w:bookmarkStart w:id="719" w:name="OLE_LINK181"/>
            <w:r>
              <w:rPr>
                <w:rFonts w:hint="eastAsia"/>
              </w:rPr>
              <w:t>合理化建议符合要求</w:t>
            </w:r>
            <w:r w:rsidR="0071427C">
              <w:rPr>
                <w:rFonts w:hint="eastAsia"/>
              </w:rPr>
              <w:t>得</w:t>
            </w:r>
            <w:r w:rsidR="0071427C">
              <w:t>3</w:t>
            </w:r>
            <w:r w:rsidR="0071427C">
              <w:rPr>
                <w:rFonts w:hint="eastAsia"/>
              </w:rPr>
              <w:t>分；基本符合要求得</w:t>
            </w:r>
            <w:r w:rsidR="0071427C">
              <w:rPr>
                <w:rFonts w:hint="eastAsia"/>
              </w:rPr>
              <w:t>1-2</w:t>
            </w:r>
            <w:r w:rsidR="0071427C">
              <w:rPr>
                <w:rFonts w:hint="eastAsia"/>
              </w:rPr>
              <w:t>分；无不得分。</w:t>
            </w:r>
            <w:bookmarkEnd w:id="719"/>
          </w:p>
        </w:tc>
        <w:tc>
          <w:tcPr>
            <w:tcW w:w="647" w:type="dxa"/>
            <w:vAlign w:val="center"/>
          </w:tcPr>
          <w:p w:rsidR="007C0215" w:rsidRDefault="0071427C">
            <w:pPr>
              <w:widowControl/>
              <w:spacing w:line="300" w:lineRule="exact"/>
              <w:jc w:val="center"/>
            </w:pPr>
            <w:r>
              <w:rPr>
                <w:rFonts w:hint="eastAsia"/>
              </w:rPr>
              <w:t>3</w:t>
            </w:r>
          </w:p>
        </w:tc>
      </w:tr>
      <w:tr w:rsidR="007C0215">
        <w:trPr>
          <w:trHeight w:val="968"/>
        </w:trPr>
        <w:tc>
          <w:tcPr>
            <w:tcW w:w="896" w:type="dxa"/>
            <w:gridSpan w:val="2"/>
            <w:vMerge/>
            <w:vAlign w:val="center"/>
          </w:tcPr>
          <w:p w:rsidR="007C0215" w:rsidRDefault="007C0215">
            <w:pPr>
              <w:widowControl/>
              <w:jc w:val="left"/>
              <w:rPr>
                <w:rFonts w:ascii="Times New Roman" w:hAnsi="Times New Roman"/>
                <w:kern w:val="0"/>
                <w:sz w:val="20"/>
                <w:szCs w:val="20"/>
              </w:rPr>
            </w:pPr>
            <w:bookmarkStart w:id="720" w:name="_Hlk199853379"/>
            <w:bookmarkEnd w:id="718"/>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snapToGrid w:val="0"/>
              <w:jc w:val="center"/>
            </w:pPr>
            <w:bookmarkStart w:id="721" w:name="OLE_LINK182"/>
            <w:r>
              <w:rPr>
                <w:rFonts w:hint="eastAsia"/>
              </w:rPr>
              <w:t>紧急情况的处理措施、预案以及抵抗风险的措施</w:t>
            </w:r>
            <w:bookmarkEnd w:id="721"/>
          </w:p>
        </w:tc>
        <w:tc>
          <w:tcPr>
            <w:tcW w:w="5103" w:type="dxa"/>
            <w:vAlign w:val="center"/>
          </w:tcPr>
          <w:p w:rsidR="007C0215" w:rsidRDefault="00E15E07">
            <w:pPr>
              <w:widowControl/>
              <w:jc w:val="left"/>
            </w:pPr>
            <w:bookmarkStart w:id="722" w:name="OLE_LINK183"/>
            <w:r>
              <w:rPr>
                <w:rFonts w:hint="eastAsia"/>
              </w:rPr>
              <w:t>内容完整、合理、可行符合要求得</w:t>
            </w:r>
            <w:r>
              <w:t>3</w:t>
            </w:r>
            <w:r>
              <w:rPr>
                <w:rFonts w:hint="eastAsia"/>
              </w:rPr>
              <w:t>分；基本符合要求得</w:t>
            </w:r>
            <w:r>
              <w:rPr>
                <w:rFonts w:hint="eastAsia"/>
              </w:rPr>
              <w:t>1-2</w:t>
            </w:r>
            <w:r>
              <w:rPr>
                <w:rFonts w:hint="eastAsia"/>
              </w:rPr>
              <w:t>分；无不得分。</w:t>
            </w:r>
            <w:bookmarkEnd w:id="722"/>
          </w:p>
        </w:tc>
        <w:tc>
          <w:tcPr>
            <w:tcW w:w="647" w:type="dxa"/>
            <w:vAlign w:val="center"/>
          </w:tcPr>
          <w:p w:rsidR="007C0215" w:rsidRDefault="00E15E07">
            <w:pPr>
              <w:widowControl/>
              <w:spacing w:line="300" w:lineRule="exact"/>
              <w:jc w:val="center"/>
            </w:pPr>
            <w:r>
              <w:t>3</w:t>
            </w:r>
          </w:p>
        </w:tc>
      </w:tr>
      <w:tr w:rsidR="007C0215">
        <w:trPr>
          <w:trHeight w:val="711"/>
        </w:trPr>
        <w:tc>
          <w:tcPr>
            <w:tcW w:w="896" w:type="dxa"/>
            <w:gridSpan w:val="2"/>
            <w:vMerge/>
            <w:vAlign w:val="center"/>
          </w:tcPr>
          <w:p w:rsidR="007C0215" w:rsidRDefault="007C0215">
            <w:pPr>
              <w:widowControl/>
              <w:jc w:val="left"/>
              <w:rPr>
                <w:rFonts w:ascii="Times New Roman" w:hAnsi="Times New Roman"/>
                <w:kern w:val="0"/>
                <w:sz w:val="20"/>
                <w:szCs w:val="20"/>
              </w:rPr>
            </w:pPr>
            <w:bookmarkStart w:id="723" w:name="_Hlk46425585"/>
            <w:bookmarkEnd w:id="720"/>
          </w:p>
        </w:tc>
        <w:tc>
          <w:tcPr>
            <w:tcW w:w="994" w:type="dxa"/>
            <w:vMerge/>
            <w:vAlign w:val="center"/>
          </w:tcPr>
          <w:p w:rsidR="007C0215" w:rsidRDefault="007C0215">
            <w:pPr>
              <w:widowControl/>
              <w:jc w:val="center"/>
              <w:rPr>
                <w:rFonts w:ascii="Times New Roman" w:hAnsi="Times New Roman"/>
                <w:kern w:val="0"/>
                <w:sz w:val="20"/>
                <w:szCs w:val="20"/>
              </w:rPr>
            </w:pPr>
          </w:p>
        </w:tc>
        <w:tc>
          <w:tcPr>
            <w:tcW w:w="1796" w:type="dxa"/>
            <w:vAlign w:val="center"/>
          </w:tcPr>
          <w:p w:rsidR="007C0215" w:rsidRDefault="00E15E07">
            <w:pPr>
              <w:widowControl/>
              <w:snapToGrid w:val="0"/>
              <w:jc w:val="center"/>
            </w:pPr>
            <w:bookmarkStart w:id="724" w:name="OLE_LINK184"/>
            <w:r>
              <w:rPr>
                <w:rFonts w:hint="eastAsia"/>
              </w:rPr>
              <w:t>成品保护和工程保修工作的管理措施和承诺</w:t>
            </w:r>
            <w:bookmarkEnd w:id="724"/>
          </w:p>
        </w:tc>
        <w:tc>
          <w:tcPr>
            <w:tcW w:w="5103" w:type="dxa"/>
            <w:vAlign w:val="center"/>
          </w:tcPr>
          <w:p w:rsidR="007C0215" w:rsidRPr="0071427C" w:rsidRDefault="00E15E07">
            <w:pPr>
              <w:widowControl/>
              <w:jc w:val="left"/>
              <w:rPr>
                <w:b/>
              </w:rPr>
            </w:pPr>
            <w:bookmarkStart w:id="725" w:name="OLE_LINK58"/>
            <w:bookmarkStart w:id="726" w:name="OLE_LINK236"/>
            <w:r>
              <w:rPr>
                <w:rFonts w:hint="eastAsia"/>
              </w:rPr>
              <w:t>措施合理、有效</w:t>
            </w:r>
            <w:r w:rsidR="0071427C">
              <w:rPr>
                <w:rFonts w:hint="eastAsia"/>
              </w:rPr>
              <w:t>得</w:t>
            </w:r>
            <w:r w:rsidR="0071427C">
              <w:t>3</w:t>
            </w:r>
            <w:r w:rsidR="0071427C">
              <w:rPr>
                <w:rFonts w:hint="eastAsia"/>
              </w:rPr>
              <w:t>分；基本符合要求得</w:t>
            </w:r>
            <w:r w:rsidR="0071427C">
              <w:t>1-2</w:t>
            </w:r>
            <w:r w:rsidR="0071427C">
              <w:rPr>
                <w:rFonts w:hint="eastAsia"/>
              </w:rPr>
              <w:t>分；无不得分。</w:t>
            </w:r>
            <w:bookmarkEnd w:id="725"/>
            <w:bookmarkEnd w:id="726"/>
          </w:p>
        </w:tc>
        <w:tc>
          <w:tcPr>
            <w:tcW w:w="647" w:type="dxa"/>
            <w:vAlign w:val="center"/>
          </w:tcPr>
          <w:p w:rsidR="007C0215" w:rsidRDefault="0071427C">
            <w:pPr>
              <w:widowControl/>
              <w:spacing w:line="300" w:lineRule="exact"/>
              <w:jc w:val="center"/>
            </w:pPr>
            <w:r>
              <w:rPr>
                <w:rFonts w:hint="eastAsia"/>
              </w:rPr>
              <w:t>3</w:t>
            </w:r>
          </w:p>
        </w:tc>
      </w:tr>
      <w:bookmarkEnd w:id="723"/>
      <w:tr w:rsidR="009640A7">
        <w:trPr>
          <w:trHeight w:val="1132"/>
        </w:trPr>
        <w:tc>
          <w:tcPr>
            <w:tcW w:w="896" w:type="dxa"/>
            <w:gridSpan w:val="2"/>
            <w:vMerge w:val="restart"/>
            <w:vAlign w:val="center"/>
          </w:tcPr>
          <w:p w:rsidR="009640A7" w:rsidRDefault="009640A7">
            <w:pPr>
              <w:widowControl/>
              <w:jc w:val="center"/>
            </w:pPr>
            <w:r>
              <w:lastRenderedPageBreak/>
              <w:t>2.2.4</w:t>
            </w:r>
          </w:p>
          <w:p w:rsidR="009640A7" w:rsidRDefault="009640A7">
            <w:pPr>
              <w:widowControl/>
              <w:jc w:val="center"/>
              <w:rPr>
                <w:rFonts w:ascii="Times New Roman" w:hAnsi="Times New Roman"/>
                <w:kern w:val="0"/>
                <w:sz w:val="20"/>
                <w:szCs w:val="20"/>
              </w:rPr>
            </w:pPr>
            <w:r>
              <w:t>(2)</w:t>
            </w:r>
          </w:p>
          <w:p w:rsidR="009640A7" w:rsidRDefault="009640A7">
            <w:pPr>
              <w:widowControl/>
              <w:jc w:val="center"/>
            </w:pPr>
            <w:r>
              <w:t>2.2.4</w:t>
            </w:r>
          </w:p>
          <w:p w:rsidR="009640A7" w:rsidRDefault="009640A7" w:rsidP="00B70B43">
            <w:pPr>
              <w:jc w:val="center"/>
              <w:rPr>
                <w:rFonts w:ascii="Times New Roman" w:hAnsi="Times New Roman"/>
                <w:kern w:val="0"/>
                <w:sz w:val="20"/>
                <w:szCs w:val="20"/>
              </w:rPr>
            </w:pPr>
            <w:r>
              <w:t>(4)</w:t>
            </w:r>
          </w:p>
        </w:tc>
        <w:tc>
          <w:tcPr>
            <w:tcW w:w="994" w:type="dxa"/>
            <w:vMerge w:val="restart"/>
            <w:vAlign w:val="center"/>
          </w:tcPr>
          <w:p w:rsidR="009640A7" w:rsidRDefault="009640A7" w:rsidP="009640A7">
            <w:pPr>
              <w:wordWrap w:val="0"/>
              <w:topLinePunct/>
              <w:jc w:val="center"/>
            </w:pPr>
            <w:bookmarkStart w:id="727" w:name="OLE_LINK185"/>
            <w:bookmarkStart w:id="728" w:name="OLE_LINK140"/>
            <w:bookmarkStart w:id="729" w:name="OLE_LINK141"/>
            <w:r>
              <w:rPr>
                <w:rFonts w:hint="eastAsia"/>
              </w:rPr>
              <w:t>商务评审</w:t>
            </w:r>
            <w:bookmarkEnd w:id="727"/>
            <w:r>
              <w:rPr>
                <w:rFonts w:hint="eastAsia"/>
              </w:rPr>
              <w:t>（</w:t>
            </w:r>
            <w:r>
              <w:rPr>
                <w:rFonts w:hint="eastAsia"/>
              </w:rPr>
              <w:t>15</w:t>
            </w:r>
            <w:r>
              <w:rPr>
                <w:rFonts w:hint="eastAsia"/>
              </w:rPr>
              <w:t>分</w:t>
            </w:r>
            <w:r w:rsidR="00834C49">
              <w:rPr>
                <w:rFonts w:hint="eastAsia"/>
              </w:rPr>
              <w:t>）</w:t>
            </w:r>
          </w:p>
          <w:bookmarkEnd w:id="728"/>
          <w:bookmarkEnd w:id="729"/>
          <w:p w:rsidR="009640A7" w:rsidRDefault="009640A7" w:rsidP="009640A7">
            <w:pPr>
              <w:wordWrap w:val="0"/>
              <w:topLinePunct/>
              <w:jc w:val="center"/>
              <w:rPr>
                <w:rFonts w:ascii="Times New Roman" w:hAnsi="Times New Roman"/>
                <w:kern w:val="0"/>
                <w:sz w:val="20"/>
                <w:szCs w:val="20"/>
              </w:rPr>
            </w:pPr>
          </w:p>
        </w:tc>
        <w:tc>
          <w:tcPr>
            <w:tcW w:w="1796" w:type="dxa"/>
            <w:vAlign w:val="center"/>
          </w:tcPr>
          <w:p w:rsidR="009640A7" w:rsidRDefault="009640A7">
            <w:pPr>
              <w:widowControl/>
              <w:spacing w:line="340" w:lineRule="exact"/>
              <w:jc w:val="center"/>
            </w:pPr>
            <w:bookmarkStart w:id="730" w:name="OLE_LINK59"/>
            <w:bookmarkStart w:id="731" w:name="OLE_LINK60"/>
            <w:bookmarkStart w:id="732" w:name="OLE_LINK142"/>
            <w:r>
              <w:rPr>
                <w:rFonts w:hint="eastAsia"/>
              </w:rPr>
              <w:t>项目经理业绩</w:t>
            </w:r>
            <w:bookmarkEnd w:id="730"/>
            <w:bookmarkEnd w:id="731"/>
            <w:bookmarkEnd w:id="732"/>
          </w:p>
        </w:tc>
        <w:tc>
          <w:tcPr>
            <w:tcW w:w="5103" w:type="dxa"/>
          </w:tcPr>
          <w:p w:rsidR="009640A7" w:rsidRDefault="009640A7">
            <w:pPr>
              <w:widowControl/>
              <w:adjustRightInd w:val="0"/>
              <w:spacing w:line="340" w:lineRule="exact"/>
              <w:jc w:val="left"/>
            </w:pPr>
            <w:bookmarkStart w:id="733" w:name="OLE_LINK61"/>
            <w:bookmarkStart w:id="734" w:name="OLE_LINK62"/>
            <w:r>
              <w:rPr>
                <w:rFonts w:hint="eastAsia"/>
              </w:rPr>
              <w:t>项目经理（</w:t>
            </w:r>
            <w:r>
              <w:rPr>
                <w:rFonts w:hint="eastAsia"/>
              </w:rPr>
              <w:t>2020</w:t>
            </w:r>
            <w:r>
              <w:rPr>
                <w:rFonts w:hint="eastAsia"/>
              </w:rPr>
              <w:t>年</w:t>
            </w:r>
            <w:r>
              <w:rPr>
                <w:rFonts w:hint="eastAsia"/>
              </w:rPr>
              <w:t>-2024</w:t>
            </w:r>
            <w:r>
              <w:rPr>
                <w:rFonts w:hint="eastAsia"/>
              </w:rPr>
              <w:t>年）完成过类似工程业绩</w:t>
            </w:r>
            <w:r>
              <w:t>,</w:t>
            </w:r>
            <w:r>
              <w:rPr>
                <w:rFonts w:hint="eastAsia"/>
              </w:rPr>
              <w:t>每有一项得</w:t>
            </w:r>
            <w:r>
              <w:t>1</w:t>
            </w:r>
            <w:r>
              <w:rPr>
                <w:rFonts w:hint="eastAsia"/>
              </w:rPr>
              <w:t>分，满分</w:t>
            </w:r>
            <w:r>
              <w:t>2</w:t>
            </w:r>
            <w:r>
              <w:rPr>
                <w:rFonts w:hint="eastAsia"/>
              </w:rPr>
              <w:t>分，无不得分。</w:t>
            </w:r>
          </w:p>
          <w:p w:rsidR="009640A7" w:rsidRDefault="009640A7">
            <w:pPr>
              <w:widowControl/>
              <w:adjustRightInd w:val="0"/>
              <w:spacing w:line="340" w:lineRule="exact"/>
              <w:jc w:val="left"/>
            </w:pPr>
            <w:r>
              <w:rPr>
                <w:rFonts w:hint="eastAsia"/>
              </w:rPr>
              <w:t>响应文件内附中标通知书（成交通知书）或合同协议书或竣工验收报告复印件加盖单位公章。提供的业绩材料应该体现项目经理姓名。</w:t>
            </w:r>
            <w:bookmarkEnd w:id="733"/>
            <w:bookmarkEnd w:id="734"/>
          </w:p>
        </w:tc>
        <w:tc>
          <w:tcPr>
            <w:tcW w:w="647" w:type="dxa"/>
            <w:vAlign w:val="center"/>
          </w:tcPr>
          <w:p w:rsidR="009640A7" w:rsidRDefault="009640A7">
            <w:pPr>
              <w:widowControl/>
              <w:adjustRightInd w:val="0"/>
              <w:spacing w:line="300" w:lineRule="exact"/>
              <w:jc w:val="center"/>
            </w:pPr>
            <w:r>
              <w:t>2</w:t>
            </w:r>
          </w:p>
        </w:tc>
      </w:tr>
      <w:tr w:rsidR="009640A7">
        <w:trPr>
          <w:trHeight w:val="1132"/>
        </w:trPr>
        <w:tc>
          <w:tcPr>
            <w:tcW w:w="896" w:type="dxa"/>
            <w:gridSpan w:val="2"/>
            <w:vMerge/>
            <w:vAlign w:val="center"/>
          </w:tcPr>
          <w:p w:rsidR="009640A7" w:rsidRDefault="009640A7" w:rsidP="00B70B43">
            <w:pPr>
              <w:jc w:val="center"/>
            </w:pPr>
            <w:bookmarkStart w:id="735" w:name="_Hlk199853491"/>
          </w:p>
        </w:tc>
        <w:tc>
          <w:tcPr>
            <w:tcW w:w="994" w:type="dxa"/>
            <w:vMerge/>
            <w:vAlign w:val="center"/>
          </w:tcPr>
          <w:p w:rsidR="009640A7" w:rsidRDefault="009640A7" w:rsidP="00B70B43">
            <w:pPr>
              <w:jc w:val="center"/>
            </w:pPr>
          </w:p>
        </w:tc>
        <w:tc>
          <w:tcPr>
            <w:tcW w:w="1796" w:type="dxa"/>
            <w:vAlign w:val="center"/>
          </w:tcPr>
          <w:p w:rsidR="009640A7" w:rsidRDefault="009640A7">
            <w:pPr>
              <w:widowControl/>
              <w:spacing w:line="340" w:lineRule="exact"/>
              <w:jc w:val="center"/>
            </w:pPr>
            <w:bookmarkStart w:id="736" w:name="OLE_LINK63"/>
            <w:bookmarkStart w:id="737" w:name="OLE_LINK186"/>
            <w:r>
              <w:rPr>
                <w:rFonts w:hint="eastAsia"/>
              </w:rPr>
              <w:t>项目管理机构</w:t>
            </w:r>
          </w:p>
          <w:p w:rsidR="009640A7" w:rsidRDefault="009640A7">
            <w:pPr>
              <w:widowControl/>
              <w:spacing w:line="340" w:lineRule="exact"/>
              <w:jc w:val="center"/>
            </w:pPr>
            <w:r>
              <w:rPr>
                <w:rFonts w:hint="eastAsia"/>
              </w:rPr>
              <w:t>配置</w:t>
            </w:r>
            <w:bookmarkEnd w:id="736"/>
            <w:bookmarkEnd w:id="737"/>
          </w:p>
        </w:tc>
        <w:tc>
          <w:tcPr>
            <w:tcW w:w="5103" w:type="dxa"/>
          </w:tcPr>
          <w:p w:rsidR="009640A7" w:rsidRDefault="009640A7">
            <w:pPr>
              <w:widowControl/>
              <w:adjustRightInd w:val="0"/>
              <w:spacing w:line="340" w:lineRule="exact"/>
              <w:jc w:val="left"/>
            </w:pPr>
            <w:bookmarkStart w:id="738" w:name="OLE_LINK64"/>
            <w:bookmarkStart w:id="739" w:name="OLE_LINK65"/>
            <w:bookmarkStart w:id="740" w:name="OLE_LINK187"/>
            <w:bookmarkStart w:id="741" w:name="OLE_LINK237"/>
            <w:r>
              <w:rPr>
                <w:rFonts w:hint="eastAsia"/>
              </w:rPr>
              <w:t>具有专业技术负责人、施工员、质量员、安全员等人员配备齐全得</w:t>
            </w:r>
            <w:r>
              <w:t>3</w:t>
            </w:r>
            <w:r>
              <w:rPr>
                <w:rFonts w:hint="eastAsia"/>
              </w:rPr>
              <w:t>分；人员配备基本满足施工要求得</w:t>
            </w:r>
            <w:r>
              <w:t>1</w:t>
            </w:r>
            <w:r>
              <w:rPr>
                <w:rFonts w:hint="eastAsia"/>
              </w:rPr>
              <w:t>分；不满足施工要求得</w:t>
            </w:r>
            <w:r>
              <w:rPr>
                <w:rFonts w:hint="eastAsia"/>
              </w:rPr>
              <w:t>0</w:t>
            </w:r>
            <w:r>
              <w:rPr>
                <w:rFonts w:hint="eastAsia"/>
              </w:rPr>
              <w:t>分。</w:t>
            </w:r>
          </w:p>
          <w:p w:rsidR="009640A7" w:rsidRDefault="009640A7">
            <w:pPr>
              <w:widowControl/>
              <w:adjustRightInd w:val="0"/>
              <w:spacing w:line="340" w:lineRule="exact"/>
              <w:jc w:val="left"/>
            </w:pPr>
            <w:r>
              <w:rPr>
                <w:rFonts w:hint="eastAsia"/>
              </w:rPr>
              <w:t>响应文件内附相关人员证书复印件加盖单位公章</w:t>
            </w:r>
            <w:bookmarkEnd w:id="738"/>
            <w:bookmarkEnd w:id="739"/>
            <w:bookmarkEnd w:id="740"/>
            <w:r w:rsidR="003230C4">
              <w:rPr>
                <w:rFonts w:hint="eastAsia"/>
              </w:rPr>
              <w:t>。</w:t>
            </w:r>
            <w:bookmarkEnd w:id="741"/>
          </w:p>
        </w:tc>
        <w:tc>
          <w:tcPr>
            <w:tcW w:w="647" w:type="dxa"/>
            <w:vAlign w:val="center"/>
          </w:tcPr>
          <w:p w:rsidR="009640A7" w:rsidRDefault="009640A7">
            <w:pPr>
              <w:widowControl/>
              <w:adjustRightInd w:val="0"/>
              <w:spacing w:line="300" w:lineRule="exact"/>
              <w:jc w:val="center"/>
            </w:pPr>
            <w:r>
              <w:rPr>
                <w:rFonts w:hint="eastAsia"/>
              </w:rPr>
              <w:t>3</w:t>
            </w:r>
          </w:p>
        </w:tc>
      </w:tr>
      <w:tr w:rsidR="009640A7">
        <w:trPr>
          <w:trHeight w:val="410"/>
        </w:trPr>
        <w:tc>
          <w:tcPr>
            <w:tcW w:w="896" w:type="dxa"/>
            <w:gridSpan w:val="2"/>
            <w:vMerge/>
            <w:vAlign w:val="center"/>
          </w:tcPr>
          <w:p w:rsidR="009640A7" w:rsidRDefault="009640A7">
            <w:pPr>
              <w:widowControl/>
              <w:jc w:val="center"/>
            </w:pPr>
            <w:bookmarkStart w:id="742" w:name="_Hlk199853509"/>
            <w:bookmarkEnd w:id="735"/>
          </w:p>
        </w:tc>
        <w:tc>
          <w:tcPr>
            <w:tcW w:w="994" w:type="dxa"/>
            <w:vMerge/>
            <w:vAlign w:val="center"/>
          </w:tcPr>
          <w:p w:rsidR="009640A7" w:rsidRDefault="009640A7">
            <w:pPr>
              <w:widowControl/>
              <w:jc w:val="center"/>
            </w:pPr>
          </w:p>
        </w:tc>
        <w:tc>
          <w:tcPr>
            <w:tcW w:w="1796" w:type="dxa"/>
            <w:vAlign w:val="center"/>
          </w:tcPr>
          <w:p w:rsidR="009640A7" w:rsidRDefault="009640A7">
            <w:pPr>
              <w:widowControl/>
              <w:adjustRightInd w:val="0"/>
              <w:spacing w:line="340" w:lineRule="exact"/>
              <w:jc w:val="center"/>
            </w:pPr>
            <w:bookmarkStart w:id="743" w:name="OLE_LINK188"/>
            <w:bookmarkStart w:id="744" w:name="OLE_LINK238"/>
            <w:r>
              <w:rPr>
                <w:rFonts w:hint="eastAsia"/>
              </w:rPr>
              <w:t>企业类似工程</w:t>
            </w:r>
          </w:p>
          <w:p w:rsidR="009640A7" w:rsidRDefault="009640A7">
            <w:pPr>
              <w:widowControl/>
              <w:adjustRightInd w:val="0"/>
              <w:spacing w:line="340" w:lineRule="exact"/>
              <w:jc w:val="center"/>
            </w:pPr>
            <w:r>
              <w:rPr>
                <w:rFonts w:hint="eastAsia"/>
              </w:rPr>
              <w:t>业绩</w:t>
            </w:r>
            <w:bookmarkEnd w:id="743"/>
            <w:bookmarkEnd w:id="744"/>
          </w:p>
        </w:tc>
        <w:tc>
          <w:tcPr>
            <w:tcW w:w="5103" w:type="dxa"/>
            <w:vAlign w:val="center"/>
          </w:tcPr>
          <w:p w:rsidR="009640A7" w:rsidRDefault="009640A7">
            <w:pPr>
              <w:widowControl/>
              <w:adjustRightInd w:val="0"/>
              <w:spacing w:line="340" w:lineRule="exact"/>
              <w:jc w:val="left"/>
            </w:pPr>
            <w:bookmarkStart w:id="745" w:name="OLE_LINK66"/>
            <w:bookmarkStart w:id="746" w:name="OLE_LINK67"/>
            <w:r>
              <w:rPr>
                <w:rFonts w:hint="eastAsia"/>
              </w:rPr>
              <w:t>2020</w:t>
            </w:r>
            <w:r>
              <w:rPr>
                <w:rFonts w:hint="eastAsia"/>
              </w:rPr>
              <w:t>年</w:t>
            </w:r>
            <w:r>
              <w:rPr>
                <w:rFonts w:hint="eastAsia"/>
              </w:rPr>
              <w:t>-2024</w:t>
            </w:r>
            <w:r>
              <w:rPr>
                <w:rFonts w:hint="eastAsia"/>
              </w:rPr>
              <w:t>年完成类似工程施工业绩</w:t>
            </w:r>
            <w:r>
              <w:t xml:space="preserve">, </w:t>
            </w:r>
            <w:r>
              <w:rPr>
                <w:rFonts w:hint="eastAsia"/>
              </w:rPr>
              <w:t>每有一项得</w:t>
            </w:r>
            <w:r>
              <w:t>1</w:t>
            </w:r>
            <w:r>
              <w:rPr>
                <w:rFonts w:hint="eastAsia"/>
              </w:rPr>
              <w:t>分，满分</w:t>
            </w:r>
            <w:r>
              <w:t>2</w:t>
            </w:r>
            <w:r>
              <w:rPr>
                <w:rFonts w:hint="eastAsia"/>
              </w:rPr>
              <w:t>分，无不得分。</w:t>
            </w:r>
          </w:p>
          <w:p w:rsidR="009640A7" w:rsidRDefault="009640A7">
            <w:pPr>
              <w:widowControl/>
              <w:adjustRightInd w:val="0"/>
              <w:spacing w:line="340" w:lineRule="exact"/>
              <w:jc w:val="left"/>
            </w:pPr>
            <w:r>
              <w:rPr>
                <w:rFonts w:hint="eastAsia"/>
              </w:rPr>
              <w:t>响应文件内附中标通知书（成交通知书）或合同协议书或竣工验收报告复印件加盖单位公章。</w:t>
            </w:r>
            <w:bookmarkEnd w:id="745"/>
            <w:bookmarkEnd w:id="746"/>
          </w:p>
        </w:tc>
        <w:tc>
          <w:tcPr>
            <w:tcW w:w="647" w:type="dxa"/>
            <w:vAlign w:val="center"/>
          </w:tcPr>
          <w:p w:rsidR="009640A7" w:rsidRDefault="009640A7">
            <w:pPr>
              <w:widowControl/>
              <w:adjustRightInd w:val="0"/>
              <w:spacing w:line="300" w:lineRule="exact"/>
              <w:jc w:val="center"/>
            </w:pPr>
            <w:r>
              <w:t>2</w:t>
            </w:r>
          </w:p>
        </w:tc>
      </w:tr>
      <w:tr w:rsidR="009640A7">
        <w:trPr>
          <w:trHeight w:val="410"/>
        </w:trPr>
        <w:tc>
          <w:tcPr>
            <w:tcW w:w="896" w:type="dxa"/>
            <w:gridSpan w:val="2"/>
            <w:vMerge/>
            <w:vAlign w:val="center"/>
          </w:tcPr>
          <w:p w:rsidR="009640A7" w:rsidRDefault="009640A7">
            <w:pPr>
              <w:widowControl/>
              <w:jc w:val="center"/>
              <w:rPr>
                <w:rFonts w:ascii="Times New Roman" w:hAnsi="Times New Roman"/>
                <w:kern w:val="0"/>
                <w:sz w:val="20"/>
                <w:szCs w:val="20"/>
              </w:rPr>
            </w:pPr>
            <w:bookmarkStart w:id="747" w:name="_Hlk199853517"/>
            <w:bookmarkEnd w:id="742"/>
          </w:p>
        </w:tc>
        <w:tc>
          <w:tcPr>
            <w:tcW w:w="994" w:type="dxa"/>
            <w:vMerge/>
            <w:vAlign w:val="center"/>
          </w:tcPr>
          <w:p w:rsidR="009640A7" w:rsidRDefault="009640A7">
            <w:pPr>
              <w:widowControl/>
              <w:jc w:val="center"/>
            </w:pPr>
          </w:p>
        </w:tc>
        <w:tc>
          <w:tcPr>
            <w:tcW w:w="1796" w:type="dxa"/>
            <w:vAlign w:val="center"/>
          </w:tcPr>
          <w:p w:rsidR="009640A7" w:rsidRDefault="009640A7">
            <w:pPr>
              <w:widowControl/>
              <w:adjustRightInd w:val="0"/>
              <w:spacing w:line="340" w:lineRule="exact"/>
              <w:jc w:val="center"/>
            </w:pPr>
            <w:bookmarkStart w:id="748" w:name="OLE_LINK68"/>
            <w:bookmarkStart w:id="749" w:name="OLE_LINK189"/>
            <w:bookmarkStart w:id="750" w:name="OLE_LINK239"/>
            <w:r>
              <w:rPr>
                <w:rFonts w:hint="eastAsia"/>
              </w:rPr>
              <w:t>优惠条件</w:t>
            </w:r>
            <w:bookmarkEnd w:id="748"/>
            <w:bookmarkEnd w:id="749"/>
            <w:bookmarkEnd w:id="750"/>
          </w:p>
        </w:tc>
        <w:tc>
          <w:tcPr>
            <w:tcW w:w="5103" w:type="dxa"/>
            <w:vAlign w:val="center"/>
          </w:tcPr>
          <w:p w:rsidR="009640A7" w:rsidRDefault="009640A7" w:rsidP="00BC2EC3">
            <w:pPr>
              <w:widowControl/>
              <w:adjustRightInd w:val="0"/>
              <w:spacing w:line="340" w:lineRule="exact"/>
              <w:jc w:val="left"/>
            </w:pPr>
            <w:r>
              <w:rPr>
                <w:rFonts w:ascii="宋体" w:hAnsi="宋体" w:hint="eastAsia"/>
                <w:szCs w:val="21"/>
              </w:rPr>
              <w:t>对供应商提出的采购人可以接受的</w:t>
            </w:r>
            <w:r>
              <w:rPr>
                <w:rFonts w:ascii="宋体" w:hAnsi="宋体" w:cs="宋体" w:hint="eastAsia"/>
                <w:spacing w:val="-6"/>
                <w:szCs w:val="21"/>
              </w:rPr>
              <w:t>具有实质意义的优惠条件，每有一项加1分，加至4分止。</w:t>
            </w:r>
            <w:r>
              <w:rPr>
                <w:rFonts w:hint="eastAsia"/>
              </w:rPr>
              <w:t>无不得分。</w:t>
            </w:r>
          </w:p>
        </w:tc>
        <w:tc>
          <w:tcPr>
            <w:tcW w:w="647" w:type="dxa"/>
            <w:vAlign w:val="center"/>
          </w:tcPr>
          <w:p w:rsidR="009640A7" w:rsidRDefault="009640A7">
            <w:pPr>
              <w:widowControl/>
              <w:adjustRightInd w:val="0"/>
              <w:spacing w:line="300" w:lineRule="exact"/>
              <w:jc w:val="center"/>
            </w:pPr>
            <w:r>
              <w:rPr>
                <w:rFonts w:hint="eastAsia"/>
              </w:rPr>
              <w:t>4</w:t>
            </w:r>
          </w:p>
        </w:tc>
      </w:tr>
      <w:tr w:rsidR="009640A7">
        <w:trPr>
          <w:trHeight w:val="410"/>
        </w:trPr>
        <w:tc>
          <w:tcPr>
            <w:tcW w:w="896" w:type="dxa"/>
            <w:gridSpan w:val="2"/>
            <w:vMerge/>
            <w:vAlign w:val="center"/>
          </w:tcPr>
          <w:p w:rsidR="009640A7" w:rsidRDefault="009640A7">
            <w:pPr>
              <w:widowControl/>
              <w:jc w:val="center"/>
              <w:rPr>
                <w:rFonts w:ascii="Times New Roman" w:hAnsi="Times New Roman"/>
                <w:kern w:val="0"/>
                <w:sz w:val="20"/>
                <w:szCs w:val="20"/>
              </w:rPr>
            </w:pPr>
            <w:bookmarkStart w:id="751" w:name="_Hlk199853537"/>
            <w:bookmarkEnd w:id="747"/>
          </w:p>
        </w:tc>
        <w:tc>
          <w:tcPr>
            <w:tcW w:w="994" w:type="dxa"/>
            <w:vMerge/>
            <w:vAlign w:val="center"/>
          </w:tcPr>
          <w:p w:rsidR="009640A7" w:rsidRDefault="009640A7">
            <w:pPr>
              <w:widowControl/>
              <w:jc w:val="center"/>
            </w:pPr>
          </w:p>
        </w:tc>
        <w:tc>
          <w:tcPr>
            <w:tcW w:w="1796" w:type="dxa"/>
            <w:vAlign w:val="center"/>
          </w:tcPr>
          <w:p w:rsidR="009640A7" w:rsidRDefault="009640A7">
            <w:pPr>
              <w:widowControl/>
              <w:adjustRightInd w:val="0"/>
              <w:spacing w:line="340" w:lineRule="exact"/>
              <w:jc w:val="center"/>
            </w:pPr>
            <w:bookmarkStart w:id="752" w:name="OLE_LINK69"/>
            <w:bookmarkStart w:id="753" w:name="OLE_LINK70"/>
            <w:r>
              <w:rPr>
                <w:rFonts w:hint="eastAsia"/>
              </w:rPr>
              <w:t>服务承诺</w:t>
            </w:r>
            <w:bookmarkEnd w:id="752"/>
            <w:bookmarkEnd w:id="753"/>
          </w:p>
        </w:tc>
        <w:tc>
          <w:tcPr>
            <w:tcW w:w="5103" w:type="dxa"/>
            <w:vAlign w:val="center"/>
          </w:tcPr>
          <w:p w:rsidR="009640A7" w:rsidRDefault="009640A7">
            <w:pPr>
              <w:widowControl/>
              <w:adjustRightInd w:val="0"/>
              <w:spacing w:line="340" w:lineRule="exact"/>
              <w:jc w:val="left"/>
            </w:pPr>
            <w:bookmarkStart w:id="754" w:name="OLE_LINK71"/>
            <w:bookmarkStart w:id="755" w:name="OLE_LINK72"/>
            <w:r>
              <w:rPr>
                <w:rFonts w:ascii="宋体" w:hAnsi="宋体" w:hint="eastAsia"/>
                <w:szCs w:val="21"/>
              </w:rPr>
              <w:t>对供应商提出的采购人可以接受的</w:t>
            </w:r>
            <w:r>
              <w:rPr>
                <w:rFonts w:ascii="宋体" w:hAnsi="宋体" w:cs="宋体" w:hint="eastAsia"/>
                <w:spacing w:val="-6"/>
                <w:szCs w:val="21"/>
              </w:rPr>
              <w:t>具有实质意义的服务承诺，每有一项加1分，加至4分止。</w:t>
            </w:r>
            <w:r>
              <w:rPr>
                <w:rFonts w:hint="eastAsia"/>
              </w:rPr>
              <w:t>无不得分。</w:t>
            </w:r>
            <w:bookmarkEnd w:id="754"/>
            <w:bookmarkEnd w:id="755"/>
          </w:p>
        </w:tc>
        <w:tc>
          <w:tcPr>
            <w:tcW w:w="647" w:type="dxa"/>
            <w:vAlign w:val="center"/>
          </w:tcPr>
          <w:p w:rsidR="009640A7" w:rsidRDefault="009640A7">
            <w:pPr>
              <w:widowControl/>
              <w:adjustRightInd w:val="0"/>
              <w:spacing w:line="300" w:lineRule="exact"/>
              <w:jc w:val="center"/>
            </w:pPr>
            <w:r>
              <w:rPr>
                <w:rFonts w:hint="eastAsia"/>
              </w:rPr>
              <w:t>4</w:t>
            </w:r>
          </w:p>
        </w:tc>
      </w:tr>
    </w:tbl>
    <w:bookmarkEnd w:id="751"/>
    <w:p w:rsidR="007C0215" w:rsidRDefault="00E15E07">
      <w:pPr>
        <w:widowControl/>
        <w:jc w:val="left"/>
        <w:rPr>
          <w:rFonts w:ascii="Times New Roman" w:hAnsi="Times New Roman"/>
          <w:b/>
          <w:kern w:val="0"/>
          <w:sz w:val="24"/>
        </w:rPr>
      </w:pPr>
      <w:r>
        <w:rPr>
          <w:rFonts w:ascii="Times New Roman" w:hAnsi="Times New Roman" w:hint="eastAsia"/>
          <w:b/>
          <w:kern w:val="0"/>
          <w:sz w:val="24"/>
        </w:rPr>
        <w:t>注：</w:t>
      </w:r>
      <w:r>
        <w:rPr>
          <w:rFonts w:ascii="Times New Roman" w:hAnsi="Times New Roman" w:hint="eastAsia"/>
          <w:b/>
          <w:kern w:val="0"/>
          <w:sz w:val="24"/>
        </w:rPr>
        <w:t>1</w:t>
      </w:r>
      <w:r>
        <w:rPr>
          <w:rFonts w:ascii="Times New Roman" w:hAnsi="Times New Roman" w:hint="eastAsia"/>
          <w:b/>
          <w:kern w:val="0"/>
          <w:sz w:val="24"/>
        </w:rPr>
        <w:t>、上述内容中如某一证件正在年检或换证，需年检或换证部门出具有效证明方可确认。</w:t>
      </w:r>
    </w:p>
    <w:p w:rsidR="007C0215" w:rsidRDefault="00E15E07">
      <w:pPr>
        <w:widowControl/>
        <w:ind w:firstLineChars="200" w:firstLine="482"/>
        <w:jc w:val="left"/>
        <w:rPr>
          <w:rFonts w:ascii="Times New Roman" w:hAnsi="Times New Roman"/>
          <w:b/>
          <w:kern w:val="0"/>
          <w:sz w:val="24"/>
        </w:rPr>
      </w:pPr>
      <w:r>
        <w:rPr>
          <w:rFonts w:ascii="Times New Roman" w:hAnsi="Times New Roman" w:hint="eastAsia"/>
          <w:b/>
          <w:kern w:val="0"/>
          <w:sz w:val="24"/>
        </w:rPr>
        <w:t>2</w:t>
      </w:r>
      <w:r>
        <w:rPr>
          <w:rFonts w:ascii="Times New Roman" w:hAnsi="Times New Roman" w:hint="eastAsia"/>
          <w:b/>
          <w:kern w:val="0"/>
          <w:sz w:val="24"/>
        </w:rPr>
        <w:t>、评审委员会将根据竞争性磋商文件中的要求以及供应商递交的响应文件中的相关内容对技术部分进行评审，并按上表设定的评审内容和评分标准进行量化打分。</w:t>
      </w:r>
    </w:p>
    <w:p w:rsidR="007C0215" w:rsidRDefault="007C0215">
      <w:pPr>
        <w:widowControl/>
        <w:ind w:firstLineChars="245" w:firstLine="590"/>
        <w:jc w:val="left"/>
        <w:rPr>
          <w:rFonts w:ascii="Times New Roman" w:hAnsi="Times New Roman"/>
          <w:b/>
          <w:kern w:val="0"/>
          <w:sz w:val="24"/>
        </w:rPr>
      </w:pPr>
    </w:p>
    <w:p w:rsidR="007C0215" w:rsidRDefault="007C0215">
      <w:pPr>
        <w:widowControl/>
        <w:ind w:firstLineChars="245" w:firstLine="490"/>
        <w:jc w:val="left"/>
        <w:rPr>
          <w:rFonts w:ascii="Times New Roman" w:hAnsi="Times New Roman"/>
          <w:kern w:val="0"/>
          <w:sz w:val="20"/>
          <w:szCs w:val="20"/>
        </w:rPr>
      </w:pP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18.2</w:t>
      </w:r>
      <w:r>
        <w:rPr>
          <w:rFonts w:ascii="Times New Roman" w:hAnsi="Times New Roman" w:hint="eastAsia"/>
          <w:kern w:val="0"/>
          <w:sz w:val="24"/>
        </w:rPr>
        <w:t>磋商小组严格按照竞争性磋商文件的要求和条件进行综合分析，比较报价，同时考虑以下因素：</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1</w:t>
      </w:r>
      <w:r>
        <w:rPr>
          <w:rFonts w:ascii="Times New Roman" w:hAnsi="Times New Roman" w:hint="eastAsia"/>
          <w:kern w:val="0"/>
          <w:sz w:val="24"/>
        </w:rPr>
        <w:t>）最后磋商报价的合理性和客观性；</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2</w:t>
      </w:r>
      <w:r>
        <w:rPr>
          <w:rFonts w:ascii="Times New Roman" w:hAnsi="Times New Roman" w:hint="eastAsia"/>
          <w:kern w:val="0"/>
          <w:sz w:val="24"/>
        </w:rPr>
        <w:t>）整体服务方案的合理优化、先进性；</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3</w:t>
      </w:r>
      <w:r>
        <w:rPr>
          <w:rFonts w:ascii="Times New Roman" w:hAnsi="Times New Roman" w:hint="eastAsia"/>
          <w:kern w:val="0"/>
          <w:sz w:val="24"/>
        </w:rPr>
        <w:t>）服务响应及商务响应偏离情况</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4</w:t>
      </w:r>
      <w:r>
        <w:rPr>
          <w:rFonts w:ascii="Times New Roman" w:hAnsi="Times New Roman" w:hint="eastAsia"/>
          <w:kern w:val="0"/>
          <w:sz w:val="24"/>
        </w:rPr>
        <w:t>）供应商资信情况和履约能力；</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5</w:t>
      </w:r>
      <w:r>
        <w:rPr>
          <w:rFonts w:ascii="Times New Roman" w:hAnsi="Times New Roman" w:hint="eastAsia"/>
          <w:kern w:val="0"/>
          <w:sz w:val="24"/>
        </w:rPr>
        <w:t>）供应商的经营业绩；</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6</w:t>
      </w:r>
      <w:r>
        <w:rPr>
          <w:rFonts w:ascii="Times New Roman" w:hAnsi="Times New Roman" w:hint="eastAsia"/>
          <w:kern w:val="0"/>
          <w:sz w:val="24"/>
        </w:rPr>
        <w:t>）服务承诺、优惠条件等；</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7</w:t>
      </w:r>
      <w:r>
        <w:rPr>
          <w:rFonts w:ascii="Times New Roman" w:hAnsi="Times New Roman" w:hint="eastAsia"/>
          <w:kern w:val="0"/>
          <w:sz w:val="24"/>
        </w:rPr>
        <w:t>）其他。</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18.3</w:t>
      </w:r>
      <w:r>
        <w:rPr>
          <w:rFonts w:ascii="Times New Roman" w:hAnsi="Times New Roman" w:hint="eastAsia"/>
          <w:kern w:val="0"/>
          <w:sz w:val="24"/>
        </w:rPr>
        <w:t>无论在评审过程中或其他任何时间发现下列情形之一的，报价将被拒绝，若成交，则无效。采购人有权依法追究供应商的法律责任。</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lastRenderedPageBreak/>
        <w:t>1</w:t>
      </w:r>
      <w:r>
        <w:rPr>
          <w:rFonts w:ascii="Times New Roman" w:hAnsi="Times New Roman" w:hint="eastAsia"/>
          <w:kern w:val="0"/>
          <w:sz w:val="24"/>
        </w:rPr>
        <w:t>）提供虚假材料谋取中标的；</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2</w:t>
      </w:r>
      <w:r>
        <w:rPr>
          <w:rFonts w:ascii="Times New Roman" w:hAnsi="Times New Roman" w:hint="eastAsia"/>
          <w:kern w:val="0"/>
          <w:sz w:val="24"/>
        </w:rPr>
        <w:t>）采取不正当手段诋毁、排挤其他供应商的；</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3</w:t>
      </w:r>
      <w:r>
        <w:rPr>
          <w:rFonts w:ascii="Times New Roman" w:hAnsi="Times New Roman" w:hint="eastAsia"/>
          <w:kern w:val="0"/>
          <w:sz w:val="24"/>
        </w:rPr>
        <w:t>）恶意串通报价的；</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4</w:t>
      </w:r>
      <w:r>
        <w:rPr>
          <w:rFonts w:ascii="Times New Roman" w:hAnsi="Times New Roman" w:hint="eastAsia"/>
          <w:kern w:val="0"/>
          <w:sz w:val="24"/>
        </w:rPr>
        <w:t>）其他任何有企图影响招标结果公正性的活动。</w:t>
      </w:r>
    </w:p>
    <w:p w:rsidR="007C0215" w:rsidRDefault="00E15E07">
      <w:pPr>
        <w:widowControl/>
        <w:spacing w:line="360" w:lineRule="auto"/>
        <w:ind w:firstLineChars="98" w:firstLine="236"/>
        <w:jc w:val="left"/>
        <w:rPr>
          <w:rFonts w:ascii="Times New Roman" w:hAnsi="Times New Roman"/>
          <w:b/>
          <w:kern w:val="0"/>
          <w:sz w:val="24"/>
        </w:rPr>
      </w:pPr>
      <w:r>
        <w:rPr>
          <w:rFonts w:ascii="Times New Roman" w:hAnsi="Times New Roman"/>
          <w:b/>
          <w:kern w:val="0"/>
          <w:sz w:val="24"/>
        </w:rPr>
        <w:t>19.</w:t>
      </w:r>
      <w:r>
        <w:rPr>
          <w:rFonts w:ascii="Times New Roman" w:hAnsi="Times New Roman" w:hint="eastAsia"/>
          <w:b/>
          <w:kern w:val="0"/>
          <w:sz w:val="24"/>
        </w:rPr>
        <w:t>确定成交供应商</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hint="eastAsia"/>
          <w:kern w:val="0"/>
          <w:sz w:val="24"/>
        </w:rPr>
        <w:t>磋商小组根据竞争性磋商文件确定的评标办法，推荐本项目确定成交供应商。</w:t>
      </w:r>
    </w:p>
    <w:p w:rsidR="007C0215" w:rsidRDefault="00E15E07">
      <w:pPr>
        <w:widowControl/>
        <w:spacing w:line="360" w:lineRule="auto"/>
        <w:ind w:firstLineChars="98" w:firstLine="236"/>
        <w:jc w:val="left"/>
        <w:rPr>
          <w:rFonts w:ascii="Times New Roman" w:hAnsi="Times New Roman"/>
          <w:b/>
          <w:kern w:val="0"/>
          <w:sz w:val="24"/>
        </w:rPr>
      </w:pPr>
      <w:r>
        <w:rPr>
          <w:rFonts w:ascii="Times New Roman" w:hAnsi="Times New Roman"/>
          <w:b/>
          <w:kern w:val="0"/>
          <w:sz w:val="24"/>
        </w:rPr>
        <w:t xml:space="preserve">20. </w:t>
      </w:r>
      <w:r>
        <w:rPr>
          <w:rFonts w:ascii="Times New Roman" w:hAnsi="Times New Roman" w:hint="eastAsia"/>
          <w:b/>
          <w:kern w:val="0"/>
          <w:sz w:val="24"/>
        </w:rPr>
        <w:t>评审过程保密</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hint="eastAsia"/>
          <w:kern w:val="0"/>
          <w:sz w:val="24"/>
        </w:rPr>
        <w:t>公开报价之后，直到签订合同止，凡是属于审查、澄清、评价和比较报价的有关资料以及成交意向等，均不向供应商或者其他与评审无关的人员透露。</w:t>
      </w:r>
    </w:p>
    <w:p w:rsidR="007C0215" w:rsidRDefault="00E15E07">
      <w:pPr>
        <w:widowControl/>
        <w:spacing w:line="360" w:lineRule="auto"/>
        <w:ind w:firstLineChars="98" w:firstLine="236"/>
        <w:jc w:val="left"/>
        <w:rPr>
          <w:rFonts w:ascii="Times New Roman" w:hAnsi="Times New Roman"/>
          <w:b/>
          <w:kern w:val="0"/>
          <w:sz w:val="24"/>
        </w:rPr>
      </w:pPr>
      <w:bookmarkStart w:id="756" w:name="_Toc338183626"/>
      <w:bookmarkStart w:id="757" w:name="_Toc308446411"/>
      <w:r>
        <w:rPr>
          <w:rFonts w:ascii="Times New Roman" w:hAnsi="Times New Roman"/>
          <w:b/>
          <w:kern w:val="0"/>
          <w:sz w:val="24"/>
        </w:rPr>
        <w:t xml:space="preserve">26. </w:t>
      </w:r>
      <w:r>
        <w:rPr>
          <w:rFonts w:ascii="Times New Roman" w:hAnsi="Times New Roman" w:hint="eastAsia"/>
          <w:b/>
          <w:kern w:val="0"/>
          <w:sz w:val="24"/>
        </w:rPr>
        <w:t>废标</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hint="eastAsia"/>
          <w:kern w:val="0"/>
          <w:sz w:val="24"/>
        </w:rPr>
        <w:t>根据政府采购法律法规的有关规定，出现下列情形之一的，磋商小组将否决所有供应商的报价：</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1</w:t>
      </w:r>
      <w:r>
        <w:rPr>
          <w:rFonts w:ascii="Times New Roman" w:hAnsi="Times New Roman" w:hint="eastAsia"/>
          <w:kern w:val="0"/>
          <w:sz w:val="24"/>
        </w:rPr>
        <w:t>）符合专业条件的供应商或者对竞争性磋商文件作实质响应的供应商不足三家的；</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2</w:t>
      </w:r>
      <w:r>
        <w:rPr>
          <w:rFonts w:ascii="Times New Roman" w:hAnsi="Times New Roman" w:hint="eastAsia"/>
          <w:kern w:val="0"/>
          <w:sz w:val="24"/>
        </w:rPr>
        <w:t>）出现影响采购公正的违法、违规行为的；</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3</w:t>
      </w:r>
      <w:r>
        <w:rPr>
          <w:rFonts w:ascii="Times New Roman" w:hAnsi="Times New Roman" w:hint="eastAsia"/>
          <w:kern w:val="0"/>
          <w:sz w:val="24"/>
        </w:rPr>
        <w:t>）供应商的报价均超过了采购预算；</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4</w:t>
      </w:r>
      <w:r>
        <w:rPr>
          <w:rFonts w:ascii="Times New Roman" w:hAnsi="Times New Roman" w:hint="eastAsia"/>
          <w:kern w:val="0"/>
          <w:sz w:val="24"/>
        </w:rPr>
        <w:t>）因重大变故，采购任务取消的。</w:t>
      </w:r>
    </w:p>
    <w:p w:rsidR="007C0215" w:rsidRDefault="00E15E07">
      <w:pPr>
        <w:pStyle w:val="2"/>
        <w:spacing w:line="360" w:lineRule="auto"/>
        <w:jc w:val="left"/>
        <w:rPr>
          <w:rFonts w:ascii="Times New Roman" w:hAnsi="Times New Roman"/>
          <w:sz w:val="28"/>
          <w:szCs w:val="28"/>
        </w:rPr>
      </w:pPr>
      <w:bookmarkStart w:id="758" w:name="_Toc338183624"/>
      <w:bookmarkStart w:id="759" w:name="_Toc308446409"/>
      <w:r>
        <w:rPr>
          <w:rFonts w:ascii="Times New Roman" w:hAnsi="Times New Roman" w:hint="eastAsia"/>
          <w:sz w:val="28"/>
          <w:szCs w:val="28"/>
        </w:rPr>
        <w:t>六、合同签订</w:t>
      </w:r>
      <w:bookmarkEnd w:id="758"/>
      <w:bookmarkEnd w:id="759"/>
    </w:p>
    <w:p w:rsidR="007C0215" w:rsidRDefault="00E15E07">
      <w:pPr>
        <w:widowControl/>
        <w:spacing w:line="360" w:lineRule="auto"/>
        <w:ind w:firstLineChars="98" w:firstLine="236"/>
        <w:jc w:val="left"/>
        <w:rPr>
          <w:rFonts w:ascii="Times New Roman" w:hAnsi="Times New Roman"/>
          <w:b/>
          <w:kern w:val="0"/>
          <w:sz w:val="24"/>
        </w:rPr>
      </w:pPr>
      <w:r>
        <w:rPr>
          <w:rFonts w:ascii="Times New Roman" w:hAnsi="Times New Roman"/>
          <w:b/>
          <w:kern w:val="0"/>
          <w:sz w:val="24"/>
        </w:rPr>
        <w:t xml:space="preserve">23. </w:t>
      </w:r>
      <w:r>
        <w:rPr>
          <w:rFonts w:ascii="Times New Roman" w:hAnsi="Times New Roman" w:hint="eastAsia"/>
          <w:b/>
          <w:kern w:val="0"/>
          <w:sz w:val="24"/>
        </w:rPr>
        <w:t>成交通知</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hint="eastAsia"/>
          <w:kern w:val="0"/>
          <w:sz w:val="24"/>
        </w:rPr>
        <w:t>确定出中标单位后，在投标有效期截止前，采购人将以书面形式通知中标的投标单位其投标被接受。在成交通知书中给出采购人对中标单位按本合同实施、完成的中标价（合同条件中称为</w:t>
      </w:r>
      <w:r>
        <w:rPr>
          <w:rFonts w:ascii="Times New Roman" w:hAnsi="Times New Roman"/>
          <w:kern w:val="0"/>
          <w:sz w:val="24"/>
        </w:rPr>
        <w:t>“</w:t>
      </w:r>
      <w:r>
        <w:rPr>
          <w:rFonts w:ascii="Times New Roman" w:hAnsi="Times New Roman" w:hint="eastAsia"/>
          <w:kern w:val="0"/>
          <w:sz w:val="24"/>
        </w:rPr>
        <w:t>合同价格</w:t>
      </w:r>
      <w:r>
        <w:rPr>
          <w:rFonts w:ascii="Times New Roman" w:hAnsi="Times New Roman"/>
          <w:kern w:val="0"/>
          <w:sz w:val="24"/>
        </w:rPr>
        <w:t>”</w:t>
      </w:r>
      <w:r>
        <w:rPr>
          <w:rFonts w:ascii="Times New Roman" w:hAnsi="Times New Roman" w:hint="eastAsia"/>
          <w:kern w:val="0"/>
          <w:sz w:val="24"/>
        </w:rPr>
        <w:t>）以及其它有关合同签订的内容。同时，采购人将未中标的结果通知其他投标单位。</w:t>
      </w:r>
    </w:p>
    <w:p w:rsidR="007C0215" w:rsidRDefault="00E15E07">
      <w:pPr>
        <w:widowControl/>
        <w:spacing w:line="360" w:lineRule="auto"/>
        <w:ind w:firstLineChars="98" w:firstLine="236"/>
        <w:jc w:val="left"/>
        <w:rPr>
          <w:rFonts w:ascii="Times New Roman" w:hAnsi="Times New Roman"/>
          <w:b/>
          <w:kern w:val="0"/>
          <w:sz w:val="24"/>
        </w:rPr>
      </w:pPr>
      <w:r>
        <w:rPr>
          <w:rFonts w:ascii="Times New Roman" w:hAnsi="Times New Roman"/>
          <w:b/>
          <w:kern w:val="0"/>
          <w:sz w:val="24"/>
        </w:rPr>
        <w:t xml:space="preserve">24. </w:t>
      </w:r>
      <w:r>
        <w:rPr>
          <w:rFonts w:ascii="Times New Roman" w:hAnsi="Times New Roman" w:hint="eastAsia"/>
          <w:b/>
          <w:kern w:val="0"/>
          <w:sz w:val="24"/>
        </w:rPr>
        <w:t>签订合同</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24.1</w:t>
      </w:r>
      <w:r>
        <w:rPr>
          <w:rFonts w:ascii="Times New Roman" w:hAnsi="Times New Roman" w:hint="eastAsia"/>
          <w:kern w:val="0"/>
          <w:sz w:val="24"/>
        </w:rPr>
        <w:t>《成交通知书》发出后五日内，由采购人和成交供应商签订合同。合同签订的内容不能超出竞争性磋商文件的实质性内容。</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24.2</w:t>
      </w:r>
      <w:r>
        <w:rPr>
          <w:rFonts w:ascii="Times New Roman" w:hAnsi="Times New Roman" w:hint="eastAsia"/>
          <w:kern w:val="0"/>
          <w:sz w:val="24"/>
        </w:rPr>
        <w:t>不按约定签订或履行合同，给对方造成损失的，应承担赔偿责任。</w:t>
      </w:r>
    </w:p>
    <w:p w:rsidR="007C0215" w:rsidRDefault="00E15E07">
      <w:pPr>
        <w:pStyle w:val="2"/>
        <w:spacing w:line="360" w:lineRule="auto"/>
        <w:jc w:val="left"/>
        <w:rPr>
          <w:rFonts w:ascii="Times New Roman" w:hAnsi="Times New Roman"/>
          <w:sz w:val="30"/>
          <w:szCs w:val="30"/>
        </w:rPr>
      </w:pPr>
      <w:r>
        <w:rPr>
          <w:rFonts w:ascii="Times New Roman" w:hAnsi="Times New Roman" w:hint="eastAsia"/>
          <w:sz w:val="30"/>
          <w:szCs w:val="30"/>
        </w:rPr>
        <w:t>七、保密和披露</w:t>
      </w:r>
      <w:bookmarkEnd w:id="756"/>
      <w:bookmarkEnd w:id="757"/>
    </w:p>
    <w:p w:rsidR="007C0215" w:rsidRDefault="00E15E07">
      <w:pPr>
        <w:widowControl/>
        <w:spacing w:line="360" w:lineRule="auto"/>
        <w:ind w:firstLineChars="98" w:firstLine="236"/>
        <w:jc w:val="left"/>
        <w:rPr>
          <w:rFonts w:ascii="Times New Roman" w:hAnsi="Times New Roman"/>
          <w:b/>
          <w:kern w:val="0"/>
          <w:sz w:val="24"/>
        </w:rPr>
      </w:pPr>
      <w:r>
        <w:rPr>
          <w:rFonts w:ascii="Times New Roman" w:hAnsi="Times New Roman"/>
          <w:b/>
          <w:kern w:val="0"/>
          <w:sz w:val="24"/>
        </w:rPr>
        <w:t xml:space="preserve">25. </w:t>
      </w:r>
      <w:r>
        <w:rPr>
          <w:rFonts w:ascii="Times New Roman" w:hAnsi="Times New Roman" w:hint="eastAsia"/>
          <w:b/>
          <w:kern w:val="0"/>
          <w:sz w:val="24"/>
        </w:rPr>
        <w:t>保密和披露</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lastRenderedPageBreak/>
        <w:t>25.1</w:t>
      </w:r>
      <w:r>
        <w:rPr>
          <w:rFonts w:ascii="Times New Roman" w:hAnsi="Times New Roman" w:hint="eastAsia"/>
          <w:kern w:val="0"/>
          <w:sz w:val="24"/>
        </w:rPr>
        <w:t>供应商自登记报名之日起，须承担本采购项目下保密义务，不得将因本次竞争性磋商获得的信息向第三人外传。</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25.2</w:t>
      </w:r>
      <w:r>
        <w:rPr>
          <w:rFonts w:ascii="Times New Roman" w:hAnsi="Times New Roman" w:hint="eastAsia"/>
          <w:kern w:val="0"/>
          <w:sz w:val="24"/>
        </w:rPr>
        <w:t>采购人有权将供应商提供的所有资料向其他政府部门或有关的非政府机构负责评审的人员或与评审有关的人员披露。</w:t>
      </w:r>
    </w:p>
    <w:p w:rsidR="007C0215" w:rsidRDefault="00E15E07">
      <w:pPr>
        <w:widowControl/>
        <w:spacing w:line="360" w:lineRule="auto"/>
        <w:ind w:firstLineChars="200" w:firstLine="480"/>
        <w:jc w:val="left"/>
        <w:rPr>
          <w:rFonts w:ascii="Times New Roman" w:hAnsi="Times New Roman"/>
          <w:kern w:val="0"/>
          <w:sz w:val="24"/>
        </w:rPr>
      </w:pPr>
      <w:r>
        <w:rPr>
          <w:rFonts w:ascii="Times New Roman" w:hAnsi="Times New Roman"/>
          <w:kern w:val="0"/>
          <w:sz w:val="24"/>
        </w:rPr>
        <w:t>25.3</w:t>
      </w:r>
      <w:r>
        <w:rPr>
          <w:rFonts w:ascii="Times New Roman" w:hAnsi="Times New Roman" w:hint="eastAsia"/>
          <w:kern w:val="0"/>
          <w:sz w:val="24"/>
        </w:rPr>
        <w:t>在下列情形下：</w:t>
      </w:r>
      <w:proofErr w:type="gramStart"/>
      <w:r>
        <w:rPr>
          <w:rFonts w:ascii="Times New Roman" w:hAnsi="Times New Roman" w:hint="eastAsia"/>
          <w:kern w:val="0"/>
          <w:sz w:val="24"/>
        </w:rPr>
        <w:t>当发布</w:t>
      </w:r>
      <w:proofErr w:type="gramEnd"/>
      <w:r>
        <w:rPr>
          <w:rFonts w:ascii="Times New Roman" w:hAnsi="Times New Roman" w:hint="eastAsia"/>
          <w:kern w:val="0"/>
          <w:sz w:val="24"/>
        </w:rPr>
        <w:t>成交公告和其它公告时，当国家机关调查、审查、审计时，以及其他符合法律规定的情形下，无须事先征求供应商或成交供应商同意而可以披露关于采购过程、合同文本、签署情况的资料、供应商或成交供应商的名称及地址、采购内容的有关信息以及补充条款等。对任何已经公布过的内容或与之内容相同的资料无须再承担保密责任。</w:t>
      </w:r>
    </w:p>
    <w:p w:rsidR="007C0215" w:rsidRDefault="00E15E07">
      <w:pPr>
        <w:pStyle w:val="2"/>
        <w:spacing w:line="360" w:lineRule="auto"/>
        <w:jc w:val="left"/>
        <w:rPr>
          <w:rFonts w:ascii="Times New Roman" w:hAnsi="Times New Roman"/>
          <w:sz w:val="30"/>
          <w:szCs w:val="30"/>
        </w:rPr>
      </w:pPr>
      <w:r>
        <w:rPr>
          <w:rFonts w:ascii="Times New Roman" w:hAnsi="Times New Roman" w:hint="eastAsia"/>
          <w:sz w:val="30"/>
          <w:szCs w:val="30"/>
        </w:rPr>
        <w:t>八、解释权</w:t>
      </w:r>
    </w:p>
    <w:p w:rsidR="007C0215" w:rsidRDefault="00E15E07">
      <w:pPr>
        <w:widowControl/>
        <w:spacing w:line="360" w:lineRule="auto"/>
        <w:ind w:firstLineChars="198" w:firstLine="475"/>
        <w:jc w:val="left"/>
        <w:rPr>
          <w:rFonts w:ascii="Times New Roman" w:hAnsi="Times New Roman"/>
          <w:kern w:val="0"/>
          <w:sz w:val="24"/>
        </w:rPr>
      </w:pPr>
      <w:r>
        <w:rPr>
          <w:rFonts w:ascii="Times New Roman" w:hAnsi="Times New Roman"/>
          <w:kern w:val="0"/>
          <w:sz w:val="24"/>
        </w:rPr>
        <w:t xml:space="preserve">26. </w:t>
      </w:r>
      <w:r>
        <w:rPr>
          <w:rFonts w:ascii="Times New Roman" w:hAnsi="Times New Roman" w:hint="eastAsia"/>
          <w:kern w:val="0"/>
          <w:sz w:val="24"/>
        </w:rPr>
        <w:t>本竞争性磋商文件的最终解释权归采购人，当对一个问题有多种解释时以采购人的书面解释为准。竞争性磋商文件未做须知明示，而又有相关法律、法规规定的，采购人对此所做解释以相关的法律、法规规定为依据。</w:t>
      </w:r>
    </w:p>
    <w:p w:rsidR="007C0215" w:rsidRDefault="00E15E07">
      <w:pPr>
        <w:widowControl/>
        <w:jc w:val="left"/>
        <w:rPr>
          <w:rFonts w:ascii="Times New Roman" w:hAnsi="Times New Roman"/>
          <w:b/>
          <w:bCs/>
          <w:sz w:val="36"/>
          <w:szCs w:val="36"/>
          <w:lang w:eastAsia="zh-TW"/>
        </w:rPr>
      </w:pPr>
      <w:r>
        <w:rPr>
          <w:rFonts w:ascii="Times New Roman" w:hAnsi="Times New Roman"/>
          <w:b/>
          <w:kern w:val="0"/>
          <w:sz w:val="24"/>
        </w:rPr>
        <w:br w:type="page"/>
      </w:r>
      <w:bookmarkStart w:id="760" w:name="_Toc420504042"/>
    </w:p>
    <w:p w:rsidR="007C0215" w:rsidRDefault="00E15E07">
      <w:pPr>
        <w:pStyle w:val="1"/>
      </w:pPr>
      <w:bookmarkStart w:id="761" w:name="_Toc330"/>
      <w:bookmarkStart w:id="762" w:name="_Toc201676077"/>
      <w:r>
        <w:rPr>
          <w:rFonts w:hint="eastAsia"/>
        </w:rPr>
        <w:lastRenderedPageBreak/>
        <w:t>第三部分、合同</w:t>
      </w:r>
      <w:bookmarkEnd w:id="760"/>
      <w:r>
        <w:rPr>
          <w:rFonts w:hint="eastAsia"/>
        </w:rPr>
        <w:t>条款及格式</w:t>
      </w:r>
      <w:bookmarkEnd w:id="761"/>
      <w:bookmarkEnd w:id="762"/>
    </w:p>
    <w:p w:rsidR="007C0215" w:rsidRDefault="007C0215">
      <w:pPr>
        <w:widowControl/>
        <w:jc w:val="center"/>
        <w:rPr>
          <w:rFonts w:ascii="Times New Roman" w:hAnsi="Times New Roman"/>
          <w:sz w:val="24"/>
        </w:rPr>
      </w:pPr>
    </w:p>
    <w:p w:rsidR="007C0215" w:rsidRDefault="007C0215">
      <w:pPr>
        <w:widowControl/>
        <w:jc w:val="center"/>
        <w:rPr>
          <w:rFonts w:ascii="Times New Roman" w:hAnsi="Times New Roman"/>
          <w:sz w:val="24"/>
        </w:rPr>
      </w:pPr>
    </w:p>
    <w:p w:rsidR="007C0215" w:rsidRDefault="007C0215">
      <w:pPr>
        <w:widowControl/>
        <w:jc w:val="center"/>
        <w:rPr>
          <w:rFonts w:ascii="Times New Roman" w:hAnsi="Times New Roman"/>
          <w:sz w:val="24"/>
        </w:rPr>
      </w:pPr>
    </w:p>
    <w:p w:rsidR="007C0215" w:rsidRDefault="007C0215">
      <w:pPr>
        <w:widowControl/>
        <w:jc w:val="center"/>
        <w:rPr>
          <w:rFonts w:ascii="Times New Roman" w:hAnsi="Times New Roman"/>
          <w:sz w:val="24"/>
        </w:rPr>
      </w:pPr>
    </w:p>
    <w:p w:rsidR="007C0215" w:rsidRDefault="007C0215">
      <w:pPr>
        <w:widowControl/>
        <w:jc w:val="center"/>
        <w:rPr>
          <w:rFonts w:ascii="Times New Roman" w:hAnsi="Times New Roman"/>
          <w:sz w:val="24"/>
        </w:rPr>
      </w:pPr>
    </w:p>
    <w:p w:rsidR="007C0215" w:rsidRDefault="00E15E07">
      <w:pPr>
        <w:widowControl/>
        <w:jc w:val="left"/>
        <w:rPr>
          <w:rFonts w:ascii="Cambria" w:hAnsi="Cambria"/>
          <w:b/>
          <w:bCs/>
          <w:kern w:val="0"/>
          <w:sz w:val="32"/>
          <w:szCs w:val="32"/>
        </w:rPr>
      </w:pPr>
      <w:r>
        <w:br w:type="page"/>
      </w:r>
    </w:p>
    <w:p w:rsidR="007C0215" w:rsidRDefault="00E15E07">
      <w:pPr>
        <w:jc w:val="left"/>
        <w:rPr>
          <w:rFonts w:ascii="Times New Roman" w:eastAsia="仿宋_GB2312" w:hAnsi="Times New Roman"/>
          <w:bCs/>
          <w:color w:val="000000"/>
          <w:sz w:val="32"/>
          <w:szCs w:val="32"/>
        </w:rPr>
      </w:pPr>
      <w:r>
        <w:rPr>
          <w:rFonts w:ascii="Times New Roman" w:eastAsia="仿宋_GB2312" w:hAnsi="Times New Roman"/>
          <w:bCs/>
          <w:color w:val="000000"/>
          <w:sz w:val="32"/>
          <w:szCs w:val="32"/>
        </w:rPr>
        <w:lastRenderedPageBreak/>
        <w:t>（</w:t>
      </w:r>
      <w:r>
        <w:rPr>
          <w:rFonts w:ascii="Times New Roman" w:eastAsia="仿宋_GB2312" w:hAnsi="Times New Roman"/>
          <w:bCs/>
          <w:color w:val="000000"/>
          <w:sz w:val="32"/>
          <w:szCs w:val="32"/>
        </w:rPr>
        <w:t>GF—201</w:t>
      </w:r>
      <w:r>
        <w:rPr>
          <w:rFonts w:ascii="Times New Roman" w:eastAsia="仿宋_GB2312" w:hAnsi="Times New Roman" w:hint="eastAsia"/>
          <w:bCs/>
          <w:color w:val="000000"/>
          <w:sz w:val="32"/>
          <w:szCs w:val="32"/>
        </w:rPr>
        <w:t>7</w:t>
      </w: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0201</w:t>
      </w:r>
      <w:r>
        <w:rPr>
          <w:rFonts w:ascii="Times New Roman" w:eastAsia="仿宋_GB2312" w:hAnsi="Times New Roman" w:hint="eastAsia"/>
          <w:bCs/>
          <w:color w:val="000000"/>
          <w:sz w:val="32"/>
          <w:szCs w:val="32"/>
        </w:rPr>
        <w:t>）</w:t>
      </w:r>
    </w:p>
    <w:p w:rsidR="007C0215" w:rsidRDefault="007C0215">
      <w:pPr>
        <w:jc w:val="center"/>
        <w:rPr>
          <w:rFonts w:ascii="Times New Roman" w:eastAsia="华文中宋" w:hAnsi="Times New Roman"/>
          <w:b/>
          <w:color w:val="000000"/>
          <w:sz w:val="52"/>
          <w:szCs w:val="52"/>
        </w:rPr>
      </w:pPr>
    </w:p>
    <w:p w:rsidR="007C0215" w:rsidRDefault="007C0215">
      <w:pPr>
        <w:jc w:val="center"/>
        <w:rPr>
          <w:rFonts w:ascii="Times New Roman" w:eastAsia="华文中宋" w:hAnsi="Times New Roman"/>
          <w:b/>
          <w:color w:val="000000"/>
          <w:sz w:val="52"/>
          <w:szCs w:val="52"/>
        </w:rPr>
      </w:pPr>
    </w:p>
    <w:p w:rsidR="007C0215" w:rsidRDefault="007C0215">
      <w:pPr>
        <w:jc w:val="center"/>
        <w:rPr>
          <w:rFonts w:ascii="Times New Roman" w:eastAsia="华文中宋" w:hAnsi="Times New Roman"/>
          <w:b/>
          <w:color w:val="000000"/>
          <w:sz w:val="52"/>
          <w:szCs w:val="52"/>
        </w:rPr>
      </w:pPr>
    </w:p>
    <w:p w:rsidR="007C0215" w:rsidRDefault="007C0215">
      <w:pPr>
        <w:jc w:val="center"/>
        <w:rPr>
          <w:rFonts w:ascii="Times New Roman" w:eastAsia="华文中宋" w:hAnsi="Times New Roman"/>
          <w:b/>
          <w:color w:val="000000"/>
          <w:sz w:val="52"/>
          <w:szCs w:val="52"/>
        </w:rPr>
      </w:pPr>
    </w:p>
    <w:p w:rsidR="007C0215" w:rsidRDefault="00E15E07">
      <w:pPr>
        <w:jc w:val="center"/>
        <w:rPr>
          <w:rFonts w:ascii="Times New Roman" w:eastAsia="华文中宋" w:hAnsi="Times New Roman"/>
          <w:b/>
          <w:color w:val="000000"/>
          <w:sz w:val="52"/>
          <w:szCs w:val="52"/>
        </w:rPr>
      </w:pPr>
      <w:r>
        <w:rPr>
          <w:rFonts w:ascii="Times New Roman" w:eastAsia="华文中宋" w:hAnsi="Times New Roman"/>
          <w:b/>
          <w:color w:val="000000"/>
          <w:sz w:val="72"/>
          <w:szCs w:val="52"/>
        </w:rPr>
        <w:t>建设工程施工合同</w:t>
      </w:r>
      <w:r>
        <w:rPr>
          <w:rFonts w:ascii="Times New Roman" w:eastAsia="华文中宋" w:hAnsi="Times New Roman"/>
          <w:b/>
          <w:color w:val="000000"/>
          <w:sz w:val="52"/>
          <w:szCs w:val="52"/>
        </w:rPr>
        <w:br/>
      </w:r>
      <w:r>
        <w:rPr>
          <w:rFonts w:ascii="Times New Roman" w:eastAsia="华文中宋" w:hAnsi="Times New Roman"/>
          <w:b/>
          <w:color w:val="000000"/>
          <w:sz w:val="52"/>
          <w:szCs w:val="52"/>
        </w:rPr>
        <w:t>（示范文本）</w:t>
      </w:r>
    </w:p>
    <w:p w:rsidR="007C0215" w:rsidRDefault="007C0215">
      <w:pPr>
        <w:jc w:val="center"/>
        <w:rPr>
          <w:rFonts w:ascii="Times New Roman" w:eastAsia="华文中宋" w:hAnsi="Times New Roman"/>
          <w:b/>
          <w:color w:val="000000"/>
          <w:sz w:val="52"/>
          <w:szCs w:val="52"/>
        </w:rPr>
      </w:pPr>
    </w:p>
    <w:p w:rsidR="007C0215" w:rsidRDefault="007C0215">
      <w:pPr>
        <w:jc w:val="center"/>
        <w:rPr>
          <w:rFonts w:ascii="Times New Roman" w:eastAsia="黑体" w:hAnsi="Times New Roman"/>
          <w:b/>
          <w:color w:val="000000"/>
          <w:sz w:val="72"/>
          <w:szCs w:val="72"/>
        </w:rPr>
      </w:pPr>
    </w:p>
    <w:p w:rsidR="007C0215" w:rsidRDefault="007C0215">
      <w:pPr>
        <w:jc w:val="center"/>
        <w:rPr>
          <w:rFonts w:ascii="Times New Roman" w:eastAsia="楷体_GB2312" w:hAnsi="Times New Roman"/>
          <w:b/>
          <w:color w:val="000000"/>
          <w:sz w:val="72"/>
          <w:szCs w:val="72"/>
        </w:rPr>
      </w:pPr>
    </w:p>
    <w:p w:rsidR="007C0215" w:rsidRDefault="007C0215">
      <w:pPr>
        <w:jc w:val="center"/>
        <w:rPr>
          <w:rFonts w:ascii="Times New Roman" w:eastAsia="黑体" w:hAnsi="Times New Roman"/>
          <w:b/>
          <w:color w:val="000000"/>
          <w:sz w:val="52"/>
          <w:szCs w:val="52"/>
        </w:rPr>
      </w:pPr>
    </w:p>
    <w:p w:rsidR="007C0215" w:rsidRDefault="007C0215">
      <w:pPr>
        <w:rPr>
          <w:rFonts w:ascii="Times New Roman" w:hAnsi="Times New Roman"/>
          <w:b/>
          <w:color w:val="000000"/>
          <w:sz w:val="28"/>
          <w:szCs w:val="28"/>
        </w:rPr>
      </w:pPr>
    </w:p>
    <w:p w:rsidR="007C0215" w:rsidRDefault="007C0215">
      <w:pPr>
        <w:rPr>
          <w:rFonts w:ascii="Times New Roman" w:hAnsi="Times New Roman"/>
          <w:b/>
          <w:color w:val="000000"/>
          <w:sz w:val="28"/>
          <w:szCs w:val="28"/>
        </w:rPr>
      </w:pPr>
    </w:p>
    <w:p w:rsidR="007C0215" w:rsidRDefault="007C0215">
      <w:pPr>
        <w:rPr>
          <w:rFonts w:ascii="Times New Roman" w:hAnsi="Times New Roman"/>
          <w:b/>
          <w:color w:val="000000"/>
          <w:sz w:val="28"/>
          <w:szCs w:val="28"/>
        </w:rPr>
      </w:pPr>
    </w:p>
    <w:p w:rsidR="007C0215" w:rsidRDefault="007C0215">
      <w:pPr>
        <w:rPr>
          <w:rFonts w:ascii="Times New Roman" w:hAnsi="Times New Roman"/>
          <w:b/>
          <w:color w:val="000000"/>
          <w:sz w:val="28"/>
          <w:szCs w:val="28"/>
        </w:rPr>
      </w:pPr>
    </w:p>
    <w:p w:rsidR="007C0215" w:rsidRDefault="007C0215">
      <w:pPr>
        <w:rPr>
          <w:rFonts w:ascii="Times New Roman" w:hAnsi="Times New Roman"/>
          <w:b/>
          <w:color w:val="000000"/>
          <w:sz w:val="28"/>
          <w:szCs w:val="28"/>
        </w:rPr>
      </w:pPr>
    </w:p>
    <w:p w:rsidR="007C0215" w:rsidRDefault="006020FD">
      <w:pPr>
        <w:ind w:rightChars="1295" w:right="2719" w:firstLineChars="1304" w:firstLine="2738"/>
        <w:jc w:val="distribute"/>
        <w:rPr>
          <w:rFonts w:ascii="Times New Roman" w:hAnsi="Times New Roman"/>
          <w:b/>
          <w:color w:val="000000"/>
          <w:sz w:val="32"/>
          <w:szCs w:val="28"/>
        </w:rPr>
      </w:pPr>
      <w:r>
        <w:rPr>
          <w:rFonts w:ascii="Times New Roman" w:hAnsi="Times New Roman"/>
          <w:noProof/>
        </w:rPr>
        <w:pict>
          <v:shapetype id="_x0000_t202" coordsize="21600,21600" o:spt="202" path="m,l,21600r21600,l21600,xe">
            <v:stroke joinstyle="miter"/>
            <v:path gradientshapeok="t" o:connecttype="rect"/>
          </v:shapetype>
          <v:shape id="文本框 1" o:spid="_x0000_s1026" type="#_x0000_t202" style="position:absolute;left:0;text-align:left;margin-left:370.5pt;margin-top:9.9pt;width:53.25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" filled="f" strokecolor="white">
            <v:stroke miterlimit="2"/>
            <v:textbox>
              <w:txbxContent>
                <w:p w:rsidR="00003A6A" w:rsidRDefault="00003A6A">
                  <w:pPr>
                    <w:rPr>
                      <w:b/>
                      <w:bCs/>
                      <w:sz w:val="32"/>
                    </w:rPr>
                  </w:pPr>
                  <w:r>
                    <w:rPr>
                      <w:rFonts w:hint="eastAsia"/>
                      <w:b/>
                      <w:bCs/>
                      <w:sz w:val="32"/>
                    </w:rPr>
                    <w:t>制定</w:t>
                  </w:r>
                </w:p>
              </w:txbxContent>
            </v:textbox>
          </v:shape>
        </w:pict>
      </w:r>
      <w:r w:rsidR="00E15E07">
        <w:rPr>
          <w:rFonts w:ascii="Times New Roman" w:hAnsi="Times New Roman"/>
          <w:b/>
          <w:color w:val="000000"/>
          <w:sz w:val="32"/>
          <w:szCs w:val="28"/>
        </w:rPr>
        <w:t>住房城乡建设部</w:t>
      </w:r>
    </w:p>
    <w:p w:rsidR="007C0215" w:rsidRDefault="00E15E07">
      <w:pPr>
        <w:ind w:rightChars="1295" w:right="2719" w:firstLineChars="856" w:firstLine="2750"/>
        <w:jc w:val="distribute"/>
        <w:rPr>
          <w:rFonts w:ascii="Times New Roman" w:hAnsi="Times New Roman"/>
          <w:b/>
          <w:color w:val="000000"/>
          <w:sz w:val="32"/>
          <w:szCs w:val="28"/>
        </w:rPr>
      </w:pPr>
      <w:r>
        <w:rPr>
          <w:rFonts w:ascii="Times New Roman" w:hAnsi="Times New Roman"/>
          <w:b/>
          <w:color w:val="000000"/>
          <w:sz w:val="32"/>
          <w:szCs w:val="28"/>
        </w:rPr>
        <w:t>国家工商行政管理总局</w:t>
      </w:r>
    </w:p>
    <w:p w:rsidR="007C0215" w:rsidRDefault="00E15E07">
      <w:pPr>
        <w:widowControl/>
        <w:jc w:val="left"/>
        <w:rPr>
          <w:rFonts w:ascii="Cambria" w:hAnsi="Cambria"/>
          <w:b/>
          <w:bCs/>
          <w:kern w:val="0"/>
          <w:sz w:val="32"/>
          <w:szCs w:val="32"/>
        </w:rPr>
      </w:pPr>
      <w:r>
        <w:br w:type="page"/>
      </w:r>
    </w:p>
    <w:p w:rsidR="007C0215" w:rsidRDefault="00E15E07">
      <w:pPr>
        <w:pStyle w:val="2"/>
        <w:jc w:val="center"/>
      </w:pPr>
      <w:r>
        <w:rPr>
          <w:rFonts w:hint="eastAsia"/>
        </w:rPr>
        <w:lastRenderedPageBreak/>
        <w:t>第一节</w:t>
      </w:r>
      <w:r>
        <w:rPr>
          <w:rFonts w:hint="eastAsia"/>
        </w:rPr>
        <w:t xml:space="preserve"> </w:t>
      </w:r>
      <w:r>
        <w:rPr>
          <w:rFonts w:hint="eastAsia"/>
        </w:rPr>
        <w:t>通用合同条款</w:t>
      </w:r>
    </w:p>
    <w:p w:rsidR="007C0215" w:rsidRDefault="00E15E07">
      <w:pPr>
        <w:spacing w:line="360" w:lineRule="auto"/>
        <w:jc w:val="center"/>
        <w:rPr>
          <w:rFonts w:ascii="宋体" w:hAnsi="宋体"/>
          <w:b/>
          <w:sz w:val="36"/>
          <w:szCs w:val="36"/>
        </w:rPr>
      </w:pPr>
      <w:r>
        <w:rPr>
          <w:rFonts w:ascii="宋体" w:hAnsi="宋体"/>
          <w:b/>
          <w:sz w:val="36"/>
          <w:szCs w:val="36"/>
        </w:rPr>
        <w:br w:type="page"/>
      </w:r>
      <w:r>
        <w:rPr>
          <w:rFonts w:ascii="宋体" w:hAnsi="宋体" w:hint="eastAsia"/>
          <w:b/>
          <w:sz w:val="36"/>
          <w:szCs w:val="36"/>
        </w:rPr>
        <w:lastRenderedPageBreak/>
        <w:t>通用合同条款</w:t>
      </w:r>
    </w:p>
    <w:p w:rsidR="007C0215" w:rsidRDefault="00E15E07">
      <w:pPr>
        <w:pStyle w:val="2"/>
      </w:pPr>
      <w:bookmarkStart w:id="763" w:name="_Toc246996254"/>
      <w:bookmarkStart w:id="764" w:name="_Toc184635098"/>
      <w:bookmarkStart w:id="765" w:name="_Toc247085769"/>
      <w:bookmarkStart w:id="766" w:name="_Toc246996997"/>
      <w:r>
        <w:rPr>
          <w:rFonts w:hint="eastAsia"/>
        </w:rPr>
        <w:t xml:space="preserve">1. </w:t>
      </w:r>
      <w:r>
        <w:rPr>
          <w:rFonts w:hint="eastAsia"/>
        </w:rPr>
        <w:t>一般约定</w:t>
      </w:r>
      <w:bookmarkEnd w:id="763"/>
      <w:bookmarkEnd w:id="764"/>
      <w:bookmarkEnd w:id="765"/>
      <w:bookmarkEnd w:id="766"/>
    </w:p>
    <w:p w:rsidR="007C0215" w:rsidRDefault="00E15E07">
      <w:pPr>
        <w:pStyle w:val="3"/>
      </w:pPr>
      <w:bookmarkStart w:id="767" w:name="_Toc246996998"/>
      <w:bookmarkStart w:id="768" w:name="_Toc246996255"/>
      <w:bookmarkStart w:id="769" w:name="_Toc247085770"/>
      <w:r>
        <w:rPr>
          <w:rFonts w:hint="eastAsia"/>
        </w:rPr>
        <w:t xml:space="preserve">1.1 </w:t>
      </w:r>
      <w:r>
        <w:rPr>
          <w:rFonts w:hint="eastAsia"/>
        </w:rPr>
        <w:t>词语定义</w:t>
      </w:r>
      <w:bookmarkEnd w:id="767"/>
      <w:bookmarkEnd w:id="768"/>
      <w:bookmarkEnd w:id="769"/>
    </w:p>
    <w:p w:rsidR="007C0215" w:rsidRDefault="00E15E07">
      <w:pPr>
        <w:spacing w:line="360" w:lineRule="auto"/>
        <w:ind w:firstLineChars="200" w:firstLine="420"/>
        <w:rPr>
          <w:rFonts w:ascii="宋体" w:hAnsi="宋体"/>
          <w:szCs w:val="21"/>
        </w:rPr>
      </w:pPr>
      <w:r>
        <w:rPr>
          <w:rFonts w:ascii="宋体" w:hAnsi="宋体" w:hint="eastAsia"/>
          <w:szCs w:val="21"/>
        </w:rPr>
        <w:t>通用合同条款、专用合同条款中的下列词语应具有本款所赋予的含义。</w:t>
      </w:r>
    </w:p>
    <w:p w:rsidR="007C0215" w:rsidRDefault="00E15E07">
      <w:pPr>
        <w:spacing w:line="360" w:lineRule="auto"/>
        <w:ind w:firstLineChars="200" w:firstLine="420"/>
        <w:rPr>
          <w:rFonts w:ascii="宋体" w:hAnsi="宋体"/>
          <w:szCs w:val="21"/>
        </w:rPr>
      </w:pPr>
      <w:r>
        <w:rPr>
          <w:szCs w:val="21"/>
        </w:rPr>
        <w:t xml:space="preserve">1.1.1 </w:t>
      </w:r>
      <w:r>
        <w:rPr>
          <w:rFonts w:ascii="宋体" w:hAnsi="宋体" w:hint="eastAsia"/>
          <w:szCs w:val="21"/>
        </w:rPr>
        <w:t>合同</w:t>
      </w:r>
    </w:p>
    <w:p w:rsidR="007C0215" w:rsidRDefault="00E15E07">
      <w:pPr>
        <w:spacing w:line="360" w:lineRule="auto"/>
        <w:ind w:firstLineChars="200" w:firstLine="420"/>
        <w:rPr>
          <w:szCs w:val="21"/>
        </w:rPr>
      </w:pPr>
      <w:r>
        <w:rPr>
          <w:rFonts w:hint="eastAsia"/>
          <w:szCs w:val="21"/>
        </w:rPr>
        <w:t xml:space="preserve">1.1.1.1 </w:t>
      </w:r>
      <w:r>
        <w:rPr>
          <w:rFonts w:hint="eastAsia"/>
          <w:szCs w:val="21"/>
        </w:rPr>
        <w:t>合同文件（或称合同）：指合同协议书、中标通知书、投标函及投标函附录、专用合同条款、通用合同条款、技术标准和要求、图纸、已标价工程量清单，以及其他合同文件。</w:t>
      </w:r>
    </w:p>
    <w:p w:rsidR="007C0215" w:rsidRDefault="00E15E07">
      <w:pPr>
        <w:spacing w:line="360" w:lineRule="auto"/>
        <w:ind w:firstLineChars="200" w:firstLine="420"/>
        <w:rPr>
          <w:szCs w:val="21"/>
        </w:rPr>
      </w:pPr>
      <w:r>
        <w:rPr>
          <w:rFonts w:hint="eastAsia"/>
          <w:szCs w:val="21"/>
        </w:rPr>
        <w:t xml:space="preserve">1.1.1.2 </w:t>
      </w:r>
      <w:r>
        <w:rPr>
          <w:rFonts w:hint="eastAsia"/>
          <w:szCs w:val="21"/>
        </w:rPr>
        <w:t>合同协议书：指第</w:t>
      </w:r>
      <w:r>
        <w:rPr>
          <w:rFonts w:hint="eastAsia"/>
          <w:szCs w:val="21"/>
        </w:rPr>
        <w:t xml:space="preserve">1.5 </w:t>
      </w:r>
      <w:r>
        <w:rPr>
          <w:rFonts w:hint="eastAsia"/>
          <w:szCs w:val="21"/>
        </w:rPr>
        <w:t>款所指的合同协议书。</w:t>
      </w:r>
    </w:p>
    <w:p w:rsidR="007C0215" w:rsidRDefault="00E15E07">
      <w:pPr>
        <w:spacing w:line="360" w:lineRule="auto"/>
        <w:ind w:firstLineChars="200" w:firstLine="420"/>
        <w:rPr>
          <w:szCs w:val="21"/>
        </w:rPr>
      </w:pPr>
      <w:r>
        <w:rPr>
          <w:rFonts w:hint="eastAsia"/>
          <w:szCs w:val="21"/>
        </w:rPr>
        <w:t xml:space="preserve">1.1.1.3 </w:t>
      </w:r>
      <w:r>
        <w:rPr>
          <w:rFonts w:hint="eastAsia"/>
          <w:szCs w:val="21"/>
        </w:rPr>
        <w:t>中标通知书：指发包人通知承包人中标的函件。中标通知书随附的澄清、说明、补正事项纪要等，是中标通知书的组成部分。</w:t>
      </w:r>
    </w:p>
    <w:p w:rsidR="007C0215" w:rsidRDefault="00E15E07">
      <w:pPr>
        <w:spacing w:line="360" w:lineRule="auto"/>
        <w:ind w:firstLineChars="200" w:firstLine="420"/>
        <w:rPr>
          <w:szCs w:val="21"/>
        </w:rPr>
      </w:pPr>
      <w:r>
        <w:rPr>
          <w:rFonts w:hint="eastAsia"/>
          <w:szCs w:val="21"/>
        </w:rPr>
        <w:t xml:space="preserve">1.1.1.4 </w:t>
      </w:r>
      <w:r>
        <w:rPr>
          <w:rFonts w:hint="eastAsia"/>
          <w:szCs w:val="21"/>
        </w:rPr>
        <w:t>投标函：指构成合同文件组成部分的由承包人填写并签署的投标函。</w:t>
      </w:r>
    </w:p>
    <w:p w:rsidR="007C0215" w:rsidRDefault="00E15E07">
      <w:pPr>
        <w:spacing w:line="360" w:lineRule="auto"/>
        <w:ind w:firstLineChars="200" w:firstLine="420"/>
        <w:rPr>
          <w:szCs w:val="21"/>
        </w:rPr>
      </w:pPr>
      <w:r>
        <w:rPr>
          <w:rFonts w:hint="eastAsia"/>
          <w:szCs w:val="21"/>
        </w:rPr>
        <w:t xml:space="preserve">1.1.1.5 </w:t>
      </w:r>
      <w:r>
        <w:rPr>
          <w:rFonts w:hint="eastAsia"/>
          <w:szCs w:val="21"/>
        </w:rPr>
        <w:t>投标函附录：指附在投标函后构成合同文件的投标函附录。</w:t>
      </w:r>
    </w:p>
    <w:p w:rsidR="007C0215" w:rsidRDefault="00E15E07">
      <w:pPr>
        <w:spacing w:line="360" w:lineRule="auto"/>
        <w:ind w:firstLineChars="200" w:firstLine="420"/>
        <w:rPr>
          <w:szCs w:val="21"/>
        </w:rPr>
      </w:pPr>
      <w:r>
        <w:rPr>
          <w:rFonts w:hint="eastAsia"/>
          <w:szCs w:val="21"/>
        </w:rPr>
        <w:t xml:space="preserve">1.1.1.6 </w:t>
      </w:r>
      <w:r>
        <w:rPr>
          <w:rFonts w:hint="eastAsia"/>
          <w:szCs w:val="21"/>
        </w:rPr>
        <w:t>技术标准和要求：指构成合同文件组成部分的名为技术标准和要求的文件，以及合同双方当事人约定对其所作的修改或补充。</w:t>
      </w:r>
    </w:p>
    <w:p w:rsidR="007C0215" w:rsidRDefault="00E15E07">
      <w:pPr>
        <w:spacing w:line="360" w:lineRule="auto"/>
        <w:ind w:firstLineChars="200" w:firstLine="420"/>
        <w:rPr>
          <w:szCs w:val="21"/>
        </w:rPr>
      </w:pPr>
      <w:r>
        <w:rPr>
          <w:rFonts w:hint="eastAsia"/>
          <w:szCs w:val="21"/>
        </w:rPr>
        <w:t xml:space="preserve">1.1.1.7 </w:t>
      </w:r>
      <w:r>
        <w:rPr>
          <w:rFonts w:hint="eastAsia"/>
          <w:szCs w:val="21"/>
        </w:rPr>
        <w:t>图纸：指包含在合同中的工程图纸，以及由发包人按合同约定提供的任何补充和修改的图纸，包括配套的说明。</w:t>
      </w:r>
    </w:p>
    <w:p w:rsidR="007C0215" w:rsidRDefault="00E15E07">
      <w:pPr>
        <w:spacing w:line="360" w:lineRule="auto"/>
        <w:ind w:firstLineChars="200" w:firstLine="420"/>
        <w:rPr>
          <w:szCs w:val="21"/>
        </w:rPr>
      </w:pPr>
      <w:r>
        <w:rPr>
          <w:rFonts w:hint="eastAsia"/>
          <w:szCs w:val="21"/>
        </w:rPr>
        <w:t xml:space="preserve">1.1.1.8 </w:t>
      </w:r>
      <w:r>
        <w:rPr>
          <w:rFonts w:hint="eastAsia"/>
          <w:szCs w:val="21"/>
        </w:rPr>
        <w:t>已标价工程量清单：指构成合同文件组成部分的由承包人按照规定的格式和要求填写并标明价格的工程量清单。</w:t>
      </w:r>
    </w:p>
    <w:p w:rsidR="007C0215" w:rsidRDefault="00E15E07">
      <w:pPr>
        <w:spacing w:line="360" w:lineRule="auto"/>
        <w:ind w:firstLineChars="200" w:firstLine="420"/>
        <w:rPr>
          <w:szCs w:val="21"/>
        </w:rPr>
      </w:pPr>
      <w:r>
        <w:rPr>
          <w:rFonts w:hint="eastAsia"/>
          <w:szCs w:val="21"/>
        </w:rPr>
        <w:t xml:space="preserve">1.1.1.9 </w:t>
      </w:r>
      <w:r>
        <w:rPr>
          <w:rFonts w:hint="eastAsia"/>
          <w:szCs w:val="21"/>
        </w:rPr>
        <w:t>其他合同文件：指经合同双方当事人确认构成合同文件的其他文件。</w:t>
      </w:r>
    </w:p>
    <w:p w:rsidR="007C0215" w:rsidRDefault="00E15E07">
      <w:pPr>
        <w:spacing w:line="360" w:lineRule="auto"/>
        <w:ind w:firstLineChars="200" w:firstLine="420"/>
        <w:rPr>
          <w:szCs w:val="21"/>
        </w:rPr>
      </w:pPr>
      <w:r>
        <w:rPr>
          <w:rFonts w:hint="eastAsia"/>
          <w:szCs w:val="21"/>
        </w:rPr>
        <w:t xml:space="preserve">1.1.2 </w:t>
      </w:r>
      <w:r>
        <w:rPr>
          <w:rFonts w:hint="eastAsia"/>
          <w:szCs w:val="21"/>
        </w:rPr>
        <w:t>合同当事人和人员</w:t>
      </w:r>
    </w:p>
    <w:p w:rsidR="007C0215" w:rsidRDefault="00E15E07">
      <w:pPr>
        <w:spacing w:line="360" w:lineRule="auto"/>
        <w:ind w:firstLineChars="200" w:firstLine="420"/>
        <w:rPr>
          <w:szCs w:val="21"/>
        </w:rPr>
      </w:pPr>
      <w:r>
        <w:rPr>
          <w:rFonts w:hint="eastAsia"/>
          <w:szCs w:val="21"/>
        </w:rPr>
        <w:t xml:space="preserve">1.1.2.1 </w:t>
      </w:r>
      <w:r>
        <w:rPr>
          <w:rFonts w:hint="eastAsia"/>
          <w:szCs w:val="21"/>
        </w:rPr>
        <w:t>合同当事人：指发包人和（或）承包人。</w:t>
      </w:r>
    </w:p>
    <w:p w:rsidR="007C0215" w:rsidRDefault="00E15E07">
      <w:pPr>
        <w:spacing w:line="360" w:lineRule="auto"/>
        <w:ind w:firstLineChars="200" w:firstLine="420"/>
        <w:rPr>
          <w:szCs w:val="21"/>
        </w:rPr>
      </w:pPr>
      <w:r>
        <w:rPr>
          <w:rFonts w:hint="eastAsia"/>
          <w:szCs w:val="21"/>
        </w:rPr>
        <w:t xml:space="preserve">1.1.2.2 </w:t>
      </w:r>
      <w:r>
        <w:rPr>
          <w:rFonts w:hint="eastAsia"/>
          <w:szCs w:val="21"/>
        </w:rPr>
        <w:t>发包人：指专用合同条款中指明并与承包人在合同协议书中签字的当事人。</w:t>
      </w:r>
      <w:r>
        <w:rPr>
          <w:rFonts w:hint="eastAsia"/>
          <w:szCs w:val="21"/>
        </w:rPr>
        <w:t xml:space="preserve"> </w:t>
      </w:r>
    </w:p>
    <w:p w:rsidR="007C0215" w:rsidRDefault="00E15E07">
      <w:pPr>
        <w:spacing w:line="360" w:lineRule="auto"/>
        <w:ind w:firstLineChars="200" w:firstLine="420"/>
        <w:rPr>
          <w:szCs w:val="21"/>
        </w:rPr>
      </w:pPr>
      <w:r>
        <w:rPr>
          <w:rFonts w:hint="eastAsia"/>
          <w:szCs w:val="21"/>
        </w:rPr>
        <w:t xml:space="preserve">1.1.2.3 </w:t>
      </w:r>
      <w:r>
        <w:rPr>
          <w:rFonts w:hint="eastAsia"/>
          <w:szCs w:val="21"/>
        </w:rPr>
        <w:t>承包人：指与发包人签订合同协议书的当事人。</w:t>
      </w:r>
    </w:p>
    <w:p w:rsidR="007C0215" w:rsidRDefault="00E15E07">
      <w:pPr>
        <w:spacing w:line="360" w:lineRule="auto"/>
        <w:ind w:firstLineChars="200" w:firstLine="420"/>
        <w:rPr>
          <w:szCs w:val="21"/>
        </w:rPr>
      </w:pPr>
      <w:r>
        <w:rPr>
          <w:rFonts w:hint="eastAsia"/>
          <w:szCs w:val="21"/>
        </w:rPr>
        <w:t xml:space="preserve">1.1.2.4 </w:t>
      </w:r>
      <w:r>
        <w:rPr>
          <w:rFonts w:hint="eastAsia"/>
          <w:szCs w:val="21"/>
        </w:rPr>
        <w:t>承包人项目经理：指承包人派驻施工场地的全权负责人。</w:t>
      </w:r>
    </w:p>
    <w:p w:rsidR="007C0215" w:rsidRDefault="00E15E07">
      <w:pPr>
        <w:spacing w:line="360" w:lineRule="auto"/>
        <w:ind w:firstLineChars="200" w:firstLine="420"/>
        <w:rPr>
          <w:szCs w:val="21"/>
        </w:rPr>
      </w:pPr>
      <w:r>
        <w:rPr>
          <w:rFonts w:hint="eastAsia"/>
          <w:szCs w:val="21"/>
        </w:rPr>
        <w:t xml:space="preserve">1.1.2.5 </w:t>
      </w:r>
      <w:r>
        <w:rPr>
          <w:rFonts w:hint="eastAsia"/>
          <w:szCs w:val="21"/>
        </w:rPr>
        <w:t>监理人：指在专用合同条款中指明的，受发包人委托对合同履行实施管理的法人或其他组织。属于国家强制监理的，监理人应当具有相应的监理资质。</w:t>
      </w:r>
    </w:p>
    <w:p w:rsidR="007C0215" w:rsidRDefault="00E15E07">
      <w:pPr>
        <w:spacing w:line="360" w:lineRule="auto"/>
        <w:ind w:firstLineChars="200" w:firstLine="420"/>
        <w:rPr>
          <w:szCs w:val="21"/>
        </w:rPr>
      </w:pPr>
      <w:r>
        <w:rPr>
          <w:rFonts w:hint="eastAsia"/>
          <w:szCs w:val="21"/>
        </w:rPr>
        <w:t xml:space="preserve">1.1.2.6 </w:t>
      </w:r>
      <w:r>
        <w:rPr>
          <w:rFonts w:hint="eastAsia"/>
          <w:szCs w:val="21"/>
        </w:rPr>
        <w:t>总监理工程师（总监）：指由监理人委派常驻施工场地对合同履行实施管理的全权负责人。</w:t>
      </w:r>
    </w:p>
    <w:p w:rsidR="007C0215" w:rsidRDefault="00E15E07">
      <w:pPr>
        <w:spacing w:line="360" w:lineRule="auto"/>
        <w:ind w:firstLineChars="200" w:firstLine="420"/>
        <w:rPr>
          <w:szCs w:val="21"/>
        </w:rPr>
      </w:pPr>
      <w:r>
        <w:rPr>
          <w:rFonts w:hint="eastAsia"/>
          <w:szCs w:val="21"/>
        </w:rPr>
        <w:t xml:space="preserve">1.1.3 </w:t>
      </w:r>
      <w:r>
        <w:rPr>
          <w:rFonts w:hint="eastAsia"/>
          <w:szCs w:val="21"/>
        </w:rPr>
        <w:t>工程和设备</w:t>
      </w:r>
    </w:p>
    <w:p w:rsidR="007C0215" w:rsidRDefault="00E15E07">
      <w:pPr>
        <w:spacing w:line="360" w:lineRule="auto"/>
        <w:ind w:firstLineChars="200" w:firstLine="420"/>
        <w:rPr>
          <w:szCs w:val="21"/>
        </w:rPr>
      </w:pPr>
      <w:r>
        <w:rPr>
          <w:rFonts w:hint="eastAsia"/>
          <w:szCs w:val="21"/>
        </w:rPr>
        <w:lastRenderedPageBreak/>
        <w:t xml:space="preserve">1.1.3.1 </w:t>
      </w:r>
      <w:r>
        <w:rPr>
          <w:rFonts w:hint="eastAsia"/>
          <w:szCs w:val="21"/>
        </w:rPr>
        <w:t>工程：指永久工程和（或）临时工程。</w:t>
      </w:r>
    </w:p>
    <w:p w:rsidR="007C0215" w:rsidRDefault="00E15E07">
      <w:pPr>
        <w:spacing w:line="360" w:lineRule="auto"/>
        <w:ind w:firstLineChars="200" w:firstLine="420"/>
        <w:rPr>
          <w:szCs w:val="21"/>
        </w:rPr>
      </w:pPr>
      <w:r>
        <w:rPr>
          <w:rFonts w:hint="eastAsia"/>
          <w:szCs w:val="21"/>
        </w:rPr>
        <w:t xml:space="preserve">1.1.3.2 </w:t>
      </w:r>
      <w:r>
        <w:rPr>
          <w:rFonts w:hint="eastAsia"/>
          <w:szCs w:val="21"/>
        </w:rPr>
        <w:t>工程设备：指构成或计划构成永久工程一部分的机电设备、仪器装置、运载工具及其他类似的设备和装置。</w:t>
      </w:r>
    </w:p>
    <w:p w:rsidR="007C0215" w:rsidRDefault="00E15E07">
      <w:pPr>
        <w:spacing w:line="360" w:lineRule="auto"/>
        <w:ind w:firstLineChars="200" w:firstLine="420"/>
        <w:rPr>
          <w:szCs w:val="21"/>
        </w:rPr>
      </w:pPr>
      <w:r>
        <w:rPr>
          <w:rFonts w:hint="eastAsia"/>
          <w:szCs w:val="21"/>
        </w:rPr>
        <w:t xml:space="preserve">1.1.3.3 </w:t>
      </w:r>
      <w:r>
        <w:rPr>
          <w:rFonts w:hint="eastAsia"/>
          <w:szCs w:val="21"/>
        </w:rPr>
        <w:t>施工场地（或称工地、现场）：指用于合同工程施工的场所，以及在合同中指定作为施工场地组成部分的其他场所，包括永久占地和临时占地。</w:t>
      </w:r>
    </w:p>
    <w:p w:rsidR="007C0215" w:rsidRDefault="00E15E07">
      <w:pPr>
        <w:spacing w:line="360" w:lineRule="auto"/>
        <w:ind w:firstLineChars="200" w:firstLine="420"/>
        <w:rPr>
          <w:szCs w:val="21"/>
        </w:rPr>
      </w:pPr>
      <w:r>
        <w:rPr>
          <w:rFonts w:hint="eastAsia"/>
          <w:szCs w:val="21"/>
        </w:rPr>
        <w:t xml:space="preserve">1.1.4 </w:t>
      </w:r>
      <w:r>
        <w:rPr>
          <w:rFonts w:hint="eastAsia"/>
          <w:szCs w:val="21"/>
        </w:rPr>
        <w:t>日期</w:t>
      </w:r>
    </w:p>
    <w:p w:rsidR="007C0215" w:rsidRDefault="00E15E07">
      <w:pPr>
        <w:spacing w:line="360" w:lineRule="auto"/>
        <w:ind w:firstLineChars="200" w:firstLine="420"/>
        <w:rPr>
          <w:szCs w:val="21"/>
        </w:rPr>
      </w:pPr>
      <w:r>
        <w:rPr>
          <w:rFonts w:hint="eastAsia"/>
          <w:szCs w:val="21"/>
        </w:rPr>
        <w:t xml:space="preserve">1.1.4.1 </w:t>
      </w:r>
      <w:r>
        <w:rPr>
          <w:rFonts w:hint="eastAsia"/>
          <w:szCs w:val="21"/>
        </w:rPr>
        <w:t>开工通知：指监理人按第</w:t>
      </w:r>
      <w:r>
        <w:rPr>
          <w:rFonts w:hint="eastAsia"/>
          <w:szCs w:val="21"/>
        </w:rPr>
        <w:t>6.2</w:t>
      </w:r>
      <w:r>
        <w:rPr>
          <w:rFonts w:hint="eastAsia"/>
          <w:szCs w:val="21"/>
        </w:rPr>
        <w:t>款通知承包人开工的函件。</w:t>
      </w:r>
    </w:p>
    <w:p w:rsidR="007C0215" w:rsidRDefault="00E15E07">
      <w:pPr>
        <w:spacing w:line="360" w:lineRule="auto"/>
        <w:ind w:firstLineChars="200" w:firstLine="420"/>
        <w:rPr>
          <w:szCs w:val="21"/>
        </w:rPr>
      </w:pPr>
      <w:r>
        <w:rPr>
          <w:rFonts w:hint="eastAsia"/>
          <w:szCs w:val="21"/>
        </w:rPr>
        <w:t xml:space="preserve">1.1.4.2 </w:t>
      </w:r>
      <w:r>
        <w:rPr>
          <w:rFonts w:hint="eastAsia"/>
          <w:szCs w:val="21"/>
        </w:rPr>
        <w:t>开工日期：指监理人按第</w:t>
      </w:r>
      <w:r>
        <w:rPr>
          <w:rFonts w:hint="eastAsia"/>
          <w:szCs w:val="21"/>
        </w:rPr>
        <w:t>6.2</w:t>
      </w:r>
      <w:r>
        <w:rPr>
          <w:rFonts w:hint="eastAsia"/>
          <w:szCs w:val="21"/>
        </w:rPr>
        <w:t>款发出的开工通知中写明的开工日期。</w:t>
      </w:r>
    </w:p>
    <w:p w:rsidR="007C0215" w:rsidRDefault="00E15E07">
      <w:pPr>
        <w:spacing w:line="360" w:lineRule="auto"/>
        <w:ind w:firstLineChars="200" w:firstLine="420"/>
        <w:rPr>
          <w:szCs w:val="21"/>
        </w:rPr>
      </w:pPr>
      <w:r>
        <w:rPr>
          <w:rFonts w:hint="eastAsia"/>
          <w:szCs w:val="21"/>
        </w:rPr>
        <w:t xml:space="preserve">1.1.4.3 </w:t>
      </w:r>
      <w:r>
        <w:rPr>
          <w:rFonts w:hint="eastAsia"/>
          <w:szCs w:val="21"/>
        </w:rPr>
        <w:t>工期：指承包人在投标函中承诺的完成合同工程所需的期限，包括按第</w:t>
      </w:r>
      <w:r>
        <w:rPr>
          <w:rFonts w:hint="eastAsia"/>
          <w:szCs w:val="21"/>
        </w:rPr>
        <w:t>6.3</w:t>
      </w:r>
      <w:r>
        <w:rPr>
          <w:rFonts w:hint="eastAsia"/>
          <w:szCs w:val="21"/>
        </w:rPr>
        <w:t>款、第</w:t>
      </w:r>
      <w:r>
        <w:rPr>
          <w:rFonts w:hint="eastAsia"/>
          <w:szCs w:val="21"/>
        </w:rPr>
        <w:t>6.4</w:t>
      </w:r>
      <w:r>
        <w:rPr>
          <w:rFonts w:hint="eastAsia"/>
          <w:szCs w:val="21"/>
        </w:rPr>
        <w:t>款约定所作的变更。</w:t>
      </w:r>
    </w:p>
    <w:p w:rsidR="007C0215" w:rsidRDefault="00E15E07">
      <w:pPr>
        <w:spacing w:line="360" w:lineRule="auto"/>
        <w:ind w:firstLineChars="200" w:firstLine="420"/>
        <w:rPr>
          <w:szCs w:val="21"/>
        </w:rPr>
      </w:pPr>
      <w:r>
        <w:rPr>
          <w:rFonts w:hint="eastAsia"/>
          <w:szCs w:val="21"/>
        </w:rPr>
        <w:t xml:space="preserve">1.1.4.4 </w:t>
      </w:r>
      <w:r>
        <w:rPr>
          <w:rFonts w:hint="eastAsia"/>
          <w:szCs w:val="21"/>
        </w:rPr>
        <w:t>竣工日期：指第</w:t>
      </w:r>
      <w:r>
        <w:rPr>
          <w:rFonts w:hint="eastAsia"/>
          <w:szCs w:val="21"/>
        </w:rPr>
        <w:t>1.1.4.3</w:t>
      </w:r>
      <w:r>
        <w:rPr>
          <w:rFonts w:hint="eastAsia"/>
          <w:szCs w:val="21"/>
        </w:rPr>
        <w:t>目约定工期届满时的日期。实际竣工日期以工程接收证书中写明的日期为准。</w:t>
      </w:r>
    </w:p>
    <w:p w:rsidR="007C0215" w:rsidRDefault="00E15E07">
      <w:pPr>
        <w:spacing w:line="360" w:lineRule="auto"/>
        <w:ind w:firstLineChars="200" w:firstLine="420"/>
        <w:rPr>
          <w:szCs w:val="21"/>
        </w:rPr>
      </w:pPr>
      <w:r>
        <w:rPr>
          <w:rFonts w:hint="eastAsia"/>
          <w:szCs w:val="21"/>
        </w:rPr>
        <w:t xml:space="preserve">1.1.4.5 </w:t>
      </w:r>
      <w:r>
        <w:rPr>
          <w:rFonts w:hint="eastAsia"/>
          <w:szCs w:val="21"/>
        </w:rPr>
        <w:t>缺陷责任期：指履行第</w:t>
      </w:r>
      <w:r>
        <w:rPr>
          <w:rFonts w:hint="eastAsia"/>
          <w:szCs w:val="21"/>
        </w:rPr>
        <w:t>12.1</w:t>
      </w:r>
      <w:r>
        <w:rPr>
          <w:rFonts w:hint="eastAsia"/>
          <w:szCs w:val="21"/>
        </w:rPr>
        <w:t>款约定的缺陷责任的期限，具体期限由专用合同条款约定。</w:t>
      </w:r>
    </w:p>
    <w:p w:rsidR="007C0215" w:rsidRDefault="00E15E07">
      <w:pPr>
        <w:spacing w:line="360" w:lineRule="auto"/>
        <w:ind w:firstLineChars="200" w:firstLine="420"/>
        <w:rPr>
          <w:szCs w:val="21"/>
        </w:rPr>
      </w:pPr>
      <w:r>
        <w:rPr>
          <w:rFonts w:hint="eastAsia"/>
          <w:szCs w:val="21"/>
        </w:rPr>
        <w:t xml:space="preserve">1.1.4.6 </w:t>
      </w:r>
      <w:r>
        <w:rPr>
          <w:rFonts w:hint="eastAsia"/>
          <w:szCs w:val="21"/>
        </w:rPr>
        <w:t>天：除特别指明外，指日历天。合同中按天计算时间的，开始当天不计入，从次日开始计算。期限最后一天的截止时间为当天</w:t>
      </w:r>
      <w:r>
        <w:rPr>
          <w:rFonts w:hint="eastAsia"/>
          <w:szCs w:val="21"/>
        </w:rPr>
        <w:t>24:00</w:t>
      </w:r>
      <w:r>
        <w:rPr>
          <w:rFonts w:hint="eastAsia"/>
          <w:szCs w:val="21"/>
        </w:rPr>
        <w:t>。</w:t>
      </w:r>
    </w:p>
    <w:p w:rsidR="007C0215" w:rsidRDefault="00E15E07">
      <w:pPr>
        <w:spacing w:line="360" w:lineRule="auto"/>
        <w:ind w:firstLineChars="200" w:firstLine="420"/>
        <w:rPr>
          <w:szCs w:val="21"/>
        </w:rPr>
      </w:pPr>
      <w:r>
        <w:rPr>
          <w:rFonts w:hint="eastAsia"/>
          <w:szCs w:val="21"/>
        </w:rPr>
        <w:t xml:space="preserve">1.1.5 </w:t>
      </w:r>
      <w:r>
        <w:rPr>
          <w:rFonts w:hint="eastAsia"/>
          <w:szCs w:val="21"/>
        </w:rPr>
        <w:t>合同价格和费用</w:t>
      </w:r>
    </w:p>
    <w:p w:rsidR="007C0215" w:rsidRDefault="00E15E07">
      <w:pPr>
        <w:spacing w:line="360" w:lineRule="auto"/>
        <w:ind w:firstLineChars="200" w:firstLine="420"/>
        <w:rPr>
          <w:szCs w:val="21"/>
        </w:rPr>
      </w:pPr>
      <w:r>
        <w:rPr>
          <w:rFonts w:hint="eastAsia"/>
          <w:szCs w:val="21"/>
        </w:rPr>
        <w:t xml:space="preserve">1.1.5.1 </w:t>
      </w:r>
      <w:r>
        <w:rPr>
          <w:rFonts w:hint="eastAsia"/>
          <w:szCs w:val="21"/>
        </w:rPr>
        <w:t>签约合同价：指</w:t>
      </w:r>
      <w:proofErr w:type="gramStart"/>
      <w:r>
        <w:rPr>
          <w:rFonts w:hint="eastAsia"/>
          <w:szCs w:val="21"/>
        </w:rPr>
        <w:t>签定</w:t>
      </w:r>
      <w:proofErr w:type="gramEnd"/>
      <w:r>
        <w:rPr>
          <w:rFonts w:hint="eastAsia"/>
          <w:szCs w:val="21"/>
        </w:rPr>
        <w:t>合同时合同协议书中写明的，包括了暂列金额的合同总金额。</w:t>
      </w:r>
    </w:p>
    <w:p w:rsidR="007C0215" w:rsidRDefault="00E15E07">
      <w:pPr>
        <w:spacing w:line="360" w:lineRule="auto"/>
        <w:ind w:firstLineChars="200" w:firstLine="420"/>
        <w:rPr>
          <w:szCs w:val="21"/>
        </w:rPr>
      </w:pPr>
      <w:r>
        <w:rPr>
          <w:rFonts w:hint="eastAsia"/>
          <w:szCs w:val="21"/>
        </w:rPr>
        <w:t xml:space="preserve">1.1.5.2 </w:t>
      </w:r>
      <w:r>
        <w:rPr>
          <w:rFonts w:hint="eastAsia"/>
          <w:szCs w:val="21"/>
        </w:rPr>
        <w:t>合同价格：指承包人按合同约定完成了包括缺陷责任期内的全部承包工作后，发包人应付给承包人的金额，包括在履行合同过程中按合同约定进行的变更和调整。</w:t>
      </w:r>
    </w:p>
    <w:p w:rsidR="007C0215" w:rsidRDefault="00E15E07">
      <w:pPr>
        <w:spacing w:line="360" w:lineRule="auto"/>
        <w:ind w:firstLineChars="200" w:firstLine="420"/>
        <w:rPr>
          <w:szCs w:val="21"/>
        </w:rPr>
      </w:pPr>
      <w:r>
        <w:rPr>
          <w:rFonts w:hint="eastAsia"/>
          <w:szCs w:val="21"/>
        </w:rPr>
        <w:t xml:space="preserve">1.1.5.3 </w:t>
      </w:r>
      <w:r>
        <w:rPr>
          <w:rFonts w:hint="eastAsia"/>
          <w:szCs w:val="21"/>
        </w:rPr>
        <w:t>费用：指为履行合同所发生的或将要发生的所有合理开支，包括管理费和应分摊的其他费用，但不包括利润。</w:t>
      </w:r>
    </w:p>
    <w:p w:rsidR="007C0215" w:rsidRDefault="00E15E07">
      <w:pPr>
        <w:spacing w:line="360" w:lineRule="auto"/>
        <w:ind w:firstLineChars="200" w:firstLine="420"/>
        <w:rPr>
          <w:szCs w:val="21"/>
        </w:rPr>
      </w:pPr>
      <w:r>
        <w:rPr>
          <w:rFonts w:hint="eastAsia"/>
          <w:szCs w:val="21"/>
        </w:rPr>
        <w:t xml:space="preserve">1.1.5.4 </w:t>
      </w:r>
      <w:r>
        <w:rPr>
          <w:rFonts w:hint="eastAsia"/>
          <w:szCs w:val="21"/>
        </w:rPr>
        <w:t>暂列金额：指已标价工程量清单中所列的暂列金额，用于在签订协议书时尚未确定或不可预见变更的施工及其所需材料、工程设备、服务等的金额，包括以计日工方式支付的金额。</w:t>
      </w:r>
    </w:p>
    <w:p w:rsidR="007C0215" w:rsidRDefault="00E15E07">
      <w:pPr>
        <w:spacing w:line="360" w:lineRule="auto"/>
        <w:ind w:firstLineChars="200" w:firstLine="420"/>
        <w:rPr>
          <w:szCs w:val="21"/>
        </w:rPr>
      </w:pPr>
      <w:r>
        <w:rPr>
          <w:rFonts w:hint="eastAsia"/>
          <w:szCs w:val="21"/>
        </w:rPr>
        <w:t xml:space="preserve">1.1.5.5 </w:t>
      </w:r>
      <w:r>
        <w:rPr>
          <w:rFonts w:hint="eastAsia"/>
          <w:szCs w:val="21"/>
        </w:rPr>
        <w:t>计日工：指对零星工作采取的一种计价方式，按合同中的计日工子目及其单价计价付款。</w:t>
      </w:r>
    </w:p>
    <w:p w:rsidR="007C0215" w:rsidRDefault="00E15E07">
      <w:pPr>
        <w:spacing w:line="360" w:lineRule="auto"/>
        <w:ind w:firstLineChars="200" w:firstLine="420"/>
        <w:rPr>
          <w:szCs w:val="21"/>
        </w:rPr>
      </w:pPr>
      <w:r>
        <w:rPr>
          <w:rFonts w:hint="eastAsia"/>
          <w:szCs w:val="21"/>
        </w:rPr>
        <w:t xml:space="preserve">1.1.5.6 </w:t>
      </w:r>
      <w:r>
        <w:rPr>
          <w:rFonts w:hint="eastAsia"/>
          <w:szCs w:val="21"/>
        </w:rPr>
        <w:t>质量保证金（或称保留金）：指按第</w:t>
      </w:r>
      <w:r>
        <w:rPr>
          <w:rFonts w:hint="eastAsia"/>
          <w:szCs w:val="21"/>
        </w:rPr>
        <w:t>10.4</w:t>
      </w:r>
      <w:r>
        <w:rPr>
          <w:rFonts w:hint="eastAsia"/>
          <w:szCs w:val="21"/>
        </w:rPr>
        <w:t>款约定用于保证在缺陷责任期内履行缺陷修复义务的金额。</w:t>
      </w:r>
    </w:p>
    <w:p w:rsidR="007C0215" w:rsidRDefault="00E15E07">
      <w:pPr>
        <w:spacing w:line="360" w:lineRule="auto"/>
        <w:ind w:firstLineChars="200" w:firstLine="420"/>
        <w:rPr>
          <w:szCs w:val="21"/>
        </w:rPr>
      </w:pPr>
      <w:r>
        <w:rPr>
          <w:rFonts w:hint="eastAsia"/>
          <w:szCs w:val="21"/>
        </w:rPr>
        <w:t xml:space="preserve">1.1.6 </w:t>
      </w:r>
      <w:r>
        <w:rPr>
          <w:rFonts w:hint="eastAsia"/>
          <w:szCs w:val="21"/>
        </w:rPr>
        <w:t>其他</w:t>
      </w:r>
    </w:p>
    <w:p w:rsidR="007C0215" w:rsidRDefault="00E15E07">
      <w:pPr>
        <w:spacing w:line="360" w:lineRule="auto"/>
        <w:ind w:firstLineChars="200" w:firstLine="420"/>
        <w:rPr>
          <w:szCs w:val="21"/>
        </w:rPr>
      </w:pPr>
      <w:r>
        <w:rPr>
          <w:rFonts w:hint="eastAsia"/>
          <w:szCs w:val="21"/>
        </w:rPr>
        <w:t xml:space="preserve">1.1.6.1 </w:t>
      </w:r>
      <w:r>
        <w:rPr>
          <w:rFonts w:hint="eastAsia"/>
          <w:szCs w:val="21"/>
        </w:rPr>
        <w:t>书面形式：指合同文件、信函、电报、传真、电子数据交换和电子邮件等可以有形地表现所载内容的形式。</w:t>
      </w:r>
    </w:p>
    <w:p w:rsidR="007C0215" w:rsidRDefault="00E15E07">
      <w:pPr>
        <w:pStyle w:val="3"/>
      </w:pPr>
      <w:bookmarkStart w:id="770" w:name="_Toc246996256"/>
      <w:bookmarkStart w:id="771" w:name="_Toc246996999"/>
      <w:bookmarkStart w:id="772" w:name="_Toc247085771"/>
      <w:r>
        <w:rPr>
          <w:rFonts w:hint="eastAsia"/>
        </w:rPr>
        <w:lastRenderedPageBreak/>
        <w:t xml:space="preserve">1.2 </w:t>
      </w:r>
      <w:r>
        <w:rPr>
          <w:rFonts w:hint="eastAsia"/>
        </w:rPr>
        <w:t>语言文字</w:t>
      </w:r>
      <w:bookmarkEnd w:id="770"/>
      <w:bookmarkEnd w:id="771"/>
      <w:bookmarkEnd w:id="772"/>
    </w:p>
    <w:p w:rsidR="007C0215" w:rsidRDefault="00E15E07">
      <w:pPr>
        <w:spacing w:line="360" w:lineRule="auto"/>
        <w:ind w:firstLineChars="200" w:firstLine="420"/>
        <w:rPr>
          <w:rFonts w:ascii="宋体" w:hAnsi="宋体"/>
          <w:szCs w:val="21"/>
        </w:rPr>
      </w:pPr>
      <w:bookmarkStart w:id="773" w:name="_Toc247085772"/>
      <w:bookmarkStart w:id="774" w:name="_Toc246996257"/>
      <w:bookmarkStart w:id="775" w:name="_Toc246997000"/>
      <w:r>
        <w:rPr>
          <w:rFonts w:ascii="宋体" w:hAnsi="宋体" w:hint="eastAsia"/>
          <w:szCs w:val="21"/>
        </w:rPr>
        <w:t>合同使用的语言文字为中文。专用术语使用外文的，应附有中文注释。</w:t>
      </w:r>
    </w:p>
    <w:p w:rsidR="007C0215" w:rsidRDefault="00E15E07">
      <w:pPr>
        <w:pStyle w:val="3"/>
      </w:pPr>
      <w:r>
        <w:rPr>
          <w:rFonts w:hint="eastAsia"/>
        </w:rPr>
        <w:t xml:space="preserve">1.3 </w:t>
      </w:r>
      <w:r>
        <w:rPr>
          <w:rFonts w:hint="eastAsia"/>
        </w:rPr>
        <w:t>法律</w:t>
      </w:r>
      <w:bookmarkEnd w:id="773"/>
      <w:bookmarkEnd w:id="774"/>
      <w:bookmarkEnd w:id="775"/>
    </w:p>
    <w:p w:rsidR="007C0215" w:rsidRDefault="00E15E07">
      <w:pPr>
        <w:spacing w:line="360" w:lineRule="auto"/>
        <w:ind w:firstLineChars="200" w:firstLine="420"/>
        <w:rPr>
          <w:rFonts w:ascii="宋体" w:hAnsi="宋体"/>
          <w:szCs w:val="21"/>
        </w:rPr>
      </w:pPr>
      <w:r>
        <w:rPr>
          <w:rFonts w:ascii="宋体" w:hAnsi="宋体" w:hint="eastAsia"/>
          <w:szCs w:val="21"/>
        </w:rPr>
        <w:t>适用于合同的法律包括中华人民共和国法律、行政法规、部门规章，以及工程所在地的地方法规、自治条例、单行条例和地方政府规章。</w:t>
      </w:r>
    </w:p>
    <w:p w:rsidR="007C0215" w:rsidRDefault="00E15E07">
      <w:pPr>
        <w:pStyle w:val="3"/>
      </w:pPr>
      <w:bookmarkStart w:id="776" w:name="_Toc246996258"/>
      <w:bookmarkStart w:id="777" w:name="_Toc246997001"/>
      <w:bookmarkStart w:id="778" w:name="_Toc247085773"/>
      <w:r>
        <w:rPr>
          <w:rFonts w:hint="eastAsia"/>
        </w:rPr>
        <w:t xml:space="preserve">1.4 </w:t>
      </w:r>
      <w:r>
        <w:rPr>
          <w:rFonts w:hint="eastAsia"/>
        </w:rPr>
        <w:t>合同文件的优先顺序</w:t>
      </w:r>
      <w:bookmarkEnd w:id="776"/>
      <w:bookmarkEnd w:id="777"/>
      <w:bookmarkEnd w:id="778"/>
    </w:p>
    <w:p w:rsidR="007C0215" w:rsidRDefault="00E15E07">
      <w:pPr>
        <w:spacing w:line="360" w:lineRule="auto"/>
        <w:ind w:firstLineChars="200" w:firstLine="420"/>
        <w:rPr>
          <w:rFonts w:ascii="宋体" w:hAnsi="宋体"/>
          <w:szCs w:val="21"/>
        </w:rPr>
      </w:pPr>
      <w:r>
        <w:rPr>
          <w:rFonts w:ascii="宋体" w:hAnsi="宋体" w:hint="eastAsia"/>
          <w:szCs w:val="21"/>
        </w:rPr>
        <w:t>组成合同的各项文件应互相解释，互为说明。除专用合同条款另有约定外，解释合同文件的优先顺序如下：</w:t>
      </w:r>
    </w:p>
    <w:p w:rsidR="007C0215" w:rsidRDefault="00E15E07">
      <w:pPr>
        <w:spacing w:line="360" w:lineRule="auto"/>
        <w:ind w:firstLineChars="200" w:firstLine="420"/>
        <w:rPr>
          <w:rFonts w:ascii="宋体" w:hAnsi="宋体"/>
          <w:szCs w:val="21"/>
        </w:rPr>
      </w:pPr>
      <w:r>
        <w:rPr>
          <w:rFonts w:ascii="宋体" w:hAnsi="宋体" w:hint="eastAsia"/>
          <w:szCs w:val="21"/>
        </w:rPr>
        <w:t>（1）合同协议书；</w:t>
      </w:r>
    </w:p>
    <w:p w:rsidR="007C0215" w:rsidRDefault="00E15E07">
      <w:pPr>
        <w:spacing w:line="360" w:lineRule="auto"/>
        <w:ind w:firstLineChars="200" w:firstLine="420"/>
        <w:rPr>
          <w:rFonts w:ascii="宋体" w:hAnsi="宋体"/>
          <w:szCs w:val="21"/>
        </w:rPr>
      </w:pPr>
      <w:r>
        <w:rPr>
          <w:rFonts w:ascii="宋体" w:hAnsi="宋体" w:hint="eastAsia"/>
          <w:szCs w:val="21"/>
        </w:rPr>
        <w:t>（2）中标通知书；</w:t>
      </w:r>
    </w:p>
    <w:p w:rsidR="007C0215" w:rsidRDefault="00E15E07">
      <w:pPr>
        <w:spacing w:line="360" w:lineRule="auto"/>
        <w:ind w:firstLineChars="200" w:firstLine="420"/>
        <w:rPr>
          <w:rFonts w:ascii="宋体" w:hAnsi="宋体"/>
          <w:szCs w:val="21"/>
        </w:rPr>
      </w:pPr>
      <w:r>
        <w:rPr>
          <w:rFonts w:ascii="宋体" w:hAnsi="宋体" w:hint="eastAsia"/>
          <w:szCs w:val="21"/>
        </w:rPr>
        <w:t>（3）投标函及投标函附录；</w:t>
      </w:r>
    </w:p>
    <w:p w:rsidR="007C0215" w:rsidRDefault="00E15E07">
      <w:pPr>
        <w:spacing w:line="360" w:lineRule="auto"/>
        <w:ind w:firstLineChars="200" w:firstLine="420"/>
        <w:rPr>
          <w:rFonts w:ascii="宋体" w:hAnsi="宋体"/>
          <w:szCs w:val="21"/>
        </w:rPr>
      </w:pPr>
      <w:r>
        <w:rPr>
          <w:rFonts w:ascii="宋体" w:hAnsi="宋体" w:hint="eastAsia"/>
          <w:szCs w:val="21"/>
        </w:rPr>
        <w:t>（4）专用合同条款；</w:t>
      </w:r>
    </w:p>
    <w:p w:rsidR="007C0215" w:rsidRDefault="00E15E07">
      <w:pPr>
        <w:spacing w:line="360" w:lineRule="auto"/>
        <w:ind w:firstLineChars="200" w:firstLine="420"/>
        <w:rPr>
          <w:rFonts w:ascii="宋体" w:hAnsi="宋体"/>
          <w:szCs w:val="21"/>
        </w:rPr>
      </w:pPr>
      <w:r>
        <w:rPr>
          <w:rFonts w:ascii="宋体" w:hAnsi="宋体" w:hint="eastAsia"/>
          <w:szCs w:val="21"/>
        </w:rPr>
        <w:t>（5）通用合同条款；</w:t>
      </w:r>
    </w:p>
    <w:p w:rsidR="007C0215" w:rsidRDefault="00E15E07">
      <w:pPr>
        <w:spacing w:line="360" w:lineRule="auto"/>
        <w:ind w:firstLineChars="200" w:firstLine="420"/>
        <w:rPr>
          <w:rFonts w:ascii="宋体" w:hAnsi="宋体"/>
          <w:szCs w:val="21"/>
        </w:rPr>
      </w:pPr>
      <w:r>
        <w:rPr>
          <w:rFonts w:ascii="宋体" w:hAnsi="宋体" w:hint="eastAsia"/>
          <w:szCs w:val="21"/>
        </w:rPr>
        <w:t>（6）技术标准和要求；</w:t>
      </w:r>
    </w:p>
    <w:p w:rsidR="007C0215" w:rsidRDefault="00E15E07">
      <w:pPr>
        <w:spacing w:line="360" w:lineRule="auto"/>
        <w:ind w:firstLineChars="200" w:firstLine="420"/>
        <w:rPr>
          <w:rFonts w:ascii="宋体" w:hAnsi="宋体"/>
          <w:szCs w:val="21"/>
        </w:rPr>
      </w:pPr>
      <w:r>
        <w:rPr>
          <w:rFonts w:ascii="宋体" w:hAnsi="宋体" w:hint="eastAsia"/>
          <w:szCs w:val="21"/>
        </w:rPr>
        <w:t>（7）图纸；</w:t>
      </w:r>
    </w:p>
    <w:p w:rsidR="007C0215" w:rsidRDefault="00E15E07">
      <w:pPr>
        <w:spacing w:line="360" w:lineRule="auto"/>
        <w:ind w:firstLineChars="200" w:firstLine="420"/>
        <w:rPr>
          <w:rFonts w:ascii="宋体" w:hAnsi="宋体"/>
          <w:szCs w:val="21"/>
        </w:rPr>
      </w:pPr>
      <w:r>
        <w:rPr>
          <w:rFonts w:ascii="宋体" w:hAnsi="宋体" w:hint="eastAsia"/>
          <w:szCs w:val="21"/>
        </w:rPr>
        <w:t>（8）已标价工程量清单；</w:t>
      </w:r>
    </w:p>
    <w:p w:rsidR="007C0215" w:rsidRDefault="00E15E07">
      <w:pPr>
        <w:spacing w:line="360" w:lineRule="auto"/>
        <w:ind w:firstLineChars="200" w:firstLine="420"/>
        <w:rPr>
          <w:rFonts w:ascii="宋体" w:hAnsi="宋体"/>
          <w:szCs w:val="21"/>
        </w:rPr>
      </w:pPr>
      <w:r>
        <w:rPr>
          <w:rFonts w:ascii="宋体" w:hAnsi="宋体" w:hint="eastAsia"/>
          <w:szCs w:val="21"/>
        </w:rPr>
        <w:t>（9）其他合同文件。</w:t>
      </w:r>
    </w:p>
    <w:p w:rsidR="007C0215" w:rsidRDefault="00E15E07">
      <w:pPr>
        <w:pStyle w:val="3"/>
      </w:pPr>
      <w:bookmarkStart w:id="779" w:name="_Toc246996259"/>
      <w:bookmarkStart w:id="780" w:name="_Toc246997002"/>
      <w:bookmarkStart w:id="781" w:name="_Toc247085774"/>
      <w:r>
        <w:rPr>
          <w:rFonts w:hint="eastAsia"/>
        </w:rPr>
        <w:t xml:space="preserve">1.5 </w:t>
      </w:r>
      <w:r>
        <w:rPr>
          <w:rFonts w:hint="eastAsia"/>
        </w:rPr>
        <w:t>合同协议书</w:t>
      </w:r>
      <w:bookmarkEnd w:id="779"/>
      <w:bookmarkEnd w:id="780"/>
      <w:bookmarkEnd w:id="781"/>
    </w:p>
    <w:p w:rsidR="007C0215" w:rsidRDefault="00E15E07">
      <w:pPr>
        <w:spacing w:line="360" w:lineRule="auto"/>
        <w:ind w:firstLineChars="200" w:firstLine="420"/>
        <w:rPr>
          <w:rFonts w:ascii="宋体" w:hAnsi="宋体"/>
          <w:szCs w:val="21"/>
        </w:rPr>
      </w:pPr>
      <w:r>
        <w:rPr>
          <w:rFonts w:ascii="宋体" w:hAnsi="宋体" w:hint="eastAsia"/>
          <w:szCs w:val="21"/>
        </w:rPr>
        <w:t>承包人按中标通知书规定的时间与发包人签订合同协议书。除法律另有规定或合同另有约定外，发包人和承包人的法定代表人或其委托代理人在合同协议书上签字并盖单位章后，合同生效。</w:t>
      </w:r>
    </w:p>
    <w:p w:rsidR="007C0215" w:rsidRDefault="00E15E07">
      <w:pPr>
        <w:pStyle w:val="3"/>
      </w:pPr>
      <w:bookmarkStart w:id="782" w:name="_Toc247085775"/>
      <w:bookmarkStart w:id="783" w:name="_Toc246996260"/>
      <w:bookmarkStart w:id="784" w:name="_Toc246997003"/>
      <w:r>
        <w:rPr>
          <w:rFonts w:hint="eastAsia"/>
        </w:rPr>
        <w:t xml:space="preserve">1.6 </w:t>
      </w:r>
      <w:r>
        <w:rPr>
          <w:rFonts w:hint="eastAsia"/>
        </w:rPr>
        <w:t>图纸和承包人文件</w:t>
      </w:r>
      <w:bookmarkEnd w:id="782"/>
      <w:bookmarkEnd w:id="783"/>
      <w:bookmarkEnd w:id="784"/>
    </w:p>
    <w:p w:rsidR="007C0215" w:rsidRDefault="00E15E07">
      <w:pPr>
        <w:spacing w:line="360" w:lineRule="auto"/>
        <w:ind w:firstLineChars="200" w:firstLine="420"/>
        <w:rPr>
          <w:rFonts w:ascii="宋体" w:hAnsi="宋体"/>
          <w:szCs w:val="21"/>
        </w:rPr>
      </w:pPr>
      <w:r>
        <w:rPr>
          <w:rFonts w:hint="eastAsia"/>
          <w:szCs w:val="21"/>
        </w:rPr>
        <w:t>1.6.1</w:t>
      </w:r>
      <w:r>
        <w:rPr>
          <w:rFonts w:ascii="宋体" w:hAnsi="宋体" w:hint="eastAsia"/>
          <w:szCs w:val="21"/>
        </w:rPr>
        <w:t xml:space="preserve"> 发包人提供的图纸</w:t>
      </w:r>
    </w:p>
    <w:p w:rsidR="007C0215" w:rsidRDefault="00E15E07">
      <w:pPr>
        <w:spacing w:line="360" w:lineRule="auto"/>
        <w:ind w:firstLineChars="200" w:firstLine="420"/>
        <w:rPr>
          <w:rFonts w:ascii="宋体" w:hAnsi="宋体"/>
          <w:szCs w:val="21"/>
        </w:rPr>
      </w:pPr>
      <w:r>
        <w:rPr>
          <w:rFonts w:ascii="宋体" w:hAnsi="宋体" w:hint="eastAsia"/>
          <w:szCs w:val="21"/>
        </w:rPr>
        <w:t>除专用合同条款另有约定外，图纸应在合理的期限内按照合同约定的数量提供给承包人。</w:t>
      </w:r>
    </w:p>
    <w:p w:rsidR="007C0215" w:rsidRDefault="00E15E07">
      <w:pPr>
        <w:spacing w:line="360" w:lineRule="auto"/>
        <w:ind w:firstLineChars="200" w:firstLine="420"/>
        <w:rPr>
          <w:rFonts w:ascii="宋体" w:hAnsi="宋体"/>
          <w:szCs w:val="21"/>
        </w:rPr>
      </w:pPr>
      <w:r>
        <w:rPr>
          <w:rFonts w:hint="eastAsia"/>
          <w:szCs w:val="21"/>
        </w:rPr>
        <w:lastRenderedPageBreak/>
        <w:t>1.6.2</w:t>
      </w:r>
      <w:r>
        <w:rPr>
          <w:rFonts w:ascii="宋体" w:hAnsi="宋体" w:hint="eastAsia"/>
          <w:szCs w:val="21"/>
        </w:rPr>
        <w:t xml:space="preserve"> 承包人提供的文件</w:t>
      </w:r>
    </w:p>
    <w:p w:rsidR="007C0215" w:rsidRDefault="00E15E07">
      <w:pPr>
        <w:spacing w:line="360" w:lineRule="auto"/>
        <w:ind w:firstLineChars="200" w:firstLine="420"/>
        <w:rPr>
          <w:rFonts w:ascii="宋体" w:hAnsi="宋体"/>
          <w:szCs w:val="21"/>
        </w:rPr>
      </w:pPr>
      <w:r>
        <w:rPr>
          <w:rFonts w:ascii="宋体" w:hAnsi="宋体" w:hint="eastAsia"/>
          <w:szCs w:val="21"/>
        </w:rPr>
        <w:t>按专用合同条款约定由承包人提供的文件，包括部分工程的大样图、加工图等，承包人应按约定的数量和期限报送监理人。监理人应在专用合同条款约定的期限内批复。</w:t>
      </w:r>
    </w:p>
    <w:p w:rsidR="007C0215" w:rsidRDefault="00E15E07">
      <w:pPr>
        <w:pStyle w:val="3"/>
      </w:pPr>
      <w:bookmarkStart w:id="785" w:name="_Toc246996261"/>
      <w:bookmarkStart w:id="786" w:name="_Toc246997004"/>
      <w:bookmarkStart w:id="787" w:name="_Toc247085776"/>
      <w:r>
        <w:rPr>
          <w:rFonts w:hint="eastAsia"/>
        </w:rPr>
        <w:t xml:space="preserve">1.7 </w:t>
      </w:r>
      <w:r>
        <w:rPr>
          <w:rFonts w:hint="eastAsia"/>
        </w:rPr>
        <w:t>联络</w:t>
      </w:r>
      <w:bookmarkEnd w:id="785"/>
      <w:bookmarkEnd w:id="786"/>
      <w:bookmarkEnd w:id="787"/>
    </w:p>
    <w:p w:rsidR="007C0215" w:rsidRDefault="00E15E07">
      <w:pPr>
        <w:spacing w:line="360" w:lineRule="auto"/>
        <w:ind w:firstLineChars="200" w:firstLine="420"/>
        <w:rPr>
          <w:rFonts w:ascii="宋体" w:hAnsi="宋体"/>
          <w:szCs w:val="21"/>
        </w:rPr>
      </w:pPr>
      <w:r>
        <w:rPr>
          <w:rFonts w:ascii="宋体" w:hAnsi="宋体" w:hint="eastAsia"/>
          <w:szCs w:val="21"/>
        </w:rPr>
        <w:t>与合同有关的通知、批准、证明、证书、指示、要求、请求、同意、意见、确定和决定等重要文件，均应采用书面形式。</w:t>
      </w:r>
    </w:p>
    <w:p w:rsidR="007C0215" w:rsidRDefault="00E15E07">
      <w:pPr>
        <w:spacing w:line="360" w:lineRule="auto"/>
        <w:ind w:firstLineChars="200" w:firstLine="420"/>
        <w:rPr>
          <w:rFonts w:ascii="宋体" w:hAnsi="宋体"/>
          <w:szCs w:val="21"/>
        </w:rPr>
      </w:pPr>
      <w:r>
        <w:rPr>
          <w:rFonts w:ascii="宋体" w:hAnsi="宋体" w:hint="eastAsia"/>
          <w:szCs w:val="21"/>
        </w:rPr>
        <w:t>按合同约定应当由监理人审核、批准、确认或者提出修改意见的承包人的要求、请求、申请和报批等，监理人在合同约定的期限内未回复的，视同认可，合同中未明确约定回复期限的，其相应期限均为收到相关文件后7天。</w:t>
      </w:r>
    </w:p>
    <w:p w:rsidR="007C0215" w:rsidRDefault="00E15E07">
      <w:pPr>
        <w:pStyle w:val="2"/>
      </w:pPr>
      <w:bookmarkStart w:id="788" w:name="_Toc246996263"/>
      <w:bookmarkStart w:id="789" w:name="_Toc246997006"/>
      <w:bookmarkStart w:id="790" w:name="_Toc247085778"/>
      <w:bookmarkStart w:id="791" w:name="_Toc184635099"/>
      <w:r>
        <w:rPr>
          <w:rFonts w:hint="eastAsia"/>
        </w:rPr>
        <w:t xml:space="preserve">2. </w:t>
      </w:r>
      <w:r>
        <w:rPr>
          <w:rFonts w:hint="eastAsia"/>
        </w:rPr>
        <w:t>发包人义务</w:t>
      </w:r>
      <w:bookmarkEnd w:id="788"/>
      <w:bookmarkEnd w:id="789"/>
      <w:bookmarkEnd w:id="790"/>
      <w:bookmarkEnd w:id="791"/>
    </w:p>
    <w:p w:rsidR="007C0215" w:rsidRDefault="00E15E07">
      <w:pPr>
        <w:pStyle w:val="3"/>
      </w:pPr>
      <w:bookmarkStart w:id="792" w:name="_Toc246997007"/>
      <w:bookmarkStart w:id="793" w:name="_Toc246996264"/>
      <w:bookmarkStart w:id="794" w:name="_Toc247085779"/>
      <w:r>
        <w:rPr>
          <w:rFonts w:hint="eastAsia"/>
        </w:rPr>
        <w:t xml:space="preserve">2.1 </w:t>
      </w:r>
      <w:r>
        <w:rPr>
          <w:rFonts w:hint="eastAsia"/>
        </w:rPr>
        <w:t>遵守法律</w:t>
      </w:r>
      <w:bookmarkEnd w:id="792"/>
      <w:bookmarkEnd w:id="793"/>
      <w:bookmarkEnd w:id="794"/>
    </w:p>
    <w:p w:rsidR="007C0215" w:rsidRDefault="00E15E07">
      <w:pPr>
        <w:spacing w:line="360" w:lineRule="auto"/>
        <w:ind w:firstLineChars="200" w:firstLine="420"/>
        <w:rPr>
          <w:rFonts w:ascii="宋体" w:hAnsi="宋体"/>
          <w:szCs w:val="21"/>
        </w:rPr>
      </w:pPr>
      <w:r>
        <w:rPr>
          <w:rFonts w:ascii="宋体" w:hAnsi="宋体" w:hint="eastAsia"/>
          <w:szCs w:val="21"/>
        </w:rPr>
        <w:t>发包人在履行合同过程中应遵守法律，并保证承包人免于承担因发包人违反法律而引起的任何责任。</w:t>
      </w:r>
      <w:bookmarkStart w:id="795" w:name="_Toc246996265"/>
      <w:bookmarkStart w:id="796" w:name="_Toc246997008"/>
      <w:bookmarkStart w:id="797" w:name="_Toc247085780"/>
    </w:p>
    <w:p w:rsidR="007C0215" w:rsidRDefault="00E15E07">
      <w:pPr>
        <w:pStyle w:val="3"/>
        <w:spacing w:before="140" w:after="140"/>
      </w:pPr>
      <w:r>
        <w:rPr>
          <w:rFonts w:hint="eastAsia"/>
        </w:rPr>
        <w:t xml:space="preserve">2.2 </w:t>
      </w:r>
      <w:r>
        <w:rPr>
          <w:rFonts w:hint="eastAsia"/>
        </w:rPr>
        <w:t>发出开工通知</w:t>
      </w:r>
      <w:bookmarkEnd w:id="795"/>
      <w:bookmarkEnd w:id="796"/>
      <w:bookmarkEnd w:id="797"/>
    </w:p>
    <w:p w:rsidR="007C0215" w:rsidRDefault="00E15E07">
      <w:pPr>
        <w:spacing w:line="360" w:lineRule="auto"/>
        <w:ind w:firstLineChars="200" w:firstLine="420"/>
        <w:rPr>
          <w:rFonts w:ascii="宋体" w:hAnsi="宋体"/>
          <w:szCs w:val="21"/>
        </w:rPr>
      </w:pPr>
      <w:r>
        <w:rPr>
          <w:rFonts w:ascii="宋体" w:hAnsi="宋体" w:hint="eastAsia"/>
          <w:szCs w:val="21"/>
        </w:rPr>
        <w:t>发包人应委托监理人按第6.2 款的约定向承包人发出开工通知。</w:t>
      </w:r>
    </w:p>
    <w:p w:rsidR="007C0215" w:rsidRDefault="00E15E07">
      <w:pPr>
        <w:pStyle w:val="3"/>
      </w:pPr>
      <w:bookmarkStart w:id="798" w:name="_Toc247085781"/>
      <w:bookmarkStart w:id="799" w:name="_Toc246996266"/>
      <w:bookmarkStart w:id="800" w:name="_Toc246997009"/>
      <w:r>
        <w:rPr>
          <w:rFonts w:hint="eastAsia"/>
        </w:rPr>
        <w:t xml:space="preserve">2.3 </w:t>
      </w:r>
      <w:r>
        <w:rPr>
          <w:rFonts w:hint="eastAsia"/>
        </w:rPr>
        <w:t>提供施工场地</w:t>
      </w:r>
      <w:bookmarkEnd w:id="798"/>
      <w:bookmarkEnd w:id="799"/>
      <w:bookmarkEnd w:id="800"/>
    </w:p>
    <w:p w:rsidR="007C0215" w:rsidRDefault="00E15E07">
      <w:pPr>
        <w:spacing w:line="360" w:lineRule="auto"/>
        <w:ind w:firstLineChars="200" w:firstLine="420"/>
        <w:rPr>
          <w:rFonts w:ascii="宋体" w:hAnsi="宋体"/>
          <w:szCs w:val="21"/>
        </w:rPr>
      </w:pPr>
      <w:r>
        <w:rPr>
          <w:rFonts w:ascii="宋体" w:hAnsi="宋体" w:hint="eastAsia"/>
          <w:szCs w:val="21"/>
        </w:rPr>
        <w:t>发包人应按专用合同条款约定向承包人提供施工场地，以及施工</w:t>
      </w:r>
      <w:proofErr w:type="gramStart"/>
      <w:r>
        <w:rPr>
          <w:rFonts w:ascii="宋体" w:hAnsi="宋体" w:hint="eastAsia"/>
          <w:szCs w:val="21"/>
        </w:rPr>
        <w:t>场地内地</w:t>
      </w:r>
      <w:proofErr w:type="gramEnd"/>
      <w:r>
        <w:rPr>
          <w:rFonts w:ascii="宋体" w:hAnsi="宋体" w:hint="eastAsia"/>
          <w:szCs w:val="21"/>
        </w:rPr>
        <w:t>下管线和地下设施等有关资料，并保证资料的真实、准确、完整。</w:t>
      </w:r>
    </w:p>
    <w:p w:rsidR="007C0215" w:rsidRDefault="00E15E07">
      <w:pPr>
        <w:pStyle w:val="3"/>
      </w:pPr>
      <w:bookmarkStart w:id="801" w:name="_Toc247085782"/>
      <w:bookmarkStart w:id="802" w:name="_Toc246996267"/>
      <w:bookmarkStart w:id="803" w:name="_Toc246997010"/>
      <w:r>
        <w:rPr>
          <w:rFonts w:hint="eastAsia"/>
        </w:rPr>
        <w:t xml:space="preserve">2.4 </w:t>
      </w:r>
      <w:r>
        <w:rPr>
          <w:rFonts w:hint="eastAsia"/>
        </w:rPr>
        <w:t>协助承包人办理证件和批件</w:t>
      </w:r>
      <w:bookmarkEnd w:id="801"/>
      <w:bookmarkEnd w:id="802"/>
      <w:bookmarkEnd w:id="803"/>
    </w:p>
    <w:p w:rsidR="007C0215" w:rsidRDefault="00E15E07">
      <w:pPr>
        <w:spacing w:line="360" w:lineRule="auto"/>
        <w:ind w:firstLineChars="200" w:firstLine="420"/>
        <w:rPr>
          <w:rFonts w:ascii="宋体" w:hAnsi="宋体"/>
          <w:szCs w:val="21"/>
        </w:rPr>
      </w:pPr>
      <w:r>
        <w:rPr>
          <w:rFonts w:ascii="宋体" w:hAnsi="宋体" w:hint="eastAsia"/>
          <w:szCs w:val="21"/>
        </w:rPr>
        <w:t>发包人应协助承包人办理法律规定的有关施工证件和批件。</w:t>
      </w:r>
    </w:p>
    <w:p w:rsidR="007C0215" w:rsidRDefault="00E15E07">
      <w:pPr>
        <w:pStyle w:val="3"/>
      </w:pPr>
      <w:bookmarkStart w:id="804" w:name="_Toc246996268"/>
      <w:bookmarkStart w:id="805" w:name="_Toc246997011"/>
      <w:bookmarkStart w:id="806" w:name="_Toc247085783"/>
      <w:r>
        <w:rPr>
          <w:rFonts w:hint="eastAsia"/>
        </w:rPr>
        <w:lastRenderedPageBreak/>
        <w:t xml:space="preserve">2.5 </w:t>
      </w:r>
      <w:r>
        <w:rPr>
          <w:rFonts w:hint="eastAsia"/>
        </w:rPr>
        <w:t>组织设计交底</w:t>
      </w:r>
      <w:bookmarkEnd w:id="804"/>
      <w:bookmarkEnd w:id="805"/>
      <w:bookmarkEnd w:id="806"/>
    </w:p>
    <w:p w:rsidR="007C0215" w:rsidRDefault="00E15E07">
      <w:pPr>
        <w:spacing w:line="360" w:lineRule="auto"/>
        <w:ind w:firstLineChars="200" w:firstLine="420"/>
        <w:rPr>
          <w:rFonts w:ascii="宋体" w:hAnsi="宋体"/>
          <w:szCs w:val="21"/>
        </w:rPr>
      </w:pPr>
      <w:r>
        <w:rPr>
          <w:rFonts w:ascii="宋体" w:hAnsi="宋体" w:hint="eastAsia"/>
          <w:szCs w:val="21"/>
        </w:rPr>
        <w:t>发包人应根据合同进度计划，组织设计单位向承包人进行设计交底。</w:t>
      </w:r>
    </w:p>
    <w:p w:rsidR="007C0215" w:rsidRDefault="00E15E07">
      <w:pPr>
        <w:pStyle w:val="3"/>
      </w:pPr>
      <w:bookmarkStart w:id="807" w:name="_Toc247085784"/>
      <w:bookmarkStart w:id="808" w:name="_Toc246996269"/>
      <w:bookmarkStart w:id="809" w:name="_Toc246997012"/>
      <w:r>
        <w:rPr>
          <w:rFonts w:hint="eastAsia"/>
        </w:rPr>
        <w:t xml:space="preserve">2.6 </w:t>
      </w:r>
      <w:r>
        <w:rPr>
          <w:rFonts w:hint="eastAsia"/>
        </w:rPr>
        <w:t>支付合同价款</w:t>
      </w:r>
      <w:bookmarkEnd w:id="807"/>
      <w:bookmarkEnd w:id="808"/>
      <w:bookmarkEnd w:id="809"/>
    </w:p>
    <w:p w:rsidR="007C0215" w:rsidRDefault="00E15E07">
      <w:pPr>
        <w:spacing w:line="360" w:lineRule="auto"/>
        <w:ind w:firstLineChars="200" w:firstLine="420"/>
        <w:rPr>
          <w:rFonts w:ascii="宋体" w:hAnsi="宋体"/>
          <w:szCs w:val="21"/>
        </w:rPr>
      </w:pPr>
      <w:r>
        <w:rPr>
          <w:rFonts w:ascii="宋体" w:hAnsi="宋体" w:hint="eastAsia"/>
          <w:szCs w:val="21"/>
        </w:rPr>
        <w:t>发包人应按合同约定向承包人及时支付合同价款。</w:t>
      </w:r>
    </w:p>
    <w:p w:rsidR="007C0215" w:rsidRDefault="00E15E07">
      <w:pPr>
        <w:pStyle w:val="3"/>
      </w:pPr>
      <w:bookmarkStart w:id="810" w:name="_Toc246996270"/>
      <w:bookmarkStart w:id="811" w:name="_Toc247085785"/>
      <w:bookmarkStart w:id="812" w:name="_Toc246997013"/>
      <w:r>
        <w:rPr>
          <w:rFonts w:hint="eastAsia"/>
        </w:rPr>
        <w:t xml:space="preserve">2.7 </w:t>
      </w:r>
      <w:r>
        <w:rPr>
          <w:rFonts w:hint="eastAsia"/>
        </w:rPr>
        <w:t>组织竣工验收</w:t>
      </w:r>
      <w:bookmarkEnd w:id="810"/>
      <w:bookmarkEnd w:id="811"/>
      <w:bookmarkEnd w:id="812"/>
    </w:p>
    <w:p w:rsidR="007C0215" w:rsidRDefault="00E15E07">
      <w:pPr>
        <w:spacing w:line="360" w:lineRule="auto"/>
        <w:ind w:firstLineChars="200" w:firstLine="420"/>
        <w:rPr>
          <w:rFonts w:ascii="宋体" w:hAnsi="宋体"/>
          <w:szCs w:val="21"/>
        </w:rPr>
      </w:pPr>
      <w:r>
        <w:rPr>
          <w:rFonts w:ascii="宋体" w:hAnsi="宋体" w:hint="eastAsia"/>
          <w:szCs w:val="21"/>
        </w:rPr>
        <w:t>发包人应按合同约定及时组织竣工验收。</w:t>
      </w:r>
    </w:p>
    <w:p w:rsidR="007C0215" w:rsidRDefault="00E15E07">
      <w:pPr>
        <w:pStyle w:val="3"/>
      </w:pPr>
      <w:bookmarkStart w:id="813" w:name="_Toc247085786"/>
      <w:bookmarkStart w:id="814" w:name="_Toc246996271"/>
      <w:bookmarkStart w:id="815" w:name="_Toc246997014"/>
      <w:r>
        <w:rPr>
          <w:rFonts w:hint="eastAsia"/>
        </w:rPr>
        <w:t xml:space="preserve">2.8 </w:t>
      </w:r>
      <w:r>
        <w:rPr>
          <w:rFonts w:hint="eastAsia"/>
        </w:rPr>
        <w:t>其他义务</w:t>
      </w:r>
      <w:bookmarkEnd w:id="813"/>
      <w:bookmarkEnd w:id="814"/>
      <w:bookmarkEnd w:id="815"/>
    </w:p>
    <w:p w:rsidR="007C0215" w:rsidRDefault="00E15E07">
      <w:pPr>
        <w:spacing w:line="360" w:lineRule="auto"/>
        <w:ind w:firstLineChars="200" w:firstLine="420"/>
        <w:rPr>
          <w:rFonts w:ascii="宋体" w:hAnsi="宋体"/>
          <w:szCs w:val="21"/>
        </w:rPr>
      </w:pPr>
      <w:r>
        <w:rPr>
          <w:rFonts w:ascii="宋体" w:hAnsi="宋体" w:hint="eastAsia"/>
          <w:szCs w:val="21"/>
        </w:rPr>
        <w:t>发包人应履行合同约定的其他义务。</w:t>
      </w:r>
    </w:p>
    <w:p w:rsidR="007C0215" w:rsidRDefault="00E15E07">
      <w:pPr>
        <w:pStyle w:val="2"/>
      </w:pPr>
      <w:bookmarkStart w:id="816" w:name="_Toc247085787"/>
      <w:bookmarkStart w:id="817" w:name="_Toc246997015"/>
      <w:bookmarkStart w:id="818" w:name="_Toc246996272"/>
      <w:bookmarkStart w:id="819" w:name="_Toc184635100"/>
      <w:r>
        <w:rPr>
          <w:rFonts w:hint="eastAsia"/>
        </w:rPr>
        <w:t xml:space="preserve">3. </w:t>
      </w:r>
      <w:r>
        <w:rPr>
          <w:rFonts w:hint="eastAsia"/>
        </w:rPr>
        <w:t>监理人</w:t>
      </w:r>
      <w:bookmarkEnd w:id="816"/>
      <w:bookmarkEnd w:id="817"/>
      <w:bookmarkEnd w:id="818"/>
      <w:bookmarkEnd w:id="819"/>
    </w:p>
    <w:p w:rsidR="007C0215" w:rsidRDefault="00E15E07">
      <w:pPr>
        <w:pStyle w:val="3"/>
      </w:pPr>
      <w:bookmarkStart w:id="820" w:name="_Toc247085788"/>
      <w:bookmarkStart w:id="821" w:name="_Toc246997016"/>
      <w:bookmarkStart w:id="822" w:name="_Toc246996273"/>
      <w:r>
        <w:rPr>
          <w:rFonts w:hint="eastAsia"/>
        </w:rPr>
        <w:t xml:space="preserve">3.1 </w:t>
      </w:r>
      <w:r>
        <w:rPr>
          <w:rFonts w:hint="eastAsia"/>
        </w:rPr>
        <w:t>监理人的职责和权力</w:t>
      </w:r>
      <w:bookmarkEnd w:id="820"/>
      <w:bookmarkEnd w:id="821"/>
      <w:bookmarkEnd w:id="822"/>
    </w:p>
    <w:p w:rsidR="007C0215" w:rsidRDefault="00E15E07">
      <w:pPr>
        <w:spacing w:line="360" w:lineRule="auto"/>
        <w:ind w:firstLineChars="200" w:firstLine="420"/>
        <w:rPr>
          <w:rFonts w:ascii="宋体" w:hAnsi="宋体"/>
          <w:szCs w:val="21"/>
        </w:rPr>
      </w:pPr>
      <w:r>
        <w:rPr>
          <w:rFonts w:hint="eastAsia"/>
          <w:szCs w:val="21"/>
        </w:rPr>
        <w:t>3.1.1</w:t>
      </w:r>
      <w:r>
        <w:rPr>
          <w:rFonts w:ascii="宋体" w:hAnsi="宋体" w:hint="eastAsia"/>
          <w:szCs w:val="21"/>
        </w:rPr>
        <w:t xml:space="preserve"> 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rsidR="007C0215" w:rsidRDefault="00E15E07">
      <w:pPr>
        <w:spacing w:line="360" w:lineRule="auto"/>
        <w:ind w:firstLineChars="200" w:firstLine="420"/>
        <w:rPr>
          <w:rFonts w:ascii="宋体" w:hAnsi="宋体"/>
          <w:szCs w:val="21"/>
        </w:rPr>
      </w:pPr>
      <w:r>
        <w:rPr>
          <w:rFonts w:hint="eastAsia"/>
          <w:szCs w:val="21"/>
        </w:rPr>
        <w:t>3.1.2</w:t>
      </w:r>
      <w:r>
        <w:rPr>
          <w:rFonts w:ascii="宋体" w:hAnsi="宋体" w:hint="eastAsia"/>
          <w:szCs w:val="21"/>
        </w:rPr>
        <w:t xml:space="preserve"> 合同约定应由承包人承担的义务和责任，不因监理人对承包人文件的审查或批准，对工程、材料和工程设备的检查和检验，以及为实施监理</w:t>
      </w:r>
      <w:proofErr w:type="gramStart"/>
      <w:r>
        <w:rPr>
          <w:rFonts w:ascii="宋体" w:hAnsi="宋体" w:hint="eastAsia"/>
          <w:szCs w:val="21"/>
        </w:rPr>
        <w:t>作出</w:t>
      </w:r>
      <w:proofErr w:type="gramEnd"/>
      <w:r>
        <w:rPr>
          <w:rFonts w:ascii="宋体" w:hAnsi="宋体" w:hint="eastAsia"/>
          <w:szCs w:val="21"/>
        </w:rPr>
        <w:t>的指示等职务行为而减轻或解除。</w:t>
      </w:r>
    </w:p>
    <w:p w:rsidR="007C0215" w:rsidRDefault="00E15E07">
      <w:pPr>
        <w:pStyle w:val="3"/>
      </w:pPr>
      <w:bookmarkStart w:id="823" w:name="_Toc246996274"/>
      <w:bookmarkStart w:id="824" w:name="_Toc247085789"/>
      <w:bookmarkStart w:id="825" w:name="_Toc246997017"/>
      <w:r>
        <w:rPr>
          <w:rFonts w:hint="eastAsia"/>
        </w:rPr>
        <w:t xml:space="preserve">3.2 </w:t>
      </w:r>
      <w:r>
        <w:rPr>
          <w:rFonts w:hint="eastAsia"/>
        </w:rPr>
        <w:t>总监理工程师</w:t>
      </w:r>
      <w:bookmarkEnd w:id="823"/>
      <w:bookmarkEnd w:id="824"/>
      <w:bookmarkEnd w:id="825"/>
    </w:p>
    <w:p w:rsidR="007C0215" w:rsidRDefault="00E15E07">
      <w:pPr>
        <w:spacing w:line="360" w:lineRule="auto"/>
        <w:ind w:firstLineChars="200" w:firstLine="420"/>
        <w:rPr>
          <w:rFonts w:ascii="宋体" w:hAnsi="宋体"/>
          <w:szCs w:val="21"/>
        </w:rPr>
      </w:pPr>
      <w:r>
        <w:rPr>
          <w:rFonts w:ascii="宋体" w:hAnsi="宋体" w:hint="eastAsia"/>
          <w:szCs w:val="21"/>
        </w:rPr>
        <w:t>发包人应在发出开工通知前将总监理工程师的任命通知承包人。</w:t>
      </w:r>
    </w:p>
    <w:p w:rsidR="007C0215" w:rsidRDefault="00E15E07">
      <w:pPr>
        <w:pStyle w:val="3"/>
      </w:pPr>
      <w:bookmarkStart w:id="826" w:name="_Toc247085790"/>
      <w:bookmarkStart w:id="827" w:name="_Toc246997018"/>
      <w:bookmarkStart w:id="828" w:name="_Toc246996275"/>
      <w:r>
        <w:rPr>
          <w:rFonts w:hint="eastAsia"/>
        </w:rPr>
        <w:lastRenderedPageBreak/>
        <w:t xml:space="preserve">3.3 </w:t>
      </w:r>
      <w:r>
        <w:rPr>
          <w:rFonts w:hint="eastAsia"/>
        </w:rPr>
        <w:t>监理人员</w:t>
      </w:r>
      <w:bookmarkEnd w:id="826"/>
      <w:bookmarkEnd w:id="827"/>
      <w:bookmarkEnd w:id="828"/>
    </w:p>
    <w:p w:rsidR="007C0215" w:rsidRDefault="00E15E07">
      <w:pPr>
        <w:spacing w:line="360" w:lineRule="auto"/>
        <w:ind w:firstLineChars="200" w:firstLine="420"/>
        <w:rPr>
          <w:rFonts w:ascii="宋体" w:hAnsi="宋体"/>
          <w:szCs w:val="21"/>
        </w:rPr>
      </w:pPr>
      <w:r>
        <w:rPr>
          <w:rFonts w:hint="eastAsia"/>
          <w:szCs w:val="21"/>
        </w:rPr>
        <w:t>3.3.1</w:t>
      </w:r>
      <w:r>
        <w:rPr>
          <w:rFonts w:ascii="宋体" w:hAnsi="宋体" w:hint="eastAsia"/>
          <w:szCs w:val="21"/>
        </w:rPr>
        <w:t xml:space="preserve">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rsidR="007C0215" w:rsidRDefault="00E15E07">
      <w:pPr>
        <w:spacing w:line="360" w:lineRule="auto"/>
        <w:ind w:firstLineChars="200" w:firstLine="420"/>
        <w:rPr>
          <w:rFonts w:ascii="宋体" w:hAnsi="宋体"/>
          <w:szCs w:val="21"/>
        </w:rPr>
      </w:pPr>
      <w:r>
        <w:rPr>
          <w:rFonts w:hint="eastAsia"/>
          <w:szCs w:val="21"/>
        </w:rPr>
        <w:t>3.3.2</w:t>
      </w:r>
      <w:r>
        <w:rPr>
          <w:rFonts w:ascii="宋体" w:hAnsi="宋体" w:hint="eastAsia"/>
          <w:szCs w:val="21"/>
        </w:rPr>
        <w:t>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rsidR="007C0215" w:rsidRDefault="00E15E07">
      <w:pPr>
        <w:spacing w:line="360" w:lineRule="auto"/>
        <w:ind w:firstLineChars="200" w:firstLine="420"/>
        <w:rPr>
          <w:rFonts w:ascii="宋体" w:hAnsi="宋体"/>
          <w:szCs w:val="21"/>
        </w:rPr>
      </w:pPr>
      <w:r>
        <w:rPr>
          <w:rFonts w:hint="eastAsia"/>
          <w:szCs w:val="21"/>
        </w:rPr>
        <w:t xml:space="preserve">3.3.3 </w:t>
      </w:r>
      <w:r>
        <w:rPr>
          <w:rFonts w:ascii="宋体" w:hAnsi="宋体" w:hint="eastAsia"/>
          <w:szCs w:val="21"/>
        </w:rPr>
        <w:t>承包人对总监理工程师授权的监理人员发出的指示有疑问的，可在该指示发出的48小时内向总监理工程师提出书面异议，总监理工程师应在48小时内对该指示予以确认、更改或撤销。</w:t>
      </w:r>
    </w:p>
    <w:p w:rsidR="007C0215" w:rsidRDefault="00E15E07">
      <w:pPr>
        <w:spacing w:line="360" w:lineRule="auto"/>
        <w:ind w:firstLineChars="200" w:firstLine="420"/>
        <w:rPr>
          <w:rFonts w:ascii="宋体" w:hAnsi="宋体"/>
          <w:szCs w:val="21"/>
        </w:rPr>
      </w:pPr>
      <w:r>
        <w:rPr>
          <w:rFonts w:hint="eastAsia"/>
          <w:szCs w:val="21"/>
        </w:rPr>
        <w:t xml:space="preserve">3.3.4 </w:t>
      </w:r>
      <w:r>
        <w:rPr>
          <w:rFonts w:ascii="宋体" w:hAnsi="宋体" w:hint="eastAsia"/>
          <w:szCs w:val="21"/>
        </w:rPr>
        <w:t>除专用合同条款另有约定外，总监理工程师不应将第3.5 款约定应由总监理工程师</w:t>
      </w:r>
      <w:proofErr w:type="gramStart"/>
      <w:r>
        <w:rPr>
          <w:rFonts w:ascii="宋体" w:hAnsi="宋体" w:hint="eastAsia"/>
          <w:szCs w:val="21"/>
        </w:rPr>
        <w:t>作出</w:t>
      </w:r>
      <w:proofErr w:type="gramEnd"/>
      <w:r>
        <w:rPr>
          <w:rFonts w:ascii="宋体" w:hAnsi="宋体" w:hint="eastAsia"/>
          <w:szCs w:val="21"/>
        </w:rPr>
        <w:t>确定的权力授权或委托给其他监理人员。</w:t>
      </w:r>
    </w:p>
    <w:p w:rsidR="007C0215" w:rsidRDefault="00E15E07">
      <w:pPr>
        <w:pStyle w:val="3"/>
      </w:pPr>
      <w:bookmarkStart w:id="829" w:name="_Toc246997019"/>
      <w:bookmarkStart w:id="830" w:name="_Toc247085791"/>
      <w:bookmarkStart w:id="831" w:name="_Toc246996276"/>
      <w:r>
        <w:rPr>
          <w:rFonts w:hint="eastAsia"/>
        </w:rPr>
        <w:t xml:space="preserve">3.4 </w:t>
      </w:r>
      <w:r>
        <w:rPr>
          <w:rFonts w:hint="eastAsia"/>
        </w:rPr>
        <w:t>监理人的指示</w:t>
      </w:r>
      <w:bookmarkEnd w:id="829"/>
      <w:bookmarkEnd w:id="830"/>
      <w:bookmarkEnd w:id="831"/>
    </w:p>
    <w:p w:rsidR="007C0215" w:rsidRDefault="00E15E07">
      <w:pPr>
        <w:spacing w:line="360" w:lineRule="auto"/>
        <w:ind w:firstLineChars="200" w:firstLine="420"/>
        <w:rPr>
          <w:rFonts w:ascii="宋体" w:hAnsi="宋体"/>
          <w:szCs w:val="21"/>
        </w:rPr>
      </w:pPr>
      <w:r>
        <w:rPr>
          <w:rFonts w:hint="eastAsia"/>
          <w:szCs w:val="21"/>
        </w:rPr>
        <w:t>3.4.1</w:t>
      </w:r>
      <w:r>
        <w:rPr>
          <w:rFonts w:ascii="宋体" w:hAnsi="宋体" w:hint="eastAsia"/>
          <w:szCs w:val="21"/>
        </w:rPr>
        <w:t xml:space="preserve"> 监理人应按第3.1 款的约定向承包人发出指示，监理人的指示应盖有监理人授权的施工场地机构章，并由总监理工程师或总监理工程师按第3.3.1 项约定授权的监理人员签字。</w:t>
      </w:r>
    </w:p>
    <w:p w:rsidR="007C0215" w:rsidRDefault="00E15E07">
      <w:pPr>
        <w:spacing w:line="360" w:lineRule="auto"/>
        <w:ind w:firstLineChars="200" w:firstLine="420"/>
        <w:rPr>
          <w:rFonts w:ascii="宋体" w:hAnsi="宋体"/>
          <w:szCs w:val="21"/>
        </w:rPr>
      </w:pPr>
      <w:r>
        <w:rPr>
          <w:rFonts w:hint="eastAsia"/>
          <w:szCs w:val="21"/>
        </w:rPr>
        <w:t>3.4.2</w:t>
      </w:r>
      <w:r>
        <w:rPr>
          <w:rFonts w:ascii="宋体" w:hAnsi="宋体" w:hint="eastAsia"/>
          <w:szCs w:val="21"/>
        </w:rPr>
        <w:t xml:space="preserve"> 承包人收到监理人按第3.4.1 项</w:t>
      </w:r>
      <w:proofErr w:type="gramStart"/>
      <w:r>
        <w:rPr>
          <w:rFonts w:ascii="宋体" w:hAnsi="宋体" w:hint="eastAsia"/>
          <w:szCs w:val="21"/>
        </w:rPr>
        <w:t>作出</w:t>
      </w:r>
      <w:proofErr w:type="gramEnd"/>
      <w:r>
        <w:rPr>
          <w:rFonts w:ascii="宋体" w:hAnsi="宋体" w:hint="eastAsia"/>
          <w:szCs w:val="21"/>
        </w:rPr>
        <w:t>的指示后应遵照执行。指示构成变更的，应按第9条处理。</w:t>
      </w:r>
    </w:p>
    <w:p w:rsidR="007C0215" w:rsidRDefault="00E15E07">
      <w:pPr>
        <w:spacing w:line="360" w:lineRule="auto"/>
        <w:ind w:firstLineChars="200" w:firstLine="420"/>
        <w:rPr>
          <w:rFonts w:ascii="宋体" w:hAnsi="宋体"/>
          <w:szCs w:val="21"/>
        </w:rPr>
      </w:pPr>
      <w:r>
        <w:rPr>
          <w:rFonts w:hint="eastAsia"/>
          <w:szCs w:val="21"/>
        </w:rPr>
        <w:t>3.4.3</w:t>
      </w:r>
      <w:r>
        <w:rPr>
          <w:rFonts w:ascii="宋体" w:hAnsi="宋体" w:hint="eastAsia"/>
          <w:szCs w:val="21"/>
        </w:rPr>
        <w:t xml:space="preserve">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w:t>
      </w:r>
      <w:proofErr w:type="gramStart"/>
      <w:r>
        <w:rPr>
          <w:rFonts w:ascii="宋体" w:hAnsi="宋体" w:hint="eastAsia"/>
          <w:szCs w:val="21"/>
        </w:rPr>
        <w:t>确认函应被</w:t>
      </w:r>
      <w:proofErr w:type="gramEnd"/>
      <w:r>
        <w:rPr>
          <w:rFonts w:ascii="宋体" w:hAnsi="宋体" w:hint="eastAsia"/>
          <w:szCs w:val="21"/>
        </w:rPr>
        <w:t>视为监理人的正式指示。</w:t>
      </w:r>
    </w:p>
    <w:p w:rsidR="007C0215" w:rsidRDefault="00E15E07">
      <w:pPr>
        <w:spacing w:line="360" w:lineRule="auto"/>
        <w:ind w:firstLineChars="200" w:firstLine="420"/>
        <w:rPr>
          <w:rFonts w:ascii="宋体" w:hAnsi="宋体"/>
          <w:szCs w:val="21"/>
        </w:rPr>
      </w:pPr>
      <w:r>
        <w:rPr>
          <w:rFonts w:hint="eastAsia"/>
          <w:szCs w:val="21"/>
        </w:rPr>
        <w:t>3.4.4</w:t>
      </w:r>
      <w:r>
        <w:rPr>
          <w:rFonts w:ascii="宋体" w:hAnsi="宋体" w:hint="eastAsia"/>
          <w:szCs w:val="21"/>
        </w:rPr>
        <w:t xml:space="preserve"> 除合同另有约定外，承包人只从总监理工程师或按第3.3.1 项被授权的监理人员处取得指示。</w:t>
      </w:r>
    </w:p>
    <w:p w:rsidR="007C0215" w:rsidRDefault="00E15E07">
      <w:pPr>
        <w:spacing w:line="360" w:lineRule="auto"/>
        <w:ind w:firstLineChars="200" w:firstLine="420"/>
        <w:rPr>
          <w:rFonts w:ascii="宋体" w:hAnsi="宋体"/>
          <w:szCs w:val="21"/>
        </w:rPr>
      </w:pPr>
      <w:r>
        <w:rPr>
          <w:rFonts w:hint="eastAsia"/>
          <w:szCs w:val="21"/>
        </w:rPr>
        <w:t>3.4.5</w:t>
      </w:r>
      <w:r>
        <w:rPr>
          <w:rFonts w:ascii="宋体" w:hAnsi="宋体" w:hint="eastAsia"/>
          <w:szCs w:val="21"/>
        </w:rPr>
        <w:t xml:space="preserve"> 由于监理人未能按合同约定发出指示、指示延误或指示错误而导致承包人费用增加和（或）工期延误的，由发包人承担赔偿责任。</w:t>
      </w:r>
    </w:p>
    <w:p w:rsidR="007C0215" w:rsidRDefault="00E15E07">
      <w:pPr>
        <w:pStyle w:val="3"/>
      </w:pPr>
      <w:bookmarkStart w:id="832" w:name="_Toc247085792"/>
      <w:bookmarkStart w:id="833" w:name="_Toc246997020"/>
      <w:bookmarkStart w:id="834" w:name="_Toc246996277"/>
      <w:r>
        <w:rPr>
          <w:rFonts w:hint="eastAsia"/>
        </w:rPr>
        <w:t xml:space="preserve">3.5 </w:t>
      </w:r>
      <w:r>
        <w:rPr>
          <w:rFonts w:hint="eastAsia"/>
        </w:rPr>
        <w:t>商定或确定</w:t>
      </w:r>
      <w:bookmarkEnd w:id="832"/>
      <w:bookmarkEnd w:id="833"/>
      <w:bookmarkEnd w:id="834"/>
    </w:p>
    <w:p w:rsidR="007C0215" w:rsidRDefault="00E15E07">
      <w:pPr>
        <w:spacing w:line="360" w:lineRule="auto"/>
        <w:ind w:firstLineChars="200" w:firstLine="420"/>
        <w:rPr>
          <w:rFonts w:ascii="宋体" w:hAnsi="宋体"/>
          <w:szCs w:val="21"/>
        </w:rPr>
      </w:pPr>
      <w:r>
        <w:rPr>
          <w:rFonts w:hint="eastAsia"/>
          <w:szCs w:val="21"/>
        </w:rPr>
        <w:t>3.5.1</w:t>
      </w:r>
      <w:r>
        <w:rPr>
          <w:rFonts w:ascii="宋体" w:hAnsi="宋体" w:hint="eastAsia"/>
          <w:szCs w:val="21"/>
        </w:rPr>
        <w:t xml:space="preserve"> 合同约定总监理工程师应按照本款对任何事项进行商定或确定时，总监理工程师应与合同当事人协商，尽量达成一致。不能达成一致的，总监理工程师应认真研究后审慎确定。</w:t>
      </w:r>
    </w:p>
    <w:p w:rsidR="007C0215" w:rsidRDefault="00E15E07">
      <w:pPr>
        <w:spacing w:line="360" w:lineRule="auto"/>
        <w:ind w:firstLineChars="200" w:firstLine="420"/>
        <w:rPr>
          <w:rFonts w:ascii="宋体" w:hAnsi="宋体"/>
          <w:szCs w:val="21"/>
        </w:rPr>
      </w:pPr>
      <w:r>
        <w:rPr>
          <w:rFonts w:hint="eastAsia"/>
          <w:szCs w:val="21"/>
        </w:rPr>
        <w:t>3.5.2</w:t>
      </w:r>
      <w:r>
        <w:rPr>
          <w:rFonts w:ascii="宋体" w:hAnsi="宋体" w:hint="eastAsia"/>
          <w:szCs w:val="21"/>
        </w:rPr>
        <w:t xml:space="preserve"> 总监理工程师应将商定或确定的事项通知合同当事人，并附详细依据。对总监理工程师的确定有异</w:t>
      </w:r>
      <w:r>
        <w:rPr>
          <w:rFonts w:ascii="宋体" w:hAnsi="宋体" w:hint="eastAsia"/>
          <w:szCs w:val="21"/>
        </w:rPr>
        <w:lastRenderedPageBreak/>
        <w:t>议的，构成争议，按照第17条的约定处理。在争议解决前，双方应暂按总监理工程师的确定执行，按照第17 条的约定对总监理工程师的确定</w:t>
      </w:r>
      <w:proofErr w:type="gramStart"/>
      <w:r>
        <w:rPr>
          <w:rFonts w:ascii="宋体" w:hAnsi="宋体" w:hint="eastAsia"/>
          <w:szCs w:val="21"/>
        </w:rPr>
        <w:t>作出</w:t>
      </w:r>
      <w:proofErr w:type="gramEnd"/>
      <w:r>
        <w:rPr>
          <w:rFonts w:ascii="宋体" w:hAnsi="宋体" w:hint="eastAsia"/>
          <w:szCs w:val="21"/>
        </w:rPr>
        <w:t>修改的，按修改后的结果执行。</w:t>
      </w:r>
    </w:p>
    <w:p w:rsidR="007C0215" w:rsidRDefault="00E15E07">
      <w:pPr>
        <w:pStyle w:val="2"/>
      </w:pPr>
      <w:bookmarkStart w:id="835" w:name="_Toc246996278"/>
      <w:bookmarkStart w:id="836" w:name="_Toc247085793"/>
      <w:bookmarkStart w:id="837" w:name="_Toc184635101"/>
      <w:bookmarkStart w:id="838" w:name="_Toc246997021"/>
      <w:r>
        <w:rPr>
          <w:rFonts w:hint="eastAsia"/>
        </w:rPr>
        <w:t xml:space="preserve">4. </w:t>
      </w:r>
      <w:r>
        <w:rPr>
          <w:rFonts w:hint="eastAsia"/>
        </w:rPr>
        <w:t>承包人</w:t>
      </w:r>
      <w:bookmarkEnd w:id="835"/>
      <w:bookmarkEnd w:id="836"/>
      <w:bookmarkEnd w:id="837"/>
      <w:bookmarkEnd w:id="838"/>
    </w:p>
    <w:p w:rsidR="007C0215" w:rsidRDefault="00E15E07">
      <w:pPr>
        <w:pStyle w:val="3"/>
      </w:pPr>
      <w:bookmarkStart w:id="839" w:name="_Toc247085794"/>
      <w:bookmarkStart w:id="840" w:name="_Toc246996279"/>
      <w:bookmarkStart w:id="841" w:name="_Toc246997022"/>
      <w:r>
        <w:rPr>
          <w:rFonts w:hint="eastAsia"/>
        </w:rPr>
        <w:t xml:space="preserve">4.1 </w:t>
      </w:r>
      <w:r>
        <w:rPr>
          <w:rFonts w:hint="eastAsia"/>
        </w:rPr>
        <w:t>承包人的一般义务</w:t>
      </w:r>
      <w:bookmarkEnd w:id="839"/>
      <w:bookmarkEnd w:id="840"/>
      <w:bookmarkEnd w:id="841"/>
    </w:p>
    <w:p w:rsidR="007C0215" w:rsidRDefault="00E15E07">
      <w:pPr>
        <w:spacing w:line="360" w:lineRule="auto"/>
        <w:ind w:firstLine="420"/>
        <w:rPr>
          <w:rFonts w:ascii="宋体" w:hAnsi="宋体"/>
          <w:szCs w:val="21"/>
        </w:rPr>
      </w:pPr>
      <w:r>
        <w:rPr>
          <w:szCs w:val="21"/>
        </w:rPr>
        <w:t>4.1.1</w:t>
      </w:r>
      <w:r>
        <w:rPr>
          <w:rFonts w:ascii="宋体" w:hAnsi="宋体" w:hint="eastAsia"/>
          <w:szCs w:val="21"/>
        </w:rPr>
        <w:t xml:space="preserve"> 承包人应按合同约定以及监理人根据第3.4 款</w:t>
      </w:r>
      <w:proofErr w:type="gramStart"/>
      <w:r>
        <w:rPr>
          <w:rFonts w:ascii="宋体" w:hAnsi="宋体" w:hint="eastAsia"/>
          <w:szCs w:val="21"/>
        </w:rPr>
        <w:t>作出</w:t>
      </w:r>
      <w:proofErr w:type="gramEnd"/>
      <w:r>
        <w:rPr>
          <w:rFonts w:ascii="宋体" w:hAnsi="宋体" w:hint="eastAsia"/>
          <w:szCs w:val="21"/>
        </w:rPr>
        <w:t>的指示，实施、完成全部工程，并修补工程中的任何缺陷。</w:t>
      </w:r>
    </w:p>
    <w:p w:rsidR="007C0215" w:rsidRDefault="00E15E07">
      <w:pPr>
        <w:spacing w:line="360" w:lineRule="auto"/>
        <w:ind w:firstLineChars="200" w:firstLine="420"/>
        <w:rPr>
          <w:rFonts w:ascii="宋体" w:hAnsi="宋体"/>
          <w:szCs w:val="21"/>
        </w:rPr>
      </w:pPr>
      <w:r>
        <w:rPr>
          <w:szCs w:val="21"/>
        </w:rPr>
        <w:t>4.</w:t>
      </w:r>
      <w:r>
        <w:rPr>
          <w:rFonts w:hint="eastAsia"/>
          <w:szCs w:val="21"/>
        </w:rPr>
        <w:t>1</w:t>
      </w:r>
      <w:r>
        <w:rPr>
          <w:szCs w:val="21"/>
        </w:rPr>
        <w:t>.</w:t>
      </w:r>
      <w:r>
        <w:rPr>
          <w:rFonts w:hint="eastAsia"/>
          <w:szCs w:val="21"/>
        </w:rPr>
        <w:t>2</w:t>
      </w:r>
      <w:r>
        <w:rPr>
          <w:rFonts w:ascii="宋体" w:hAnsi="宋体" w:hint="eastAsia"/>
          <w:szCs w:val="21"/>
        </w:rPr>
        <w:t xml:space="preserve"> </w:t>
      </w:r>
      <w:r>
        <w:rPr>
          <w:rFonts w:ascii="宋体" w:hAnsi="宋体"/>
          <w:szCs w:val="21"/>
        </w:rPr>
        <w:t>除合同另有约定外，承包人应提供为按照合同完成工程所需的</w:t>
      </w:r>
      <w:r>
        <w:rPr>
          <w:rFonts w:ascii="宋体" w:hAnsi="宋体" w:hint="eastAsia"/>
          <w:szCs w:val="21"/>
        </w:rPr>
        <w:t>劳务、</w:t>
      </w:r>
      <w:r>
        <w:rPr>
          <w:rFonts w:ascii="宋体" w:hAnsi="宋体"/>
          <w:szCs w:val="21"/>
        </w:rPr>
        <w:t>材料、</w:t>
      </w:r>
      <w:r>
        <w:rPr>
          <w:rFonts w:ascii="宋体" w:hAnsi="宋体" w:hint="eastAsia"/>
          <w:szCs w:val="21"/>
        </w:rPr>
        <w:t>施工设备、</w:t>
      </w:r>
      <w:r>
        <w:rPr>
          <w:rFonts w:ascii="宋体" w:hAnsi="宋体"/>
          <w:szCs w:val="21"/>
        </w:rPr>
        <w:t>工程设备</w:t>
      </w:r>
      <w:r>
        <w:rPr>
          <w:rFonts w:ascii="宋体" w:hAnsi="宋体" w:hint="eastAsia"/>
          <w:szCs w:val="21"/>
        </w:rPr>
        <w:t>和其他物品，</w:t>
      </w:r>
      <w:r>
        <w:rPr>
          <w:rFonts w:ascii="宋体" w:hAnsi="宋体"/>
          <w:szCs w:val="21"/>
        </w:rPr>
        <w:t>以及</w:t>
      </w:r>
      <w:r>
        <w:rPr>
          <w:rFonts w:ascii="宋体" w:hAnsi="宋体" w:hint="eastAsia"/>
          <w:szCs w:val="21"/>
        </w:rPr>
        <w:t>按合同约定的</w:t>
      </w:r>
      <w:r>
        <w:rPr>
          <w:rFonts w:ascii="宋体" w:hAnsi="宋体"/>
          <w:szCs w:val="21"/>
        </w:rPr>
        <w:t>临时设施等。</w:t>
      </w:r>
    </w:p>
    <w:p w:rsidR="007C0215" w:rsidRDefault="00E15E07">
      <w:pPr>
        <w:spacing w:line="360" w:lineRule="auto"/>
        <w:ind w:firstLineChars="200" w:firstLine="420"/>
        <w:rPr>
          <w:rFonts w:ascii="宋体" w:hAnsi="宋体"/>
          <w:szCs w:val="21"/>
        </w:rPr>
      </w:pPr>
      <w:r>
        <w:rPr>
          <w:szCs w:val="21"/>
        </w:rPr>
        <w:t>4.</w:t>
      </w:r>
      <w:r>
        <w:rPr>
          <w:rFonts w:hint="eastAsia"/>
          <w:szCs w:val="21"/>
        </w:rPr>
        <w:t>1</w:t>
      </w:r>
      <w:r>
        <w:rPr>
          <w:szCs w:val="21"/>
        </w:rPr>
        <w:t>.</w:t>
      </w:r>
      <w:r>
        <w:rPr>
          <w:rFonts w:hint="eastAsia"/>
          <w:szCs w:val="21"/>
        </w:rPr>
        <w:t>3</w:t>
      </w:r>
      <w:r>
        <w:rPr>
          <w:rFonts w:ascii="宋体" w:hAnsi="宋体" w:hint="eastAsia"/>
          <w:szCs w:val="21"/>
        </w:rPr>
        <w:t xml:space="preserve"> </w:t>
      </w:r>
      <w:r>
        <w:rPr>
          <w:rFonts w:ascii="宋体" w:hAnsi="宋体"/>
          <w:szCs w:val="21"/>
        </w:rPr>
        <w:t>承包人应对所有现场作业、所有施工方法和全部工程的完备性、稳定性和安全性负责。</w:t>
      </w:r>
    </w:p>
    <w:p w:rsidR="007C0215" w:rsidRDefault="00E15E07">
      <w:pPr>
        <w:spacing w:line="360" w:lineRule="auto"/>
        <w:ind w:firstLineChars="200" w:firstLine="420"/>
        <w:rPr>
          <w:rFonts w:ascii="宋体" w:hAnsi="宋体"/>
          <w:szCs w:val="21"/>
        </w:rPr>
      </w:pPr>
      <w:r>
        <w:rPr>
          <w:szCs w:val="21"/>
        </w:rPr>
        <w:t>4.</w:t>
      </w:r>
      <w:r>
        <w:rPr>
          <w:rFonts w:hint="eastAsia"/>
          <w:szCs w:val="21"/>
        </w:rPr>
        <w:t>1</w:t>
      </w:r>
      <w:r>
        <w:rPr>
          <w:szCs w:val="21"/>
        </w:rPr>
        <w:t>.</w:t>
      </w:r>
      <w:r>
        <w:rPr>
          <w:rFonts w:hint="eastAsia"/>
          <w:szCs w:val="21"/>
        </w:rPr>
        <w:t>4</w:t>
      </w:r>
      <w:r>
        <w:rPr>
          <w:rFonts w:ascii="宋体" w:hAnsi="宋体" w:hint="eastAsia"/>
          <w:szCs w:val="21"/>
        </w:rPr>
        <w:t xml:space="preserve"> 承包人应按照法律规定和合同约定，负责施工场地及其周边环境与生态的保护工作。</w:t>
      </w:r>
    </w:p>
    <w:p w:rsidR="007C0215" w:rsidRDefault="00E15E07">
      <w:pPr>
        <w:spacing w:line="360" w:lineRule="auto"/>
        <w:ind w:firstLineChars="200" w:firstLine="420"/>
        <w:rPr>
          <w:rFonts w:ascii="宋体" w:hAnsi="宋体"/>
          <w:szCs w:val="21"/>
        </w:rPr>
      </w:pPr>
      <w:r>
        <w:rPr>
          <w:rFonts w:hint="eastAsia"/>
          <w:szCs w:val="21"/>
        </w:rPr>
        <w:t>4.1.5</w:t>
      </w:r>
      <w:r>
        <w:rPr>
          <w:rFonts w:ascii="宋体" w:hAnsi="宋体" w:hint="eastAsia"/>
          <w:szCs w:val="21"/>
        </w:rPr>
        <w:t xml:space="preserve"> 工程接收证书颁发前，承包人应负责照管和维护工程。工程接收证书颁发时尚有部分未竣工工程的，承包人还应</w:t>
      </w:r>
      <w:proofErr w:type="gramStart"/>
      <w:r>
        <w:rPr>
          <w:rFonts w:ascii="宋体" w:hAnsi="宋体" w:hint="eastAsia"/>
          <w:szCs w:val="21"/>
        </w:rPr>
        <w:t>负责该未竣工</w:t>
      </w:r>
      <w:proofErr w:type="gramEnd"/>
      <w:r>
        <w:rPr>
          <w:rFonts w:ascii="宋体" w:hAnsi="宋体" w:hint="eastAsia"/>
          <w:szCs w:val="21"/>
        </w:rPr>
        <w:t>工程的照管和维护工作，直至竣工后移交给发包人为止。</w:t>
      </w:r>
    </w:p>
    <w:p w:rsidR="007C0215" w:rsidRDefault="00E15E07">
      <w:pPr>
        <w:spacing w:line="360" w:lineRule="auto"/>
        <w:ind w:firstLineChars="200" w:firstLine="420"/>
        <w:rPr>
          <w:rFonts w:ascii="宋体" w:hAnsi="宋体"/>
          <w:szCs w:val="21"/>
        </w:rPr>
      </w:pPr>
      <w:r>
        <w:rPr>
          <w:rFonts w:hint="eastAsia"/>
          <w:szCs w:val="21"/>
        </w:rPr>
        <w:t>4.1.6</w:t>
      </w:r>
      <w:r>
        <w:rPr>
          <w:rFonts w:ascii="宋体" w:hAnsi="宋体" w:hint="eastAsia"/>
          <w:szCs w:val="21"/>
        </w:rPr>
        <w:t xml:space="preserve"> 承包人应履行合同约定的其他义务。</w:t>
      </w:r>
    </w:p>
    <w:p w:rsidR="007C0215" w:rsidRDefault="00E15E07">
      <w:pPr>
        <w:pStyle w:val="3"/>
      </w:pPr>
      <w:bookmarkStart w:id="842" w:name="_Toc246996280"/>
      <w:bookmarkStart w:id="843" w:name="_Toc246997023"/>
      <w:bookmarkStart w:id="844" w:name="_Toc247085795"/>
      <w:r>
        <w:rPr>
          <w:rFonts w:hint="eastAsia"/>
        </w:rPr>
        <w:t xml:space="preserve">4.2 </w:t>
      </w:r>
      <w:r>
        <w:rPr>
          <w:rFonts w:hint="eastAsia"/>
        </w:rPr>
        <w:t>履约担保</w:t>
      </w:r>
      <w:bookmarkEnd w:id="842"/>
      <w:bookmarkEnd w:id="843"/>
      <w:bookmarkEnd w:id="844"/>
    </w:p>
    <w:p w:rsidR="007C0215" w:rsidRDefault="00E15E07">
      <w:pPr>
        <w:spacing w:line="360" w:lineRule="auto"/>
        <w:ind w:firstLineChars="200" w:firstLine="420"/>
        <w:rPr>
          <w:rFonts w:ascii="宋体" w:hAnsi="宋体"/>
          <w:szCs w:val="21"/>
        </w:rPr>
      </w:pPr>
      <w:r>
        <w:rPr>
          <w:rFonts w:hint="eastAsia"/>
          <w:szCs w:val="21"/>
        </w:rPr>
        <w:t>4.2.1</w:t>
      </w:r>
      <w:r>
        <w:rPr>
          <w:rFonts w:ascii="宋体" w:hAnsi="宋体" w:hint="eastAsia"/>
          <w:szCs w:val="21"/>
        </w:rPr>
        <w:t>承包人应保证其履约担保在发包人颁发工程接收证书前一直有效。发包人应在工程接收证书颁发后28 天内把履约担保退还给承包人。</w:t>
      </w:r>
    </w:p>
    <w:p w:rsidR="007C0215" w:rsidRDefault="00E15E07">
      <w:pPr>
        <w:spacing w:line="360" w:lineRule="auto"/>
        <w:ind w:firstLineChars="200" w:firstLine="420"/>
        <w:rPr>
          <w:rFonts w:ascii="宋体" w:hAnsi="宋体"/>
          <w:szCs w:val="21"/>
        </w:rPr>
      </w:pPr>
      <w:r>
        <w:rPr>
          <w:rFonts w:hint="eastAsia"/>
          <w:szCs w:val="21"/>
        </w:rPr>
        <w:t>4.2.2</w:t>
      </w:r>
      <w:r>
        <w:rPr>
          <w:rFonts w:ascii="宋体" w:hAnsi="宋体" w:hint="eastAsia"/>
          <w:szCs w:val="21"/>
        </w:rPr>
        <w:t>如工程延期，承包人有义务继续提供履约担保。由于发包人原因导致延期的，继续提供履约担保所需的费用由发包人承担；由于承包人原因导致延期的，继续提供履约担保所需费用由承包人承担。</w:t>
      </w:r>
    </w:p>
    <w:p w:rsidR="007C0215" w:rsidRDefault="00E15E07">
      <w:pPr>
        <w:pStyle w:val="3"/>
      </w:pPr>
      <w:bookmarkStart w:id="845" w:name="_Toc247085797"/>
      <w:bookmarkStart w:id="846" w:name="_Toc246996282"/>
      <w:bookmarkStart w:id="847" w:name="_Toc246997025"/>
      <w:r>
        <w:rPr>
          <w:rFonts w:hint="eastAsia"/>
        </w:rPr>
        <w:t xml:space="preserve">4.3 </w:t>
      </w:r>
      <w:r>
        <w:rPr>
          <w:rFonts w:hint="eastAsia"/>
        </w:rPr>
        <w:t>承包人项目经理</w:t>
      </w:r>
      <w:bookmarkEnd w:id="845"/>
      <w:bookmarkEnd w:id="846"/>
      <w:bookmarkEnd w:id="847"/>
    </w:p>
    <w:p w:rsidR="007C0215" w:rsidRDefault="00E15E07">
      <w:pPr>
        <w:spacing w:line="360" w:lineRule="auto"/>
        <w:ind w:firstLineChars="200" w:firstLine="420"/>
        <w:rPr>
          <w:rFonts w:ascii="宋体" w:hAnsi="宋体"/>
          <w:szCs w:val="21"/>
        </w:rPr>
      </w:pPr>
      <w:r>
        <w:rPr>
          <w:rFonts w:ascii="宋体" w:hAnsi="宋体" w:hint="eastAsia"/>
          <w:szCs w:val="21"/>
        </w:rPr>
        <w:t>承包人应按合同约定指派项目经理，并在约定的期限内到职。承包人项目经理应按合同约定以及监理人按第3.4款</w:t>
      </w:r>
      <w:proofErr w:type="gramStart"/>
      <w:r>
        <w:rPr>
          <w:rFonts w:ascii="宋体" w:hAnsi="宋体" w:hint="eastAsia"/>
          <w:szCs w:val="21"/>
        </w:rPr>
        <w:t>作出</w:t>
      </w:r>
      <w:proofErr w:type="gramEnd"/>
      <w:r>
        <w:rPr>
          <w:rFonts w:ascii="宋体" w:hAnsi="宋体" w:hint="eastAsia"/>
          <w:szCs w:val="21"/>
        </w:rPr>
        <w:t>的指示，负责组织合同工程的实施。承包人为履行合同发出的一切函件均应盖有承包人授权的施工场地管理机构章，并由承包人项目经理或其授权代表签字。</w:t>
      </w:r>
    </w:p>
    <w:p w:rsidR="007C0215" w:rsidRDefault="00E15E07">
      <w:pPr>
        <w:pStyle w:val="3"/>
      </w:pPr>
      <w:bookmarkStart w:id="848" w:name="_Toc246997026"/>
      <w:bookmarkStart w:id="849" w:name="_Toc247085798"/>
      <w:bookmarkStart w:id="850" w:name="_Toc246996283"/>
      <w:r>
        <w:rPr>
          <w:rFonts w:hint="eastAsia"/>
        </w:rPr>
        <w:lastRenderedPageBreak/>
        <w:t xml:space="preserve">4.4 </w:t>
      </w:r>
      <w:r>
        <w:rPr>
          <w:rFonts w:hint="eastAsia"/>
        </w:rPr>
        <w:t>工程价款应专款专用</w:t>
      </w:r>
      <w:bookmarkEnd w:id="848"/>
      <w:bookmarkEnd w:id="849"/>
      <w:bookmarkEnd w:id="850"/>
    </w:p>
    <w:p w:rsidR="007C0215" w:rsidRDefault="00E15E07">
      <w:pPr>
        <w:spacing w:line="360" w:lineRule="auto"/>
        <w:ind w:firstLineChars="200" w:firstLine="420"/>
        <w:rPr>
          <w:rFonts w:ascii="宋体" w:hAnsi="宋体"/>
          <w:szCs w:val="21"/>
        </w:rPr>
      </w:pPr>
      <w:r>
        <w:rPr>
          <w:rFonts w:ascii="宋体" w:hAnsi="宋体" w:hint="eastAsia"/>
          <w:szCs w:val="21"/>
        </w:rPr>
        <w:t>发包人按合同约定支付给承包人的各项价款应专用于合同工程。</w:t>
      </w:r>
      <w:bookmarkStart w:id="851" w:name="_Toc246996284"/>
      <w:bookmarkStart w:id="852" w:name="_Toc247085799"/>
      <w:bookmarkStart w:id="853" w:name="_Toc246997027"/>
    </w:p>
    <w:p w:rsidR="007C0215" w:rsidRDefault="00E15E07">
      <w:pPr>
        <w:pStyle w:val="3"/>
      </w:pPr>
      <w:bookmarkStart w:id="854" w:name="_Toc152045650"/>
      <w:bookmarkStart w:id="855" w:name="_Toc144974618"/>
      <w:bookmarkStart w:id="856" w:name="_Toc152042428"/>
      <w:bookmarkStart w:id="857" w:name="_Toc179632668"/>
      <w:r>
        <w:rPr>
          <w:rFonts w:hint="eastAsia"/>
        </w:rPr>
        <w:t xml:space="preserve">4.5 </w:t>
      </w:r>
      <w:r>
        <w:rPr>
          <w:rFonts w:hint="eastAsia"/>
        </w:rPr>
        <w:t>不利物质条件</w:t>
      </w:r>
      <w:bookmarkEnd w:id="854"/>
      <w:bookmarkEnd w:id="855"/>
      <w:bookmarkEnd w:id="856"/>
      <w:bookmarkEnd w:id="857"/>
    </w:p>
    <w:p w:rsidR="007C0215" w:rsidRDefault="00E15E07">
      <w:pPr>
        <w:spacing w:line="400" w:lineRule="exact"/>
        <w:ind w:firstLineChars="200" w:firstLine="420"/>
      </w:pPr>
      <w:r>
        <w:rPr>
          <w:rFonts w:hint="eastAsia"/>
          <w:szCs w:val="21"/>
        </w:rPr>
        <w:t>4.5.1</w:t>
      </w:r>
      <w:r>
        <w:rPr>
          <w:rFonts w:hint="eastAsia"/>
        </w:rPr>
        <w:t xml:space="preserve"> </w:t>
      </w:r>
      <w:r>
        <w:rPr>
          <w:rFonts w:hint="eastAsia"/>
        </w:rPr>
        <w:t>不利物质条件，除专用合同条款另有约定外，是指承包人在施工场地遇到的不可预见的自然物质条件、非自然的物质障碍和污染物，包括地下和水文条件，但不包括气候条件。</w:t>
      </w:r>
    </w:p>
    <w:p w:rsidR="007C0215" w:rsidRDefault="00E15E07">
      <w:pPr>
        <w:spacing w:line="400" w:lineRule="exact"/>
        <w:ind w:firstLineChars="200" w:firstLine="420"/>
      </w:pPr>
      <w:r>
        <w:rPr>
          <w:rFonts w:hint="eastAsia"/>
          <w:szCs w:val="21"/>
        </w:rPr>
        <w:t xml:space="preserve">4.5.2 </w:t>
      </w:r>
      <w:r>
        <w:rPr>
          <w:rFonts w:hint="eastAsia"/>
        </w:rPr>
        <w:t>承包人遇到不利物质条件时，应采取适应不利物质条件的合理措施继续施工，并及时通知监理人，通知应载明不利物质条件的内容以及承包人认为不可预见的理由。监理人应当及时发出指示，指示构成变更的，按第</w:t>
      </w:r>
      <w:r>
        <w:rPr>
          <w:rFonts w:hint="eastAsia"/>
        </w:rPr>
        <w:t>9</w:t>
      </w:r>
      <w:r>
        <w:rPr>
          <w:rFonts w:hint="eastAsia"/>
        </w:rPr>
        <w:t>条约定执行。监理人没有发出指示的，承包人因采取合理措施而增加的费用和（或）工期延误，由发包人承担。</w:t>
      </w:r>
    </w:p>
    <w:p w:rsidR="007C0215" w:rsidRDefault="00E15E07">
      <w:pPr>
        <w:pStyle w:val="2"/>
      </w:pPr>
      <w:bookmarkStart w:id="858" w:name="_Toc179632686"/>
      <w:bookmarkStart w:id="859" w:name="_Toc144974636"/>
      <w:bookmarkStart w:id="860" w:name="_Toc152042446"/>
      <w:bookmarkStart w:id="861" w:name="_Toc152045668"/>
      <w:r>
        <w:rPr>
          <w:rFonts w:hint="eastAsia"/>
        </w:rPr>
        <w:t xml:space="preserve">5. </w:t>
      </w:r>
      <w:bookmarkStart w:id="862" w:name="_Toc144974637"/>
      <w:bookmarkStart w:id="863" w:name="_Toc152045669"/>
      <w:bookmarkStart w:id="864" w:name="_Toc152042447"/>
      <w:bookmarkStart w:id="865" w:name="_Toc179632687"/>
      <w:bookmarkEnd w:id="858"/>
      <w:bookmarkEnd w:id="859"/>
      <w:bookmarkEnd w:id="860"/>
      <w:bookmarkEnd w:id="861"/>
      <w:r>
        <w:rPr>
          <w:rFonts w:hint="eastAsia"/>
        </w:rPr>
        <w:t>施工控制网</w:t>
      </w:r>
      <w:bookmarkEnd w:id="862"/>
      <w:bookmarkEnd w:id="863"/>
      <w:bookmarkEnd w:id="864"/>
      <w:bookmarkEnd w:id="865"/>
    </w:p>
    <w:p w:rsidR="007C0215" w:rsidRDefault="00E15E07">
      <w:pPr>
        <w:spacing w:line="400" w:lineRule="exact"/>
        <w:ind w:firstLineChars="200" w:firstLine="420"/>
      </w:pPr>
      <w:r>
        <w:rPr>
          <w:rFonts w:hint="eastAsia"/>
        </w:rPr>
        <w:t xml:space="preserve">5.1 </w:t>
      </w:r>
      <w:r>
        <w:rPr>
          <w:rFonts w:hint="eastAsia"/>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rsidR="007C0215" w:rsidRDefault="00E15E07">
      <w:pPr>
        <w:spacing w:line="400" w:lineRule="exact"/>
        <w:ind w:firstLineChars="200" w:firstLine="420"/>
      </w:pPr>
      <w:r>
        <w:rPr>
          <w:rFonts w:hint="eastAsia"/>
        </w:rPr>
        <w:t xml:space="preserve">5.2 </w:t>
      </w:r>
      <w:r>
        <w:rPr>
          <w:rFonts w:hint="eastAsia"/>
        </w:rPr>
        <w:t>承包人应负责管理施工控制网点。施工控制网点丢失或损坏的，承包人应及时修复。承包人应承担施工控制网点的管理与修复费用，并在工程竣工后将施工控制网点移交发包人。</w:t>
      </w:r>
    </w:p>
    <w:p w:rsidR="007C0215" w:rsidRDefault="00E15E07">
      <w:pPr>
        <w:pStyle w:val="2"/>
      </w:pPr>
      <w:bookmarkStart w:id="866" w:name="_Toc144974647"/>
      <w:bookmarkStart w:id="867" w:name="_Toc152045679"/>
      <w:bookmarkStart w:id="868" w:name="_Toc152042457"/>
      <w:bookmarkStart w:id="869" w:name="_Toc179632697"/>
      <w:r>
        <w:rPr>
          <w:rFonts w:hint="eastAsia"/>
        </w:rPr>
        <w:t xml:space="preserve">6. </w:t>
      </w:r>
      <w:bookmarkEnd w:id="866"/>
      <w:bookmarkEnd w:id="867"/>
      <w:bookmarkEnd w:id="868"/>
      <w:bookmarkEnd w:id="869"/>
      <w:r>
        <w:rPr>
          <w:rFonts w:hint="eastAsia"/>
        </w:rPr>
        <w:t>工期</w:t>
      </w:r>
    </w:p>
    <w:p w:rsidR="007C0215" w:rsidRDefault="00E15E07">
      <w:pPr>
        <w:pStyle w:val="3"/>
      </w:pPr>
      <w:bookmarkStart w:id="870" w:name="_Toc144974650"/>
      <w:bookmarkStart w:id="871" w:name="_Toc179632700"/>
      <w:bookmarkStart w:id="872" w:name="_Toc152045682"/>
      <w:bookmarkStart w:id="873" w:name="_Toc152042460"/>
      <w:r>
        <w:rPr>
          <w:rFonts w:hint="eastAsia"/>
        </w:rPr>
        <w:t xml:space="preserve">6.1 </w:t>
      </w:r>
      <w:r>
        <w:rPr>
          <w:rFonts w:hint="eastAsia"/>
        </w:rPr>
        <w:t>进度计划</w:t>
      </w:r>
    </w:p>
    <w:p w:rsidR="007C0215" w:rsidRDefault="00E15E07">
      <w:pPr>
        <w:spacing w:line="360" w:lineRule="auto"/>
        <w:ind w:firstLineChars="200" w:firstLine="420"/>
        <w:rPr>
          <w:rFonts w:ascii="宋体" w:hAnsi="宋体"/>
          <w:szCs w:val="21"/>
        </w:rPr>
      </w:pPr>
      <w:r>
        <w:rPr>
          <w:rFonts w:ascii="宋体" w:hAnsi="宋体" w:hint="eastAsia"/>
          <w:szCs w:val="21"/>
        </w:rPr>
        <w:t>承包</w:t>
      </w:r>
      <w:r>
        <w:rPr>
          <w:rFonts w:ascii="宋体" w:hAnsi="宋体"/>
          <w:szCs w:val="21"/>
        </w:rPr>
        <w:t>人应按照</w:t>
      </w:r>
      <w:r>
        <w:rPr>
          <w:rFonts w:ascii="宋体" w:hAnsi="宋体" w:hint="eastAsia"/>
          <w:szCs w:val="21"/>
        </w:rPr>
        <w:t>专用合同条款约</w:t>
      </w:r>
      <w:r>
        <w:rPr>
          <w:rFonts w:ascii="宋体" w:hAnsi="宋体"/>
          <w:szCs w:val="21"/>
        </w:rPr>
        <w:t>定的时间，向监理人提交进度计划</w:t>
      </w:r>
      <w:r>
        <w:rPr>
          <w:rFonts w:ascii="宋体" w:hAnsi="宋体" w:hint="eastAsia"/>
          <w:szCs w:val="21"/>
        </w:rPr>
        <w:t>。</w:t>
      </w:r>
      <w:r>
        <w:rPr>
          <w:rFonts w:ascii="宋体" w:hAnsi="宋体"/>
          <w:szCs w:val="21"/>
        </w:rPr>
        <w:t>经监理人审批后</w:t>
      </w:r>
      <w:r>
        <w:rPr>
          <w:rFonts w:ascii="宋体" w:hAnsi="宋体" w:hint="eastAsia"/>
          <w:szCs w:val="21"/>
        </w:rPr>
        <w:t>的进度计划具有合同约束力，承包人应当严格执行。实际进度与进度计划不符时，监理人应当指示承包人对进度计划进行修订，重新提交给监理人审批。</w:t>
      </w:r>
    </w:p>
    <w:bookmarkEnd w:id="870"/>
    <w:bookmarkEnd w:id="871"/>
    <w:bookmarkEnd w:id="872"/>
    <w:bookmarkEnd w:id="873"/>
    <w:p w:rsidR="007C0215" w:rsidRDefault="00E15E07">
      <w:pPr>
        <w:pStyle w:val="3"/>
      </w:pPr>
      <w:r>
        <w:rPr>
          <w:rFonts w:hint="eastAsia"/>
        </w:rPr>
        <w:t xml:space="preserve">6.2 </w:t>
      </w:r>
      <w:r>
        <w:rPr>
          <w:rFonts w:hint="eastAsia"/>
        </w:rPr>
        <w:t>工程实施</w:t>
      </w:r>
    </w:p>
    <w:p w:rsidR="007C0215" w:rsidRDefault="00E15E07">
      <w:pPr>
        <w:spacing w:line="360" w:lineRule="auto"/>
        <w:ind w:firstLineChars="200" w:firstLine="420"/>
        <w:rPr>
          <w:rFonts w:ascii="宋体" w:hAnsi="宋体"/>
          <w:szCs w:val="21"/>
        </w:rPr>
      </w:pPr>
      <w:r>
        <w:rPr>
          <w:rFonts w:ascii="宋体" w:hAnsi="宋体" w:hint="eastAsia"/>
          <w:szCs w:val="21"/>
        </w:rPr>
        <w:t>监理人应在开工日期7天前向承包人发出开工通知。承包人应在第</w:t>
      </w:r>
      <w:r>
        <w:rPr>
          <w:szCs w:val="21"/>
        </w:rPr>
        <w:t>1.1.4.3</w:t>
      </w:r>
      <w:r>
        <w:rPr>
          <w:rFonts w:ascii="宋体" w:hAnsi="宋体" w:hint="eastAsia"/>
          <w:szCs w:val="21"/>
        </w:rPr>
        <w:t>目约定的期限内完成合同工程。</w:t>
      </w:r>
      <w:r>
        <w:rPr>
          <w:rFonts w:ascii="宋体" w:hAnsi="宋体" w:hint="eastAsia"/>
          <w:szCs w:val="21"/>
        </w:rPr>
        <w:lastRenderedPageBreak/>
        <w:t>实际竣工日期在接收证书中写明。</w:t>
      </w:r>
    </w:p>
    <w:p w:rsidR="007C0215" w:rsidRDefault="00E15E07">
      <w:pPr>
        <w:pStyle w:val="3"/>
      </w:pPr>
      <w:bookmarkStart w:id="874" w:name="_Toc144974653"/>
      <w:bookmarkStart w:id="875" w:name="_Toc152042463"/>
      <w:bookmarkStart w:id="876" w:name="_Toc152045685"/>
      <w:bookmarkStart w:id="877" w:name="_Toc179632703"/>
      <w:r>
        <w:rPr>
          <w:rFonts w:hint="eastAsia"/>
        </w:rPr>
        <w:t xml:space="preserve">6.3 </w:t>
      </w:r>
      <w:r>
        <w:rPr>
          <w:rFonts w:hint="eastAsia"/>
        </w:rPr>
        <w:t>发包人引起的工期延误</w:t>
      </w:r>
      <w:bookmarkEnd w:id="874"/>
      <w:bookmarkEnd w:id="875"/>
      <w:bookmarkEnd w:id="876"/>
      <w:bookmarkEnd w:id="877"/>
    </w:p>
    <w:p w:rsidR="007C0215" w:rsidRDefault="00E15E07">
      <w:pPr>
        <w:spacing w:line="400" w:lineRule="exact"/>
        <w:ind w:firstLineChars="200" w:firstLine="420"/>
      </w:pPr>
      <w:r>
        <w:rPr>
          <w:rFonts w:hint="eastAsia"/>
        </w:rPr>
        <w:t>在履行合同过程中，由于发包人的下列原因造成工期延误的，承包人有权要求发包人延长工期和（或）增加费用，并支付合理利润。需要修订合同进度计划的，按照第</w:t>
      </w:r>
      <w:r>
        <w:rPr>
          <w:rFonts w:hint="eastAsia"/>
        </w:rPr>
        <w:t>6.1</w:t>
      </w:r>
      <w:r>
        <w:rPr>
          <w:rFonts w:hint="eastAsia"/>
        </w:rPr>
        <w:t>款的约定执行。</w:t>
      </w:r>
    </w:p>
    <w:p w:rsidR="007C0215" w:rsidRDefault="00E15E07">
      <w:pPr>
        <w:spacing w:line="400" w:lineRule="exact"/>
        <w:ind w:firstLineChars="171" w:firstLine="359"/>
      </w:pPr>
      <w:r>
        <w:rPr>
          <w:rFonts w:hint="eastAsia"/>
        </w:rPr>
        <w:t>（</w:t>
      </w:r>
      <w:r>
        <w:rPr>
          <w:rFonts w:hint="eastAsia"/>
        </w:rPr>
        <w:t>1</w:t>
      </w:r>
      <w:r>
        <w:rPr>
          <w:rFonts w:hint="eastAsia"/>
        </w:rPr>
        <w:t>）增加合同工作内容；</w:t>
      </w:r>
    </w:p>
    <w:p w:rsidR="007C0215" w:rsidRDefault="00E15E07">
      <w:pPr>
        <w:spacing w:line="400" w:lineRule="exact"/>
        <w:ind w:firstLineChars="171" w:firstLine="359"/>
      </w:pPr>
      <w:r>
        <w:rPr>
          <w:rFonts w:hint="eastAsia"/>
        </w:rPr>
        <w:t>（</w:t>
      </w:r>
      <w:r>
        <w:rPr>
          <w:rFonts w:hint="eastAsia"/>
        </w:rPr>
        <w:t>2</w:t>
      </w:r>
      <w:r>
        <w:rPr>
          <w:rFonts w:hint="eastAsia"/>
        </w:rPr>
        <w:t>）改变合同中任何一项工作的质量要求或其他特性；</w:t>
      </w:r>
    </w:p>
    <w:p w:rsidR="007C0215" w:rsidRDefault="00E15E07">
      <w:pPr>
        <w:spacing w:line="400" w:lineRule="exact"/>
        <w:ind w:firstLineChars="171" w:firstLine="359"/>
      </w:pPr>
      <w:r>
        <w:rPr>
          <w:rFonts w:hint="eastAsia"/>
        </w:rPr>
        <w:t>（</w:t>
      </w:r>
      <w:r>
        <w:rPr>
          <w:rFonts w:hint="eastAsia"/>
        </w:rPr>
        <w:t>3</w:t>
      </w:r>
      <w:r>
        <w:rPr>
          <w:rFonts w:hint="eastAsia"/>
        </w:rPr>
        <w:t>）发包人迟延提供材料、工程设备或变更交货地点；</w:t>
      </w:r>
    </w:p>
    <w:p w:rsidR="007C0215" w:rsidRDefault="00E15E07">
      <w:pPr>
        <w:spacing w:line="400" w:lineRule="exact"/>
        <w:ind w:firstLineChars="171" w:firstLine="359"/>
      </w:pPr>
      <w:r>
        <w:rPr>
          <w:rFonts w:hint="eastAsia"/>
        </w:rPr>
        <w:t>（</w:t>
      </w:r>
      <w:r>
        <w:rPr>
          <w:rFonts w:hint="eastAsia"/>
        </w:rPr>
        <w:t>4</w:t>
      </w:r>
      <w:r>
        <w:rPr>
          <w:rFonts w:hint="eastAsia"/>
        </w:rPr>
        <w:t>）因发包人原因导致的暂停施工；</w:t>
      </w:r>
    </w:p>
    <w:p w:rsidR="007C0215" w:rsidRDefault="00E15E07">
      <w:pPr>
        <w:spacing w:line="400" w:lineRule="exact"/>
        <w:ind w:firstLineChars="171" w:firstLine="359"/>
      </w:pPr>
      <w:r>
        <w:rPr>
          <w:rFonts w:hint="eastAsia"/>
        </w:rPr>
        <w:t>（</w:t>
      </w:r>
      <w:r>
        <w:rPr>
          <w:rFonts w:hint="eastAsia"/>
        </w:rPr>
        <w:t>5</w:t>
      </w:r>
      <w:r>
        <w:rPr>
          <w:rFonts w:hint="eastAsia"/>
        </w:rPr>
        <w:t>）提供图纸延误；</w:t>
      </w:r>
    </w:p>
    <w:p w:rsidR="007C0215" w:rsidRDefault="00E15E07">
      <w:pPr>
        <w:spacing w:line="400" w:lineRule="exact"/>
        <w:ind w:firstLineChars="171" w:firstLine="359"/>
      </w:pPr>
      <w:r>
        <w:rPr>
          <w:rFonts w:hint="eastAsia"/>
        </w:rPr>
        <w:t>（</w:t>
      </w:r>
      <w:r>
        <w:rPr>
          <w:rFonts w:hint="eastAsia"/>
        </w:rPr>
        <w:t>6</w:t>
      </w:r>
      <w:r>
        <w:rPr>
          <w:rFonts w:hint="eastAsia"/>
        </w:rPr>
        <w:t>）未按合同约定及时支付预付款、进度款；</w:t>
      </w:r>
    </w:p>
    <w:p w:rsidR="007C0215" w:rsidRDefault="00E15E07">
      <w:pPr>
        <w:spacing w:line="400" w:lineRule="exact"/>
        <w:ind w:firstLineChars="171" w:firstLine="359"/>
      </w:pPr>
      <w:r>
        <w:rPr>
          <w:rFonts w:hint="eastAsia"/>
        </w:rPr>
        <w:t>（</w:t>
      </w:r>
      <w:r>
        <w:rPr>
          <w:rFonts w:hint="eastAsia"/>
        </w:rPr>
        <w:t>7</w:t>
      </w:r>
      <w:r>
        <w:rPr>
          <w:rFonts w:hint="eastAsia"/>
        </w:rPr>
        <w:t>）发包人造成工期延误的其他原因。</w:t>
      </w:r>
    </w:p>
    <w:p w:rsidR="007C0215" w:rsidRDefault="00E15E07">
      <w:pPr>
        <w:pStyle w:val="3"/>
      </w:pPr>
      <w:bookmarkStart w:id="878" w:name="_Toc152042464"/>
      <w:bookmarkStart w:id="879" w:name="_Toc179632704"/>
      <w:bookmarkStart w:id="880" w:name="_Toc144974654"/>
      <w:bookmarkStart w:id="881" w:name="_Toc152045686"/>
      <w:r>
        <w:rPr>
          <w:rFonts w:hint="eastAsia"/>
        </w:rPr>
        <w:t xml:space="preserve">6.4 </w:t>
      </w:r>
      <w:r>
        <w:rPr>
          <w:rFonts w:hint="eastAsia"/>
        </w:rPr>
        <w:t>异常恶劣的气候条件</w:t>
      </w:r>
      <w:bookmarkEnd w:id="878"/>
      <w:bookmarkEnd w:id="879"/>
      <w:bookmarkEnd w:id="880"/>
      <w:bookmarkEnd w:id="881"/>
    </w:p>
    <w:p w:rsidR="007C0215" w:rsidRDefault="00E15E07">
      <w:pPr>
        <w:spacing w:line="400" w:lineRule="exact"/>
        <w:ind w:firstLineChars="200" w:firstLine="420"/>
      </w:pPr>
      <w:r>
        <w:rPr>
          <w:rFonts w:hint="eastAsia"/>
        </w:rPr>
        <w:t>由于出现专用合同条款约定的异常恶劣气候导致工期延误的，承包人有权要求发包人延长工期。</w:t>
      </w:r>
    </w:p>
    <w:p w:rsidR="007C0215" w:rsidRDefault="00E15E07">
      <w:pPr>
        <w:pStyle w:val="3"/>
      </w:pPr>
      <w:bookmarkStart w:id="882" w:name="_Toc179632705"/>
      <w:bookmarkStart w:id="883" w:name="_Toc152042465"/>
      <w:bookmarkStart w:id="884" w:name="_Toc152045687"/>
      <w:bookmarkStart w:id="885" w:name="_Toc144974655"/>
      <w:r>
        <w:rPr>
          <w:rFonts w:hint="eastAsia"/>
        </w:rPr>
        <w:t xml:space="preserve">6.5 </w:t>
      </w:r>
      <w:r>
        <w:rPr>
          <w:rFonts w:hint="eastAsia"/>
        </w:rPr>
        <w:t>承包人引起的工期延误</w:t>
      </w:r>
      <w:bookmarkEnd w:id="882"/>
      <w:bookmarkEnd w:id="883"/>
      <w:bookmarkEnd w:id="884"/>
      <w:bookmarkEnd w:id="885"/>
    </w:p>
    <w:p w:rsidR="007C0215" w:rsidRDefault="00E15E07">
      <w:pPr>
        <w:spacing w:line="360" w:lineRule="auto"/>
        <w:ind w:firstLineChars="200" w:firstLine="420"/>
        <w:rPr>
          <w:rFonts w:ascii="宋体" w:hAnsi="宋体"/>
          <w:szCs w:val="21"/>
        </w:rPr>
      </w:pPr>
      <w:r>
        <w:rPr>
          <w:rFonts w:ascii="宋体" w:hAnsi="宋体"/>
          <w:szCs w:val="21"/>
        </w:rPr>
        <w:t>由于</w:t>
      </w:r>
      <w:r>
        <w:rPr>
          <w:rFonts w:ascii="宋体" w:hAnsi="宋体" w:hint="eastAsia"/>
          <w:szCs w:val="21"/>
        </w:rPr>
        <w:t>承包</w:t>
      </w:r>
      <w:r>
        <w:rPr>
          <w:rFonts w:ascii="宋体" w:hAnsi="宋体"/>
          <w:szCs w:val="21"/>
        </w:rPr>
        <w:t>人原因造成工期延误，</w:t>
      </w:r>
      <w:r>
        <w:rPr>
          <w:rFonts w:ascii="宋体" w:hAnsi="宋体" w:hint="eastAsia"/>
          <w:szCs w:val="21"/>
        </w:rPr>
        <w:t>承包</w:t>
      </w:r>
      <w:r>
        <w:rPr>
          <w:rFonts w:ascii="宋体" w:hAnsi="宋体"/>
          <w:szCs w:val="21"/>
        </w:rPr>
        <w:t>人应按照</w:t>
      </w:r>
      <w:r>
        <w:rPr>
          <w:rFonts w:ascii="宋体" w:hAnsi="宋体" w:hint="eastAsia"/>
          <w:szCs w:val="21"/>
        </w:rPr>
        <w:t>专用合同条款</w:t>
      </w:r>
      <w:r>
        <w:rPr>
          <w:rFonts w:ascii="宋体" w:hAnsi="宋体"/>
          <w:szCs w:val="21"/>
        </w:rPr>
        <w:t>中约定的逾期竣工违约金计算方法</w:t>
      </w:r>
      <w:r>
        <w:rPr>
          <w:rFonts w:ascii="宋体" w:hAnsi="宋体" w:hint="eastAsia"/>
          <w:szCs w:val="21"/>
        </w:rPr>
        <w:t>和最高限额</w:t>
      </w:r>
      <w:r>
        <w:rPr>
          <w:rFonts w:ascii="宋体" w:hAnsi="宋体"/>
          <w:szCs w:val="21"/>
        </w:rPr>
        <w:t>，支付逾期竣工违约金</w:t>
      </w:r>
      <w:r>
        <w:rPr>
          <w:rFonts w:ascii="宋体" w:hAnsi="宋体" w:hint="eastAsia"/>
          <w:szCs w:val="21"/>
        </w:rPr>
        <w:t>。承包人支付逾期竣工违约金，</w:t>
      </w:r>
      <w:proofErr w:type="gramStart"/>
      <w:r>
        <w:rPr>
          <w:rFonts w:ascii="宋体" w:hAnsi="宋体" w:hint="eastAsia"/>
          <w:szCs w:val="21"/>
        </w:rPr>
        <w:t>不</w:t>
      </w:r>
      <w:proofErr w:type="gramEnd"/>
      <w:r>
        <w:rPr>
          <w:rFonts w:ascii="宋体" w:hAnsi="宋体" w:hint="eastAsia"/>
          <w:szCs w:val="21"/>
        </w:rPr>
        <w:t>免除承包人完成工程及修补缺陷的义务。</w:t>
      </w:r>
    </w:p>
    <w:p w:rsidR="007C0215" w:rsidRDefault="00E15E07">
      <w:pPr>
        <w:pStyle w:val="2"/>
      </w:pPr>
      <w:bookmarkStart w:id="886" w:name="_Toc184635110"/>
      <w:bookmarkStart w:id="887" w:name="_Toc246996291"/>
      <w:bookmarkStart w:id="888" w:name="_Toc246997034"/>
      <w:bookmarkStart w:id="889" w:name="_Toc247085806"/>
      <w:bookmarkEnd w:id="851"/>
      <w:bookmarkEnd w:id="852"/>
      <w:bookmarkEnd w:id="853"/>
      <w:r>
        <w:rPr>
          <w:rFonts w:hint="eastAsia"/>
        </w:rPr>
        <w:t xml:space="preserve">7. </w:t>
      </w:r>
      <w:r>
        <w:rPr>
          <w:rFonts w:hint="eastAsia"/>
        </w:rPr>
        <w:t>工程质量</w:t>
      </w:r>
      <w:bookmarkEnd w:id="886"/>
      <w:bookmarkEnd w:id="887"/>
      <w:bookmarkEnd w:id="888"/>
      <w:bookmarkEnd w:id="889"/>
    </w:p>
    <w:p w:rsidR="007C0215" w:rsidRDefault="00E15E07">
      <w:pPr>
        <w:pStyle w:val="3"/>
      </w:pPr>
      <w:bookmarkStart w:id="890" w:name="_Toc246997035"/>
      <w:bookmarkStart w:id="891" w:name="_Toc247085807"/>
      <w:bookmarkStart w:id="892" w:name="_Toc246996292"/>
      <w:r>
        <w:rPr>
          <w:rFonts w:hint="eastAsia"/>
        </w:rPr>
        <w:t xml:space="preserve">7.1 </w:t>
      </w:r>
      <w:r>
        <w:rPr>
          <w:rFonts w:hint="eastAsia"/>
        </w:rPr>
        <w:t>工程质量要求</w:t>
      </w:r>
      <w:bookmarkEnd w:id="890"/>
      <w:bookmarkEnd w:id="891"/>
      <w:bookmarkEnd w:id="892"/>
    </w:p>
    <w:p w:rsidR="007C0215" w:rsidRDefault="00E15E07">
      <w:pPr>
        <w:spacing w:line="360" w:lineRule="auto"/>
        <w:ind w:firstLineChars="200" w:firstLine="420"/>
        <w:rPr>
          <w:rFonts w:ascii="宋体" w:hAnsi="宋体"/>
          <w:szCs w:val="21"/>
        </w:rPr>
      </w:pPr>
      <w:r>
        <w:rPr>
          <w:rFonts w:ascii="宋体" w:hAnsi="宋体" w:hint="eastAsia"/>
          <w:szCs w:val="21"/>
        </w:rPr>
        <w:t>工程质量验收按照合同约定的验收标准执行。</w:t>
      </w:r>
    </w:p>
    <w:p w:rsidR="007C0215" w:rsidRDefault="00E15E07">
      <w:pPr>
        <w:pStyle w:val="3"/>
      </w:pPr>
      <w:bookmarkStart w:id="893" w:name="_Toc246997036"/>
      <w:bookmarkStart w:id="894" w:name="_Toc247085808"/>
      <w:bookmarkStart w:id="895" w:name="_Toc246996293"/>
      <w:r>
        <w:rPr>
          <w:rFonts w:hint="eastAsia"/>
        </w:rPr>
        <w:t xml:space="preserve">7.2 </w:t>
      </w:r>
      <w:r>
        <w:rPr>
          <w:rFonts w:hint="eastAsia"/>
        </w:rPr>
        <w:t>监理人的质量检查</w:t>
      </w:r>
      <w:bookmarkEnd w:id="893"/>
      <w:bookmarkEnd w:id="894"/>
      <w:bookmarkEnd w:id="895"/>
    </w:p>
    <w:p w:rsidR="007C0215" w:rsidRDefault="00E15E07">
      <w:pPr>
        <w:spacing w:line="360" w:lineRule="auto"/>
        <w:ind w:firstLineChars="200" w:firstLine="420"/>
        <w:rPr>
          <w:rFonts w:ascii="宋体" w:hAnsi="宋体"/>
          <w:szCs w:val="21"/>
        </w:rPr>
      </w:pPr>
      <w:r>
        <w:rPr>
          <w:rFonts w:ascii="宋体" w:hAnsi="宋体" w:hint="eastAsia"/>
          <w:szCs w:val="21"/>
        </w:rPr>
        <w:t>监理人有权对工程的所有部位及其施工工艺、材料和工程设备进行检查和检验。监理人的检查和检验，</w:t>
      </w:r>
      <w:proofErr w:type="gramStart"/>
      <w:r>
        <w:rPr>
          <w:rFonts w:ascii="宋体" w:hAnsi="宋体" w:hint="eastAsia"/>
          <w:szCs w:val="21"/>
        </w:rPr>
        <w:t>不</w:t>
      </w:r>
      <w:proofErr w:type="gramEnd"/>
      <w:r>
        <w:rPr>
          <w:rFonts w:ascii="宋体" w:hAnsi="宋体" w:hint="eastAsia"/>
          <w:szCs w:val="21"/>
        </w:rPr>
        <w:lastRenderedPageBreak/>
        <w:t>免除承包人按合同约定应负的责任。</w:t>
      </w:r>
    </w:p>
    <w:p w:rsidR="007C0215" w:rsidRDefault="00E15E07">
      <w:pPr>
        <w:pStyle w:val="3"/>
      </w:pPr>
      <w:bookmarkStart w:id="896" w:name="_Toc246996294"/>
      <w:bookmarkStart w:id="897" w:name="_Toc246997037"/>
      <w:bookmarkStart w:id="898" w:name="_Toc247085809"/>
      <w:r>
        <w:rPr>
          <w:rFonts w:hint="eastAsia"/>
        </w:rPr>
        <w:t xml:space="preserve">7.3 </w:t>
      </w:r>
      <w:r>
        <w:rPr>
          <w:rFonts w:hint="eastAsia"/>
        </w:rPr>
        <w:t>工程隐蔽部位覆盖前的检查</w:t>
      </w:r>
      <w:bookmarkEnd w:id="896"/>
      <w:bookmarkEnd w:id="897"/>
      <w:bookmarkEnd w:id="898"/>
    </w:p>
    <w:p w:rsidR="007C0215" w:rsidRDefault="00E15E07">
      <w:pPr>
        <w:spacing w:line="360" w:lineRule="auto"/>
        <w:ind w:firstLineChars="200" w:firstLine="420"/>
        <w:rPr>
          <w:rFonts w:ascii="宋体" w:hAnsi="宋体"/>
          <w:szCs w:val="21"/>
        </w:rPr>
      </w:pPr>
      <w:r>
        <w:rPr>
          <w:rFonts w:ascii="宋体" w:hAnsi="宋体" w:hint="eastAsia"/>
          <w:szCs w:val="21"/>
        </w:rPr>
        <w:t>经承包人自检确认的工程隐蔽部位具备覆盖条件后，承包人应通知监理人在约定的期限内检查。监理人应按时到场检查。监理人未到场检查的，除监理人另有指示外，承包人可自行完成覆盖工作。无论监理人是否到场检查，对已覆盖的工程隐蔽部位，监理人</w:t>
      </w:r>
      <w:r>
        <w:rPr>
          <w:rFonts w:ascii="宋体" w:hAnsi="宋体"/>
          <w:szCs w:val="21"/>
        </w:rPr>
        <w:t>可</w:t>
      </w:r>
      <w:r>
        <w:rPr>
          <w:rFonts w:ascii="宋体" w:hAnsi="宋体" w:hint="eastAsia"/>
          <w:szCs w:val="21"/>
        </w:rPr>
        <w:t>要求承包人对已覆盖的部位进行钻孔探测或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rsidR="007C0215" w:rsidRDefault="00E15E07">
      <w:pPr>
        <w:spacing w:line="360" w:lineRule="auto"/>
        <w:ind w:firstLineChars="200" w:firstLine="420"/>
        <w:rPr>
          <w:rFonts w:ascii="宋体" w:hAnsi="宋体"/>
          <w:szCs w:val="21"/>
        </w:rPr>
      </w:pPr>
      <w:r>
        <w:rPr>
          <w:rFonts w:ascii="宋体" w:hAnsi="宋体" w:hint="eastAsia"/>
          <w:szCs w:val="21"/>
        </w:rPr>
        <w:t>承包人未通知监理人到场检查，私自将工程隐蔽部位覆盖的，监理人有权指示承包人钻孔探测或揭开检查，无论工程隐蔽部位质量是否合格，由此增加的费用和（或）工期延误由承包人承担。</w:t>
      </w:r>
    </w:p>
    <w:p w:rsidR="007C0215" w:rsidRDefault="00E15E07">
      <w:pPr>
        <w:pStyle w:val="3"/>
      </w:pPr>
      <w:bookmarkStart w:id="899" w:name="_Toc247085810"/>
      <w:bookmarkStart w:id="900" w:name="_Toc246997038"/>
      <w:bookmarkStart w:id="901" w:name="_Toc246996295"/>
      <w:r>
        <w:rPr>
          <w:rFonts w:hint="eastAsia"/>
        </w:rPr>
        <w:t xml:space="preserve">7.4 </w:t>
      </w:r>
      <w:r>
        <w:rPr>
          <w:rFonts w:hint="eastAsia"/>
        </w:rPr>
        <w:t>清除不合格工程</w:t>
      </w:r>
      <w:bookmarkEnd w:id="899"/>
      <w:bookmarkEnd w:id="900"/>
      <w:bookmarkEnd w:id="901"/>
    </w:p>
    <w:p w:rsidR="007C0215" w:rsidRDefault="00E15E07">
      <w:pPr>
        <w:spacing w:line="360" w:lineRule="auto"/>
        <w:ind w:firstLineChars="200" w:firstLine="420"/>
        <w:rPr>
          <w:rFonts w:ascii="宋体" w:hAnsi="宋体"/>
          <w:szCs w:val="21"/>
        </w:rPr>
      </w:pPr>
      <w:r>
        <w:rPr>
          <w:rFonts w:ascii="宋体" w:hAnsi="宋体"/>
          <w:szCs w:val="21"/>
        </w:rPr>
        <w:t>由于</w:t>
      </w:r>
      <w:r>
        <w:rPr>
          <w:rFonts w:ascii="宋体" w:hAnsi="宋体" w:hint="eastAsia"/>
          <w:szCs w:val="21"/>
        </w:rPr>
        <w:t>承包</w:t>
      </w:r>
      <w:r>
        <w:rPr>
          <w:rFonts w:ascii="宋体" w:hAnsi="宋体"/>
          <w:szCs w:val="21"/>
        </w:rPr>
        <w:t>人的材料、工程设备，或采用施工工艺不符合合同</w:t>
      </w:r>
      <w:r>
        <w:rPr>
          <w:rFonts w:ascii="宋体" w:hAnsi="宋体" w:hint="eastAsia"/>
          <w:szCs w:val="21"/>
        </w:rPr>
        <w:t>要求</w:t>
      </w:r>
      <w:r>
        <w:rPr>
          <w:rFonts w:ascii="宋体" w:hAnsi="宋体"/>
          <w:szCs w:val="21"/>
        </w:rPr>
        <w:t>造成的任何缺陷，监理人可以随时发出指示，要求承包人立即采取措施进行补救，直至达到合同要求的质量标准，由此增加的费用和（或）工期延误由</w:t>
      </w:r>
      <w:r>
        <w:rPr>
          <w:rFonts w:ascii="宋体" w:hAnsi="宋体" w:hint="eastAsia"/>
          <w:szCs w:val="21"/>
        </w:rPr>
        <w:t>承包</w:t>
      </w:r>
      <w:r>
        <w:rPr>
          <w:rFonts w:ascii="宋体" w:hAnsi="宋体"/>
          <w:szCs w:val="21"/>
        </w:rPr>
        <w:t>人承担</w:t>
      </w:r>
      <w:r>
        <w:rPr>
          <w:rFonts w:ascii="宋体" w:hAnsi="宋体" w:hint="eastAsia"/>
          <w:szCs w:val="21"/>
        </w:rPr>
        <w:t>。</w:t>
      </w:r>
    </w:p>
    <w:p w:rsidR="007C0215" w:rsidRDefault="00E15E07">
      <w:pPr>
        <w:pStyle w:val="2"/>
      </w:pPr>
      <w:bookmarkStart w:id="902" w:name="_Toc246996296"/>
      <w:bookmarkStart w:id="903" w:name="_Toc246997039"/>
      <w:bookmarkStart w:id="904" w:name="_Toc247085811"/>
      <w:r>
        <w:rPr>
          <w:rFonts w:hint="eastAsia"/>
        </w:rPr>
        <w:t xml:space="preserve">8. </w:t>
      </w:r>
      <w:r>
        <w:rPr>
          <w:rFonts w:hint="eastAsia"/>
        </w:rPr>
        <w:t>试验和检验</w:t>
      </w:r>
      <w:bookmarkEnd w:id="902"/>
      <w:bookmarkEnd w:id="903"/>
      <w:bookmarkEnd w:id="904"/>
    </w:p>
    <w:p w:rsidR="007C0215" w:rsidRDefault="00E15E07">
      <w:pPr>
        <w:pStyle w:val="3"/>
      </w:pPr>
      <w:bookmarkStart w:id="905" w:name="_Toc179632721"/>
      <w:bookmarkStart w:id="906" w:name="_Toc152042481"/>
      <w:bookmarkStart w:id="907" w:name="_Toc152045703"/>
      <w:bookmarkStart w:id="908" w:name="_Toc144974672"/>
      <w:r>
        <w:rPr>
          <w:rFonts w:hint="eastAsia"/>
        </w:rPr>
        <w:t xml:space="preserve">8.1 </w:t>
      </w:r>
      <w:r>
        <w:rPr>
          <w:rFonts w:hint="eastAsia"/>
        </w:rPr>
        <w:t>材料、工程设备和工程的试验和检验</w:t>
      </w:r>
      <w:bookmarkEnd w:id="905"/>
      <w:bookmarkEnd w:id="906"/>
      <w:bookmarkEnd w:id="907"/>
      <w:bookmarkEnd w:id="908"/>
    </w:p>
    <w:p w:rsidR="007C0215" w:rsidRDefault="00E15E07">
      <w:pPr>
        <w:spacing w:line="400" w:lineRule="exact"/>
        <w:ind w:firstLineChars="200" w:firstLine="420"/>
      </w:pPr>
      <w:r>
        <w:rPr>
          <w:rFonts w:hint="eastAsia"/>
          <w:szCs w:val="21"/>
        </w:rPr>
        <w:t>8.1.1</w:t>
      </w:r>
      <w:r>
        <w:rPr>
          <w:rFonts w:hint="eastAsia"/>
        </w:rPr>
        <w:t xml:space="preserve"> </w:t>
      </w:r>
      <w:r>
        <w:rPr>
          <w:rFonts w:hint="eastAsia"/>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7C0215" w:rsidRDefault="00E15E07">
      <w:pPr>
        <w:spacing w:line="400" w:lineRule="exact"/>
        <w:ind w:firstLineChars="200" w:firstLine="420"/>
      </w:pPr>
      <w:r>
        <w:rPr>
          <w:rFonts w:hint="eastAsia"/>
          <w:szCs w:val="21"/>
        </w:rPr>
        <w:t>8.1.2</w:t>
      </w:r>
      <w:r>
        <w:rPr>
          <w:rFonts w:hint="eastAsia"/>
        </w:rPr>
        <w:t xml:space="preserve"> </w:t>
      </w:r>
      <w:r>
        <w:rPr>
          <w:rFonts w:hint="eastAsia"/>
        </w:rPr>
        <w:t>监理人未按合同约定派员参加试验和检验的，除监理人另有指示外，承包人可自行试验和检验，并应立即将试验和检验结果报送监理人，监理人应签字确认。</w:t>
      </w:r>
    </w:p>
    <w:p w:rsidR="007C0215" w:rsidRDefault="00E15E07">
      <w:pPr>
        <w:spacing w:line="400" w:lineRule="exact"/>
        <w:ind w:firstLineChars="200" w:firstLine="420"/>
      </w:pPr>
      <w:r>
        <w:rPr>
          <w:rFonts w:hint="eastAsia"/>
          <w:szCs w:val="21"/>
        </w:rPr>
        <w:t xml:space="preserve">8.1.3 </w:t>
      </w:r>
      <w:r>
        <w:rPr>
          <w:rFonts w:hint="eastAsia"/>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w:t>
      </w:r>
      <w:r>
        <w:rPr>
          <w:rFonts w:hint="eastAsia"/>
        </w:rPr>
        <w:lastRenderedPageBreak/>
        <w:t>合理利润。</w:t>
      </w:r>
    </w:p>
    <w:p w:rsidR="007C0215" w:rsidRDefault="00E15E07">
      <w:pPr>
        <w:pStyle w:val="3"/>
      </w:pPr>
      <w:bookmarkStart w:id="909" w:name="_Toc179632722"/>
      <w:bookmarkStart w:id="910" w:name="_Toc152045704"/>
      <w:bookmarkStart w:id="911" w:name="_Toc144974673"/>
      <w:bookmarkStart w:id="912" w:name="_Toc152042482"/>
      <w:r>
        <w:rPr>
          <w:rFonts w:hint="eastAsia"/>
        </w:rPr>
        <w:t xml:space="preserve">8.2 </w:t>
      </w:r>
      <w:r>
        <w:rPr>
          <w:rFonts w:hint="eastAsia"/>
        </w:rPr>
        <w:t>现场材料试验</w:t>
      </w:r>
      <w:bookmarkEnd w:id="909"/>
      <w:bookmarkEnd w:id="910"/>
      <w:bookmarkEnd w:id="911"/>
      <w:bookmarkEnd w:id="912"/>
    </w:p>
    <w:p w:rsidR="007C0215" w:rsidRDefault="00E15E07">
      <w:pPr>
        <w:spacing w:line="400" w:lineRule="exact"/>
        <w:ind w:firstLineChars="200" w:firstLine="420"/>
      </w:pPr>
      <w:r>
        <w:rPr>
          <w:rFonts w:hint="eastAsia"/>
          <w:szCs w:val="21"/>
        </w:rPr>
        <w:t>8.2.1</w:t>
      </w:r>
      <w:r>
        <w:rPr>
          <w:rFonts w:hint="eastAsia"/>
        </w:rPr>
        <w:t xml:space="preserve"> </w:t>
      </w:r>
      <w:r>
        <w:rPr>
          <w:rFonts w:hint="eastAsia"/>
        </w:rPr>
        <w:t>承包人根据合同约定或监理人指示进行的现场材料试验，应由承包人提供试验场所、试验人员、试验设备器材以及其他必要的试验条件。</w:t>
      </w:r>
    </w:p>
    <w:p w:rsidR="007C0215" w:rsidRDefault="00E15E07">
      <w:pPr>
        <w:spacing w:line="400" w:lineRule="exact"/>
        <w:ind w:firstLineChars="200" w:firstLine="420"/>
        <w:rPr>
          <w:rFonts w:ascii="宋体" w:hAnsi="宋体"/>
          <w:szCs w:val="21"/>
        </w:rPr>
      </w:pPr>
      <w:r>
        <w:rPr>
          <w:rFonts w:hint="eastAsia"/>
          <w:szCs w:val="21"/>
        </w:rPr>
        <w:t>8.2.2</w:t>
      </w:r>
      <w:r>
        <w:rPr>
          <w:rFonts w:hint="eastAsia"/>
        </w:rPr>
        <w:t xml:space="preserve"> </w:t>
      </w:r>
      <w:r>
        <w:rPr>
          <w:rFonts w:hint="eastAsia"/>
        </w:rPr>
        <w:t>监理人在必要时可以使用承包人的试验场所、试验设备器材以及其他试验条件，进行以工程质量检查为目的的复核性材料试验，承包人应予以协助。</w:t>
      </w:r>
    </w:p>
    <w:p w:rsidR="007C0215" w:rsidRDefault="00E15E07">
      <w:pPr>
        <w:pStyle w:val="2"/>
      </w:pPr>
      <w:bookmarkStart w:id="913" w:name="_Toc184635112"/>
      <w:bookmarkStart w:id="914" w:name="_Toc246996297"/>
      <w:bookmarkStart w:id="915" w:name="_Toc247085812"/>
      <w:bookmarkStart w:id="916" w:name="_Toc246997040"/>
      <w:r>
        <w:rPr>
          <w:rFonts w:hint="eastAsia"/>
        </w:rPr>
        <w:t xml:space="preserve">9. </w:t>
      </w:r>
      <w:r>
        <w:rPr>
          <w:rFonts w:hint="eastAsia"/>
        </w:rPr>
        <w:t>变更</w:t>
      </w:r>
      <w:bookmarkEnd w:id="913"/>
      <w:bookmarkEnd w:id="914"/>
      <w:bookmarkEnd w:id="915"/>
      <w:bookmarkEnd w:id="916"/>
    </w:p>
    <w:p w:rsidR="007C0215" w:rsidRDefault="00E15E07">
      <w:pPr>
        <w:pStyle w:val="3"/>
      </w:pPr>
      <w:bookmarkStart w:id="917" w:name="_Toc246997041"/>
      <w:bookmarkStart w:id="918" w:name="_Toc247085813"/>
      <w:bookmarkStart w:id="919" w:name="_Toc246996298"/>
      <w:r>
        <w:rPr>
          <w:rFonts w:hint="eastAsia"/>
        </w:rPr>
        <w:t xml:space="preserve">9.1 </w:t>
      </w:r>
      <w:r>
        <w:rPr>
          <w:rFonts w:hint="eastAsia"/>
        </w:rPr>
        <w:t>变更权</w:t>
      </w:r>
      <w:bookmarkEnd w:id="917"/>
      <w:bookmarkEnd w:id="918"/>
      <w:bookmarkEnd w:id="919"/>
    </w:p>
    <w:p w:rsidR="007C0215" w:rsidRDefault="00E15E07">
      <w:pPr>
        <w:spacing w:line="360" w:lineRule="auto"/>
        <w:ind w:firstLineChars="200" w:firstLine="420"/>
        <w:rPr>
          <w:rFonts w:ascii="宋体" w:hAnsi="宋体"/>
          <w:szCs w:val="21"/>
        </w:rPr>
      </w:pPr>
      <w:r>
        <w:rPr>
          <w:rFonts w:ascii="宋体" w:hAnsi="宋体" w:hint="eastAsia"/>
          <w:szCs w:val="21"/>
        </w:rPr>
        <w:t>在履行合同过程中，经发包人同意，监理人可按第9.2款约定的变更程序向承包人</w:t>
      </w:r>
      <w:proofErr w:type="gramStart"/>
      <w:r>
        <w:rPr>
          <w:rFonts w:ascii="宋体" w:hAnsi="宋体" w:hint="eastAsia"/>
          <w:szCs w:val="21"/>
        </w:rPr>
        <w:t>作出</w:t>
      </w:r>
      <w:proofErr w:type="gramEnd"/>
      <w:r>
        <w:rPr>
          <w:rFonts w:ascii="宋体" w:hAnsi="宋体" w:hint="eastAsia"/>
          <w:szCs w:val="21"/>
        </w:rPr>
        <w:t>变更指示，承包人应遵照执行。</w:t>
      </w:r>
    </w:p>
    <w:p w:rsidR="007C0215" w:rsidRDefault="00E15E07">
      <w:pPr>
        <w:pStyle w:val="3"/>
      </w:pPr>
      <w:bookmarkStart w:id="920" w:name="_Toc246997042"/>
      <w:bookmarkStart w:id="921" w:name="_Toc247085814"/>
      <w:bookmarkStart w:id="922" w:name="_Toc246996299"/>
      <w:r>
        <w:rPr>
          <w:rFonts w:hint="eastAsia"/>
        </w:rPr>
        <w:t xml:space="preserve">9.2 </w:t>
      </w:r>
      <w:r>
        <w:rPr>
          <w:rFonts w:hint="eastAsia"/>
        </w:rPr>
        <w:t>变更程序</w:t>
      </w:r>
      <w:bookmarkEnd w:id="920"/>
      <w:bookmarkEnd w:id="921"/>
      <w:bookmarkEnd w:id="922"/>
    </w:p>
    <w:p w:rsidR="007C0215" w:rsidRDefault="00E15E07">
      <w:pPr>
        <w:spacing w:line="360" w:lineRule="auto"/>
        <w:ind w:firstLineChars="200" w:firstLine="420"/>
        <w:rPr>
          <w:rFonts w:ascii="宋体" w:hAnsi="宋体"/>
          <w:szCs w:val="21"/>
        </w:rPr>
      </w:pPr>
      <w:r>
        <w:rPr>
          <w:rFonts w:ascii="宋体" w:hAnsi="宋体" w:hint="eastAsia"/>
          <w:szCs w:val="21"/>
        </w:rPr>
        <w:t>承包</w:t>
      </w:r>
      <w:r>
        <w:rPr>
          <w:rFonts w:ascii="宋体" w:hAnsi="宋体"/>
          <w:szCs w:val="21"/>
        </w:rPr>
        <w:t>人应在</w:t>
      </w:r>
      <w:r>
        <w:rPr>
          <w:rFonts w:ascii="宋体" w:hAnsi="宋体" w:hint="eastAsia"/>
          <w:szCs w:val="21"/>
        </w:rPr>
        <w:t>收到变更指示14</w:t>
      </w:r>
      <w:r>
        <w:rPr>
          <w:rFonts w:ascii="宋体" w:hAnsi="宋体"/>
          <w:szCs w:val="21"/>
        </w:rPr>
        <w:t>天内，向监理人提交</w:t>
      </w:r>
      <w:r>
        <w:rPr>
          <w:rFonts w:ascii="宋体" w:hAnsi="宋体" w:hint="eastAsia"/>
          <w:szCs w:val="21"/>
        </w:rPr>
        <w:t>变更报价书</w:t>
      </w:r>
      <w:r>
        <w:rPr>
          <w:rFonts w:ascii="宋体" w:hAnsi="宋体"/>
          <w:szCs w:val="21"/>
        </w:rPr>
        <w:t>。监理人应审查，并</w:t>
      </w:r>
      <w:r>
        <w:rPr>
          <w:rFonts w:ascii="宋体" w:hAnsi="宋体" w:hint="eastAsia"/>
          <w:szCs w:val="21"/>
        </w:rPr>
        <w:t>在收到承包人变更报价书后14天内，</w:t>
      </w:r>
      <w:r>
        <w:rPr>
          <w:rFonts w:ascii="宋体" w:hAnsi="宋体"/>
          <w:szCs w:val="21"/>
        </w:rPr>
        <w:t>与发包人和</w:t>
      </w:r>
      <w:r>
        <w:rPr>
          <w:rFonts w:ascii="宋体" w:hAnsi="宋体" w:hint="eastAsia"/>
          <w:szCs w:val="21"/>
        </w:rPr>
        <w:t>承包</w:t>
      </w:r>
      <w:r>
        <w:rPr>
          <w:rFonts w:ascii="宋体" w:hAnsi="宋体"/>
          <w:szCs w:val="21"/>
        </w:rPr>
        <w:t>人共同</w:t>
      </w:r>
      <w:proofErr w:type="gramStart"/>
      <w:r>
        <w:rPr>
          <w:rFonts w:ascii="宋体" w:hAnsi="宋体"/>
          <w:szCs w:val="21"/>
        </w:rPr>
        <w:t>商定此</w:t>
      </w:r>
      <w:proofErr w:type="gramEnd"/>
      <w:r>
        <w:rPr>
          <w:rFonts w:ascii="宋体" w:hAnsi="宋体"/>
          <w:szCs w:val="21"/>
        </w:rPr>
        <w:t>估价。在未达成协议的情况下，监理人应确定该估价</w:t>
      </w:r>
      <w:r>
        <w:rPr>
          <w:rFonts w:ascii="宋体" w:hAnsi="宋体" w:hint="eastAsia"/>
          <w:szCs w:val="21"/>
        </w:rPr>
        <w:t>。</w:t>
      </w:r>
    </w:p>
    <w:p w:rsidR="007C0215" w:rsidRDefault="00E15E07">
      <w:pPr>
        <w:pStyle w:val="3"/>
      </w:pPr>
      <w:bookmarkStart w:id="923" w:name="_Toc246997043"/>
      <w:bookmarkStart w:id="924" w:name="_Toc246996300"/>
      <w:bookmarkStart w:id="925" w:name="_Toc247085815"/>
      <w:r>
        <w:rPr>
          <w:rFonts w:hint="eastAsia"/>
        </w:rPr>
        <w:t xml:space="preserve">9.3 </w:t>
      </w:r>
      <w:r>
        <w:rPr>
          <w:rFonts w:hint="eastAsia"/>
        </w:rPr>
        <w:t>变更的估价原则</w:t>
      </w:r>
      <w:bookmarkEnd w:id="923"/>
      <w:bookmarkEnd w:id="924"/>
      <w:bookmarkEnd w:id="925"/>
    </w:p>
    <w:p w:rsidR="007C0215" w:rsidRDefault="00E15E07">
      <w:pPr>
        <w:spacing w:line="400" w:lineRule="exact"/>
        <w:ind w:firstLineChars="200" w:firstLine="420"/>
        <w:rPr>
          <w:rFonts w:ascii="宋体" w:hAnsi="宋体"/>
          <w:szCs w:val="21"/>
        </w:rPr>
      </w:pPr>
      <w:r>
        <w:rPr>
          <w:rFonts w:hint="eastAsia"/>
        </w:rPr>
        <w:t>除专用合同条款另有约定外，因</w:t>
      </w:r>
      <w:r>
        <w:rPr>
          <w:rFonts w:ascii="宋体" w:hAnsi="宋体"/>
          <w:szCs w:val="21"/>
        </w:rPr>
        <w:t>变更</w:t>
      </w:r>
      <w:r>
        <w:rPr>
          <w:rFonts w:ascii="宋体" w:hAnsi="宋体" w:hint="eastAsia"/>
          <w:szCs w:val="21"/>
        </w:rPr>
        <w:t>引起的价格调整按照本款约定处理</w:t>
      </w:r>
      <w:r>
        <w:rPr>
          <w:rFonts w:ascii="宋体" w:hAnsi="宋体"/>
          <w:szCs w:val="21"/>
        </w:rPr>
        <w:t>：</w:t>
      </w:r>
    </w:p>
    <w:p w:rsidR="007C0215" w:rsidRDefault="00E15E07">
      <w:pPr>
        <w:spacing w:line="360" w:lineRule="auto"/>
        <w:ind w:firstLineChars="200" w:firstLine="420"/>
        <w:rPr>
          <w:rFonts w:ascii="宋体" w:hAnsi="宋体"/>
          <w:szCs w:val="21"/>
        </w:rPr>
      </w:pPr>
      <w:r>
        <w:rPr>
          <w:rFonts w:ascii="宋体" w:hAnsi="宋体" w:hint="eastAsia"/>
          <w:szCs w:val="21"/>
        </w:rPr>
        <w:t>（1）已标价工程量清单中有适用于变更工作的子目的，采用该子目的单价；</w:t>
      </w:r>
    </w:p>
    <w:p w:rsidR="007C0215" w:rsidRDefault="00E15E07">
      <w:pPr>
        <w:spacing w:line="360" w:lineRule="auto"/>
        <w:ind w:firstLineChars="200" w:firstLine="420"/>
        <w:rPr>
          <w:rFonts w:ascii="宋体" w:hAnsi="宋体"/>
          <w:szCs w:val="21"/>
        </w:rPr>
      </w:pPr>
      <w:r>
        <w:rPr>
          <w:rFonts w:ascii="宋体" w:hAnsi="宋体" w:hint="eastAsia"/>
          <w:szCs w:val="21"/>
        </w:rPr>
        <w:t>（2）已标价工程量清单中无适用于变更工作的子目，但有类似子目的，可在合理范围内参照类似项目，由监理人按第3.5款商定或确定变更工作的单价；</w:t>
      </w:r>
      <w:r>
        <w:rPr>
          <w:rFonts w:ascii="宋体" w:hAnsi="宋体"/>
          <w:szCs w:val="21"/>
        </w:rPr>
        <w:t xml:space="preserve"> </w:t>
      </w:r>
    </w:p>
    <w:p w:rsidR="007C0215" w:rsidRDefault="00E15E07">
      <w:pPr>
        <w:spacing w:line="360" w:lineRule="auto"/>
        <w:ind w:firstLineChars="200" w:firstLine="420"/>
        <w:rPr>
          <w:rFonts w:ascii="宋体" w:hAnsi="宋体"/>
          <w:szCs w:val="21"/>
        </w:rPr>
      </w:pPr>
      <w:r>
        <w:rPr>
          <w:rFonts w:ascii="宋体" w:hAnsi="宋体" w:hint="eastAsia"/>
          <w:szCs w:val="21"/>
        </w:rPr>
        <w:t>（3）已标价工程量清单中无适用或类似子目的单价，可按照成本加利润的原则，由监理人按第3.5款商定或确定变更工作的单价。</w:t>
      </w:r>
    </w:p>
    <w:p w:rsidR="007C0215" w:rsidRDefault="00E15E07">
      <w:pPr>
        <w:pStyle w:val="3"/>
      </w:pPr>
      <w:bookmarkStart w:id="926" w:name="_Toc246996301"/>
      <w:bookmarkStart w:id="927" w:name="_Toc247085816"/>
      <w:bookmarkStart w:id="928" w:name="_Toc246997044"/>
      <w:r>
        <w:rPr>
          <w:rFonts w:hint="eastAsia"/>
        </w:rPr>
        <w:lastRenderedPageBreak/>
        <w:t xml:space="preserve">9.4 </w:t>
      </w:r>
      <w:r>
        <w:rPr>
          <w:rFonts w:hint="eastAsia"/>
        </w:rPr>
        <w:t>暂列金额</w:t>
      </w:r>
      <w:bookmarkEnd w:id="926"/>
      <w:bookmarkEnd w:id="927"/>
      <w:bookmarkEnd w:id="928"/>
    </w:p>
    <w:p w:rsidR="007C0215" w:rsidRDefault="00E15E07">
      <w:pPr>
        <w:spacing w:line="360" w:lineRule="auto"/>
        <w:ind w:firstLineChars="200" w:firstLine="420"/>
        <w:rPr>
          <w:rFonts w:ascii="宋体" w:hAnsi="宋体"/>
          <w:szCs w:val="21"/>
        </w:rPr>
      </w:pPr>
      <w:r>
        <w:rPr>
          <w:rFonts w:ascii="宋体" w:hAnsi="宋体" w:hint="eastAsia"/>
          <w:szCs w:val="21"/>
        </w:rPr>
        <w:t>暂列金额只能按照监理人的指示使用，并对合同价格进行相应调整。</w:t>
      </w:r>
    </w:p>
    <w:p w:rsidR="007C0215" w:rsidRDefault="00E15E07">
      <w:pPr>
        <w:pStyle w:val="3"/>
      </w:pPr>
      <w:bookmarkStart w:id="929" w:name="_Toc247085817"/>
      <w:bookmarkStart w:id="930" w:name="_Toc246996302"/>
      <w:bookmarkStart w:id="931" w:name="_Toc246997045"/>
      <w:r>
        <w:rPr>
          <w:rFonts w:hint="eastAsia"/>
        </w:rPr>
        <w:t xml:space="preserve">9.5 </w:t>
      </w:r>
      <w:r>
        <w:rPr>
          <w:rFonts w:hint="eastAsia"/>
        </w:rPr>
        <w:t>计日工</w:t>
      </w:r>
      <w:bookmarkEnd w:id="929"/>
      <w:bookmarkEnd w:id="930"/>
      <w:bookmarkEnd w:id="931"/>
    </w:p>
    <w:p w:rsidR="007C0215" w:rsidRDefault="00E15E07">
      <w:pPr>
        <w:spacing w:line="360" w:lineRule="auto"/>
        <w:ind w:firstLineChars="200" w:firstLine="420"/>
        <w:rPr>
          <w:rFonts w:ascii="宋体" w:hAnsi="宋体"/>
          <w:szCs w:val="21"/>
        </w:rPr>
      </w:pPr>
      <w:r>
        <w:rPr>
          <w:rFonts w:hint="eastAsia"/>
          <w:szCs w:val="21"/>
        </w:rPr>
        <w:t>9.5.1</w:t>
      </w:r>
      <w:r>
        <w:rPr>
          <w:rFonts w:ascii="宋体" w:hAnsi="宋体" w:hint="eastAsia"/>
          <w:szCs w:val="21"/>
        </w:rPr>
        <w:t xml:space="preserve"> 发包人认为有必要时，由监理人通知承包人以计日工方式实施变更的零星工作。其价款按列入已标价工程量清单中的计日工计价子目及其单价进行计算。</w:t>
      </w:r>
    </w:p>
    <w:p w:rsidR="007C0215" w:rsidRDefault="00E15E07">
      <w:pPr>
        <w:spacing w:line="360" w:lineRule="auto"/>
        <w:ind w:firstLineChars="200" w:firstLine="420"/>
        <w:rPr>
          <w:rFonts w:ascii="宋体" w:hAnsi="宋体"/>
          <w:szCs w:val="21"/>
        </w:rPr>
      </w:pPr>
      <w:r>
        <w:rPr>
          <w:rFonts w:hint="eastAsia"/>
          <w:szCs w:val="21"/>
        </w:rPr>
        <w:t>9.5.2</w:t>
      </w:r>
      <w:r>
        <w:rPr>
          <w:rFonts w:ascii="宋体" w:hAnsi="宋体" w:hint="eastAsia"/>
          <w:szCs w:val="21"/>
        </w:rPr>
        <w:t xml:space="preserve"> 采用计日工计价的任何一项变更工作，应从暂列金额中支付，承包人应在该项变更的实施过程中，每天提交以下报表和有关凭证报送监理人审批：</w:t>
      </w:r>
    </w:p>
    <w:p w:rsidR="007C0215" w:rsidRDefault="00E15E07">
      <w:pPr>
        <w:spacing w:line="360" w:lineRule="auto"/>
        <w:ind w:firstLineChars="200" w:firstLine="420"/>
        <w:rPr>
          <w:rFonts w:ascii="宋体" w:hAnsi="宋体"/>
          <w:szCs w:val="21"/>
        </w:rPr>
      </w:pPr>
      <w:r>
        <w:rPr>
          <w:rFonts w:ascii="宋体" w:hAnsi="宋体" w:hint="eastAsia"/>
          <w:szCs w:val="21"/>
        </w:rPr>
        <w:t>（l）工作名称、内容和数量；</w:t>
      </w:r>
    </w:p>
    <w:p w:rsidR="007C0215" w:rsidRDefault="00E15E07">
      <w:pPr>
        <w:spacing w:line="360" w:lineRule="auto"/>
        <w:ind w:firstLineChars="200" w:firstLine="420"/>
        <w:rPr>
          <w:rFonts w:ascii="宋体" w:hAnsi="宋体"/>
          <w:szCs w:val="21"/>
        </w:rPr>
      </w:pPr>
      <w:r>
        <w:rPr>
          <w:rFonts w:ascii="宋体" w:hAnsi="宋体" w:hint="eastAsia"/>
          <w:szCs w:val="21"/>
        </w:rPr>
        <w:t>（2）投入该工作所有人员的姓名、工种、级别和耗用工时；</w:t>
      </w:r>
    </w:p>
    <w:p w:rsidR="007C0215" w:rsidRDefault="00E15E07">
      <w:pPr>
        <w:spacing w:line="360" w:lineRule="auto"/>
        <w:ind w:firstLineChars="200" w:firstLine="420"/>
        <w:rPr>
          <w:rFonts w:ascii="宋体" w:hAnsi="宋体"/>
          <w:szCs w:val="21"/>
        </w:rPr>
      </w:pPr>
      <w:r>
        <w:rPr>
          <w:rFonts w:ascii="宋体" w:hAnsi="宋体" w:hint="eastAsia"/>
          <w:szCs w:val="21"/>
        </w:rPr>
        <w:t>（3）投入该工作的材料类别和数量；</w:t>
      </w:r>
    </w:p>
    <w:p w:rsidR="007C0215" w:rsidRDefault="00E15E07">
      <w:pPr>
        <w:spacing w:line="360" w:lineRule="auto"/>
        <w:ind w:firstLineChars="200" w:firstLine="420"/>
        <w:rPr>
          <w:rFonts w:ascii="宋体" w:hAnsi="宋体"/>
          <w:szCs w:val="21"/>
        </w:rPr>
      </w:pPr>
      <w:r>
        <w:rPr>
          <w:rFonts w:ascii="宋体" w:hAnsi="宋体" w:hint="eastAsia"/>
          <w:szCs w:val="21"/>
        </w:rPr>
        <w:t>（4）投入该工作的施工设备型号、台数和</w:t>
      </w:r>
      <w:proofErr w:type="gramStart"/>
      <w:r>
        <w:rPr>
          <w:rFonts w:ascii="宋体" w:hAnsi="宋体" w:hint="eastAsia"/>
          <w:szCs w:val="21"/>
        </w:rPr>
        <w:t>耗用台</w:t>
      </w:r>
      <w:proofErr w:type="gramEnd"/>
      <w:r>
        <w:rPr>
          <w:rFonts w:ascii="宋体" w:hAnsi="宋体" w:hint="eastAsia"/>
          <w:szCs w:val="21"/>
        </w:rPr>
        <w:t>时；</w:t>
      </w:r>
    </w:p>
    <w:p w:rsidR="007C0215" w:rsidRDefault="00E15E07">
      <w:pPr>
        <w:spacing w:line="360" w:lineRule="auto"/>
        <w:ind w:firstLineChars="200" w:firstLine="420"/>
        <w:rPr>
          <w:rFonts w:ascii="宋体" w:hAnsi="宋体"/>
          <w:szCs w:val="21"/>
        </w:rPr>
      </w:pPr>
      <w:r>
        <w:rPr>
          <w:rFonts w:ascii="宋体" w:hAnsi="宋体" w:hint="eastAsia"/>
          <w:szCs w:val="21"/>
        </w:rPr>
        <w:t>（5）监理人要求提交的其他资料和凭证。</w:t>
      </w:r>
    </w:p>
    <w:p w:rsidR="007C0215" w:rsidRDefault="00E15E07">
      <w:pPr>
        <w:spacing w:line="400" w:lineRule="exact"/>
        <w:ind w:firstLineChars="200" w:firstLine="420"/>
        <w:rPr>
          <w:rFonts w:ascii="宋体" w:hAnsi="宋体"/>
          <w:szCs w:val="21"/>
        </w:rPr>
      </w:pPr>
      <w:r>
        <w:rPr>
          <w:rFonts w:hint="eastAsia"/>
          <w:szCs w:val="21"/>
        </w:rPr>
        <w:t>9.5.3</w:t>
      </w:r>
      <w:r>
        <w:rPr>
          <w:rFonts w:ascii="宋体" w:hAnsi="宋体" w:hint="eastAsia"/>
          <w:szCs w:val="21"/>
        </w:rPr>
        <w:t xml:space="preserve"> 计日工由承包人汇总后，按第10.3款的约定列入进度付款申请单，由监理人复核并经发包人同意后列入进度付款。</w:t>
      </w:r>
    </w:p>
    <w:p w:rsidR="007C0215" w:rsidRDefault="00E15E07">
      <w:pPr>
        <w:pStyle w:val="2"/>
      </w:pPr>
      <w:bookmarkStart w:id="932" w:name="_Toc184635114"/>
      <w:bookmarkStart w:id="933" w:name="_Toc247085819"/>
      <w:bookmarkStart w:id="934" w:name="_Toc246996304"/>
      <w:bookmarkStart w:id="935" w:name="_Toc246997047"/>
      <w:r>
        <w:rPr>
          <w:rFonts w:hint="eastAsia"/>
        </w:rPr>
        <w:t xml:space="preserve">10. </w:t>
      </w:r>
      <w:r>
        <w:rPr>
          <w:rFonts w:hint="eastAsia"/>
        </w:rPr>
        <w:t>计量与支付</w:t>
      </w:r>
      <w:bookmarkEnd w:id="932"/>
      <w:bookmarkEnd w:id="933"/>
      <w:bookmarkEnd w:id="934"/>
      <w:bookmarkEnd w:id="935"/>
    </w:p>
    <w:p w:rsidR="007C0215" w:rsidRDefault="00E15E07">
      <w:pPr>
        <w:pStyle w:val="3"/>
      </w:pPr>
      <w:bookmarkStart w:id="936" w:name="_Toc246996305"/>
      <w:bookmarkStart w:id="937" w:name="_Toc247085820"/>
      <w:bookmarkStart w:id="938" w:name="_Toc246997048"/>
      <w:r>
        <w:rPr>
          <w:rFonts w:hint="eastAsia"/>
        </w:rPr>
        <w:t xml:space="preserve">10.1 </w:t>
      </w:r>
      <w:r>
        <w:rPr>
          <w:rFonts w:hint="eastAsia"/>
        </w:rPr>
        <w:t>计量</w:t>
      </w:r>
      <w:bookmarkEnd w:id="936"/>
      <w:bookmarkEnd w:id="937"/>
      <w:bookmarkEnd w:id="938"/>
    </w:p>
    <w:p w:rsidR="007C0215" w:rsidRDefault="00E15E07">
      <w:pPr>
        <w:spacing w:line="360" w:lineRule="auto"/>
        <w:ind w:firstLineChars="200" w:firstLine="420"/>
        <w:rPr>
          <w:rFonts w:ascii="宋体" w:hAnsi="宋体"/>
          <w:szCs w:val="21"/>
        </w:rPr>
      </w:pPr>
      <w:r>
        <w:rPr>
          <w:rFonts w:ascii="宋体" w:hAnsi="宋体" w:hint="eastAsia"/>
          <w:szCs w:val="21"/>
        </w:rPr>
        <w:t>除专用合同条款另有约定外，承包人应根据有合同约束力的进度计划，按</w:t>
      </w:r>
      <w:proofErr w:type="gramStart"/>
      <w:r>
        <w:rPr>
          <w:rFonts w:ascii="宋体" w:hAnsi="宋体" w:hint="eastAsia"/>
          <w:szCs w:val="21"/>
        </w:rPr>
        <w:t>月分</w:t>
      </w:r>
      <w:proofErr w:type="gramEnd"/>
      <w:r>
        <w:rPr>
          <w:rFonts w:ascii="宋体" w:hAnsi="宋体" w:hint="eastAsia"/>
          <w:szCs w:val="21"/>
        </w:rPr>
        <w:t>解签约合同价，形成支付分解报告，送监理人批准后成为有合同约束力的支付分解表，按有合同约束力的支付分解表分期计量和支付；支付分解表应随进度计划的修订而调整；除按照第9条约定的变更外，签约合同价所基于的工程量即是用于竣工结算的</w:t>
      </w:r>
      <w:proofErr w:type="gramStart"/>
      <w:r>
        <w:rPr>
          <w:rFonts w:ascii="宋体" w:hAnsi="宋体" w:hint="eastAsia"/>
          <w:szCs w:val="21"/>
        </w:rPr>
        <w:t>最终工程</w:t>
      </w:r>
      <w:proofErr w:type="gramEnd"/>
      <w:r>
        <w:rPr>
          <w:rFonts w:ascii="宋体" w:hAnsi="宋体" w:hint="eastAsia"/>
          <w:szCs w:val="21"/>
        </w:rPr>
        <w:t>量。</w:t>
      </w:r>
    </w:p>
    <w:p w:rsidR="007C0215" w:rsidRDefault="00E15E07">
      <w:pPr>
        <w:pStyle w:val="3"/>
      </w:pPr>
      <w:bookmarkStart w:id="939" w:name="_Toc246997049"/>
      <w:bookmarkStart w:id="940" w:name="_Toc246996306"/>
      <w:bookmarkStart w:id="941" w:name="_Toc247085821"/>
      <w:r>
        <w:rPr>
          <w:rFonts w:hint="eastAsia"/>
        </w:rPr>
        <w:t xml:space="preserve">10.2 </w:t>
      </w:r>
      <w:r>
        <w:rPr>
          <w:rFonts w:hint="eastAsia"/>
        </w:rPr>
        <w:t>预付款</w:t>
      </w:r>
      <w:bookmarkEnd w:id="939"/>
      <w:bookmarkEnd w:id="940"/>
      <w:bookmarkEnd w:id="941"/>
    </w:p>
    <w:p w:rsidR="007C0215" w:rsidRDefault="00E15E07">
      <w:pPr>
        <w:spacing w:line="360" w:lineRule="auto"/>
        <w:ind w:firstLineChars="200" w:firstLine="420"/>
        <w:rPr>
          <w:rFonts w:ascii="宋体" w:hAnsi="宋体"/>
          <w:szCs w:val="21"/>
        </w:rPr>
      </w:pPr>
      <w:r>
        <w:rPr>
          <w:rFonts w:ascii="宋体" w:hAnsi="宋体" w:hint="eastAsia"/>
          <w:szCs w:val="21"/>
        </w:rPr>
        <w:t>预付款用于承包人为合同工程施工购置材料、工程设备、施工设备、修建临时设施以及组织施工队伍进场等。预付款的额度、预付办法，以及扣回与还清办法在专用合同条款中约定。预付款必须专用于合同工程。</w:t>
      </w:r>
    </w:p>
    <w:p w:rsidR="007C0215" w:rsidRDefault="00E15E07">
      <w:pPr>
        <w:pStyle w:val="3"/>
      </w:pPr>
      <w:bookmarkStart w:id="942" w:name="_Toc246996307"/>
      <w:bookmarkStart w:id="943" w:name="_Toc247085822"/>
      <w:bookmarkStart w:id="944" w:name="_Toc246997050"/>
      <w:r>
        <w:rPr>
          <w:rFonts w:hint="eastAsia"/>
        </w:rPr>
        <w:lastRenderedPageBreak/>
        <w:t xml:space="preserve">10.3 </w:t>
      </w:r>
      <w:r>
        <w:rPr>
          <w:rFonts w:hint="eastAsia"/>
        </w:rPr>
        <w:t>工程进度付款</w:t>
      </w:r>
      <w:bookmarkEnd w:id="942"/>
      <w:bookmarkEnd w:id="943"/>
      <w:bookmarkEnd w:id="944"/>
    </w:p>
    <w:p w:rsidR="007C0215" w:rsidRDefault="00E15E07">
      <w:pPr>
        <w:spacing w:line="360" w:lineRule="auto"/>
        <w:ind w:firstLineChars="200" w:firstLine="420"/>
        <w:rPr>
          <w:rFonts w:ascii="宋体" w:hAnsi="宋体"/>
          <w:szCs w:val="21"/>
        </w:rPr>
      </w:pPr>
      <w:r>
        <w:rPr>
          <w:rFonts w:ascii="宋体" w:hAnsi="宋体" w:hint="eastAsia"/>
          <w:szCs w:val="21"/>
        </w:rPr>
        <w:t>承包人应在第10.1款约定的支付分解表确定的每个付款周期末，按监理人批准的格式和专用合同条款约定的份数，向监理人提交进度付款申请单，并附相应的支持性证明文件。除专用合同条款另有约定外，进度付款申请单应包括下列内容：</w:t>
      </w:r>
    </w:p>
    <w:p w:rsidR="007C0215" w:rsidRDefault="00E15E07">
      <w:pPr>
        <w:spacing w:line="360" w:lineRule="auto"/>
        <w:ind w:firstLineChars="200" w:firstLine="420"/>
        <w:rPr>
          <w:rFonts w:ascii="宋体" w:hAnsi="宋体"/>
          <w:szCs w:val="21"/>
        </w:rPr>
      </w:pPr>
      <w:r>
        <w:rPr>
          <w:rFonts w:ascii="宋体" w:hAnsi="宋体" w:hint="eastAsia"/>
          <w:szCs w:val="21"/>
        </w:rPr>
        <w:t>（1）截至本次付款周期末已实施工程的合同价款；</w:t>
      </w:r>
    </w:p>
    <w:p w:rsidR="007C0215" w:rsidRDefault="00E15E07">
      <w:pPr>
        <w:spacing w:line="360" w:lineRule="auto"/>
        <w:ind w:firstLineChars="200" w:firstLine="420"/>
        <w:rPr>
          <w:rFonts w:ascii="宋体" w:hAnsi="宋体"/>
          <w:szCs w:val="21"/>
        </w:rPr>
      </w:pPr>
      <w:r>
        <w:rPr>
          <w:rFonts w:ascii="宋体" w:hAnsi="宋体" w:hint="eastAsia"/>
          <w:szCs w:val="21"/>
        </w:rPr>
        <w:t>（2）根据第9条应增加和扣减的变更金额；</w:t>
      </w:r>
    </w:p>
    <w:p w:rsidR="007C0215" w:rsidRDefault="00E15E07">
      <w:pPr>
        <w:spacing w:line="360" w:lineRule="auto"/>
        <w:ind w:firstLineChars="200" w:firstLine="420"/>
        <w:rPr>
          <w:rFonts w:ascii="宋体" w:hAnsi="宋体"/>
          <w:szCs w:val="21"/>
        </w:rPr>
      </w:pPr>
      <w:r>
        <w:rPr>
          <w:rFonts w:ascii="宋体" w:hAnsi="宋体" w:hint="eastAsia"/>
          <w:szCs w:val="21"/>
        </w:rPr>
        <w:t>（3）根据第16条应增加和扣减的索赔金额；</w:t>
      </w:r>
    </w:p>
    <w:p w:rsidR="007C0215" w:rsidRDefault="00E15E07">
      <w:pPr>
        <w:spacing w:line="360" w:lineRule="auto"/>
        <w:ind w:firstLineChars="200" w:firstLine="420"/>
        <w:rPr>
          <w:rFonts w:ascii="宋体" w:hAnsi="宋体"/>
          <w:szCs w:val="21"/>
        </w:rPr>
      </w:pPr>
      <w:r>
        <w:rPr>
          <w:rFonts w:ascii="宋体" w:hAnsi="宋体" w:hint="eastAsia"/>
          <w:szCs w:val="21"/>
        </w:rPr>
        <w:t>（4）根据第10.2款应支付的预付款和扣减的返还预付款；</w:t>
      </w:r>
    </w:p>
    <w:p w:rsidR="007C0215" w:rsidRDefault="00E15E07">
      <w:pPr>
        <w:spacing w:line="360" w:lineRule="auto"/>
        <w:ind w:firstLineChars="200" w:firstLine="420"/>
        <w:rPr>
          <w:rFonts w:ascii="宋体" w:hAnsi="宋体"/>
          <w:szCs w:val="21"/>
        </w:rPr>
      </w:pPr>
      <w:r>
        <w:rPr>
          <w:rFonts w:ascii="宋体" w:hAnsi="宋体" w:hint="eastAsia"/>
          <w:szCs w:val="21"/>
        </w:rPr>
        <w:t>（5）根据第10.4款应扣减的质量保证金；</w:t>
      </w:r>
    </w:p>
    <w:p w:rsidR="007C0215" w:rsidRDefault="00E15E07">
      <w:pPr>
        <w:spacing w:line="360" w:lineRule="auto"/>
        <w:ind w:firstLineChars="200" w:firstLine="420"/>
        <w:rPr>
          <w:rFonts w:ascii="宋体" w:hAnsi="宋体"/>
          <w:szCs w:val="21"/>
        </w:rPr>
      </w:pPr>
      <w:r>
        <w:rPr>
          <w:rFonts w:ascii="宋体" w:hAnsi="宋体" w:hint="eastAsia"/>
          <w:szCs w:val="21"/>
        </w:rPr>
        <w:t>（6）根据合同应增加和扣减的其他金额。</w:t>
      </w:r>
    </w:p>
    <w:p w:rsidR="007C0215" w:rsidRDefault="00E15E07">
      <w:pPr>
        <w:spacing w:line="360" w:lineRule="auto"/>
        <w:ind w:firstLineChars="200" w:firstLine="420"/>
        <w:rPr>
          <w:rFonts w:ascii="宋体" w:hAnsi="宋体"/>
          <w:szCs w:val="21"/>
        </w:rPr>
      </w:pPr>
      <w:r>
        <w:rPr>
          <w:rFonts w:ascii="宋体" w:hAnsi="宋体" w:hint="eastAsia"/>
          <w:szCs w:val="21"/>
        </w:rPr>
        <w:t>监理人应在收到承包人进度付款申请单以及相应的支持性证明文件后的7天内完成核查</w:t>
      </w:r>
      <w:r>
        <w:rPr>
          <w:rFonts w:ascii="宋体" w:hAnsi="宋体"/>
          <w:szCs w:val="21"/>
        </w:rPr>
        <w:t>，</w:t>
      </w:r>
      <w:r>
        <w:rPr>
          <w:rFonts w:ascii="宋体" w:hAnsi="宋体" w:hint="eastAsia"/>
          <w:szCs w:val="21"/>
        </w:rPr>
        <w:t>并向承包人出具经发包人签认的付款证书。</w:t>
      </w:r>
      <w:r>
        <w:rPr>
          <w:rFonts w:ascii="宋体" w:hAnsi="宋体"/>
          <w:szCs w:val="21"/>
        </w:rPr>
        <w:t>发包人应在监理人收到进度付款申请单的</w:t>
      </w:r>
      <w:r>
        <w:rPr>
          <w:rFonts w:ascii="宋体" w:hAnsi="宋体" w:hint="eastAsia"/>
          <w:szCs w:val="21"/>
        </w:rPr>
        <w:t>14</w:t>
      </w:r>
      <w:r>
        <w:rPr>
          <w:rFonts w:ascii="宋体" w:hAnsi="宋体"/>
          <w:szCs w:val="21"/>
        </w:rPr>
        <w:t>天内将进度</w:t>
      </w:r>
      <w:r>
        <w:rPr>
          <w:rFonts w:ascii="宋体" w:hAnsi="宋体" w:hint="eastAsia"/>
          <w:szCs w:val="21"/>
        </w:rPr>
        <w:t>应付</w:t>
      </w:r>
      <w:r>
        <w:rPr>
          <w:rFonts w:ascii="宋体" w:hAnsi="宋体"/>
          <w:szCs w:val="21"/>
        </w:rPr>
        <w:t>款支付给</w:t>
      </w:r>
      <w:r>
        <w:rPr>
          <w:rFonts w:ascii="宋体" w:hAnsi="宋体" w:hint="eastAsia"/>
          <w:szCs w:val="21"/>
        </w:rPr>
        <w:t>承包</w:t>
      </w:r>
      <w:r>
        <w:rPr>
          <w:rFonts w:ascii="宋体" w:hAnsi="宋体"/>
          <w:szCs w:val="21"/>
        </w:rPr>
        <w:t>人</w:t>
      </w:r>
      <w:r>
        <w:rPr>
          <w:rFonts w:ascii="宋体" w:hAnsi="宋体" w:hint="eastAsia"/>
          <w:szCs w:val="21"/>
        </w:rPr>
        <w:t>。涉及政府投资资金的，按照国库集中支付等国家相关规定和专用合同条款的约定执行。</w:t>
      </w:r>
    </w:p>
    <w:p w:rsidR="007C0215" w:rsidRDefault="00E15E07">
      <w:pPr>
        <w:pStyle w:val="3"/>
      </w:pPr>
      <w:bookmarkStart w:id="945" w:name="_Toc246996308"/>
      <w:bookmarkStart w:id="946" w:name="_Toc246997051"/>
      <w:bookmarkStart w:id="947" w:name="_Toc247085823"/>
      <w:r>
        <w:rPr>
          <w:rFonts w:hint="eastAsia"/>
        </w:rPr>
        <w:t xml:space="preserve">10.4 </w:t>
      </w:r>
      <w:r>
        <w:rPr>
          <w:rFonts w:hint="eastAsia"/>
        </w:rPr>
        <w:t>质量保证金</w:t>
      </w:r>
      <w:bookmarkEnd w:id="945"/>
      <w:bookmarkEnd w:id="946"/>
      <w:bookmarkEnd w:id="947"/>
    </w:p>
    <w:p w:rsidR="007C0215" w:rsidRDefault="00E15E07">
      <w:pPr>
        <w:spacing w:line="360" w:lineRule="auto"/>
        <w:ind w:firstLine="420"/>
        <w:rPr>
          <w:rFonts w:ascii="宋体" w:hAnsi="宋体"/>
          <w:szCs w:val="21"/>
        </w:rPr>
      </w:pPr>
      <w:r>
        <w:rPr>
          <w:rFonts w:ascii="宋体" w:hAnsi="宋体" w:hint="eastAsia"/>
          <w:szCs w:val="21"/>
        </w:rPr>
        <w:t>监理人应从第一个付款周期开始，在发包人的进度付款中，按专用合同条款的约定扣留质量保证金，直至扣留的质量保证金总额达到专用合同条款约定的金额或比例为止。</w:t>
      </w:r>
    </w:p>
    <w:p w:rsidR="007C0215" w:rsidRDefault="00E15E07">
      <w:pPr>
        <w:spacing w:line="360" w:lineRule="auto"/>
        <w:ind w:firstLineChars="200" w:firstLine="420"/>
        <w:rPr>
          <w:rFonts w:ascii="宋体" w:hAnsi="宋体"/>
          <w:szCs w:val="21"/>
        </w:rPr>
      </w:pPr>
      <w:r>
        <w:rPr>
          <w:rFonts w:ascii="宋体" w:hAnsi="宋体" w:hint="eastAsia"/>
          <w:szCs w:val="21"/>
        </w:rPr>
        <w:t>在专用合同条款约定的缺陷责任期满时，承包人向发包人申请到期应返还承包人剩余的质量保证金金额，发包人应在14天内会同承包人按照合同约定的内容核实承包人是否完成缺陷责任，并将无异议的剩余质量保证金返还承包人。</w:t>
      </w:r>
    </w:p>
    <w:p w:rsidR="007C0215" w:rsidRDefault="00E15E07">
      <w:pPr>
        <w:pStyle w:val="3"/>
      </w:pPr>
      <w:bookmarkStart w:id="948" w:name="_Toc247085824"/>
      <w:bookmarkStart w:id="949" w:name="_Toc246996309"/>
      <w:bookmarkStart w:id="950" w:name="_Toc246997052"/>
      <w:r>
        <w:rPr>
          <w:rFonts w:hint="eastAsia"/>
        </w:rPr>
        <w:t xml:space="preserve">10.5 </w:t>
      </w:r>
      <w:r>
        <w:rPr>
          <w:rFonts w:hint="eastAsia"/>
        </w:rPr>
        <w:t>竣工结算</w:t>
      </w:r>
      <w:bookmarkEnd w:id="948"/>
      <w:bookmarkEnd w:id="949"/>
      <w:bookmarkEnd w:id="950"/>
    </w:p>
    <w:p w:rsidR="007C0215" w:rsidRDefault="00E15E07">
      <w:pPr>
        <w:spacing w:line="360" w:lineRule="auto"/>
        <w:ind w:firstLineChars="200" w:firstLine="420"/>
        <w:rPr>
          <w:rFonts w:ascii="宋体" w:hAnsi="宋体"/>
          <w:szCs w:val="21"/>
        </w:rPr>
      </w:pPr>
      <w:r>
        <w:rPr>
          <w:rFonts w:hint="eastAsia"/>
          <w:szCs w:val="21"/>
        </w:rPr>
        <w:t>10.5.1</w:t>
      </w:r>
      <w:r>
        <w:rPr>
          <w:rFonts w:ascii="宋体" w:hAnsi="宋体" w:hint="eastAsia"/>
          <w:szCs w:val="21"/>
        </w:rPr>
        <w:t xml:space="preserve"> 除专用合同条款另有约定外，竣工结算价格不因物价波动和法律变化而调整。</w:t>
      </w:r>
    </w:p>
    <w:p w:rsidR="007C0215" w:rsidRDefault="00E15E07">
      <w:pPr>
        <w:spacing w:line="360" w:lineRule="auto"/>
        <w:ind w:firstLineChars="200" w:firstLine="420"/>
        <w:rPr>
          <w:rFonts w:ascii="宋体" w:hAnsi="宋体"/>
          <w:szCs w:val="21"/>
        </w:rPr>
      </w:pPr>
      <w:r>
        <w:rPr>
          <w:rFonts w:hint="eastAsia"/>
          <w:szCs w:val="21"/>
        </w:rPr>
        <w:t>10.5.2</w:t>
      </w:r>
      <w:r>
        <w:rPr>
          <w:rFonts w:ascii="宋体" w:hAnsi="宋体"/>
          <w:szCs w:val="21"/>
        </w:rPr>
        <w:t>工程接收证书颁发后，承包人应按</w:t>
      </w:r>
      <w:r>
        <w:rPr>
          <w:rFonts w:ascii="宋体" w:hAnsi="宋体" w:hint="eastAsia"/>
          <w:szCs w:val="21"/>
        </w:rPr>
        <w:t>专用合同条款</w:t>
      </w:r>
      <w:r>
        <w:rPr>
          <w:rFonts w:ascii="宋体" w:hAnsi="宋体"/>
          <w:szCs w:val="21"/>
        </w:rPr>
        <w:t>约定的份数和期限向监理人提交竣工付款申请单，并提供相关证明材料。监理人</w:t>
      </w:r>
      <w:r>
        <w:rPr>
          <w:rFonts w:ascii="宋体" w:hAnsi="宋体" w:hint="eastAsia"/>
          <w:szCs w:val="21"/>
        </w:rPr>
        <w:t>应当在</w:t>
      </w:r>
      <w:r>
        <w:rPr>
          <w:rFonts w:ascii="宋体" w:hAnsi="宋体"/>
          <w:szCs w:val="21"/>
        </w:rPr>
        <w:t>收到竣工结算申请单的</w:t>
      </w:r>
      <w:r>
        <w:rPr>
          <w:rFonts w:ascii="宋体" w:hAnsi="宋体" w:hint="eastAsia"/>
          <w:szCs w:val="21"/>
        </w:rPr>
        <w:t>7天内完成</w:t>
      </w:r>
      <w:r>
        <w:rPr>
          <w:rFonts w:ascii="宋体" w:hAnsi="宋体"/>
          <w:szCs w:val="21"/>
        </w:rPr>
        <w:t>核查</w:t>
      </w:r>
      <w:r>
        <w:rPr>
          <w:rFonts w:ascii="宋体" w:hAnsi="宋体" w:hint="eastAsia"/>
          <w:szCs w:val="21"/>
        </w:rPr>
        <w:t>、准备竣工付款证书并送发包人审核</w:t>
      </w:r>
      <w:r>
        <w:rPr>
          <w:rFonts w:ascii="宋体" w:hAnsi="宋体"/>
          <w:szCs w:val="21"/>
        </w:rPr>
        <w:t>，发包人应在</w:t>
      </w:r>
      <w:r>
        <w:rPr>
          <w:rFonts w:ascii="宋体" w:hAnsi="宋体" w:hint="eastAsia"/>
          <w:szCs w:val="21"/>
        </w:rPr>
        <w:t>收到后14</w:t>
      </w:r>
      <w:r>
        <w:rPr>
          <w:rFonts w:ascii="宋体" w:hAnsi="宋体"/>
          <w:szCs w:val="21"/>
        </w:rPr>
        <w:t>天内</w:t>
      </w:r>
      <w:r>
        <w:rPr>
          <w:rFonts w:ascii="宋体" w:hAnsi="宋体" w:hint="eastAsia"/>
          <w:szCs w:val="21"/>
        </w:rPr>
        <w:t>提出具体意见或签认竣工付款证书，并在</w:t>
      </w:r>
      <w:r>
        <w:rPr>
          <w:rFonts w:ascii="宋体" w:hAnsi="宋体"/>
          <w:szCs w:val="21"/>
        </w:rPr>
        <w:t>监理人收到竣工结算申请单的</w:t>
      </w:r>
      <w:r>
        <w:rPr>
          <w:rFonts w:ascii="宋体" w:hAnsi="宋体" w:hint="eastAsia"/>
          <w:szCs w:val="21"/>
        </w:rPr>
        <w:t>28</w:t>
      </w:r>
      <w:r>
        <w:rPr>
          <w:rFonts w:ascii="宋体" w:hAnsi="宋体"/>
          <w:szCs w:val="21"/>
        </w:rPr>
        <w:t>天内将应付款支付给承包人。</w:t>
      </w:r>
      <w:r>
        <w:rPr>
          <w:rFonts w:ascii="宋体" w:hAnsi="宋体" w:hint="eastAsia"/>
          <w:szCs w:val="21"/>
        </w:rPr>
        <w:t>发包人未在约定时间内审核并提出具体意见或者签认竣工付款证书的，视为同意承包人提出的竣工付款金额。</w:t>
      </w:r>
    </w:p>
    <w:p w:rsidR="007C0215" w:rsidRDefault="00E15E07">
      <w:pPr>
        <w:spacing w:line="360" w:lineRule="auto"/>
        <w:ind w:firstLineChars="200" w:firstLine="420"/>
        <w:rPr>
          <w:rFonts w:ascii="宋体" w:hAnsi="宋体"/>
          <w:szCs w:val="21"/>
        </w:rPr>
      </w:pPr>
      <w:r>
        <w:rPr>
          <w:rFonts w:hint="eastAsia"/>
          <w:szCs w:val="21"/>
        </w:rPr>
        <w:lastRenderedPageBreak/>
        <w:t>10.5.3</w:t>
      </w:r>
      <w:r>
        <w:rPr>
          <w:rFonts w:ascii="宋体" w:hAnsi="宋体" w:hint="eastAsia"/>
          <w:szCs w:val="21"/>
        </w:rPr>
        <w:t>竣工付款涉及政府投资资金的，按照国库集中支付等国家相关规定和专用合同条款的约定执行。</w:t>
      </w:r>
    </w:p>
    <w:p w:rsidR="007C0215" w:rsidRDefault="00E15E07">
      <w:pPr>
        <w:pStyle w:val="3"/>
      </w:pPr>
      <w:bookmarkStart w:id="951" w:name="_Toc246997053"/>
      <w:bookmarkStart w:id="952" w:name="_Toc247085825"/>
      <w:bookmarkStart w:id="953" w:name="_Toc246996310"/>
      <w:r>
        <w:rPr>
          <w:rFonts w:hint="eastAsia"/>
        </w:rPr>
        <w:t xml:space="preserve">10.6 </w:t>
      </w:r>
      <w:r>
        <w:rPr>
          <w:rFonts w:hint="eastAsia"/>
        </w:rPr>
        <w:t>付款延误</w:t>
      </w:r>
      <w:bookmarkEnd w:id="951"/>
      <w:bookmarkEnd w:id="952"/>
      <w:bookmarkEnd w:id="953"/>
    </w:p>
    <w:p w:rsidR="007C0215" w:rsidRDefault="00E15E07">
      <w:pPr>
        <w:spacing w:line="360" w:lineRule="auto"/>
        <w:ind w:firstLineChars="200" w:firstLine="420"/>
        <w:rPr>
          <w:rFonts w:ascii="宋体" w:hAnsi="宋体"/>
          <w:szCs w:val="21"/>
        </w:rPr>
      </w:pPr>
      <w:r>
        <w:rPr>
          <w:rFonts w:ascii="宋体" w:hAnsi="宋体" w:hint="eastAsia"/>
          <w:szCs w:val="21"/>
        </w:rPr>
        <w:t>发包人不按期支付的，按专用合同条款的约定支付逾期付款违约金。</w:t>
      </w:r>
    </w:p>
    <w:p w:rsidR="007C0215" w:rsidRDefault="00E15E07">
      <w:pPr>
        <w:pStyle w:val="2"/>
      </w:pPr>
      <w:bookmarkStart w:id="954" w:name="_Toc246996311"/>
      <w:bookmarkStart w:id="955" w:name="_Toc184635115"/>
      <w:bookmarkStart w:id="956" w:name="_Toc247085826"/>
      <w:bookmarkStart w:id="957" w:name="_Toc246997054"/>
      <w:r>
        <w:rPr>
          <w:rFonts w:hint="eastAsia"/>
        </w:rPr>
        <w:t xml:space="preserve">11. </w:t>
      </w:r>
      <w:r>
        <w:rPr>
          <w:rFonts w:hint="eastAsia"/>
        </w:rPr>
        <w:t>竣工验收</w:t>
      </w:r>
      <w:bookmarkEnd w:id="954"/>
      <w:bookmarkEnd w:id="955"/>
      <w:bookmarkEnd w:id="956"/>
      <w:bookmarkEnd w:id="957"/>
    </w:p>
    <w:p w:rsidR="007C0215" w:rsidRDefault="00E15E07">
      <w:pPr>
        <w:pStyle w:val="3"/>
      </w:pPr>
      <w:bookmarkStart w:id="958" w:name="_Toc246997055"/>
      <w:bookmarkStart w:id="959" w:name="_Toc247085827"/>
      <w:bookmarkStart w:id="960" w:name="_Toc246996312"/>
      <w:r>
        <w:rPr>
          <w:rFonts w:hint="eastAsia"/>
        </w:rPr>
        <w:t xml:space="preserve">11.1 </w:t>
      </w:r>
      <w:r>
        <w:rPr>
          <w:rFonts w:hint="eastAsia"/>
        </w:rPr>
        <w:t>竣工验收的含义</w:t>
      </w:r>
    </w:p>
    <w:p w:rsidR="007C0215" w:rsidRDefault="00E15E07">
      <w:pPr>
        <w:spacing w:line="360" w:lineRule="auto"/>
        <w:ind w:firstLineChars="200" w:firstLine="420"/>
      </w:pPr>
      <w:r>
        <w:rPr>
          <w:rFonts w:hint="eastAsia"/>
          <w:szCs w:val="21"/>
        </w:rPr>
        <w:t>11.1.1</w:t>
      </w:r>
      <w:r>
        <w:rPr>
          <w:rFonts w:hint="eastAsia"/>
        </w:rPr>
        <w:t xml:space="preserve"> </w:t>
      </w:r>
      <w:r>
        <w:rPr>
          <w:rFonts w:hint="eastAsia"/>
        </w:rPr>
        <w:t>竣工验收是指承包人完成了全部合同工作后，发包人按合同要求进行的验收。</w:t>
      </w:r>
    </w:p>
    <w:p w:rsidR="007C0215" w:rsidRDefault="00E15E07">
      <w:pPr>
        <w:spacing w:line="360" w:lineRule="auto"/>
        <w:ind w:firstLineChars="200" w:firstLine="420"/>
        <w:rPr>
          <w:rFonts w:ascii="宋体" w:hAnsi="宋体"/>
          <w:szCs w:val="21"/>
        </w:rPr>
      </w:pPr>
      <w:r>
        <w:rPr>
          <w:rFonts w:hint="eastAsia"/>
          <w:szCs w:val="21"/>
        </w:rPr>
        <w:t>11.1.2</w:t>
      </w:r>
      <w:r>
        <w:rPr>
          <w:rFonts w:hint="eastAsia"/>
        </w:rPr>
        <w:t xml:space="preserve"> </w:t>
      </w:r>
      <w:r>
        <w:rPr>
          <w:rFonts w:hint="eastAsia"/>
        </w:rPr>
        <w:t>需要进行国家验收的，竣工验收是国家验收的一部分。竣工验收所采用的各项验收和评定标准应符合国家验收标准。发包人和承包人为竣工验收提供的各项竣工验收资料应符合国家验收的要求。</w:t>
      </w:r>
    </w:p>
    <w:p w:rsidR="007C0215" w:rsidRDefault="00E15E07">
      <w:pPr>
        <w:pStyle w:val="3"/>
      </w:pPr>
      <w:r>
        <w:rPr>
          <w:rFonts w:hint="eastAsia"/>
        </w:rPr>
        <w:t xml:space="preserve">11.2 </w:t>
      </w:r>
      <w:r>
        <w:rPr>
          <w:rFonts w:hint="eastAsia"/>
        </w:rPr>
        <w:t>竣工验收申请报告</w:t>
      </w:r>
      <w:bookmarkEnd w:id="958"/>
      <w:bookmarkEnd w:id="959"/>
      <w:bookmarkEnd w:id="960"/>
    </w:p>
    <w:p w:rsidR="007C0215" w:rsidRDefault="00E15E07">
      <w:pPr>
        <w:spacing w:line="360" w:lineRule="auto"/>
        <w:ind w:firstLineChars="200" w:firstLine="420"/>
        <w:rPr>
          <w:rFonts w:ascii="宋体" w:hAnsi="宋体"/>
          <w:szCs w:val="21"/>
        </w:rPr>
      </w:pPr>
      <w:r>
        <w:rPr>
          <w:rFonts w:ascii="宋体" w:hAnsi="宋体"/>
          <w:szCs w:val="21"/>
        </w:rPr>
        <w:t>当工程具备竣工条件时，</w:t>
      </w:r>
      <w:r>
        <w:rPr>
          <w:rFonts w:ascii="宋体" w:hAnsi="宋体" w:hint="eastAsia"/>
          <w:szCs w:val="21"/>
        </w:rPr>
        <w:t>承包</w:t>
      </w:r>
      <w:r>
        <w:rPr>
          <w:rFonts w:ascii="宋体" w:hAnsi="宋体"/>
          <w:szCs w:val="21"/>
        </w:rPr>
        <w:t>人即可向监理人报送竣工验收申请报告</w:t>
      </w:r>
      <w:r>
        <w:rPr>
          <w:rFonts w:ascii="宋体" w:hAnsi="宋体" w:hint="eastAsia"/>
          <w:szCs w:val="21"/>
        </w:rPr>
        <w:t>。</w:t>
      </w:r>
    </w:p>
    <w:p w:rsidR="007C0215" w:rsidRDefault="00E15E07">
      <w:pPr>
        <w:pStyle w:val="3"/>
      </w:pPr>
      <w:bookmarkStart w:id="961" w:name="_Toc247085828"/>
      <w:bookmarkStart w:id="962" w:name="_Toc246997056"/>
      <w:bookmarkStart w:id="963" w:name="_Toc246996313"/>
      <w:r>
        <w:rPr>
          <w:rFonts w:hint="eastAsia"/>
        </w:rPr>
        <w:t xml:space="preserve">11.3 </w:t>
      </w:r>
      <w:r>
        <w:rPr>
          <w:rFonts w:hint="eastAsia"/>
        </w:rPr>
        <w:t>竣工和验收</w:t>
      </w:r>
      <w:bookmarkEnd w:id="961"/>
      <w:bookmarkEnd w:id="962"/>
      <w:bookmarkEnd w:id="963"/>
    </w:p>
    <w:p w:rsidR="007C0215" w:rsidRDefault="00E15E07">
      <w:pPr>
        <w:spacing w:line="360" w:lineRule="auto"/>
        <w:ind w:firstLineChars="200" w:firstLine="420"/>
        <w:rPr>
          <w:rFonts w:ascii="宋体" w:hAnsi="宋体"/>
          <w:szCs w:val="21"/>
        </w:rPr>
      </w:pPr>
      <w:r>
        <w:rPr>
          <w:rFonts w:ascii="宋体" w:hAnsi="宋体"/>
          <w:szCs w:val="21"/>
        </w:rPr>
        <w:t>监理人审查后认为具备竣工验收条件的，提请发包人进行工程验收。发包人经过验收后同意接收工程的，由监理人向</w:t>
      </w:r>
      <w:r>
        <w:rPr>
          <w:rFonts w:ascii="宋体" w:hAnsi="宋体" w:hint="eastAsia"/>
          <w:szCs w:val="21"/>
        </w:rPr>
        <w:t>承包</w:t>
      </w:r>
      <w:r>
        <w:rPr>
          <w:rFonts w:ascii="宋体" w:hAnsi="宋体"/>
          <w:szCs w:val="21"/>
        </w:rPr>
        <w:t>人出具经发包人签认的工程接收证书</w:t>
      </w:r>
      <w:r>
        <w:rPr>
          <w:rFonts w:ascii="宋体" w:hAnsi="宋体" w:hint="eastAsia"/>
          <w:szCs w:val="21"/>
        </w:rPr>
        <w:t>。</w:t>
      </w:r>
    </w:p>
    <w:p w:rsidR="007C0215" w:rsidRDefault="00E15E07">
      <w:pPr>
        <w:spacing w:line="360" w:lineRule="auto"/>
        <w:ind w:firstLineChars="200" w:firstLine="420"/>
        <w:rPr>
          <w:rFonts w:ascii="宋体" w:hAnsi="宋体"/>
          <w:szCs w:val="21"/>
        </w:rPr>
      </w:pPr>
      <w:r>
        <w:rPr>
          <w:rFonts w:ascii="宋体" w:hAnsi="宋体"/>
          <w:szCs w:val="21"/>
        </w:rPr>
        <w:t>除专用合同条款另有约定外，经验收合格工程的实际竣工日期，以提交竣工验收申请报告的日期为准，并在工程接收证书中写明</w:t>
      </w:r>
      <w:r>
        <w:rPr>
          <w:rFonts w:ascii="宋体" w:hAnsi="宋体" w:hint="eastAsia"/>
          <w:szCs w:val="21"/>
        </w:rPr>
        <w:t>。</w:t>
      </w:r>
    </w:p>
    <w:p w:rsidR="007C0215" w:rsidRDefault="00E15E07">
      <w:pPr>
        <w:pStyle w:val="3"/>
      </w:pPr>
      <w:bookmarkStart w:id="964" w:name="_Toc246996314"/>
      <w:bookmarkStart w:id="965" w:name="_Toc246997057"/>
      <w:bookmarkStart w:id="966" w:name="_Toc247085829"/>
      <w:r>
        <w:rPr>
          <w:rFonts w:hint="eastAsia"/>
        </w:rPr>
        <w:t xml:space="preserve">11.4 </w:t>
      </w:r>
      <w:r>
        <w:rPr>
          <w:rFonts w:hint="eastAsia"/>
        </w:rPr>
        <w:t>试运行</w:t>
      </w:r>
      <w:bookmarkEnd w:id="964"/>
      <w:bookmarkEnd w:id="965"/>
      <w:bookmarkEnd w:id="966"/>
    </w:p>
    <w:p w:rsidR="007C0215" w:rsidRDefault="00E15E07">
      <w:pPr>
        <w:spacing w:line="360" w:lineRule="auto"/>
        <w:ind w:firstLineChars="200" w:firstLine="420"/>
        <w:rPr>
          <w:rFonts w:ascii="宋体" w:hAnsi="宋体"/>
          <w:szCs w:val="21"/>
        </w:rPr>
      </w:pPr>
      <w:r>
        <w:rPr>
          <w:rFonts w:ascii="宋体" w:hAnsi="宋体" w:hint="eastAsia"/>
          <w:szCs w:val="21"/>
        </w:rPr>
        <w:t>除专用合同条款另有约定外，承包人应按专用合同条款约定进行工程及工程设备试运行，负责提供试运行所需的人员、器材和必要的条件，并承担全部试运行费用。</w:t>
      </w:r>
    </w:p>
    <w:p w:rsidR="007C0215" w:rsidRDefault="00E15E07">
      <w:pPr>
        <w:pStyle w:val="3"/>
      </w:pPr>
      <w:bookmarkStart w:id="967" w:name="_Toc247085830"/>
      <w:bookmarkStart w:id="968" w:name="_Toc246997058"/>
      <w:bookmarkStart w:id="969" w:name="_Toc246996315"/>
      <w:r>
        <w:rPr>
          <w:rFonts w:hint="eastAsia"/>
        </w:rPr>
        <w:lastRenderedPageBreak/>
        <w:t xml:space="preserve">11.5 </w:t>
      </w:r>
      <w:r>
        <w:rPr>
          <w:rFonts w:hint="eastAsia"/>
        </w:rPr>
        <w:t>竣工清场</w:t>
      </w:r>
      <w:bookmarkEnd w:id="967"/>
      <w:bookmarkEnd w:id="968"/>
      <w:bookmarkEnd w:id="969"/>
    </w:p>
    <w:p w:rsidR="007C0215" w:rsidRDefault="00E15E07">
      <w:pPr>
        <w:spacing w:line="360" w:lineRule="auto"/>
        <w:ind w:firstLineChars="200" w:firstLine="420"/>
        <w:rPr>
          <w:rFonts w:ascii="宋体" w:hAnsi="宋体"/>
          <w:szCs w:val="21"/>
        </w:rPr>
      </w:pPr>
      <w:r>
        <w:rPr>
          <w:rFonts w:ascii="宋体" w:hAnsi="宋体" w:hint="eastAsia"/>
          <w:szCs w:val="21"/>
        </w:rPr>
        <w:t>除合同另有约定外，工程接收证书颁发后，承包人应对施工场地进行清理，直至监理人检验合格为止。竣工清场费用由承包人承担。</w:t>
      </w:r>
    </w:p>
    <w:p w:rsidR="007C0215" w:rsidRDefault="00E15E07">
      <w:pPr>
        <w:pStyle w:val="2"/>
      </w:pPr>
      <w:bookmarkStart w:id="970" w:name="_Toc246997059"/>
      <w:bookmarkStart w:id="971" w:name="_Toc246996316"/>
      <w:bookmarkStart w:id="972" w:name="_Toc184635116"/>
      <w:bookmarkStart w:id="973" w:name="_Toc247085831"/>
      <w:r>
        <w:rPr>
          <w:rFonts w:hint="eastAsia"/>
        </w:rPr>
        <w:t xml:space="preserve">12. </w:t>
      </w:r>
      <w:r>
        <w:rPr>
          <w:rFonts w:hint="eastAsia"/>
        </w:rPr>
        <w:t>缺陷责任与保修责任</w:t>
      </w:r>
      <w:bookmarkEnd w:id="970"/>
      <w:bookmarkEnd w:id="971"/>
      <w:bookmarkEnd w:id="972"/>
      <w:bookmarkEnd w:id="973"/>
    </w:p>
    <w:p w:rsidR="007C0215" w:rsidRDefault="00E15E07">
      <w:pPr>
        <w:pStyle w:val="3"/>
      </w:pPr>
      <w:bookmarkStart w:id="974" w:name="_Toc247085832"/>
      <w:bookmarkStart w:id="975" w:name="_Toc246997060"/>
      <w:bookmarkStart w:id="976" w:name="_Toc246996317"/>
      <w:r>
        <w:rPr>
          <w:rFonts w:hint="eastAsia"/>
        </w:rPr>
        <w:t xml:space="preserve">12.1 </w:t>
      </w:r>
      <w:r>
        <w:rPr>
          <w:rFonts w:hint="eastAsia"/>
        </w:rPr>
        <w:t>缺陷责任</w:t>
      </w:r>
      <w:bookmarkEnd w:id="974"/>
      <w:bookmarkEnd w:id="975"/>
      <w:bookmarkEnd w:id="976"/>
    </w:p>
    <w:p w:rsidR="007C0215" w:rsidRDefault="00E15E07">
      <w:pPr>
        <w:spacing w:line="360" w:lineRule="auto"/>
        <w:ind w:firstLineChars="200" w:firstLine="420"/>
        <w:rPr>
          <w:rFonts w:ascii="宋体" w:hAnsi="宋体"/>
          <w:szCs w:val="21"/>
        </w:rPr>
      </w:pPr>
      <w:r>
        <w:rPr>
          <w:rFonts w:ascii="宋体" w:hAnsi="宋体" w:hint="eastAsia"/>
          <w:szCs w:val="21"/>
        </w:rPr>
        <w:t>缺陷责任自实际竣工日期起计算。在缺陷责任期内，已交付的工程</w:t>
      </w:r>
      <w:r>
        <w:rPr>
          <w:rFonts w:ascii="宋体" w:hAnsi="宋体"/>
          <w:szCs w:val="21"/>
        </w:rPr>
        <w:t>由于</w:t>
      </w:r>
      <w:r>
        <w:rPr>
          <w:rFonts w:ascii="宋体" w:hAnsi="宋体" w:hint="eastAsia"/>
          <w:szCs w:val="21"/>
        </w:rPr>
        <w:t>承包</w:t>
      </w:r>
      <w:r>
        <w:rPr>
          <w:rFonts w:ascii="宋体" w:hAnsi="宋体"/>
          <w:szCs w:val="21"/>
        </w:rPr>
        <w:t>人的材料、设备或工艺不符合合同要求所产生的缺陷，修补费用由</w:t>
      </w:r>
      <w:r>
        <w:rPr>
          <w:rFonts w:ascii="宋体" w:hAnsi="宋体" w:hint="eastAsia"/>
          <w:szCs w:val="21"/>
        </w:rPr>
        <w:t>承包</w:t>
      </w:r>
      <w:r>
        <w:rPr>
          <w:rFonts w:ascii="宋体" w:hAnsi="宋体"/>
          <w:szCs w:val="21"/>
        </w:rPr>
        <w:t>人承担</w:t>
      </w:r>
      <w:r>
        <w:rPr>
          <w:rFonts w:ascii="宋体" w:hAnsi="宋体" w:hint="eastAsia"/>
          <w:szCs w:val="21"/>
        </w:rPr>
        <w:t>。由于承包人原因造成某项缺陷或损坏使某项工程或工程设备不能按原定目标使用而需要再次检查、检验和修复的，发包人有权要求承包人相应延长缺陷责任期，但缺陷责任期最长不超过2年。</w:t>
      </w:r>
    </w:p>
    <w:p w:rsidR="007C0215" w:rsidRDefault="00E15E07">
      <w:pPr>
        <w:pStyle w:val="3"/>
        <w:rPr>
          <w:rFonts w:ascii="宋体" w:hAnsi="宋体"/>
          <w:szCs w:val="21"/>
        </w:rPr>
      </w:pPr>
      <w:bookmarkStart w:id="977" w:name="_Toc247085833"/>
      <w:bookmarkStart w:id="978" w:name="_Toc246996318"/>
      <w:bookmarkStart w:id="979" w:name="_Toc246997061"/>
      <w:r>
        <w:rPr>
          <w:rFonts w:hint="eastAsia"/>
        </w:rPr>
        <w:t xml:space="preserve">12.2 </w:t>
      </w:r>
      <w:r>
        <w:rPr>
          <w:rFonts w:hint="eastAsia"/>
        </w:rPr>
        <w:t>保修责任</w:t>
      </w:r>
      <w:bookmarkEnd w:id="977"/>
      <w:bookmarkEnd w:id="978"/>
      <w:bookmarkEnd w:id="979"/>
    </w:p>
    <w:p w:rsidR="007C0215" w:rsidRDefault="00E15E07">
      <w:pPr>
        <w:spacing w:line="360" w:lineRule="auto"/>
        <w:ind w:firstLineChars="200" w:firstLine="420"/>
      </w:pPr>
      <w:r>
        <w:rPr>
          <w:rFonts w:ascii="宋体" w:hAnsi="宋体" w:hint="eastAsia"/>
          <w:szCs w:val="21"/>
        </w:rPr>
        <w:t>合同当事人根据有关法律规定，在专用合同条款中约定工程质量保修范围、期限和责任。保修期自实际竣工日期起计算。</w:t>
      </w:r>
      <w:bookmarkStart w:id="980" w:name="_Toc184635117"/>
      <w:bookmarkStart w:id="981" w:name="_Toc246996319"/>
      <w:bookmarkStart w:id="982" w:name="_Toc246997062"/>
      <w:bookmarkStart w:id="983" w:name="_Toc247085834"/>
    </w:p>
    <w:p w:rsidR="007C0215" w:rsidRDefault="00E15E07">
      <w:pPr>
        <w:pStyle w:val="2"/>
      </w:pPr>
      <w:r>
        <w:rPr>
          <w:rFonts w:hint="eastAsia"/>
        </w:rPr>
        <w:t xml:space="preserve">13. </w:t>
      </w:r>
      <w:r>
        <w:rPr>
          <w:rFonts w:hint="eastAsia"/>
        </w:rPr>
        <w:t>保险</w:t>
      </w:r>
      <w:bookmarkEnd w:id="980"/>
      <w:bookmarkEnd w:id="981"/>
      <w:bookmarkEnd w:id="982"/>
      <w:bookmarkEnd w:id="983"/>
    </w:p>
    <w:p w:rsidR="007C0215" w:rsidRDefault="00E15E07">
      <w:pPr>
        <w:pStyle w:val="3"/>
      </w:pPr>
      <w:bookmarkStart w:id="984" w:name="_Toc246996320"/>
      <w:bookmarkStart w:id="985" w:name="_Toc246997063"/>
      <w:bookmarkStart w:id="986" w:name="_Toc247085835"/>
      <w:r>
        <w:rPr>
          <w:rFonts w:hint="eastAsia"/>
        </w:rPr>
        <w:t xml:space="preserve">13.1 </w:t>
      </w:r>
      <w:r>
        <w:rPr>
          <w:rFonts w:hint="eastAsia"/>
        </w:rPr>
        <w:t>保险范围</w:t>
      </w:r>
      <w:bookmarkEnd w:id="984"/>
      <w:bookmarkEnd w:id="985"/>
      <w:bookmarkEnd w:id="986"/>
    </w:p>
    <w:p w:rsidR="007C0215" w:rsidRDefault="00E15E07">
      <w:pPr>
        <w:spacing w:line="360" w:lineRule="auto"/>
        <w:ind w:firstLineChars="200" w:firstLine="420"/>
        <w:rPr>
          <w:rFonts w:ascii="宋体" w:hAnsi="宋体"/>
          <w:szCs w:val="21"/>
        </w:rPr>
      </w:pPr>
      <w:r>
        <w:rPr>
          <w:rFonts w:hint="eastAsia"/>
          <w:szCs w:val="21"/>
        </w:rPr>
        <w:t>13.1.1</w:t>
      </w:r>
      <w:r>
        <w:rPr>
          <w:rFonts w:ascii="宋体" w:hAnsi="宋体" w:hint="eastAsia"/>
          <w:szCs w:val="21"/>
        </w:rPr>
        <w:t>承包人按照专用合同条款的约定向双方同意的保险人投保建筑工程一切险或安装工程一切险等保险。具体的投保险种、保险范围、保险金额、保险费率、保险期限等有关内容应当在专用合同条款中明确约定。</w:t>
      </w:r>
    </w:p>
    <w:p w:rsidR="007C0215" w:rsidRDefault="00E15E07">
      <w:pPr>
        <w:spacing w:line="360" w:lineRule="auto"/>
        <w:ind w:firstLineChars="200" w:firstLine="420"/>
        <w:rPr>
          <w:rFonts w:ascii="宋体" w:hAnsi="宋体"/>
          <w:szCs w:val="21"/>
        </w:rPr>
      </w:pPr>
      <w:r>
        <w:rPr>
          <w:rFonts w:hint="eastAsia"/>
          <w:szCs w:val="21"/>
        </w:rPr>
        <w:t>13.1.2</w:t>
      </w:r>
      <w:r>
        <w:rPr>
          <w:rFonts w:ascii="宋体" w:hAnsi="宋体" w:hint="eastAsia"/>
          <w:szCs w:val="21"/>
        </w:rPr>
        <w:t>承包</w:t>
      </w:r>
      <w:r>
        <w:rPr>
          <w:rFonts w:ascii="宋体" w:hAnsi="宋体"/>
          <w:szCs w:val="21"/>
        </w:rPr>
        <w:t>人应依照有关法律规定参加工伤保险和人身意外伤害险，为其履行合同所雇佣的全部人员，缴纳工伤保险费和</w:t>
      </w:r>
      <w:r>
        <w:rPr>
          <w:rFonts w:ascii="宋体" w:hAnsi="宋体" w:hint="eastAsia"/>
          <w:szCs w:val="21"/>
        </w:rPr>
        <w:t>人身</w:t>
      </w:r>
      <w:r>
        <w:rPr>
          <w:rFonts w:ascii="宋体" w:hAnsi="宋体"/>
          <w:szCs w:val="21"/>
        </w:rPr>
        <w:t>意外伤害险费。</w:t>
      </w:r>
    </w:p>
    <w:p w:rsidR="007C0215" w:rsidRDefault="00E15E07">
      <w:pPr>
        <w:spacing w:line="360" w:lineRule="auto"/>
        <w:ind w:firstLineChars="200" w:firstLine="420"/>
        <w:rPr>
          <w:rFonts w:ascii="宋体" w:hAnsi="宋体"/>
          <w:szCs w:val="21"/>
        </w:rPr>
      </w:pPr>
      <w:r>
        <w:rPr>
          <w:rFonts w:hint="eastAsia"/>
          <w:szCs w:val="21"/>
        </w:rPr>
        <w:t>13.1.3</w:t>
      </w:r>
      <w:r>
        <w:rPr>
          <w:rFonts w:ascii="宋体" w:hAnsi="宋体"/>
          <w:szCs w:val="21"/>
        </w:rPr>
        <w:t>发包人应依照有关法律规定参加工伤保险和人身意外伤害险，为其现场机构雇佣的全部人员，缴纳工伤保险费和人身意外伤害险费，并要求其监理人也进行此类保险</w:t>
      </w:r>
      <w:r>
        <w:rPr>
          <w:rFonts w:ascii="宋体" w:hAnsi="宋体" w:hint="eastAsia"/>
          <w:szCs w:val="21"/>
        </w:rPr>
        <w:t>。</w:t>
      </w:r>
    </w:p>
    <w:p w:rsidR="007C0215" w:rsidRDefault="00E15E07">
      <w:pPr>
        <w:pStyle w:val="3"/>
      </w:pPr>
      <w:bookmarkStart w:id="987" w:name="_Toc246996321"/>
      <w:bookmarkStart w:id="988" w:name="_Toc246997064"/>
      <w:bookmarkStart w:id="989" w:name="_Toc247085836"/>
      <w:r>
        <w:rPr>
          <w:rFonts w:hint="eastAsia"/>
        </w:rPr>
        <w:lastRenderedPageBreak/>
        <w:t xml:space="preserve"> 13.2 </w:t>
      </w:r>
      <w:r>
        <w:t>未办理保</w:t>
      </w:r>
      <w:r>
        <w:rPr>
          <w:rFonts w:hint="eastAsia"/>
        </w:rPr>
        <w:t>险</w:t>
      </w:r>
      <w:bookmarkEnd w:id="987"/>
      <w:bookmarkEnd w:id="988"/>
      <w:bookmarkEnd w:id="989"/>
    </w:p>
    <w:p w:rsidR="007C0215" w:rsidRDefault="00E15E07">
      <w:pPr>
        <w:spacing w:line="360" w:lineRule="auto"/>
        <w:ind w:firstLineChars="200" w:firstLine="420"/>
        <w:rPr>
          <w:rFonts w:ascii="宋体" w:hAnsi="宋体"/>
          <w:szCs w:val="21"/>
        </w:rPr>
      </w:pPr>
      <w:bookmarkStart w:id="990" w:name="_Toc184635118"/>
      <w:r>
        <w:rPr>
          <w:rFonts w:hint="eastAsia"/>
          <w:szCs w:val="21"/>
        </w:rPr>
        <w:t>13.2.1</w:t>
      </w:r>
      <w:r>
        <w:rPr>
          <w:rFonts w:ascii="宋体" w:hAnsi="宋体"/>
          <w:szCs w:val="21"/>
        </w:rPr>
        <w:t>由于负有投保义务的一方当事人未按合同约定办理保险，或未能使保险持续有效的，另一方当事人可代为办理，所需费用由对方当事人承担。</w:t>
      </w:r>
    </w:p>
    <w:p w:rsidR="007C0215" w:rsidRDefault="00E15E07">
      <w:pPr>
        <w:spacing w:line="360" w:lineRule="auto"/>
        <w:ind w:firstLineChars="200" w:firstLine="420"/>
        <w:rPr>
          <w:rFonts w:ascii="宋体" w:hAnsi="宋体"/>
          <w:szCs w:val="21"/>
        </w:rPr>
      </w:pPr>
      <w:r>
        <w:rPr>
          <w:rFonts w:hint="eastAsia"/>
          <w:szCs w:val="21"/>
        </w:rPr>
        <w:t>13.2.2</w:t>
      </w:r>
      <w:r>
        <w:rPr>
          <w:rFonts w:ascii="宋体" w:hAnsi="宋体"/>
          <w:szCs w:val="21"/>
        </w:rPr>
        <w:t>由于负有投保义务的一方当事人未按合同约定办理某项保险，导致受益人未能得到保险人的赔偿，原应从该项保险得到的保险金应由负有投保义务的一方当事人支付</w:t>
      </w:r>
      <w:r>
        <w:rPr>
          <w:rFonts w:ascii="宋体" w:hAnsi="宋体" w:hint="eastAsia"/>
          <w:szCs w:val="21"/>
        </w:rPr>
        <w:t>。</w:t>
      </w:r>
    </w:p>
    <w:p w:rsidR="007C0215" w:rsidRDefault="00E15E07">
      <w:pPr>
        <w:pStyle w:val="2"/>
      </w:pPr>
      <w:bookmarkStart w:id="991" w:name="_Toc247514180"/>
      <w:bookmarkStart w:id="992" w:name="_Toc247527781"/>
      <w:bookmarkStart w:id="993" w:name="_Toc271821895"/>
      <w:bookmarkStart w:id="994" w:name="_Toc184635119"/>
      <w:bookmarkStart w:id="995" w:name="_Toc247085837"/>
      <w:bookmarkStart w:id="996" w:name="_Toc246996322"/>
      <w:bookmarkStart w:id="997" w:name="_Toc246997065"/>
      <w:bookmarkEnd w:id="990"/>
      <w:r>
        <w:rPr>
          <w:rFonts w:hint="eastAsia"/>
        </w:rPr>
        <w:t xml:space="preserve">14. </w:t>
      </w:r>
      <w:r>
        <w:rPr>
          <w:rFonts w:hint="eastAsia"/>
        </w:rPr>
        <w:t>不可抗力</w:t>
      </w:r>
      <w:bookmarkEnd w:id="991"/>
      <w:bookmarkEnd w:id="992"/>
      <w:bookmarkEnd w:id="993"/>
    </w:p>
    <w:p w:rsidR="007C0215" w:rsidRDefault="00E15E07">
      <w:pPr>
        <w:pStyle w:val="3"/>
      </w:pPr>
      <w:bookmarkStart w:id="998" w:name="_Toc271821896"/>
      <w:bookmarkStart w:id="999" w:name="_Toc247527782"/>
      <w:bookmarkStart w:id="1000" w:name="_Toc247514181"/>
      <w:r>
        <w:rPr>
          <w:rFonts w:hint="eastAsia"/>
        </w:rPr>
        <w:t xml:space="preserve">14.1 </w:t>
      </w:r>
      <w:r>
        <w:rPr>
          <w:rFonts w:hint="eastAsia"/>
        </w:rPr>
        <w:t>不可抗力的确认</w:t>
      </w:r>
      <w:bookmarkEnd w:id="998"/>
      <w:bookmarkEnd w:id="999"/>
      <w:bookmarkEnd w:id="1000"/>
    </w:p>
    <w:p w:rsidR="007C0215" w:rsidRDefault="00E15E07">
      <w:pPr>
        <w:spacing w:line="360" w:lineRule="auto"/>
        <w:ind w:firstLineChars="200" w:firstLine="420"/>
        <w:rPr>
          <w:rFonts w:ascii="宋体" w:hAnsi="宋体"/>
          <w:szCs w:val="21"/>
        </w:rPr>
      </w:pPr>
      <w:r>
        <w:rPr>
          <w:rFonts w:hint="eastAsia"/>
          <w:szCs w:val="21"/>
        </w:rPr>
        <w:t>14.1.1</w:t>
      </w:r>
      <w:r>
        <w:rPr>
          <w:rFonts w:ascii="宋体" w:hAnsi="宋体" w:hint="eastAsia"/>
          <w:szCs w:val="21"/>
        </w:rPr>
        <w:t xml:space="preserve"> 不可抗力是指承包人和发包人在订立合同时不可预见，在履行合同过程中不可避免发生并不能克服的自然灾害和社会性突发事件，如地震、海啸、瘟疫、水灾、骚乱、暴动、战争和专用合同条款约定的其他情形。</w:t>
      </w:r>
    </w:p>
    <w:p w:rsidR="007C0215" w:rsidRDefault="00E15E07">
      <w:pPr>
        <w:spacing w:line="360" w:lineRule="auto"/>
        <w:ind w:firstLineChars="200" w:firstLine="420"/>
        <w:rPr>
          <w:rFonts w:ascii="宋体" w:hAnsi="宋体"/>
          <w:szCs w:val="21"/>
        </w:rPr>
      </w:pPr>
      <w:r>
        <w:rPr>
          <w:rFonts w:hint="eastAsia"/>
          <w:szCs w:val="21"/>
        </w:rPr>
        <w:t>14.1.2</w:t>
      </w:r>
      <w:r>
        <w:rPr>
          <w:rFonts w:ascii="宋体" w:hAnsi="宋体" w:hint="eastAsia"/>
          <w:szCs w:val="21"/>
        </w:rPr>
        <w:t xml:space="preserve"> 不可抗力发生后，发包人和承包人应及时认真统计所造成的损失，收集不可抗力造成损失的证据。合同双方对是否属于不可抗力或其损失的意见不一致的，由监理人按第3.5 款商定或确定。发生争议时，按第17条的约定执行。</w:t>
      </w:r>
    </w:p>
    <w:p w:rsidR="007C0215" w:rsidRDefault="00E15E07">
      <w:pPr>
        <w:pStyle w:val="3"/>
      </w:pPr>
      <w:bookmarkStart w:id="1001" w:name="_Toc271821897"/>
      <w:bookmarkStart w:id="1002" w:name="_Toc247514182"/>
      <w:bookmarkStart w:id="1003" w:name="_Toc247527783"/>
      <w:r>
        <w:rPr>
          <w:rFonts w:hint="eastAsia"/>
        </w:rPr>
        <w:t xml:space="preserve">14.2 </w:t>
      </w:r>
      <w:r>
        <w:rPr>
          <w:rFonts w:hint="eastAsia"/>
        </w:rPr>
        <w:t>不可抗力的通知</w:t>
      </w:r>
      <w:bookmarkEnd w:id="1001"/>
      <w:bookmarkEnd w:id="1002"/>
      <w:bookmarkEnd w:id="1003"/>
    </w:p>
    <w:p w:rsidR="007C0215" w:rsidRDefault="00E15E07">
      <w:pPr>
        <w:spacing w:line="360" w:lineRule="auto"/>
        <w:ind w:firstLineChars="200" w:firstLine="420"/>
        <w:rPr>
          <w:rFonts w:ascii="宋体" w:hAnsi="宋体"/>
          <w:szCs w:val="21"/>
        </w:rPr>
      </w:pPr>
      <w:r>
        <w:rPr>
          <w:rFonts w:ascii="宋体" w:hAnsi="宋体" w:hint="eastAsia"/>
          <w:szCs w:val="21"/>
        </w:rPr>
        <w:t>合同一方当事人遇到不可抗力事件，使其履行合同义务受到阻碍时，应立即通知合同另一方当事人和监理人，书面说明不可抗力和受阻碍的详细情况，并提供必要的证明。如不可抗力持续发生，合同一方当事人应及时向合同另一方当事人和监理人提交中间报告，说明不可抗力和履行合同受阻的情况，并于不可抗力事件结束后14天内提交最终报告及有关资料。</w:t>
      </w:r>
    </w:p>
    <w:p w:rsidR="007C0215" w:rsidRDefault="00E15E07">
      <w:pPr>
        <w:pStyle w:val="3"/>
      </w:pPr>
      <w:bookmarkStart w:id="1004" w:name="_Toc271821898"/>
      <w:bookmarkStart w:id="1005" w:name="_Toc247514183"/>
      <w:bookmarkStart w:id="1006" w:name="_Toc247527784"/>
      <w:r>
        <w:rPr>
          <w:rFonts w:hint="eastAsia"/>
        </w:rPr>
        <w:t xml:space="preserve">14.3 </w:t>
      </w:r>
      <w:r>
        <w:rPr>
          <w:rFonts w:hint="eastAsia"/>
        </w:rPr>
        <w:t>不可抗力后果及其处理</w:t>
      </w:r>
      <w:bookmarkEnd w:id="1004"/>
      <w:bookmarkEnd w:id="1005"/>
      <w:bookmarkEnd w:id="1006"/>
    </w:p>
    <w:p w:rsidR="007C0215" w:rsidRDefault="00E15E07">
      <w:pPr>
        <w:spacing w:line="360" w:lineRule="auto"/>
        <w:ind w:firstLineChars="200" w:firstLine="420"/>
        <w:rPr>
          <w:rFonts w:ascii="宋体" w:hAnsi="宋体"/>
          <w:szCs w:val="21"/>
        </w:rPr>
      </w:pPr>
      <w:r>
        <w:rPr>
          <w:rFonts w:ascii="宋体" w:hAnsi="宋体" w:hint="eastAsia"/>
          <w:szCs w:val="21"/>
        </w:rPr>
        <w:t>除专用合同条款另有约定外，不可抗力导致的人员伤亡、财产损失、费用增加和（或）工期延误等后果，由合同双方按以下原则承担：</w:t>
      </w:r>
    </w:p>
    <w:p w:rsidR="007C0215" w:rsidRDefault="00E15E07">
      <w:pPr>
        <w:spacing w:line="360" w:lineRule="auto"/>
        <w:ind w:firstLineChars="200" w:firstLine="420"/>
        <w:rPr>
          <w:rFonts w:ascii="宋体" w:hAnsi="宋体"/>
          <w:szCs w:val="21"/>
        </w:rPr>
      </w:pPr>
      <w:r>
        <w:rPr>
          <w:rFonts w:ascii="宋体" w:hAnsi="宋体" w:hint="eastAsia"/>
          <w:szCs w:val="21"/>
        </w:rPr>
        <w:t>（1）永久工程，包括已运至施工场地的材料和工程设备的损害，以及因工程损害造成的第三者人员伤亡和财产损失由发包人承担；</w:t>
      </w:r>
    </w:p>
    <w:p w:rsidR="007C0215" w:rsidRDefault="00E15E07">
      <w:pPr>
        <w:spacing w:line="360" w:lineRule="auto"/>
        <w:ind w:firstLineChars="200" w:firstLine="420"/>
        <w:rPr>
          <w:rFonts w:ascii="宋体" w:hAnsi="宋体"/>
          <w:szCs w:val="21"/>
        </w:rPr>
      </w:pPr>
      <w:r>
        <w:rPr>
          <w:rFonts w:ascii="宋体" w:hAnsi="宋体" w:hint="eastAsia"/>
          <w:szCs w:val="21"/>
        </w:rPr>
        <w:lastRenderedPageBreak/>
        <w:t>（2）承包人设备的损坏由承包人承担；</w:t>
      </w:r>
    </w:p>
    <w:p w:rsidR="007C0215" w:rsidRDefault="00E15E07">
      <w:pPr>
        <w:spacing w:line="360" w:lineRule="auto"/>
        <w:ind w:firstLineChars="200" w:firstLine="420"/>
        <w:rPr>
          <w:rFonts w:ascii="宋体" w:hAnsi="宋体"/>
          <w:szCs w:val="21"/>
        </w:rPr>
      </w:pPr>
      <w:r>
        <w:rPr>
          <w:rFonts w:ascii="宋体" w:hAnsi="宋体" w:hint="eastAsia"/>
          <w:szCs w:val="21"/>
        </w:rPr>
        <w:t>（3）发包人和承包人各自承担其人员伤亡和其他财产损失及其相关费用；</w:t>
      </w:r>
    </w:p>
    <w:p w:rsidR="007C0215" w:rsidRDefault="00E15E07">
      <w:pPr>
        <w:spacing w:line="360" w:lineRule="auto"/>
        <w:ind w:firstLineChars="200" w:firstLine="420"/>
        <w:rPr>
          <w:rFonts w:ascii="宋体" w:hAnsi="宋体"/>
          <w:szCs w:val="21"/>
        </w:rPr>
      </w:pPr>
      <w:r>
        <w:rPr>
          <w:rFonts w:ascii="宋体" w:hAnsi="宋体" w:hint="eastAsia"/>
          <w:szCs w:val="21"/>
        </w:rPr>
        <w:t>（4）承包人的停工损失由承包人承担，但停工期间应监理人要求照管工程和清理、修复工程的金额由发包人承担；</w:t>
      </w:r>
    </w:p>
    <w:p w:rsidR="007C0215" w:rsidRDefault="00E15E07">
      <w:pPr>
        <w:spacing w:line="360" w:lineRule="auto"/>
        <w:ind w:firstLineChars="200" w:firstLine="420"/>
        <w:rPr>
          <w:rFonts w:ascii="宋体" w:hAnsi="宋体"/>
          <w:szCs w:val="21"/>
        </w:rPr>
      </w:pPr>
      <w:r>
        <w:rPr>
          <w:rFonts w:ascii="宋体" w:hAnsi="宋体" w:hint="eastAsia"/>
          <w:szCs w:val="21"/>
        </w:rPr>
        <w:t>（5）不能按期竣工的，应合理延长工期，承包人不需支付逾期竣工违约金。发包人要求赶工的，承包人应采取赶工措施，赶工费用由发包人承担。</w:t>
      </w:r>
    </w:p>
    <w:p w:rsidR="007C0215" w:rsidRDefault="00E15E07">
      <w:pPr>
        <w:pStyle w:val="2"/>
      </w:pPr>
      <w:r>
        <w:rPr>
          <w:rFonts w:hint="eastAsia"/>
        </w:rPr>
        <w:t xml:space="preserve">15. </w:t>
      </w:r>
      <w:r>
        <w:rPr>
          <w:rFonts w:hint="eastAsia"/>
        </w:rPr>
        <w:t>违约</w:t>
      </w:r>
      <w:bookmarkEnd w:id="994"/>
      <w:bookmarkEnd w:id="995"/>
      <w:bookmarkEnd w:id="996"/>
      <w:bookmarkEnd w:id="997"/>
    </w:p>
    <w:p w:rsidR="007C0215" w:rsidRDefault="00E15E07">
      <w:pPr>
        <w:pStyle w:val="3"/>
      </w:pPr>
      <w:bookmarkStart w:id="1007" w:name="_Toc246997066"/>
      <w:bookmarkStart w:id="1008" w:name="_Toc246996323"/>
      <w:bookmarkStart w:id="1009" w:name="_Toc247085838"/>
      <w:r>
        <w:rPr>
          <w:rFonts w:hint="eastAsia"/>
        </w:rPr>
        <w:t xml:space="preserve">15.1 </w:t>
      </w:r>
      <w:r>
        <w:rPr>
          <w:rFonts w:hint="eastAsia"/>
        </w:rPr>
        <w:t>承包人违约</w:t>
      </w:r>
      <w:bookmarkEnd w:id="1007"/>
      <w:bookmarkEnd w:id="1008"/>
      <w:bookmarkEnd w:id="1009"/>
    </w:p>
    <w:p w:rsidR="007C0215" w:rsidRDefault="00E15E07">
      <w:pPr>
        <w:spacing w:line="360" w:lineRule="auto"/>
        <w:ind w:firstLineChars="200" w:firstLine="420"/>
        <w:rPr>
          <w:rFonts w:ascii="宋体" w:hAnsi="宋体"/>
          <w:szCs w:val="21"/>
        </w:rPr>
      </w:pPr>
      <w:r>
        <w:rPr>
          <w:rFonts w:hint="eastAsia"/>
          <w:szCs w:val="21"/>
        </w:rPr>
        <w:t xml:space="preserve">15.1.1 </w:t>
      </w:r>
      <w:r>
        <w:rPr>
          <w:rFonts w:ascii="宋体" w:hAnsi="宋体"/>
          <w:szCs w:val="21"/>
        </w:rPr>
        <w:t>如果</w:t>
      </w:r>
      <w:r>
        <w:rPr>
          <w:rFonts w:ascii="宋体" w:hAnsi="宋体" w:hint="eastAsia"/>
          <w:szCs w:val="21"/>
        </w:rPr>
        <w:t>承包</w:t>
      </w:r>
      <w:r>
        <w:rPr>
          <w:rFonts w:ascii="宋体" w:hAnsi="宋体"/>
          <w:szCs w:val="21"/>
        </w:rPr>
        <w:t>人拒绝或未能遵守监理人的指示，或未能按合同进度计划及时完成合同约定的工作，已造成或预期造成工期延误，或违反合同不顾书面警告，监理人可发出通知</w:t>
      </w:r>
      <w:r>
        <w:rPr>
          <w:rFonts w:ascii="宋体" w:hAnsi="宋体" w:hint="eastAsia"/>
          <w:szCs w:val="21"/>
        </w:rPr>
        <w:t>，告知</w:t>
      </w:r>
      <w:r>
        <w:rPr>
          <w:rFonts w:ascii="宋体" w:hAnsi="宋体"/>
          <w:szCs w:val="21"/>
        </w:rPr>
        <w:t>承包人违约</w:t>
      </w:r>
      <w:r>
        <w:rPr>
          <w:rFonts w:ascii="宋体" w:hAnsi="宋体" w:hint="eastAsia"/>
          <w:szCs w:val="21"/>
        </w:rPr>
        <w:t>。</w:t>
      </w:r>
    </w:p>
    <w:p w:rsidR="007C0215" w:rsidRDefault="00E15E07">
      <w:pPr>
        <w:spacing w:line="360" w:lineRule="auto"/>
        <w:ind w:firstLineChars="200" w:firstLine="420"/>
        <w:rPr>
          <w:rFonts w:ascii="宋体" w:hAnsi="宋体"/>
          <w:szCs w:val="21"/>
        </w:rPr>
      </w:pPr>
      <w:r>
        <w:rPr>
          <w:rFonts w:hint="eastAsia"/>
          <w:szCs w:val="21"/>
        </w:rPr>
        <w:t xml:space="preserve">15.1.2 </w:t>
      </w:r>
      <w:r>
        <w:rPr>
          <w:rFonts w:ascii="宋体" w:hAnsi="宋体"/>
          <w:szCs w:val="21"/>
        </w:rPr>
        <w:t>如果</w:t>
      </w:r>
      <w:r>
        <w:rPr>
          <w:rFonts w:ascii="宋体" w:hAnsi="宋体" w:hint="eastAsia"/>
          <w:szCs w:val="21"/>
        </w:rPr>
        <w:t>承包</w:t>
      </w:r>
      <w:r>
        <w:rPr>
          <w:rFonts w:ascii="宋体" w:hAnsi="宋体"/>
          <w:szCs w:val="21"/>
        </w:rPr>
        <w:t>人在收到监理人通知后21天内，没有采取可行的措施纠正违约，发包人可向</w:t>
      </w:r>
      <w:r>
        <w:rPr>
          <w:rFonts w:ascii="宋体" w:hAnsi="宋体" w:hint="eastAsia"/>
          <w:szCs w:val="21"/>
        </w:rPr>
        <w:t>承包</w:t>
      </w:r>
      <w:r>
        <w:rPr>
          <w:rFonts w:ascii="宋体" w:hAnsi="宋体"/>
          <w:szCs w:val="21"/>
        </w:rPr>
        <w:t>人发出解除合同通知。发包人因继续完成该工程的需要，有权扣留使用承包人在现场的材料、设备</w:t>
      </w:r>
      <w:r>
        <w:rPr>
          <w:rFonts w:ascii="宋体" w:hAnsi="宋体" w:hint="eastAsia"/>
          <w:szCs w:val="21"/>
        </w:rPr>
        <w:t>和</w:t>
      </w:r>
      <w:r>
        <w:rPr>
          <w:rFonts w:ascii="宋体" w:hAnsi="宋体"/>
          <w:szCs w:val="21"/>
        </w:rPr>
        <w:t>临时设施。但发包人的这一行动</w:t>
      </w:r>
      <w:proofErr w:type="gramStart"/>
      <w:r>
        <w:rPr>
          <w:rFonts w:ascii="宋体" w:hAnsi="宋体"/>
          <w:szCs w:val="21"/>
        </w:rPr>
        <w:t>不</w:t>
      </w:r>
      <w:proofErr w:type="gramEnd"/>
      <w:r>
        <w:rPr>
          <w:rFonts w:ascii="宋体" w:hAnsi="宋体"/>
          <w:szCs w:val="21"/>
        </w:rPr>
        <w:t>免除</w:t>
      </w:r>
      <w:r>
        <w:rPr>
          <w:rFonts w:ascii="宋体" w:hAnsi="宋体" w:hint="eastAsia"/>
          <w:szCs w:val="21"/>
        </w:rPr>
        <w:t>承包</w:t>
      </w:r>
      <w:r>
        <w:rPr>
          <w:rFonts w:ascii="宋体" w:hAnsi="宋体"/>
          <w:szCs w:val="21"/>
        </w:rPr>
        <w:t>人应承担的违约责任，也不影响发包人根据合同约定享有的索赔权利</w:t>
      </w:r>
      <w:r>
        <w:rPr>
          <w:rFonts w:ascii="宋体" w:hAnsi="宋体" w:hint="eastAsia"/>
          <w:szCs w:val="21"/>
        </w:rPr>
        <w:t>。</w:t>
      </w:r>
    </w:p>
    <w:p w:rsidR="007C0215" w:rsidRDefault="00E15E07">
      <w:pPr>
        <w:pStyle w:val="3"/>
      </w:pPr>
      <w:bookmarkStart w:id="1010" w:name="_Toc247085839"/>
      <w:bookmarkStart w:id="1011" w:name="_Toc246996324"/>
      <w:bookmarkStart w:id="1012" w:name="_Toc246997067"/>
      <w:r>
        <w:rPr>
          <w:rFonts w:hint="eastAsia"/>
        </w:rPr>
        <w:t xml:space="preserve">15.2 </w:t>
      </w:r>
      <w:r>
        <w:rPr>
          <w:rFonts w:hint="eastAsia"/>
        </w:rPr>
        <w:t>发包人违约</w:t>
      </w:r>
      <w:bookmarkEnd w:id="1010"/>
      <w:bookmarkEnd w:id="1011"/>
      <w:bookmarkEnd w:id="1012"/>
    </w:p>
    <w:p w:rsidR="007C0215" w:rsidRDefault="00E15E07">
      <w:pPr>
        <w:spacing w:line="360" w:lineRule="auto"/>
        <w:ind w:firstLineChars="200" w:firstLine="420"/>
        <w:rPr>
          <w:rFonts w:ascii="宋体" w:hAnsi="宋体"/>
          <w:szCs w:val="21"/>
        </w:rPr>
      </w:pPr>
      <w:r>
        <w:rPr>
          <w:rFonts w:hint="eastAsia"/>
          <w:szCs w:val="21"/>
        </w:rPr>
        <w:t xml:space="preserve">15.2.1 </w:t>
      </w:r>
      <w:r>
        <w:rPr>
          <w:rFonts w:ascii="宋体" w:hAnsi="宋体"/>
          <w:szCs w:val="21"/>
        </w:rPr>
        <w:t>如果发包人未能按合同付款，或违反合同不顾书面警告，承包人可发出通知</w:t>
      </w:r>
      <w:r>
        <w:rPr>
          <w:rFonts w:ascii="宋体" w:hAnsi="宋体" w:hint="eastAsia"/>
          <w:szCs w:val="21"/>
        </w:rPr>
        <w:t>，告知</w:t>
      </w:r>
      <w:r>
        <w:rPr>
          <w:rFonts w:ascii="宋体" w:hAnsi="宋体"/>
          <w:szCs w:val="21"/>
        </w:rPr>
        <w:t>发包人违约。如果发包人在收到该通知后14天内</w:t>
      </w:r>
      <w:r>
        <w:rPr>
          <w:rFonts w:ascii="宋体" w:hAnsi="宋体" w:hint="eastAsia"/>
          <w:szCs w:val="21"/>
        </w:rPr>
        <w:t>未</w:t>
      </w:r>
      <w:r>
        <w:rPr>
          <w:rFonts w:ascii="宋体" w:hAnsi="宋体"/>
          <w:szCs w:val="21"/>
        </w:rPr>
        <w:t>纠正违约，承包人可暂停工作或放慢工作进度。</w:t>
      </w:r>
    </w:p>
    <w:p w:rsidR="007C0215" w:rsidRDefault="00E15E07">
      <w:pPr>
        <w:spacing w:line="360" w:lineRule="auto"/>
        <w:ind w:firstLineChars="200" w:firstLine="420"/>
        <w:rPr>
          <w:rFonts w:ascii="宋体" w:hAnsi="宋体"/>
          <w:szCs w:val="21"/>
        </w:rPr>
      </w:pPr>
      <w:r>
        <w:rPr>
          <w:rFonts w:hint="eastAsia"/>
          <w:szCs w:val="21"/>
        </w:rPr>
        <w:t xml:space="preserve">15.2.2 </w:t>
      </w:r>
      <w:r>
        <w:rPr>
          <w:rFonts w:ascii="宋体" w:hAnsi="宋体"/>
          <w:szCs w:val="21"/>
        </w:rPr>
        <w:t>如果发包人收到承包人通知后28内</w:t>
      </w:r>
      <w:r>
        <w:rPr>
          <w:rFonts w:ascii="宋体" w:hAnsi="宋体" w:hint="eastAsia"/>
          <w:szCs w:val="21"/>
        </w:rPr>
        <w:t>未</w:t>
      </w:r>
      <w:r>
        <w:rPr>
          <w:rFonts w:ascii="宋体" w:hAnsi="宋体"/>
          <w:szCs w:val="21"/>
        </w:rPr>
        <w:t>纠正违约，承包人可向发包人发出解除合同通知。合同解除后，承包人应妥善做好已竣工工程和已购材料、设备的保护和移交工作，按发包人要求将承包人设备和人员撤出施工场地，同时发包人应为承包人</w:t>
      </w:r>
      <w:r>
        <w:rPr>
          <w:rFonts w:ascii="宋体" w:hAnsi="宋体" w:hint="eastAsia"/>
          <w:szCs w:val="21"/>
        </w:rPr>
        <w:t>的</w:t>
      </w:r>
      <w:r>
        <w:rPr>
          <w:rFonts w:ascii="宋体" w:hAnsi="宋体"/>
          <w:szCs w:val="21"/>
        </w:rPr>
        <w:t>撤出提供必要条件</w:t>
      </w:r>
      <w:r>
        <w:rPr>
          <w:rFonts w:ascii="宋体" w:hAnsi="宋体" w:hint="eastAsia"/>
          <w:szCs w:val="21"/>
        </w:rPr>
        <w:t>，</w:t>
      </w:r>
      <w:r>
        <w:rPr>
          <w:rFonts w:ascii="宋体" w:hAnsi="宋体"/>
          <w:szCs w:val="21"/>
        </w:rPr>
        <w:t>但承包人的</w:t>
      </w:r>
      <w:r>
        <w:rPr>
          <w:rFonts w:ascii="宋体" w:hAnsi="宋体" w:hint="eastAsia"/>
          <w:szCs w:val="21"/>
        </w:rPr>
        <w:t>这一</w:t>
      </w:r>
      <w:r>
        <w:rPr>
          <w:rFonts w:ascii="宋体" w:hAnsi="宋体"/>
          <w:szCs w:val="21"/>
        </w:rPr>
        <w:t>行动</w:t>
      </w:r>
      <w:proofErr w:type="gramStart"/>
      <w:r>
        <w:rPr>
          <w:rFonts w:ascii="宋体" w:hAnsi="宋体"/>
          <w:szCs w:val="21"/>
        </w:rPr>
        <w:t>不</w:t>
      </w:r>
      <w:proofErr w:type="gramEnd"/>
      <w:r>
        <w:rPr>
          <w:rFonts w:ascii="宋体" w:hAnsi="宋体"/>
          <w:szCs w:val="21"/>
        </w:rPr>
        <w:t>免除发包人应承担的违约责任，也不影响承包人根据合同约定享有的索赔权利</w:t>
      </w:r>
      <w:r>
        <w:rPr>
          <w:rFonts w:ascii="宋体" w:hAnsi="宋体" w:hint="eastAsia"/>
          <w:szCs w:val="21"/>
        </w:rPr>
        <w:t>。</w:t>
      </w:r>
    </w:p>
    <w:p w:rsidR="007C0215" w:rsidRDefault="00E15E07">
      <w:pPr>
        <w:pStyle w:val="2"/>
      </w:pPr>
      <w:bookmarkStart w:id="1013" w:name="_Toc184635120"/>
      <w:bookmarkStart w:id="1014" w:name="_Toc246997069"/>
      <w:bookmarkStart w:id="1015" w:name="_Toc246996326"/>
      <w:bookmarkStart w:id="1016" w:name="_Toc247085841"/>
      <w:r>
        <w:rPr>
          <w:rFonts w:hint="eastAsia"/>
        </w:rPr>
        <w:t xml:space="preserve">16. </w:t>
      </w:r>
      <w:r>
        <w:rPr>
          <w:rFonts w:hint="eastAsia"/>
        </w:rPr>
        <w:t>索赔</w:t>
      </w:r>
      <w:bookmarkEnd w:id="1013"/>
      <w:bookmarkEnd w:id="1014"/>
      <w:bookmarkEnd w:id="1015"/>
      <w:bookmarkEnd w:id="1016"/>
    </w:p>
    <w:p w:rsidR="007C0215" w:rsidRDefault="00E15E07">
      <w:pPr>
        <w:pStyle w:val="3"/>
      </w:pPr>
      <w:bookmarkStart w:id="1017" w:name="_Toc246996327"/>
      <w:bookmarkStart w:id="1018" w:name="_Toc246997070"/>
      <w:bookmarkStart w:id="1019" w:name="_Toc247085842"/>
      <w:r>
        <w:rPr>
          <w:rFonts w:hint="eastAsia"/>
        </w:rPr>
        <w:t xml:space="preserve">16.1 </w:t>
      </w:r>
      <w:r>
        <w:rPr>
          <w:rFonts w:hint="eastAsia"/>
        </w:rPr>
        <w:t>承包人索赔的提出</w:t>
      </w:r>
      <w:bookmarkEnd w:id="1017"/>
      <w:bookmarkEnd w:id="1018"/>
      <w:bookmarkEnd w:id="1019"/>
    </w:p>
    <w:p w:rsidR="007C0215" w:rsidRDefault="00E15E07">
      <w:pPr>
        <w:spacing w:line="360" w:lineRule="auto"/>
        <w:ind w:firstLineChars="200" w:firstLine="420"/>
        <w:rPr>
          <w:rFonts w:ascii="宋体" w:hAnsi="宋体"/>
          <w:szCs w:val="21"/>
        </w:rPr>
      </w:pPr>
      <w:r>
        <w:rPr>
          <w:rFonts w:ascii="宋体" w:hAnsi="宋体" w:hint="eastAsia"/>
          <w:szCs w:val="21"/>
        </w:rPr>
        <w:t>根据合同约定，承包人认为有权得到追加付款和（或）延长工期的，应按以下程序向发包人提出索赔：</w:t>
      </w:r>
    </w:p>
    <w:p w:rsidR="007C0215" w:rsidRDefault="00E15E07">
      <w:pPr>
        <w:spacing w:line="360" w:lineRule="auto"/>
        <w:ind w:firstLineChars="200" w:firstLine="420"/>
        <w:rPr>
          <w:rFonts w:ascii="宋体" w:hAnsi="宋体"/>
          <w:szCs w:val="21"/>
        </w:rPr>
      </w:pPr>
      <w:r>
        <w:rPr>
          <w:rFonts w:ascii="宋体" w:hAnsi="宋体" w:hint="eastAsia"/>
          <w:szCs w:val="21"/>
        </w:rPr>
        <w:t>（l）承包人应在知道或应当知道索赔事件发生后14天内，向监理人递交索赔通知书。索赔通知书应详细</w:t>
      </w:r>
      <w:r>
        <w:rPr>
          <w:rFonts w:ascii="宋体" w:hAnsi="宋体" w:hint="eastAsia"/>
          <w:szCs w:val="21"/>
        </w:rPr>
        <w:lastRenderedPageBreak/>
        <w:t>说明索赔理由以及要求追加的付款金额和（或）延长的工期，并附必要的记录和证明材料；</w:t>
      </w:r>
      <w:r>
        <w:rPr>
          <w:rFonts w:ascii="宋体" w:hAnsi="宋体"/>
          <w:szCs w:val="21"/>
        </w:rPr>
        <w:t xml:space="preserve"> </w:t>
      </w:r>
    </w:p>
    <w:p w:rsidR="007C0215" w:rsidRDefault="00E15E07">
      <w:pPr>
        <w:spacing w:line="360" w:lineRule="auto"/>
        <w:ind w:firstLineChars="200" w:firstLine="420"/>
        <w:rPr>
          <w:rFonts w:ascii="宋体" w:hAnsi="宋体"/>
          <w:szCs w:val="21"/>
        </w:rPr>
      </w:pPr>
      <w:r>
        <w:rPr>
          <w:rFonts w:ascii="宋体" w:hAnsi="宋体" w:hint="eastAsia"/>
          <w:szCs w:val="21"/>
        </w:rPr>
        <w:t>（2）索赔事件具有连续影响的，承包人应在索赔事件影响结束后的14天内，向监理人递交最终索赔通知书，说明最终要求索赔的追加付款金额和延长的工期，并附必要的记录和证明材料；</w:t>
      </w:r>
    </w:p>
    <w:p w:rsidR="007C0215" w:rsidRDefault="00E15E07">
      <w:pPr>
        <w:spacing w:line="360" w:lineRule="auto"/>
        <w:ind w:firstLineChars="200" w:firstLine="420"/>
        <w:rPr>
          <w:rFonts w:ascii="宋体" w:hAnsi="宋体"/>
          <w:szCs w:val="21"/>
        </w:rPr>
      </w:pPr>
      <w:r>
        <w:rPr>
          <w:rFonts w:ascii="宋体" w:hAnsi="宋体" w:hint="eastAsia"/>
          <w:szCs w:val="21"/>
        </w:rPr>
        <w:t>（3）承包人未在前述14天内递交索赔通知书的，丧失要求追加付款和（或）延长工期的权利。</w:t>
      </w:r>
    </w:p>
    <w:p w:rsidR="007C0215" w:rsidRDefault="00E15E07">
      <w:pPr>
        <w:pStyle w:val="3"/>
      </w:pPr>
      <w:bookmarkStart w:id="1020" w:name="_Toc246996328"/>
      <w:bookmarkStart w:id="1021" w:name="_Toc246997071"/>
      <w:bookmarkStart w:id="1022" w:name="_Toc247085843"/>
      <w:r>
        <w:rPr>
          <w:rFonts w:hint="eastAsia"/>
        </w:rPr>
        <w:t xml:space="preserve">16.2 </w:t>
      </w:r>
      <w:r>
        <w:rPr>
          <w:rFonts w:hint="eastAsia"/>
        </w:rPr>
        <w:t>承包人索赔处理程序</w:t>
      </w:r>
      <w:bookmarkEnd w:id="1020"/>
      <w:bookmarkEnd w:id="1021"/>
      <w:bookmarkEnd w:id="1022"/>
    </w:p>
    <w:p w:rsidR="007C0215" w:rsidRDefault="00E15E07">
      <w:pPr>
        <w:spacing w:line="360" w:lineRule="auto"/>
        <w:ind w:firstLineChars="200" w:firstLine="420"/>
        <w:rPr>
          <w:rFonts w:ascii="宋体" w:hAnsi="宋体"/>
          <w:szCs w:val="21"/>
        </w:rPr>
      </w:pPr>
      <w:r>
        <w:rPr>
          <w:rFonts w:ascii="宋体" w:hAnsi="宋体" w:hint="eastAsia"/>
          <w:szCs w:val="21"/>
        </w:rPr>
        <w:t>（1）监理人收到承包人提交的索赔通知书后，应按第3.5 款商定或确定追加的付款和（或）延长的工期，并在收到上述索赔通知书或有关索赔的进一步证明材料后的14天内，将索赔处理结果答复承包人。</w:t>
      </w:r>
    </w:p>
    <w:p w:rsidR="007C0215" w:rsidRDefault="00E15E07">
      <w:pPr>
        <w:spacing w:line="360" w:lineRule="auto"/>
        <w:ind w:firstLineChars="200" w:firstLine="420"/>
        <w:rPr>
          <w:rFonts w:ascii="宋体" w:hAnsi="宋体"/>
          <w:szCs w:val="21"/>
        </w:rPr>
      </w:pPr>
      <w:r>
        <w:rPr>
          <w:rFonts w:ascii="宋体" w:hAnsi="宋体" w:hint="eastAsia"/>
          <w:szCs w:val="21"/>
        </w:rPr>
        <w:t>（2）承包人接受索赔处理结果的，发包人应在</w:t>
      </w:r>
      <w:proofErr w:type="gramStart"/>
      <w:r>
        <w:rPr>
          <w:rFonts w:ascii="宋体" w:hAnsi="宋体" w:hint="eastAsia"/>
          <w:szCs w:val="21"/>
        </w:rPr>
        <w:t>作出</w:t>
      </w:r>
      <w:proofErr w:type="gramEnd"/>
      <w:r>
        <w:rPr>
          <w:rFonts w:ascii="宋体" w:hAnsi="宋体" w:hint="eastAsia"/>
          <w:szCs w:val="21"/>
        </w:rPr>
        <w:t>索赔处理结果答复后14天内完成赔付。承包人不接受索赔处理结果的，按第17条的约定执行。</w:t>
      </w:r>
    </w:p>
    <w:p w:rsidR="007C0215" w:rsidRDefault="00E15E07">
      <w:pPr>
        <w:pStyle w:val="3"/>
      </w:pPr>
      <w:bookmarkStart w:id="1023" w:name="_Toc246996329"/>
      <w:bookmarkStart w:id="1024" w:name="_Toc246997072"/>
      <w:bookmarkStart w:id="1025" w:name="_Toc247085844"/>
      <w:r>
        <w:rPr>
          <w:rFonts w:hint="eastAsia"/>
        </w:rPr>
        <w:t xml:space="preserve">16.3 </w:t>
      </w:r>
      <w:r>
        <w:rPr>
          <w:rFonts w:hint="eastAsia"/>
        </w:rPr>
        <w:t>承包人提出索赔的期限</w:t>
      </w:r>
      <w:bookmarkEnd w:id="1023"/>
      <w:bookmarkEnd w:id="1024"/>
      <w:bookmarkEnd w:id="1025"/>
    </w:p>
    <w:p w:rsidR="007C0215" w:rsidRDefault="00E15E07">
      <w:pPr>
        <w:spacing w:line="360" w:lineRule="auto"/>
        <w:ind w:firstLineChars="200" w:firstLine="420"/>
        <w:rPr>
          <w:rFonts w:ascii="宋体" w:hAnsi="宋体"/>
          <w:szCs w:val="21"/>
        </w:rPr>
      </w:pPr>
      <w:r>
        <w:rPr>
          <w:rFonts w:ascii="宋体" w:hAnsi="宋体" w:hint="eastAsia"/>
          <w:szCs w:val="21"/>
        </w:rPr>
        <w:t>承包人按第10.5 款的约定接受了竣工付款证书后，应被认为已无权再提出在合同工程接收证书颁发前所发生的任何索赔。</w:t>
      </w:r>
    </w:p>
    <w:p w:rsidR="007C0215" w:rsidRDefault="00E15E07">
      <w:pPr>
        <w:pStyle w:val="3"/>
      </w:pPr>
      <w:r>
        <w:rPr>
          <w:rFonts w:hint="eastAsia"/>
        </w:rPr>
        <w:t xml:space="preserve">16.4 </w:t>
      </w:r>
      <w:r>
        <w:rPr>
          <w:rFonts w:hint="eastAsia"/>
        </w:rPr>
        <w:t>发包人索赔的提出</w:t>
      </w:r>
    </w:p>
    <w:p w:rsidR="007C0215" w:rsidRDefault="00E15E07">
      <w:pPr>
        <w:spacing w:line="360" w:lineRule="auto"/>
        <w:ind w:firstLineChars="200" w:firstLine="420"/>
        <w:rPr>
          <w:rFonts w:ascii="宋体" w:hAnsi="宋体"/>
          <w:szCs w:val="21"/>
        </w:rPr>
      </w:pPr>
      <w:r>
        <w:rPr>
          <w:rFonts w:ascii="宋体" w:hAnsi="宋体" w:hint="eastAsia"/>
          <w:szCs w:val="21"/>
        </w:rPr>
        <w:t>根据合同约定，发包人认为有权得到追加付款和（或）延长工期的，应按以下程序向承包人提出索赔：</w:t>
      </w:r>
    </w:p>
    <w:p w:rsidR="007C0215" w:rsidRDefault="00E15E07">
      <w:pPr>
        <w:spacing w:line="360" w:lineRule="auto"/>
        <w:ind w:firstLineChars="200" w:firstLine="420"/>
        <w:rPr>
          <w:rFonts w:ascii="宋体" w:hAnsi="宋体"/>
          <w:szCs w:val="21"/>
        </w:rPr>
      </w:pPr>
      <w:r>
        <w:rPr>
          <w:rFonts w:ascii="宋体" w:hAnsi="宋体" w:hint="eastAsia"/>
          <w:szCs w:val="21"/>
        </w:rPr>
        <w:t>（l）监理人应在知道或应当知道索赔事件发生后14天内，向承包人递交索赔通知书。索赔通知书应详细说明索赔理由以及要求追加的付款金额和（或）延长的工期，并附必要的记录和证明材料；</w:t>
      </w:r>
      <w:r>
        <w:rPr>
          <w:rFonts w:ascii="宋体" w:hAnsi="宋体"/>
          <w:szCs w:val="21"/>
        </w:rPr>
        <w:t xml:space="preserve"> </w:t>
      </w:r>
    </w:p>
    <w:p w:rsidR="007C0215" w:rsidRDefault="00E15E07">
      <w:pPr>
        <w:spacing w:line="360" w:lineRule="auto"/>
        <w:ind w:firstLineChars="200" w:firstLine="420"/>
        <w:rPr>
          <w:rFonts w:ascii="宋体" w:hAnsi="宋体"/>
          <w:szCs w:val="21"/>
        </w:rPr>
      </w:pPr>
      <w:r>
        <w:rPr>
          <w:rFonts w:ascii="宋体" w:hAnsi="宋体" w:hint="eastAsia"/>
          <w:szCs w:val="21"/>
        </w:rPr>
        <w:t>（2）索赔事件具有连续影响的，监理人应在索赔事件影响结束后的14天内，向承包人递交最终索赔通知书，说明最终要求索赔的追加付款金额和延长的工期，并附必要的记录和证明材料。</w:t>
      </w:r>
    </w:p>
    <w:p w:rsidR="007C0215" w:rsidRDefault="00E15E07">
      <w:pPr>
        <w:pStyle w:val="3"/>
      </w:pPr>
      <w:r>
        <w:rPr>
          <w:rFonts w:hint="eastAsia"/>
        </w:rPr>
        <w:t xml:space="preserve">16.5 </w:t>
      </w:r>
      <w:r>
        <w:rPr>
          <w:rFonts w:hint="eastAsia"/>
        </w:rPr>
        <w:t>发包人索赔处理程序</w:t>
      </w:r>
    </w:p>
    <w:p w:rsidR="007C0215" w:rsidRDefault="00E15E07">
      <w:pPr>
        <w:spacing w:line="360" w:lineRule="auto"/>
        <w:ind w:firstLineChars="200" w:firstLine="420"/>
        <w:rPr>
          <w:rFonts w:ascii="宋体" w:hAnsi="宋体"/>
          <w:szCs w:val="21"/>
        </w:rPr>
      </w:pPr>
      <w:r>
        <w:rPr>
          <w:rFonts w:ascii="宋体" w:hAnsi="宋体" w:hint="eastAsia"/>
          <w:szCs w:val="21"/>
        </w:rPr>
        <w:t>（1）承包人收到监理人提交的索赔通知书后，应按第3.5 款商定或确定追加的付款和（或）延长的工期，并在收到上述索赔通知书或有关索赔的进一步证明材料后的14天内，将索赔处理结果答复监理人。</w:t>
      </w:r>
    </w:p>
    <w:p w:rsidR="007C0215" w:rsidRDefault="00E15E07">
      <w:pPr>
        <w:spacing w:line="360" w:lineRule="auto"/>
        <w:ind w:firstLineChars="200" w:firstLine="420"/>
        <w:rPr>
          <w:rFonts w:ascii="宋体" w:hAnsi="宋体"/>
          <w:szCs w:val="21"/>
        </w:rPr>
      </w:pPr>
      <w:r>
        <w:rPr>
          <w:rFonts w:ascii="宋体" w:hAnsi="宋体" w:hint="eastAsia"/>
          <w:szCs w:val="21"/>
        </w:rPr>
        <w:t>（2）监理人接受索赔处理结果的，承包人应在</w:t>
      </w:r>
      <w:proofErr w:type="gramStart"/>
      <w:r>
        <w:rPr>
          <w:rFonts w:ascii="宋体" w:hAnsi="宋体" w:hint="eastAsia"/>
          <w:szCs w:val="21"/>
        </w:rPr>
        <w:t>作出</w:t>
      </w:r>
      <w:proofErr w:type="gramEnd"/>
      <w:r>
        <w:rPr>
          <w:rFonts w:ascii="宋体" w:hAnsi="宋体" w:hint="eastAsia"/>
          <w:szCs w:val="21"/>
        </w:rPr>
        <w:t>索赔处理结果答复后14天内完成赔付。监理人不接受索赔处理结果的，按第17条的约定执行。</w:t>
      </w:r>
    </w:p>
    <w:p w:rsidR="007C0215" w:rsidRDefault="00E15E07">
      <w:pPr>
        <w:pStyle w:val="2"/>
      </w:pPr>
      <w:bookmarkStart w:id="1026" w:name="_Toc184635121"/>
      <w:bookmarkStart w:id="1027" w:name="_Toc246996331"/>
      <w:bookmarkStart w:id="1028" w:name="_Toc246997074"/>
      <w:bookmarkStart w:id="1029" w:name="_Toc247085846"/>
      <w:r>
        <w:rPr>
          <w:rFonts w:hint="eastAsia"/>
        </w:rPr>
        <w:lastRenderedPageBreak/>
        <w:t xml:space="preserve">17. </w:t>
      </w:r>
      <w:r>
        <w:rPr>
          <w:rFonts w:hint="eastAsia"/>
        </w:rPr>
        <w:t>争议的解决</w:t>
      </w:r>
      <w:bookmarkEnd w:id="1026"/>
      <w:bookmarkEnd w:id="1027"/>
      <w:bookmarkEnd w:id="1028"/>
      <w:bookmarkEnd w:id="1029"/>
    </w:p>
    <w:p w:rsidR="007C0215" w:rsidRDefault="00E15E07">
      <w:pPr>
        <w:pStyle w:val="3"/>
      </w:pPr>
      <w:bookmarkStart w:id="1030" w:name="_Toc246996332"/>
      <w:bookmarkStart w:id="1031" w:name="_Toc246997075"/>
      <w:bookmarkStart w:id="1032" w:name="_Toc247085847"/>
      <w:r>
        <w:rPr>
          <w:rFonts w:hint="eastAsia"/>
        </w:rPr>
        <w:t xml:space="preserve">17.1 </w:t>
      </w:r>
      <w:r>
        <w:rPr>
          <w:rFonts w:hint="eastAsia"/>
        </w:rPr>
        <w:t>争议的解决方式</w:t>
      </w:r>
      <w:bookmarkEnd w:id="1030"/>
      <w:bookmarkEnd w:id="1031"/>
      <w:bookmarkEnd w:id="1032"/>
    </w:p>
    <w:p w:rsidR="007C0215" w:rsidRDefault="00E15E07">
      <w:pPr>
        <w:spacing w:line="360" w:lineRule="auto"/>
        <w:ind w:firstLineChars="200" w:firstLine="420"/>
        <w:rPr>
          <w:rFonts w:ascii="宋体" w:hAnsi="宋体"/>
          <w:szCs w:val="21"/>
        </w:rPr>
      </w:pPr>
      <w:r>
        <w:rPr>
          <w:rFonts w:ascii="宋体" w:hAnsi="宋体" w:hint="eastAsia"/>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rsidR="007C0215" w:rsidRDefault="00E15E07">
      <w:pPr>
        <w:spacing w:line="360" w:lineRule="auto"/>
        <w:ind w:firstLineChars="200" w:firstLine="420"/>
        <w:rPr>
          <w:rFonts w:ascii="宋体" w:hAnsi="宋体"/>
          <w:szCs w:val="21"/>
        </w:rPr>
      </w:pPr>
      <w:r>
        <w:rPr>
          <w:rFonts w:ascii="宋体" w:hAnsi="宋体" w:hint="eastAsia"/>
          <w:szCs w:val="21"/>
        </w:rPr>
        <w:t>（l）向约定的仲裁委员会申请仲裁；</w:t>
      </w:r>
    </w:p>
    <w:p w:rsidR="007C0215" w:rsidRDefault="00E15E07">
      <w:pPr>
        <w:spacing w:line="360" w:lineRule="auto"/>
        <w:ind w:firstLineChars="200" w:firstLine="420"/>
        <w:rPr>
          <w:rFonts w:ascii="宋体" w:hAnsi="宋体"/>
          <w:szCs w:val="21"/>
        </w:rPr>
      </w:pPr>
      <w:r>
        <w:rPr>
          <w:rFonts w:ascii="宋体" w:hAnsi="宋体" w:hint="eastAsia"/>
          <w:szCs w:val="21"/>
        </w:rPr>
        <w:t>（2）向有管辖权的人民法院提起诉讼。</w:t>
      </w:r>
    </w:p>
    <w:p w:rsidR="007C0215" w:rsidRDefault="00E15E07">
      <w:pPr>
        <w:pStyle w:val="3"/>
      </w:pPr>
      <w:bookmarkStart w:id="1033" w:name="_Toc246996333"/>
      <w:bookmarkStart w:id="1034" w:name="_Toc246997076"/>
      <w:bookmarkStart w:id="1035" w:name="_Toc247085848"/>
      <w:r>
        <w:rPr>
          <w:rFonts w:hint="eastAsia"/>
        </w:rPr>
        <w:t xml:space="preserve">17.2 </w:t>
      </w:r>
      <w:r>
        <w:rPr>
          <w:rFonts w:hint="eastAsia"/>
        </w:rPr>
        <w:t>友好解决</w:t>
      </w:r>
      <w:bookmarkEnd w:id="1033"/>
      <w:bookmarkEnd w:id="1034"/>
      <w:bookmarkEnd w:id="1035"/>
    </w:p>
    <w:p w:rsidR="007C0215" w:rsidRDefault="00E15E07">
      <w:pPr>
        <w:spacing w:line="360" w:lineRule="auto"/>
        <w:ind w:firstLineChars="200" w:firstLine="420"/>
        <w:rPr>
          <w:rFonts w:ascii="宋体" w:hAnsi="宋体"/>
          <w:szCs w:val="21"/>
        </w:rPr>
      </w:pPr>
      <w:r>
        <w:rPr>
          <w:rFonts w:ascii="宋体" w:hAnsi="宋体" w:hint="eastAsia"/>
          <w:szCs w:val="21"/>
        </w:rPr>
        <w:t>在提请争议评审、仲裁或者诉讼前，以及在争议评审、仲裁或诉讼过程中，发包人和承包人均可共同努力友好协商解决争议。</w:t>
      </w:r>
    </w:p>
    <w:p w:rsidR="007C0215" w:rsidRDefault="00E15E07">
      <w:pPr>
        <w:pStyle w:val="3"/>
        <w:spacing w:after="140"/>
      </w:pPr>
      <w:bookmarkStart w:id="1036" w:name="_Toc246996334"/>
      <w:bookmarkStart w:id="1037" w:name="_Toc246997077"/>
      <w:bookmarkStart w:id="1038" w:name="_Toc247085849"/>
      <w:r>
        <w:rPr>
          <w:rFonts w:hint="eastAsia"/>
        </w:rPr>
        <w:t xml:space="preserve">17.3 </w:t>
      </w:r>
      <w:r>
        <w:rPr>
          <w:rFonts w:hint="eastAsia"/>
        </w:rPr>
        <w:t>争议评审</w:t>
      </w:r>
      <w:bookmarkEnd w:id="1036"/>
      <w:bookmarkEnd w:id="1037"/>
      <w:bookmarkEnd w:id="1038"/>
    </w:p>
    <w:p w:rsidR="007C0215" w:rsidRDefault="00E15E07">
      <w:pPr>
        <w:spacing w:line="360" w:lineRule="auto"/>
        <w:ind w:firstLineChars="200" w:firstLine="420"/>
        <w:rPr>
          <w:rFonts w:ascii="宋体" w:hAnsi="宋体"/>
          <w:szCs w:val="21"/>
        </w:rPr>
      </w:pPr>
      <w:r>
        <w:rPr>
          <w:rFonts w:hint="eastAsia"/>
          <w:szCs w:val="21"/>
        </w:rPr>
        <w:t>17.3.1</w:t>
      </w:r>
      <w:r>
        <w:rPr>
          <w:rFonts w:ascii="宋体" w:hAnsi="宋体" w:hint="eastAsia"/>
          <w:szCs w:val="21"/>
        </w:rPr>
        <w:t xml:space="preserve"> 采用争议评审的，发包人和承包人应当在专用合同条款中约定争议评审的程序和规则，并在开工日后的28天内或在争议发生后，协商成立争议评审组。</w:t>
      </w:r>
    </w:p>
    <w:p w:rsidR="007C0215" w:rsidRDefault="00E15E07">
      <w:pPr>
        <w:spacing w:line="360" w:lineRule="auto"/>
        <w:ind w:firstLineChars="200" w:firstLine="420"/>
        <w:rPr>
          <w:rFonts w:ascii="宋体" w:hAnsi="宋体"/>
          <w:szCs w:val="21"/>
        </w:rPr>
      </w:pPr>
      <w:r>
        <w:rPr>
          <w:rFonts w:hint="eastAsia"/>
          <w:szCs w:val="21"/>
        </w:rPr>
        <w:t>17.3.2</w:t>
      </w:r>
      <w:r>
        <w:rPr>
          <w:rFonts w:ascii="宋体" w:hAnsi="宋体" w:hint="eastAsia"/>
          <w:szCs w:val="21"/>
        </w:rPr>
        <w:t xml:space="preserve"> 发包人和承包人接受评审意见的，由监理人根据评审意见拟定执行协议，经争议双方签字后作为合同的补充文件，并遵照执行。</w:t>
      </w:r>
    </w:p>
    <w:p w:rsidR="007C0215" w:rsidRDefault="00E15E07">
      <w:pPr>
        <w:spacing w:line="360" w:lineRule="auto"/>
        <w:ind w:firstLineChars="200" w:firstLine="420"/>
      </w:pPr>
      <w:r>
        <w:rPr>
          <w:rFonts w:hint="eastAsia"/>
          <w:szCs w:val="21"/>
        </w:rPr>
        <w:t>17.3.3</w:t>
      </w:r>
      <w:r>
        <w:rPr>
          <w:rFonts w:ascii="宋体" w:hAnsi="宋体" w:hint="eastAsia"/>
          <w:szCs w:val="21"/>
        </w:rPr>
        <w:t xml:space="preserve"> 发包人或承包人不接受评审意见，并要求提交仲裁或提起诉讼的，应在收到评审意见后的14 天内将仲裁或起诉意向书面通知另一方，并抄送监理人，但在仲裁或诉讼结束前应暂按总监理工程师的确定执行。</w:t>
      </w:r>
    </w:p>
    <w:p w:rsidR="007C0215" w:rsidRDefault="00E15E07">
      <w:pPr>
        <w:widowControl/>
        <w:jc w:val="left"/>
        <w:rPr>
          <w:rFonts w:ascii="Cambria" w:hAnsi="Cambria"/>
          <w:b/>
          <w:bCs/>
          <w:kern w:val="0"/>
          <w:sz w:val="32"/>
          <w:szCs w:val="32"/>
        </w:rPr>
      </w:pPr>
      <w:bookmarkStart w:id="1039" w:name="_Toc246996335"/>
      <w:bookmarkStart w:id="1040" w:name="_Toc246997078"/>
      <w:bookmarkStart w:id="1041" w:name="_Toc247085850"/>
      <w:r>
        <w:br w:type="page"/>
      </w:r>
    </w:p>
    <w:p w:rsidR="007C0215" w:rsidRDefault="00E15E07">
      <w:pPr>
        <w:pStyle w:val="2"/>
        <w:jc w:val="center"/>
      </w:pPr>
      <w:r>
        <w:rPr>
          <w:rFonts w:hint="eastAsia"/>
        </w:rPr>
        <w:lastRenderedPageBreak/>
        <w:t>第二节</w:t>
      </w:r>
      <w:r>
        <w:rPr>
          <w:rFonts w:hint="eastAsia"/>
        </w:rPr>
        <w:t xml:space="preserve"> </w:t>
      </w:r>
      <w:r>
        <w:rPr>
          <w:rFonts w:hint="eastAsia"/>
        </w:rPr>
        <w:t>专用合同条款</w:t>
      </w:r>
      <w:bookmarkStart w:id="1042" w:name="_Toc144974826"/>
      <w:bookmarkStart w:id="1043" w:name="_Toc152042546"/>
      <w:bookmarkStart w:id="1044" w:name="_Toc152045767"/>
      <w:bookmarkStart w:id="1045" w:name="_Toc179632785"/>
      <w:bookmarkEnd w:id="1039"/>
      <w:bookmarkEnd w:id="1040"/>
      <w:bookmarkEnd w:id="1041"/>
    </w:p>
    <w:p w:rsidR="007C0215" w:rsidRDefault="00E15E07">
      <w:pPr>
        <w:pStyle w:val="2"/>
        <w:jc w:val="center"/>
      </w:pPr>
      <w:bookmarkStart w:id="1046" w:name="_Toc246996336"/>
      <w:bookmarkStart w:id="1047" w:name="_Toc246997079"/>
      <w:bookmarkStart w:id="1048" w:name="_Toc247085851"/>
      <w:r>
        <w:rPr>
          <w:rFonts w:hint="eastAsia"/>
        </w:rPr>
        <w:br w:type="page"/>
      </w:r>
      <w:r>
        <w:rPr>
          <w:rFonts w:hint="eastAsia"/>
        </w:rPr>
        <w:lastRenderedPageBreak/>
        <w:t>第三节</w:t>
      </w:r>
      <w:r>
        <w:rPr>
          <w:rFonts w:hint="eastAsia"/>
        </w:rPr>
        <w:t xml:space="preserve"> </w:t>
      </w:r>
      <w:r>
        <w:rPr>
          <w:rFonts w:hint="eastAsia"/>
        </w:rPr>
        <w:t>合同附件格式</w:t>
      </w:r>
      <w:bookmarkEnd w:id="1042"/>
      <w:bookmarkEnd w:id="1043"/>
      <w:bookmarkEnd w:id="1044"/>
      <w:bookmarkEnd w:id="1045"/>
      <w:bookmarkEnd w:id="1046"/>
      <w:bookmarkEnd w:id="1047"/>
      <w:bookmarkEnd w:id="1048"/>
    </w:p>
    <w:p w:rsidR="007C0215" w:rsidRDefault="007C0215"/>
    <w:p w:rsidR="007C0215" w:rsidRDefault="00E15E07">
      <w:pPr>
        <w:rPr>
          <w:b/>
          <w:sz w:val="32"/>
          <w:szCs w:val="32"/>
        </w:rPr>
      </w:pPr>
      <w:r>
        <w:br w:type="page"/>
      </w:r>
      <w:bookmarkStart w:id="1049" w:name="_Toc144974827"/>
      <w:bookmarkStart w:id="1050" w:name="_Toc152042547"/>
      <w:bookmarkStart w:id="1051" w:name="_Toc152045768"/>
      <w:bookmarkStart w:id="1052" w:name="_Toc179632786"/>
      <w:bookmarkStart w:id="1053" w:name="_Toc246996337"/>
      <w:bookmarkStart w:id="1054" w:name="_Toc246997080"/>
      <w:bookmarkStart w:id="1055" w:name="_Toc247085852"/>
      <w:r>
        <w:rPr>
          <w:rFonts w:hint="eastAsia"/>
          <w:b/>
          <w:sz w:val="32"/>
          <w:szCs w:val="32"/>
        </w:rPr>
        <w:lastRenderedPageBreak/>
        <w:t>附件一：合同协议书</w:t>
      </w:r>
      <w:bookmarkEnd w:id="1049"/>
      <w:bookmarkEnd w:id="1050"/>
      <w:bookmarkEnd w:id="1051"/>
      <w:bookmarkEnd w:id="1052"/>
      <w:bookmarkEnd w:id="1053"/>
      <w:bookmarkEnd w:id="1054"/>
      <w:bookmarkEnd w:id="1055"/>
    </w:p>
    <w:p w:rsidR="007C0215" w:rsidRDefault="00E15E07">
      <w:pPr>
        <w:spacing w:line="440" w:lineRule="exact"/>
        <w:jc w:val="center"/>
        <w:rPr>
          <w:rFonts w:ascii="黑体" w:eastAsia="黑体"/>
          <w:sz w:val="28"/>
          <w:szCs w:val="28"/>
        </w:rPr>
      </w:pPr>
      <w:r>
        <w:rPr>
          <w:rFonts w:ascii="黑体" w:eastAsia="黑体" w:hint="eastAsia"/>
          <w:sz w:val="28"/>
          <w:szCs w:val="28"/>
        </w:rPr>
        <w:t>合同协议书</w:t>
      </w:r>
    </w:p>
    <w:p w:rsidR="007C0215" w:rsidRDefault="007C0215">
      <w:pPr>
        <w:spacing w:line="440" w:lineRule="exact"/>
        <w:rPr>
          <w:szCs w:val="21"/>
        </w:rPr>
      </w:pPr>
    </w:p>
    <w:p w:rsidR="007C0215" w:rsidRDefault="00E15E07">
      <w:pPr>
        <w:spacing w:line="440" w:lineRule="exact"/>
        <w:ind w:firstLineChars="220" w:firstLine="462"/>
        <w:rPr>
          <w:szCs w:val="21"/>
        </w:rPr>
      </w:pPr>
      <w:r>
        <w:rPr>
          <w:szCs w:val="21"/>
          <w:u w:val="single"/>
        </w:rPr>
        <w:t xml:space="preserve">       </w:t>
      </w:r>
      <w:r>
        <w:rPr>
          <w:szCs w:val="21"/>
        </w:rPr>
        <w:t>（发包人名称，以下简称</w:t>
      </w:r>
      <w:r>
        <w:rPr>
          <w:szCs w:val="21"/>
        </w:rPr>
        <w:t>“</w:t>
      </w:r>
      <w:r>
        <w:rPr>
          <w:szCs w:val="21"/>
        </w:rPr>
        <w:t>发包人</w:t>
      </w:r>
      <w:r>
        <w:rPr>
          <w:szCs w:val="21"/>
        </w:rPr>
        <w:t>”</w:t>
      </w:r>
      <w:r>
        <w:rPr>
          <w:szCs w:val="21"/>
        </w:rPr>
        <w:t>）为实施</w:t>
      </w:r>
      <w:r>
        <w:rPr>
          <w:szCs w:val="21"/>
          <w:u w:val="single"/>
        </w:rPr>
        <w:t xml:space="preserve">                        </w:t>
      </w:r>
      <w:r>
        <w:rPr>
          <w:szCs w:val="21"/>
        </w:rPr>
        <w:t>（项目名称），已接受</w:t>
      </w:r>
      <w:r>
        <w:rPr>
          <w:szCs w:val="21"/>
          <w:u w:val="single"/>
        </w:rPr>
        <w:t xml:space="preserve">        </w:t>
      </w:r>
      <w:r>
        <w:rPr>
          <w:szCs w:val="21"/>
        </w:rPr>
        <w:t>（承包人名称，以下简称</w:t>
      </w:r>
      <w:r>
        <w:rPr>
          <w:szCs w:val="21"/>
        </w:rPr>
        <w:t>“</w:t>
      </w:r>
      <w:r>
        <w:rPr>
          <w:szCs w:val="21"/>
        </w:rPr>
        <w:t>承包人</w:t>
      </w:r>
      <w:r>
        <w:rPr>
          <w:szCs w:val="21"/>
        </w:rPr>
        <w:t>”</w:t>
      </w:r>
      <w:r>
        <w:rPr>
          <w:szCs w:val="21"/>
        </w:rPr>
        <w:t>）对该项目</w:t>
      </w:r>
      <w:r>
        <w:rPr>
          <w:rFonts w:hint="eastAsia"/>
          <w:szCs w:val="21"/>
        </w:rPr>
        <w:t>的</w:t>
      </w:r>
      <w:r>
        <w:rPr>
          <w:szCs w:val="21"/>
        </w:rPr>
        <w:t>投标。发包人和承包人共同达成如下协议。</w:t>
      </w:r>
    </w:p>
    <w:p w:rsidR="007C0215" w:rsidRDefault="00E15E07">
      <w:pPr>
        <w:spacing w:line="440" w:lineRule="exact"/>
        <w:ind w:firstLineChars="171" w:firstLine="359"/>
        <w:rPr>
          <w:szCs w:val="21"/>
        </w:rPr>
      </w:pPr>
      <w:bookmarkStart w:id="1056" w:name="_Toc152042548"/>
      <w:bookmarkStart w:id="1057" w:name="_Toc144974828"/>
      <w:r>
        <w:rPr>
          <w:szCs w:val="21"/>
        </w:rPr>
        <w:t xml:space="preserve">1. </w:t>
      </w:r>
      <w:r>
        <w:rPr>
          <w:szCs w:val="21"/>
        </w:rPr>
        <w:t>本协议书与下列文件一起构成合同文件：</w:t>
      </w:r>
      <w:bookmarkEnd w:id="1056"/>
      <w:bookmarkEnd w:id="1057"/>
    </w:p>
    <w:p w:rsidR="007C0215" w:rsidRDefault="00E15E07">
      <w:pPr>
        <w:spacing w:line="440" w:lineRule="exact"/>
        <w:ind w:firstLineChars="342" w:firstLine="718"/>
        <w:rPr>
          <w:szCs w:val="21"/>
        </w:rPr>
      </w:pPr>
      <w:r>
        <w:rPr>
          <w:rFonts w:hint="eastAsia"/>
          <w:szCs w:val="21"/>
        </w:rPr>
        <w:t>（</w:t>
      </w:r>
      <w:r>
        <w:rPr>
          <w:szCs w:val="21"/>
        </w:rPr>
        <w:t>1</w:t>
      </w:r>
      <w:r>
        <w:rPr>
          <w:rFonts w:hint="eastAsia"/>
          <w:szCs w:val="21"/>
        </w:rPr>
        <w:t>）</w:t>
      </w:r>
      <w:r>
        <w:rPr>
          <w:szCs w:val="21"/>
        </w:rPr>
        <w:t>中标通知书；</w:t>
      </w:r>
    </w:p>
    <w:p w:rsidR="007C0215" w:rsidRDefault="00E15E07">
      <w:pPr>
        <w:spacing w:line="440" w:lineRule="exact"/>
        <w:ind w:firstLineChars="342" w:firstLine="718"/>
        <w:rPr>
          <w:szCs w:val="21"/>
        </w:rPr>
      </w:pPr>
      <w:r>
        <w:rPr>
          <w:rFonts w:hint="eastAsia"/>
          <w:szCs w:val="21"/>
        </w:rPr>
        <w:t>（</w:t>
      </w:r>
      <w:r>
        <w:rPr>
          <w:szCs w:val="21"/>
        </w:rPr>
        <w:t>2</w:t>
      </w:r>
      <w:r>
        <w:rPr>
          <w:rFonts w:hint="eastAsia"/>
          <w:szCs w:val="21"/>
        </w:rPr>
        <w:t>）</w:t>
      </w:r>
      <w:r>
        <w:rPr>
          <w:szCs w:val="21"/>
        </w:rPr>
        <w:t>投标函及投标函附录；</w:t>
      </w:r>
    </w:p>
    <w:p w:rsidR="007C0215" w:rsidRDefault="00E15E07">
      <w:pPr>
        <w:spacing w:line="440" w:lineRule="exact"/>
        <w:ind w:firstLineChars="342" w:firstLine="718"/>
        <w:rPr>
          <w:szCs w:val="21"/>
        </w:rPr>
      </w:pPr>
      <w:r>
        <w:rPr>
          <w:rFonts w:hint="eastAsia"/>
          <w:szCs w:val="21"/>
        </w:rPr>
        <w:t>（</w:t>
      </w:r>
      <w:r>
        <w:rPr>
          <w:szCs w:val="21"/>
        </w:rPr>
        <w:t>3</w:t>
      </w:r>
      <w:r>
        <w:rPr>
          <w:rFonts w:hint="eastAsia"/>
          <w:szCs w:val="21"/>
        </w:rPr>
        <w:t>）</w:t>
      </w:r>
      <w:r>
        <w:rPr>
          <w:szCs w:val="21"/>
        </w:rPr>
        <w:t>专用合同条款；</w:t>
      </w:r>
    </w:p>
    <w:p w:rsidR="007C0215" w:rsidRDefault="00E15E07">
      <w:pPr>
        <w:spacing w:line="440" w:lineRule="exact"/>
        <w:ind w:firstLineChars="342" w:firstLine="718"/>
        <w:rPr>
          <w:szCs w:val="21"/>
        </w:rPr>
      </w:pPr>
      <w:r>
        <w:rPr>
          <w:rFonts w:hint="eastAsia"/>
          <w:szCs w:val="21"/>
        </w:rPr>
        <w:t>（</w:t>
      </w:r>
      <w:r>
        <w:rPr>
          <w:szCs w:val="21"/>
        </w:rPr>
        <w:t>4</w:t>
      </w:r>
      <w:r>
        <w:rPr>
          <w:rFonts w:hint="eastAsia"/>
          <w:szCs w:val="21"/>
        </w:rPr>
        <w:t>）</w:t>
      </w:r>
      <w:r>
        <w:rPr>
          <w:szCs w:val="21"/>
        </w:rPr>
        <w:t>通用合同条款；</w:t>
      </w:r>
    </w:p>
    <w:p w:rsidR="007C0215" w:rsidRDefault="00E15E07">
      <w:pPr>
        <w:spacing w:line="440" w:lineRule="exact"/>
        <w:ind w:firstLineChars="342" w:firstLine="718"/>
        <w:rPr>
          <w:szCs w:val="21"/>
        </w:rPr>
      </w:pPr>
      <w:r>
        <w:rPr>
          <w:rFonts w:hint="eastAsia"/>
          <w:szCs w:val="21"/>
        </w:rPr>
        <w:t>（</w:t>
      </w:r>
      <w:r>
        <w:rPr>
          <w:szCs w:val="21"/>
        </w:rPr>
        <w:t>5</w:t>
      </w:r>
      <w:r>
        <w:rPr>
          <w:rFonts w:hint="eastAsia"/>
          <w:szCs w:val="21"/>
        </w:rPr>
        <w:t>）</w:t>
      </w:r>
      <w:r>
        <w:rPr>
          <w:szCs w:val="21"/>
        </w:rPr>
        <w:t>技术标准和要求；</w:t>
      </w:r>
    </w:p>
    <w:p w:rsidR="007C0215" w:rsidRDefault="00E15E07">
      <w:pPr>
        <w:spacing w:line="440" w:lineRule="exact"/>
        <w:ind w:firstLineChars="342" w:firstLine="718"/>
        <w:rPr>
          <w:szCs w:val="21"/>
        </w:rPr>
      </w:pPr>
      <w:r>
        <w:rPr>
          <w:rFonts w:hint="eastAsia"/>
          <w:szCs w:val="21"/>
        </w:rPr>
        <w:t>（</w:t>
      </w:r>
      <w:r>
        <w:rPr>
          <w:szCs w:val="21"/>
        </w:rPr>
        <w:t>6</w:t>
      </w:r>
      <w:r>
        <w:rPr>
          <w:szCs w:val="21"/>
        </w:rPr>
        <w:t>）图纸；</w:t>
      </w:r>
    </w:p>
    <w:p w:rsidR="007C0215" w:rsidRDefault="00E15E07">
      <w:pPr>
        <w:spacing w:line="440" w:lineRule="exact"/>
        <w:ind w:firstLineChars="342" w:firstLine="718"/>
        <w:rPr>
          <w:szCs w:val="21"/>
        </w:rPr>
      </w:pPr>
      <w:r>
        <w:rPr>
          <w:szCs w:val="21"/>
        </w:rPr>
        <w:t>（</w:t>
      </w:r>
      <w:r>
        <w:rPr>
          <w:szCs w:val="21"/>
        </w:rPr>
        <w:t>7</w:t>
      </w:r>
      <w:r>
        <w:rPr>
          <w:szCs w:val="21"/>
        </w:rPr>
        <w:t>）已标价工程量清单；</w:t>
      </w:r>
    </w:p>
    <w:p w:rsidR="007C0215" w:rsidRDefault="00E15E07">
      <w:pPr>
        <w:spacing w:line="440" w:lineRule="exact"/>
        <w:ind w:firstLineChars="342" w:firstLine="718"/>
        <w:rPr>
          <w:szCs w:val="21"/>
        </w:rPr>
      </w:pPr>
      <w:r>
        <w:rPr>
          <w:szCs w:val="21"/>
        </w:rPr>
        <w:t>（</w:t>
      </w:r>
      <w:r>
        <w:rPr>
          <w:szCs w:val="21"/>
        </w:rPr>
        <w:t>8</w:t>
      </w:r>
      <w:r>
        <w:rPr>
          <w:szCs w:val="21"/>
        </w:rPr>
        <w:t>）其他合同文件。</w:t>
      </w:r>
    </w:p>
    <w:p w:rsidR="007C0215" w:rsidRDefault="00E15E07">
      <w:pPr>
        <w:spacing w:line="440" w:lineRule="exact"/>
        <w:ind w:firstLineChars="171" w:firstLine="359"/>
        <w:rPr>
          <w:szCs w:val="21"/>
        </w:rPr>
      </w:pPr>
      <w:bookmarkStart w:id="1058" w:name="_Toc144974829"/>
      <w:bookmarkStart w:id="1059" w:name="_Toc152042549"/>
      <w:r>
        <w:rPr>
          <w:szCs w:val="21"/>
        </w:rPr>
        <w:t xml:space="preserve">2. </w:t>
      </w:r>
      <w:r>
        <w:rPr>
          <w:szCs w:val="21"/>
        </w:rPr>
        <w:t>上述文件互相补充和解释，如有不明确或不一致之处，以合同约定次序在先者为准。</w:t>
      </w:r>
      <w:bookmarkEnd w:id="1058"/>
      <w:bookmarkEnd w:id="1059"/>
    </w:p>
    <w:p w:rsidR="007C0215" w:rsidRDefault="00E15E07">
      <w:pPr>
        <w:spacing w:line="440" w:lineRule="exact"/>
        <w:ind w:firstLineChars="171" w:firstLine="359"/>
        <w:rPr>
          <w:szCs w:val="21"/>
        </w:rPr>
      </w:pPr>
      <w:r>
        <w:rPr>
          <w:szCs w:val="21"/>
        </w:rPr>
        <w:t xml:space="preserve">3. </w:t>
      </w:r>
      <w:r>
        <w:rPr>
          <w:szCs w:val="21"/>
        </w:rPr>
        <w:t>签约合同价：人民币（大写）</w:t>
      </w:r>
      <w:r>
        <w:rPr>
          <w:szCs w:val="21"/>
          <w:u w:val="single"/>
        </w:rPr>
        <w:t xml:space="preserve">          </w:t>
      </w:r>
      <w:r>
        <w:rPr>
          <w:szCs w:val="21"/>
        </w:rPr>
        <w:t>（</w:t>
      </w:r>
      <w:r>
        <w:rPr>
          <w:szCs w:val="21"/>
        </w:rPr>
        <w:t>¥</w:t>
      </w:r>
      <w:r>
        <w:rPr>
          <w:szCs w:val="21"/>
          <w:u w:val="single"/>
        </w:rPr>
        <w:t xml:space="preserve">    </w:t>
      </w:r>
      <w:r>
        <w:rPr>
          <w:rFonts w:hint="eastAsia"/>
          <w:szCs w:val="21"/>
          <w:u w:val="single"/>
        </w:rPr>
        <w:t xml:space="preserve"> </w:t>
      </w:r>
      <w:r>
        <w:rPr>
          <w:szCs w:val="21"/>
          <w:u w:val="single"/>
        </w:rPr>
        <w:t xml:space="preserve">    </w:t>
      </w:r>
      <w:r>
        <w:rPr>
          <w:szCs w:val="21"/>
        </w:rPr>
        <w:t>）。</w:t>
      </w:r>
    </w:p>
    <w:p w:rsidR="007C0215" w:rsidRDefault="00E15E07">
      <w:pPr>
        <w:spacing w:line="440" w:lineRule="exact"/>
        <w:ind w:firstLineChars="171" w:firstLine="359"/>
        <w:rPr>
          <w:szCs w:val="21"/>
        </w:rPr>
      </w:pPr>
      <w:r>
        <w:rPr>
          <w:rFonts w:hint="eastAsia"/>
          <w:szCs w:val="21"/>
        </w:rPr>
        <w:t xml:space="preserve">4. </w:t>
      </w:r>
      <w:r>
        <w:rPr>
          <w:rFonts w:hint="eastAsia"/>
          <w:szCs w:val="21"/>
        </w:rPr>
        <w:t>合同形式：</w:t>
      </w:r>
      <w:r>
        <w:rPr>
          <w:rFonts w:hint="eastAsia"/>
          <w:szCs w:val="21"/>
          <w:u w:val="single"/>
        </w:rPr>
        <w:t xml:space="preserve">                </w:t>
      </w:r>
      <w:r>
        <w:rPr>
          <w:rFonts w:hint="eastAsia"/>
          <w:szCs w:val="21"/>
        </w:rPr>
        <w:t>。</w:t>
      </w:r>
    </w:p>
    <w:p w:rsidR="007C0215" w:rsidRDefault="00E15E07">
      <w:pPr>
        <w:spacing w:line="440" w:lineRule="exact"/>
        <w:ind w:firstLineChars="171" w:firstLine="359"/>
        <w:rPr>
          <w:szCs w:val="21"/>
        </w:rPr>
      </w:pPr>
      <w:r>
        <w:rPr>
          <w:rFonts w:hint="eastAsia"/>
          <w:szCs w:val="21"/>
        </w:rPr>
        <w:t xml:space="preserve">5. </w:t>
      </w:r>
      <w:r>
        <w:rPr>
          <w:rFonts w:hint="eastAsia"/>
          <w:szCs w:val="21"/>
        </w:rPr>
        <w:t>计划开工日期：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rsidR="007C0215" w:rsidRDefault="00E15E07">
      <w:pPr>
        <w:spacing w:line="440" w:lineRule="exact"/>
        <w:ind w:firstLineChars="300" w:firstLine="630"/>
        <w:rPr>
          <w:szCs w:val="21"/>
        </w:rPr>
      </w:pPr>
      <w:r>
        <w:rPr>
          <w:rFonts w:hint="eastAsia"/>
          <w:szCs w:val="21"/>
        </w:rPr>
        <w:t>计划竣工日期：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日；工期：</w:t>
      </w:r>
      <w:r>
        <w:rPr>
          <w:rFonts w:hint="eastAsia"/>
          <w:szCs w:val="21"/>
          <w:u w:val="single"/>
        </w:rPr>
        <w:t xml:space="preserve">                  </w:t>
      </w:r>
      <w:r>
        <w:rPr>
          <w:rFonts w:hint="eastAsia"/>
          <w:szCs w:val="21"/>
        </w:rPr>
        <w:t>日历天。</w:t>
      </w:r>
    </w:p>
    <w:p w:rsidR="007C0215" w:rsidRDefault="00E15E07">
      <w:pPr>
        <w:spacing w:line="440" w:lineRule="exact"/>
        <w:ind w:firstLineChars="171" w:firstLine="359"/>
        <w:rPr>
          <w:szCs w:val="21"/>
        </w:rPr>
      </w:pPr>
      <w:r>
        <w:rPr>
          <w:rFonts w:hint="eastAsia"/>
          <w:szCs w:val="21"/>
        </w:rPr>
        <w:t>6</w:t>
      </w:r>
      <w:r>
        <w:rPr>
          <w:szCs w:val="21"/>
        </w:rPr>
        <w:t xml:space="preserve">. </w:t>
      </w:r>
      <w:r>
        <w:rPr>
          <w:rFonts w:hint="eastAsia"/>
          <w:szCs w:val="21"/>
        </w:rPr>
        <w:t>承包人</w:t>
      </w:r>
      <w:r>
        <w:rPr>
          <w:szCs w:val="21"/>
        </w:rPr>
        <w:t>项目经理：</w:t>
      </w:r>
      <w:r>
        <w:rPr>
          <w:rFonts w:hint="eastAsia"/>
          <w:szCs w:val="21"/>
          <w:u w:val="single"/>
        </w:rPr>
        <w:t xml:space="preserve">                  </w:t>
      </w:r>
      <w:r>
        <w:rPr>
          <w:szCs w:val="21"/>
        </w:rPr>
        <w:t>。</w:t>
      </w:r>
    </w:p>
    <w:p w:rsidR="007C0215" w:rsidRDefault="00E15E07">
      <w:pPr>
        <w:spacing w:line="440" w:lineRule="exact"/>
        <w:ind w:firstLineChars="171" w:firstLine="359"/>
        <w:rPr>
          <w:szCs w:val="21"/>
        </w:rPr>
      </w:pPr>
      <w:r>
        <w:rPr>
          <w:rFonts w:hint="eastAsia"/>
          <w:szCs w:val="21"/>
        </w:rPr>
        <w:t>7</w:t>
      </w:r>
      <w:r>
        <w:rPr>
          <w:szCs w:val="21"/>
        </w:rPr>
        <w:t xml:space="preserve">. </w:t>
      </w:r>
      <w:r>
        <w:rPr>
          <w:szCs w:val="21"/>
        </w:rPr>
        <w:t>工程质量符合</w:t>
      </w:r>
      <w:r>
        <w:rPr>
          <w:rFonts w:hint="eastAsia"/>
          <w:szCs w:val="21"/>
          <w:u w:val="single"/>
        </w:rPr>
        <w:t xml:space="preserve">                    </w:t>
      </w:r>
      <w:r>
        <w:rPr>
          <w:szCs w:val="21"/>
        </w:rPr>
        <w:t>标准。</w:t>
      </w:r>
    </w:p>
    <w:p w:rsidR="007C0215" w:rsidRDefault="00E15E07">
      <w:pPr>
        <w:spacing w:line="440" w:lineRule="exact"/>
        <w:ind w:firstLineChars="171" w:firstLine="359"/>
        <w:rPr>
          <w:szCs w:val="21"/>
        </w:rPr>
      </w:pPr>
      <w:r>
        <w:rPr>
          <w:rFonts w:hint="eastAsia"/>
          <w:szCs w:val="21"/>
        </w:rPr>
        <w:t>8</w:t>
      </w:r>
      <w:r>
        <w:rPr>
          <w:szCs w:val="21"/>
        </w:rPr>
        <w:t xml:space="preserve">. </w:t>
      </w:r>
      <w:r>
        <w:rPr>
          <w:szCs w:val="21"/>
        </w:rPr>
        <w:t>承包人承诺按合同约定承担工程的</w:t>
      </w:r>
      <w:r>
        <w:rPr>
          <w:rFonts w:hint="eastAsia"/>
          <w:szCs w:val="21"/>
        </w:rPr>
        <w:t>施工</w:t>
      </w:r>
      <w:r>
        <w:rPr>
          <w:szCs w:val="21"/>
        </w:rPr>
        <w:t>、</w:t>
      </w:r>
      <w:r>
        <w:rPr>
          <w:rFonts w:hint="eastAsia"/>
          <w:szCs w:val="21"/>
        </w:rPr>
        <w:t>竣工交付</w:t>
      </w:r>
      <w:r>
        <w:rPr>
          <w:szCs w:val="21"/>
        </w:rPr>
        <w:t>及缺陷修复。</w:t>
      </w:r>
    </w:p>
    <w:p w:rsidR="007C0215" w:rsidRDefault="00E15E07">
      <w:pPr>
        <w:spacing w:line="440" w:lineRule="exact"/>
        <w:ind w:firstLineChars="171" w:firstLine="359"/>
        <w:rPr>
          <w:szCs w:val="21"/>
        </w:rPr>
      </w:pPr>
      <w:r>
        <w:rPr>
          <w:rFonts w:hint="eastAsia"/>
          <w:szCs w:val="21"/>
        </w:rPr>
        <w:t>9</w:t>
      </w:r>
      <w:r>
        <w:rPr>
          <w:szCs w:val="21"/>
        </w:rPr>
        <w:t xml:space="preserve">. </w:t>
      </w:r>
      <w:r>
        <w:rPr>
          <w:szCs w:val="21"/>
        </w:rPr>
        <w:t>发包人承诺按合同约定的条件、时间和方式向承包人支付合同价款。</w:t>
      </w:r>
    </w:p>
    <w:p w:rsidR="007C0215" w:rsidRDefault="00E15E07">
      <w:pPr>
        <w:spacing w:line="440" w:lineRule="exact"/>
        <w:ind w:firstLineChars="171" w:firstLine="359"/>
        <w:rPr>
          <w:szCs w:val="21"/>
        </w:rPr>
      </w:pPr>
      <w:r>
        <w:rPr>
          <w:rFonts w:hint="eastAsia"/>
          <w:szCs w:val="21"/>
        </w:rPr>
        <w:t>10</w:t>
      </w:r>
      <w:r>
        <w:rPr>
          <w:szCs w:val="21"/>
        </w:rPr>
        <w:t>.</w:t>
      </w:r>
      <w:r>
        <w:rPr>
          <w:szCs w:val="21"/>
        </w:rPr>
        <w:t>本协议书一式</w:t>
      </w:r>
      <w:r>
        <w:rPr>
          <w:szCs w:val="21"/>
          <w:u w:val="single"/>
        </w:rPr>
        <w:t xml:space="preserve">     </w:t>
      </w:r>
      <w:r>
        <w:rPr>
          <w:szCs w:val="21"/>
        </w:rPr>
        <w:t>份，合同双方各执</w:t>
      </w:r>
      <w:r>
        <w:rPr>
          <w:rFonts w:hint="eastAsia"/>
          <w:szCs w:val="21"/>
          <w:u w:val="single"/>
        </w:rPr>
        <w:t xml:space="preserve">    </w:t>
      </w:r>
      <w:r>
        <w:rPr>
          <w:szCs w:val="21"/>
        </w:rPr>
        <w:t>份。</w:t>
      </w:r>
    </w:p>
    <w:p w:rsidR="007C0215" w:rsidRDefault="00E15E07">
      <w:pPr>
        <w:spacing w:line="440" w:lineRule="exact"/>
        <w:ind w:firstLineChars="171" w:firstLine="359"/>
        <w:rPr>
          <w:szCs w:val="21"/>
        </w:rPr>
      </w:pPr>
      <w:bookmarkStart w:id="1060" w:name="_Toc144974830"/>
      <w:bookmarkStart w:id="1061" w:name="_Toc152042550"/>
      <w:r>
        <w:rPr>
          <w:szCs w:val="21"/>
        </w:rPr>
        <w:t>1</w:t>
      </w:r>
      <w:r>
        <w:rPr>
          <w:rFonts w:hint="eastAsia"/>
          <w:szCs w:val="21"/>
        </w:rPr>
        <w:t>1</w:t>
      </w:r>
      <w:r>
        <w:rPr>
          <w:szCs w:val="21"/>
        </w:rPr>
        <w:t xml:space="preserve">. </w:t>
      </w:r>
      <w:r>
        <w:rPr>
          <w:szCs w:val="21"/>
        </w:rPr>
        <w:t>合同未尽事宜，双方另行签订补充协议。补充协议是合同的组成部分。</w:t>
      </w:r>
      <w:bookmarkEnd w:id="1060"/>
      <w:bookmarkEnd w:id="1061"/>
    </w:p>
    <w:p w:rsidR="007C0215" w:rsidRDefault="007C0215">
      <w:pPr>
        <w:spacing w:line="440" w:lineRule="exact"/>
        <w:ind w:firstLineChars="171" w:firstLine="359"/>
        <w:rPr>
          <w:szCs w:val="21"/>
        </w:rPr>
      </w:pPr>
    </w:p>
    <w:p w:rsidR="007C0215" w:rsidRDefault="00E15E07">
      <w:pPr>
        <w:spacing w:line="440" w:lineRule="exact"/>
        <w:rPr>
          <w:szCs w:val="21"/>
        </w:rPr>
      </w:pPr>
      <w:r>
        <w:rPr>
          <w:szCs w:val="21"/>
        </w:rPr>
        <w:t>发包人：</w:t>
      </w:r>
      <w:r>
        <w:rPr>
          <w:szCs w:val="21"/>
          <w:u w:val="single"/>
        </w:rPr>
        <w:t xml:space="preserve">     </w:t>
      </w:r>
      <w:r>
        <w:rPr>
          <w:rFonts w:hint="eastAsia"/>
          <w:szCs w:val="21"/>
          <w:u w:val="single"/>
        </w:rPr>
        <w:t xml:space="preserve">          </w:t>
      </w:r>
      <w:r>
        <w:rPr>
          <w:szCs w:val="21"/>
          <w:u w:val="single"/>
        </w:rPr>
        <w:t xml:space="preserve"> </w:t>
      </w:r>
      <w:r>
        <w:rPr>
          <w:szCs w:val="21"/>
        </w:rPr>
        <w:t>（盖单位章）</w:t>
      </w:r>
      <w:r>
        <w:rPr>
          <w:rFonts w:hint="eastAsia"/>
          <w:szCs w:val="21"/>
        </w:rPr>
        <w:t xml:space="preserve">     </w:t>
      </w:r>
      <w:r>
        <w:rPr>
          <w:szCs w:val="21"/>
        </w:rPr>
        <w:t>承包人：</w:t>
      </w:r>
      <w:r>
        <w:rPr>
          <w:szCs w:val="21"/>
          <w:u w:val="single"/>
        </w:rPr>
        <w:t xml:space="preserve">  </w:t>
      </w:r>
      <w:r>
        <w:rPr>
          <w:rFonts w:hint="eastAsia"/>
          <w:szCs w:val="21"/>
          <w:u w:val="single"/>
        </w:rPr>
        <w:t xml:space="preserve">                 </w:t>
      </w:r>
      <w:r>
        <w:rPr>
          <w:szCs w:val="21"/>
        </w:rPr>
        <w:t>（盖单位章）</w:t>
      </w:r>
    </w:p>
    <w:p w:rsidR="007C0215" w:rsidRDefault="00E15E07">
      <w:pPr>
        <w:spacing w:line="440" w:lineRule="exact"/>
        <w:rPr>
          <w:szCs w:val="21"/>
        </w:rPr>
      </w:pPr>
      <w:r>
        <w:rPr>
          <w:szCs w:val="21"/>
        </w:rPr>
        <w:t>法定代表人或其委托代理人：</w:t>
      </w:r>
      <w:r>
        <w:rPr>
          <w:szCs w:val="21"/>
          <w:u w:val="single"/>
        </w:rPr>
        <w:t xml:space="preserve">    </w:t>
      </w:r>
      <w:r>
        <w:rPr>
          <w:szCs w:val="21"/>
        </w:rPr>
        <w:t>（签字）</w:t>
      </w:r>
      <w:r>
        <w:rPr>
          <w:rFonts w:hint="eastAsia"/>
          <w:szCs w:val="21"/>
        </w:rPr>
        <w:t xml:space="preserve">    </w:t>
      </w:r>
      <w:r>
        <w:rPr>
          <w:szCs w:val="21"/>
        </w:rPr>
        <w:t>法定代表人或其委托代理人：</w:t>
      </w:r>
      <w:r>
        <w:rPr>
          <w:szCs w:val="21"/>
          <w:u w:val="single"/>
        </w:rPr>
        <w:t xml:space="preserve">      </w:t>
      </w:r>
      <w:r>
        <w:rPr>
          <w:szCs w:val="21"/>
        </w:rPr>
        <w:t>（签字）</w:t>
      </w:r>
    </w:p>
    <w:p w:rsidR="007C0215" w:rsidRDefault="00E15E07">
      <w:pPr>
        <w:spacing w:line="440" w:lineRule="exact"/>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rFonts w:hint="eastAsia"/>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7C0215" w:rsidRDefault="00E15E07">
      <w:pPr>
        <w:spacing w:line="400" w:lineRule="exact"/>
        <w:rPr>
          <w:b/>
          <w:sz w:val="32"/>
          <w:szCs w:val="32"/>
        </w:rPr>
      </w:pPr>
      <w:r>
        <w:rPr>
          <w:sz w:val="32"/>
          <w:szCs w:val="32"/>
        </w:rPr>
        <w:br w:type="page"/>
      </w:r>
      <w:r>
        <w:rPr>
          <w:rFonts w:hint="eastAsia"/>
          <w:b/>
          <w:sz w:val="32"/>
          <w:szCs w:val="32"/>
        </w:rPr>
        <w:lastRenderedPageBreak/>
        <w:t>附件二：履约担保格式</w:t>
      </w:r>
    </w:p>
    <w:p w:rsidR="007C0215" w:rsidRDefault="007C0215">
      <w:pPr>
        <w:spacing w:line="400" w:lineRule="exact"/>
      </w:pPr>
    </w:p>
    <w:p w:rsidR="007C0215" w:rsidRDefault="00E15E07">
      <w:pPr>
        <w:spacing w:line="440" w:lineRule="exact"/>
        <w:jc w:val="center"/>
        <w:rPr>
          <w:rFonts w:eastAsia="黑体"/>
          <w:sz w:val="28"/>
          <w:szCs w:val="28"/>
        </w:rPr>
      </w:pPr>
      <w:r>
        <w:rPr>
          <w:rFonts w:eastAsia="黑体"/>
          <w:sz w:val="28"/>
          <w:szCs w:val="28"/>
        </w:rPr>
        <w:t>履约担保</w:t>
      </w:r>
    </w:p>
    <w:p w:rsidR="007C0215" w:rsidRDefault="007C0215">
      <w:pPr>
        <w:spacing w:line="440" w:lineRule="exact"/>
        <w:rPr>
          <w:rFonts w:eastAsia="黑体"/>
          <w:sz w:val="20"/>
          <w:szCs w:val="20"/>
        </w:rPr>
      </w:pPr>
    </w:p>
    <w:p w:rsidR="007C0215" w:rsidRDefault="00E15E07">
      <w:pPr>
        <w:spacing w:line="440" w:lineRule="exact"/>
        <w:rPr>
          <w:szCs w:val="21"/>
        </w:rPr>
      </w:pPr>
      <w:r>
        <w:rPr>
          <w:szCs w:val="21"/>
          <w:u w:val="single"/>
        </w:rPr>
        <w:t xml:space="preserve">             </w:t>
      </w:r>
      <w:r>
        <w:rPr>
          <w:szCs w:val="21"/>
          <w:u w:val="single"/>
        </w:rPr>
        <w:tab/>
      </w:r>
      <w:r>
        <w:rPr>
          <w:szCs w:val="21"/>
          <w:u w:val="single"/>
        </w:rPr>
        <w:tab/>
        <w:t xml:space="preserve"> </w:t>
      </w:r>
      <w:r>
        <w:rPr>
          <w:szCs w:val="21"/>
        </w:rPr>
        <w:t xml:space="preserve"> </w:t>
      </w:r>
      <w:r>
        <w:rPr>
          <w:szCs w:val="21"/>
        </w:rPr>
        <w:t>（发包人名称）：</w:t>
      </w:r>
    </w:p>
    <w:p w:rsidR="007C0215" w:rsidRDefault="007C0215">
      <w:pPr>
        <w:spacing w:line="440" w:lineRule="exact"/>
        <w:rPr>
          <w:szCs w:val="21"/>
        </w:rPr>
      </w:pPr>
    </w:p>
    <w:p w:rsidR="007C0215" w:rsidRDefault="00E15E07">
      <w:pPr>
        <w:spacing w:line="440" w:lineRule="exact"/>
        <w:ind w:firstLineChars="200" w:firstLine="420"/>
        <w:rPr>
          <w:szCs w:val="21"/>
        </w:rPr>
      </w:pPr>
      <w:r>
        <w:rPr>
          <w:szCs w:val="21"/>
        </w:rPr>
        <w:t>鉴于</w:t>
      </w:r>
      <w:r>
        <w:rPr>
          <w:szCs w:val="21"/>
          <w:u w:val="single"/>
        </w:rPr>
        <w:t xml:space="preserve">                </w:t>
      </w:r>
      <w:r>
        <w:rPr>
          <w:szCs w:val="21"/>
        </w:rPr>
        <w:t>（发包人名称，以下简称</w:t>
      </w:r>
      <w:r>
        <w:rPr>
          <w:szCs w:val="21"/>
        </w:rPr>
        <w:t>“</w:t>
      </w:r>
      <w:r>
        <w:rPr>
          <w:szCs w:val="21"/>
        </w:rPr>
        <w:t>发包人</w:t>
      </w:r>
      <w:r>
        <w:rPr>
          <w:szCs w:val="21"/>
        </w:rPr>
        <w:t>”</w:t>
      </w:r>
      <w:r>
        <w:rPr>
          <w:szCs w:val="21"/>
        </w:rPr>
        <w:t>）接受</w:t>
      </w:r>
      <w:r>
        <w:rPr>
          <w:szCs w:val="21"/>
        </w:rPr>
        <w:t xml:space="preserve"> </w:t>
      </w:r>
      <w:r>
        <w:rPr>
          <w:szCs w:val="21"/>
          <w:u w:val="single"/>
        </w:rPr>
        <w:t xml:space="preserve">      </w:t>
      </w:r>
      <w:r>
        <w:rPr>
          <w:szCs w:val="21"/>
        </w:rPr>
        <w:t>（承包人名称</w:t>
      </w:r>
      <w:r>
        <w:rPr>
          <w:rFonts w:hint="eastAsia"/>
          <w:szCs w:val="21"/>
        </w:rPr>
        <w:t>，</w:t>
      </w:r>
      <w:r>
        <w:rPr>
          <w:szCs w:val="21"/>
        </w:rPr>
        <w:t>以下称</w:t>
      </w:r>
      <w:r>
        <w:rPr>
          <w:szCs w:val="21"/>
        </w:rPr>
        <w:t>“</w:t>
      </w:r>
      <w:r>
        <w:rPr>
          <w:szCs w:val="21"/>
        </w:rPr>
        <w:t>承包人</w:t>
      </w:r>
      <w:r>
        <w:rPr>
          <w:szCs w:val="21"/>
        </w:rPr>
        <w:t>”</w:t>
      </w:r>
      <w:r>
        <w:rPr>
          <w:szCs w:val="21"/>
        </w:rPr>
        <w:t>）于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日参加</w:t>
      </w:r>
      <w:r>
        <w:rPr>
          <w:szCs w:val="21"/>
          <w:u w:val="single"/>
        </w:rPr>
        <w:t xml:space="preserve">         </w:t>
      </w:r>
      <w:r>
        <w:rPr>
          <w:szCs w:val="21"/>
        </w:rPr>
        <w:t>（项目名称）的投标。我方愿意就承包人履行与你方订立的合同，向你方提供担保。</w:t>
      </w:r>
      <w:r>
        <w:rPr>
          <w:szCs w:val="21"/>
        </w:rPr>
        <w:t xml:space="preserve"> </w:t>
      </w:r>
    </w:p>
    <w:p w:rsidR="007C0215" w:rsidRDefault="00E15E07">
      <w:pPr>
        <w:spacing w:line="440" w:lineRule="exact"/>
        <w:ind w:firstLineChars="200" w:firstLine="420"/>
        <w:rPr>
          <w:szCs w:val="21"/>
        </w:rPr>
      </w:pPr>
      <w:r>
        <w:rPr>
          <w:szCs w:val="21"/>
        </w:rPr>
        <w:t xml:space="preserve">1. </w:t>
      </w:r>
      <w:r>
        <w:rPr>
          <w:szCs w:val="21"/>
        </w:rPr>
        <w:t>担保金额人民币（大写）</w:t>
      </w:r>
      <w:r>
        <w:rPr>
          <w:szCs w:val="21"/>
          <w:u w:val="single"/>
        </w:rPr>
        <w:t xml:space="preserve">                 </w:t>
      </w:r>
      <w:r>
        <w:rPr>
          <w:szCs w:val="21"/>
        </w:rPr>
        <w:t>（</w:t>
      </w:r>
      <w:r>
        <w:rPr>
          <w:szCs w:val="21"/>
        </w:rPr>
        <w:t>¥</w:t>
      </w:r>
      <w:r>
        <w:rPr>
          <w:szCs w:val="21"/>
          <w:u w:val="single"/>
        </w:rPr>
        <w:t xml:space="preserve">             </w:t>
      </w:r>
      <w:r>
        <w:rPr>
          <w:szCs w:val="21"/>
        </w:rPr>
        <w:t>）。</w:t>
      </w:r>
    </w:p>
    <w:p w:rsidR="007C0215" w:rsidRDefault="00E15E07">
      <w:pPr>
        <w:spacing w:line="440" w:lineRule="exact"/>
        <w:ind w:firstLineChars="200" w:firstLine="420"/>
        <w:rPr>
          <w:szCs w:val="21"/>
        </w:rPr>
      </w:pPr>
      <w:r>
        <w:rPr>
          <w:szCs w:val="21"/>
        </w:rPr>
        <w:t xml:space="preserve">2. </w:t>
      </w:r>
      <w:r>
        <w:rPr>
          <w:szCs w:val="21"/>
        </w:rPr>
        <w:t>担保有效期自发包人与承包人签订的合同生效之日起至发包人签发工程接收证书</w:t>
      </w:r>
      <w:r>
        <w:rPr>
          <w:rFonts w:hint="eastAsia"/>
          <w:szCs w:val="21"/>
        </w:rPr>
        <w:t>之日</w:t>
      </w:r>
      <w:r>
        <w:rPr>
          <w:szCs w:val="21"/>
        </w:rPr>
        <w:t>止。</w:t>
      </w:r>
    </w:p>
    <w:p w:rsidR="007C0215" w:rsidRDefault="00E15E07">
      <w:pPr>
        <w:spacing w:line="440" w:lineRule="exact"/>
        <w:ind w:firstLineChars="200" w:firstLine="420"/>
        <w:rPr>
          <w:szCs w:val="21"/>
        </w:rPr>
      </w:pPr>
      <w:r>
        <w:rPr>
          <w:szCs w:val="21"/>
        </w:rPr>
        <w:t xml:space="preserve">3. </w:t>
      </w:r>
      <w:r>
        <w:rPr>
          <w:szCs w:val="21"/>
        </w:rPr>
        <w:t>在本担保有效期内，因承包人违反合同约定的义务给你方造成经济损失时，我方在收到你方以书面形式提出的在担保金额内的赔偿要求后，在</w:t>
      </w:r>
      <w:r>
        <w:rPr>
          <w:szCs w:val="21"/>
        </w:rPr>
        <w:t>7</w:t>
      </w:r>
      <w:r>
        <w:rPr>
          <w:szCs w:val="21"/>
        </w:rPr>
        <w:t>天内</w:t>
      </w:r>
      <w:r>
        <w:rPr>
          <w:rFonts w:hint="eastAsia"/>
          <w:szCs w:val="21"/>
        </w:rPr>
        <w:t>支付</w:t>
      </w:r>
      <w:r>
        <w:rPr>
          <w:szCs w:val="21"/>
        </w:rPr>
        <w:t>。</w:t>
      </w:r>
      <w:r>
        <w:rPr>
          <w:rFonts w:hint="eastAsia"/>
          <w:szCs w:val="21"/>
        </w:rPr>
        <w:t xml:space="preserve"> </w:t>
      </w:r>
    </w:p>
    <w:p w:rsidR="007C0215" w:rsidRDefault="00E15E07">
      <w:pPr>
        <w:spacing w:line="440" w:lineRule="exact"/>
        <w:ind w:firstLineChars="200" w:firstLine="420"/>
        <w:rPr>
          <w:szCs w:val="21"/>
        </w:rPr>
      </w:pPr>
      <w:r>
        <w:rPr>
          <w:szCs w:val="21"/>
        </w:rPr>
        <w:t xml:space="preserve">4. </w:t>
      </w:r>
      <w:r>
        <w:rPr>
          <w:szCs w:val="21"/>
        </w:rPr>
        <w:t>发包人和承包人按《通用合同条款》第</w:t>
      </w:r>
      <w:r>
        <w:rPr>
          <w:rFonts w:hint="eastAsia"/>
          <w:szCs w:val="21"/>
        </w:rPr>
        <w:t>9</w:t>
      </w:r>
      <w:r>
        <w:rPr>
          <w:szCs w:val="21"/>
        </w:rPr>
        <w:t>条变更合同时，我</w:t>
      </w:r>
      <w:r>
        <w:rPr>
          <w:rFonts w:hint="eastAsia"/>
          <w:szCs w:val="21"/>
        </w:rPr>
        <w:t>方</w:t>
      </w:r>
      <w:r>
        <w:rPr>
          <w:szCs w:val="21"/>
        </w:rPr>
        <w:t>承担本</w:t>
      </w:r>
      <w:r>
        <w:rPr>
          <w:rFonts w:hint="eastAsia"/>
          <w:szCs w:val="21"/>
        </w:rPr>
        <w:t>担保</w:t>
      </w:r>
      <w:r>
        <w:rPr>
          <w:szCs w:val="21"/>
        </w:rPr>
        <w:t>规定的义务不变。</w:t>
      </w:r>
      <w:r>
        <w:rPr>
          <w:rFonts w:hint="eastAsia"/>
          <w:szCs w:val="21"/>
        </w:rPr>
        <w:t xml:space="preserve"> </w:t>
      </w:r>
    </w:p>
    <w:p w:rsidR="007C0215" w:rsidRDefault="007C0215">
      <w:pPr>
        <w:spacing w:line="440" w:lineRule="exact"/>
        <w:rPr>
          <w:szCs w:val="21"/>
        </w:rPr>
      </w:pPr>
    </w:p>
    <w:p w:rsidR="007C0215" w:rsidRDefault="00E15E07">
      <w:pPr>
        <w:spacing w:line="600" w:lineRule="exact"/>
        <w:ind w:firstLineChars="1628" w:firstLine="3419"/>
        <w:rPr>
          <w:szCs w:val="21"/>
        </w:rPr>
      </w:pPr>
      <w:r>
        <w:rPr>
          <w:rFonts w:hint="eastAsia"/>
          <w:szCs w:val="21"/>
        </w:rPr>
        <w:t>担</w:t>
      </w:r>
      <w:r>
        <w:rPr>
          <w:rFonts w:hint="eastAsia"/>
          <w:szCs w:val="21"/>
        </w:rPr>
        <w:t xml:space="preserve"> </w:t>
      </w:r>
      <w:r>
        <w:rPr>
          <w:rFonts w:hint="eastAsia"/>
          <w:szCs w:val="21"/>
        </w:rPr>
        <w:t>保</w:t>
      </w:r>
      <w:r>
        <w:rPr>
          <w:szCs w:val="21"/>
        </w:rPr>
        <w:t xml:space="preserve"> </w:t>
      </w:r>
      <w:r>
        <w:rPr>
          <w:szCs w:val="21"/>
        </w:rPr>
        <w:t>人：</w:t>
      </w:r>
      <w:r>
        <w:rPr>
          <w:szCs w:val="21"/>
          <w:u w:val="single"/>
        </w:rPr>
        <w:t xml:space="preserve">                  </w:t>
      </w:r>
      <w:r>
        <w:rPr>
          <w:rFonts w:hint="eastAsia"/>
          <w:szCs w:val="21"/>
          <w:u w:val="single"/>
        </w:rPr>
        <w:t xml:space="preserve">   </w:t>
      </w:r>
      <w:r>
        <w:rPr>
          <w:szCs w:val="21"/>
          <w:u w:val="single"/>
        </w:rPr>
        <w:t xml:space="preserve">   </w:t>
      </w:r>
      <w:r>
        <w:rPr>
          <w:szCs w:val="21"/>
        </w:rPr>
        <w:t>（盖单位章）</w:t>
      </w:r>
    </w:p>
    <w:p w:rsidR="007C0215" w:rsidRDefault="00E15E07">
      <w:pPr>
        <w:spacing w:line="600" w:lineRule="exact"/>
        <w:ind w:firstLineChars="1628" w:firstLine="3419"/>
        <w:rPr>
          <w:szCs w:val="21"/>
        </w:rPr>
      </w:pPr>
      <w:r>
        <w:rPr>
          <w:szCs w:val="21"/>
        </w:rPr>
        <w:t>法定代表人或其委托代理人：</w:t>
      </w:r>
      <w:r>
        <w:rPr>
          <w:szCs w:val="21"/>
          <w:u w:val="single"/>
        </w:rPr>
        <w:t xml:space="preserve">            </w:t>
      </w:r>
      <w:r>
        <w:rPr>
          <w:szCs w:val="21"/>
        </w:rPr>
        <w:t>（签字）</w:t>
      </w:r>
    </w:p>
    <w:p w:rsidR="007C0215" w:rsidRDefault="00E15E07">
      <w:pPr>
        <w:spacing w:line="600" w:lineRule="exact"/>
        <w:ind w:firstLineChars="1628" w:firstLine="3419"/>
        <w:rPr>
          <w:szCs w:val="21"/>
        </w:rPr>
      </w:pPr>
      <w:r>
        <w:rPr>
          <w:szCs w:val="21"/>
        </w:rPr>
        <w:t>地</w:t>
      </w:r>
      <w:r>
        <w:rPr>
          <w:szCs w:val="21"/>
        </w:rPr>
        <w:t xml:space="preserve">    </w:t>
      </w:r>
      <w:r>
        <w:rPr>
          <w:szCs w:val="21"/>
        </w:rPr>
        <w:t>址：</w:t>
      </w:r>
      <w:r>
        <w:rPr>
          <w:szCs w:val="21"/>
          <w:u w:val="single"/>
        </w:rPr>
        <w:t xml:space="preserve">                                    </w:t>
      </w:r>
    </w:p>
    <w:p w:rsidR="007C0215" w:rsidRDefault="00E15E07">
      <w:pPr>
        <w:spacing w:line="600" w:lineRule="exact"/>
        <w:ind w:firstLineChars="1628" w:firstLine="3419"/>
        <w:rPr>
          <w:szCs w:val="21"/>
        </w:rPr>
      </w:pPr>
      <w:r>
        <w:rPr>
          <w:szCs w:val="21"/>
        </w:rPr>
        <w:t>邮政编码：</w:t>
      </w:r>
      <w:r>
        <w:rPr>
          <w:rFonts w:hint="eastAsia"/>
          <w:szCs w:val="21"/>
          <w:u w:val="single"/>
        </w:rPr>
        <w:t xml:space="preserve">                                    </w:t>
      </w:r>
    </w:p>
    <w:p w:rsidR="007C0215" w:rsidRDefault="00E15E07">
      <w:pPr>
        <w:spacing w:line="600" w:lineRule="exact"/>
        <w:ind w:firstLineChars="1628" w:firstLine="3419"/>
        <w:rPr>
          <w:szCs w:val="21"/>
          <w:u w:val="single"/>
        </w:rPr>
      </w:pPr>
      <w:r>
        <w:rPr>
          <w:szCs w:val="21"/>
        </w:rPr>
        <w:t>电</w:t>
      </w:r>
      <w:r>
        <w:rPr>
          <w:szCs w:val="21"/>
        </w:rPr>
        <w:t xml:space="preserve">    </w:t>
      </w:r>
      <w:r>
        <w:rPr>
          <w:szCs w:val="21"/>
        </w:rPr>
        <w:t>话：</w:t>
      </w:r>
      <w:r>
        <w:rPr>
          <w:szCs w:val="21"/>
          <w:u w:val="single"/>
        </w:rPr>
        <w:t xml:space="preserve">                                  </w:t>
      </w:r>
      <w:r>
        <w:rPr>
          <w:rFonts w:hint="eastAsia"/>
          <w:szCs w:val="21"/>
          <w:u w:val="single"/>
        </w:rPr>
        <w:t xml:space="preserve"> </w:t>
      </w:r>
    </w:p>
    <w:p w:rsidR="007C0215" w:rsidRDefault="00E15E07">
      <w:pPr>
        <w:spacing w:line="600" w:lineRule="exact"/>
        <w:ind w:firstLineChars="1628" w:firstLine="3419"/>
        <w:rPr>
          <w:szCs w:val="21"/>
        </w:rPr>
      </w:pPr>
      <w:r>
        <w:rPr>
          <w:rFonts w:hint="eastAsia"/>
          <w:szCs w:val="21"/>
        </w:rPr>
        <w:t>传</w:t>
      </w:r>
      <w:r>
        <w:rPr>
          <w:rFonts w:hint="eastAsia"/>
          <w:szCs w:val="21"/>
        </w:rPr>
        <w:t xml:space="preserve">    </w:t>
      </w:r>
      <w:r>
        <w:rPr>
          <w:rFonts w:hint="eastAsia"/>
          <w:szCs w:val="21"/>
        </w:rPr>
        <w:t>真：</w:t>
      </w:r>
      <w:r>
        <w:rPr>
          <w:szCs w:val="21"/>
          <w:u w:val="single"/>
        </w:rPr>
        <w:t xml:space="preserve">                                  </w:t>
      </w:r>
      <w:r>
        <w:rPr>
          <w:rFonts w:hint="eastAsia"/>
          <w:szCs w:val="21"/>
          <w:u w:val="single"/>
        </w:rPr>
        <w:t xml:space="preserve"> </w:t>
      </w:r>
    </w:p>
    <w:p w:rsidR="007C0215" w:rsidRDefault="00E15E07">
      <w:pPr>
        <w:spacing w:line="600" w:lineRule="exact"/>
        <w:ind w:firstLineChars="2000" w:firstLine="4200"/>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7C0215" w:rsidRDefault="007C0215">
      <w:pPr>
        <w:spacing w:line="500" w:lineRule="exact"/>
        <w:rPr>
          <w:rFonts w:ascii="仿宋_GB2312" w:eastAsia="仿宋_GB2312" w:hAnsi="仿宋_GB2312"/>
          <w:sz w:val="28"/>
        </w:rPr>
      </w:pPr>
    </w:p>
    <w:p w:rsidR="007C0215" w:rsidRDefault="007C0215">
      <w:pPr>
        <w:spacing w:line="500" w:lineRule="exact"/>
        <w:rPr>
          <w:rFonts w:ascii="仿宋_GB2312" w:eastAsia="仿宋_GB2312" w:hAnsi="仿宋_GB2312"/>
          <w:sz w:val="28"/>
        </w:rPr>
      </w:pPr>
    </w:p>
    <w:p w:rsidR="007C0215" w:rsidRDefault="007C0215">
      <w:pPr>
        <w:spacing w:line="500" w:lineRule="exact"/>
        <w:rPr>
          <w:rFonts w:ascii="仿宋_GB2312" w:eastAsia="仿宋_GB2312" w:hAnsi="仿宋_GB2312"/>
          <w:sz w:val="28"/>
        </w:rPr>
      </w:pPr>
    </w:p>
    <w:p w:rsidR="007C0215" w:rsidRDefault="007C0215">
      <w:pPr>
        <w:spacing w:line="500" w:lineRule="exact"/>
        <w:rPr>
          <w:rFonts w:ascii="仿宋_GB2312" w:eastAsia="仿宋_GB2312" w:hAnsi="仿宋_GB2312"/>
          <w:sz w:val="28"/>
        </w:rPr>
      </w:pPr>
    </w:p>
    <w:p w:rsidR="007C0215" w:rsidRDefault="007C0215">
      <w:pPr>
        <w:widowControl/>
        <w:jc w:val="center"/>
        <w:rPr>
          <w:rFonts w:ascii="Times New Roman" w:hAnsi="Times New Roman"/>
          <w:sz w:val="24"/>
        </w:rPr>
      </w:pPr>
    </w:p>
    <w:p w:rsidR="007C0215" w:rsidRDefault="00E15E07">
      <w:pPr>
        <w:pStyle w:val="1"/>
      </w:pPr>
      <w:bookmarkStart w:id="1062" w:name="_Toc338187343"/>
      <w:bookmarkStart w:id="1063" w:name="_Toc4583"/>
      <w:bookmarkStart w:id="1064" w:name="_Toc201676078"/>
      <w:r>
        <w:rPr>
          <w:rFonts w:hint="eastAsia"/>
        </w:rPr>
        <w:t>第四部分</w:t>
      </w:r>
      <w:bookmarkEnd w:id="1062"/>
      <w:r>
        <w:rPr>
          <w:rFonts w:hint="eastAsia"/>
        </w:rPr>
        <w:t>、响应文件格式</w:t>
      </w:r>
      <w:bookmarkEnd w:id="1063"/>
      <w:bookmarkEnd w:id="1064"/>
    </w:p>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Pr>
        <w:spacing w:line="360" w:lineRule="auto"/>
        <w:jc w:val="center"/>
        <w:rPr>
          <w:rFonts w:ascii="Times New Roman" w:hAnsi="Times New Roman"/>
          <w:b/>
          <w:bCs/>
          <w:kern w:val="0"/>
          <w:sz w:val="44"/>
          <w:szCs w:val="44"/>
        </w:rPr>
      </w:pPr>
    </w:p>
    <w:p w:rsidR="007C0215" w:rsidRDefault="007C0215">
      <w:pPr>
        <w:spacing w:line="360" w:lineRule="auto"/>
        <w:jc w:val="center"/>
        <w:rPr>
          <w:rFonts w:ascii="Times New Roman" w:hAnsi="Times New Roman"/>
          <w:b/>
          <w:bCs/>
          <w:kern w:val="0"/>
          <w:sz w:val="44"/>
          <w:szCs w:val="44"/>
        </w:rPr>
      </w:pPr>
    </w:p>
    <w:p w:rsidR="007C0215" w:rsidRDefault="007C0215">
      <w:pPr>
        <w:spacing w:line="360" w:lineRule="auto"/>
        <w:jc w:val="center"/>
        <w:rPr>
          <w:rFonts w:ascii="Times New Roman" w:hAnsi="Times New Roman"/>
          <w:b/>
          <w:bCs/>
          <w:kern w:val="0"/>
          <w:sz w:val="44"/>
          <w:szCs w:val="44"/>
        </w:rPr>
      </w:pPr>
    </w:p>
    <w:p w:rsidR="007C0215" w:rsidRDefault="007C0215">
      <w:pPr>
        <w:spacing w:line="360" w:lineRule="auto"/>
        <w:jc w:val="center"/>
        <w:rPr>
          <w:rFonts w:ascii="Times New Roman" w:hAnsi="Times New Roman"/>
          <w:b/>
          <w:bCs/>
          <w:kern w:val="0"/>
          <w:sz w:val="44"/>
          <w:szCs w:val="44"/>
        </w:rPr>
      </w:pPr>
    </w:p>
    <w:p w:rsidR="007C0215" w:rsidRDefault="007C0215">
      <w:pPr>
        <w:spacing w:line="360" w:lineRule="auto"/>
        <w:jc w:val="center"/>
        <w:rPr>
          <w:rFonts w:ascii="Times New Roman" w:hAnsi="Times New Roman"/>
          <w:b/>
          <w:bCs/>
          <w:kern w:val="0"/>
          <w:sz w:val="44"/>
          <w:szCs w:val="44"/>
        </w:rPr>
      </w:pPr>
    </w:p>
    <w:p w:rsidR="007C0215" w:rsidRDefault="007C0215">
      <w:pPr>
        <w:spacing w:line="360" w:lineRule="auto"/>
        <w:jc w:val="center"/>
        <w:rPr>
          <w:rFonts w:ascii="Times New Roman" w:hAnsi="Times New Roman"/>
          <w:b/>
          <w:bCs/>
          <w:kern w:val="0"/>
          <w:sz w:val="44"/>
          <w:szCs w:val="44"/>
        </w:rPr>
      </w:pPr>
    </w:p>
    <w:p w:rsidR="007C0215" w:rsidRDefault="007C0215">
      <w:pPr>
        <w:spacing w:line="360" w:lineRule="auto"/>
        <w:jc w:val="center"/>
        <w:rPr>
          <w:rFonts w:ascii="Times New Roman" w:hAnsi="Times New Roman"/>
          <w:b/>
          <w:bCs/>
          <w:kern w:val="0"/>
          <w:sz w:val="44"/>
          <w:szCs w:val="44"/>
        </w:rPr>
      </w:pPr>
    </w:p>
    <w:p w:rsidR="007C0215" w:rsidRDefault="007C0215">
      <w:pPr>
        <w:spacing w:line="360" w:lineRule="auto"/>
        <w:jc w:val="center"/>
        <w:rPr>
          <w:rFonts w:ascii="Times New Roman" w:hAnsi="Times New Roman"/>
          <w:b/>
          <w:bCs/>
          <w:kern w:val="0"/>
          <w:sz w:val="44"/>
          <w:szCs w:val="44"/>
        </w:rPr>
      </w:pPr>
    </w:p>
    <w:p w:rsidR="007C0215" w:rsidRDefault="007C0215">
      <w:pPr>
        <w:spacing w:line="360" w:lineRule="auto"/>
        <w:jc w:val="center"/>
        <w:rPr>
          <w:rFonts w:ascii="Times New Roman" w:hAnsi="Times New Roman"/>
          <w:b/>
          <w:bCs/>
          <w:kern w:val="0"/>
          <w:sz w:val="44"/>
          <w:szCs w:val="44"/>
        </w:rPr>
      </w:pPr>
    </w:p>
    <w:p w:rsidR="007C0215" w:rsidRDefault="007C0215">
      <w:pPr>
        <w:spacing w:line="360" w:lineRule="auto"/>
        <w:jc w:val="center"/>
        <w:rPr>
          <w:rFonts w:ascii="Times New Roman" w:hAnsi="Times New Roman"/>
          <w:b/>
          <w:bCs/>
          <w:kern w:val="0"/>
          <w:sz w:val="44"/>
          <w:szCs w:val="44"/>
        </w:rPr>
      </w:pPr>
    </w:p>
    <w:p w:rsidR="007C0215" w:rsidRDefault="007C0215">
      <w:pPr>
        <w:spacing w:line="360" w:lineRule="auto"/>
        <w:jc w:val="center"/>
        <w:rPr>
          <w:rFonts w:ascii="Times New Roman" w:hAnsi="Times New Roman"/>
          <w:b/>
          <w:bCs/>
          <w:kern w:val="0"/>
          <w:sz w:val="44"/>
          <w:szCs w:val="44"/>
        </w:rPr>
      </w:pPr>
    </w:p>
    <w:p w:rsidR="007C0215" w:rsidRDefault="00E15E07">
      <w:pPr>
        <w:widowControl/>
        <w:snapToGrid w:val="0"/>
        <w:spacing w:line="480" w:lineRule="auto"/>
        <w:jc w:val="center"/>
        <w:rPr>
          <w:rFonts w:ascii="宋体"/>
          <w:b/>
          <w:bCs/>
          <w:kern w:val="0"/>
          <w:sz w:val="36"/>
          <w:szCs w:val="20"/>
        </w:rPr>
      </w:pPr>
      <w:r>
        <w:rPr>
          <w:rFonts w:ascii="宋体" w:hAnsi="宋体" w:hint="eastAsia"/>
          <w:b/>
          <w:bCs/>
          <w:kern w:val="0"/>
          <w:sz w:val="36"/>
          <w:szCs w:val="20"/>
        </w:rPr>
        <w:t>项目名称</w:t>
      </w:r>
    </w:p>
    <w:p w:rsidR="007C0215" w:rsidRDefault="00E15E07">
      <w:pPr>
        <w:widowControl/>
        <w:snapToGrid w:val="0"/>
        <w:ind w:firstLineChars="300" w:firstLine="2520"/>
        <w:rPr>
          <w:rFonts w:ascii="宋体"/>
          <w:kern w:val="0"/>
          <w:sz w:val="20"/>
          <w:szCs w:val="20"/>
        </w:rPr>
      </w:pPr>
      <w:r>
        <w:rPr>
          <w:rFonts w:ascii="宋体" w:hAnsi="宋体" w:hint="eastAsia"/>
          <w:kern w:val="0"/>
          <w:sz w:val="84"/>
          <w:szCs w:val="20"/>
        </w:rPr>
        <w:t>响</w:t>
      </w:r>
      <w:r>
        <w:rPr>
          <w:rFonts w:ascii="宋体" w:hAnsi="宋体"/>
          <w:kern w:val="0"/>
          <w:sz w:val="84"/>
          <w:szCs w:val="20"/>
        </w:rPr>
        <w:t xml:space="preserve"> </w:t>
      </w:r>
      <w:r>
        <w:rPr>
          <w:rFonts w:ascii="宋体" w:hAnsi="宋体" w:hint="eastAsia"/>
          <w:kern w:val="0"/>
          <w:sz w:val="84"/>
          <w:szCs w:val="20"/>
        </w:rPr>
        <w:t>应</w:t>
      </w:r>
      <w:r>
        <w:rPr>
          <w:rFonts w:ascii="宋体" w:hAnsi="宋体"/>
          <w:kern w:val="0"/>
          <w:sz w:val="84"/>
          <w:szCs w:val="20"/>
        </w:rPr>
        <w:t xml:space="preserve"> </w:t>
      </w:r>
      <w:r>
        <w:rPr>
          <w:rFonts w:ascii="宋体" w:hAnsi="宋体" w:hint="eastAsia"/>
          <w:kern w:val="0"/>
          <w:sz w:val="84"/>
          <w:szCs w:val="20"/>
        </w:rPr>
        <w:t>文</w:t>
      </w:r>
      <w:r>
        <w:rPr>
          <w:rFonts w:ascii="宋体" w:hAnsi="宋体"/>
          <w:kern w:val="0"/>
          <w:sz w:val="84"/>
          <w:szCs w:val="20"/>
        </w:rPr>
        <w:t xml:space="preserve"> </w:t>
      </w:r>
      <w:r>
        <w:rPr>
          <w:rFonts w:ascii="宋体" w:hAnsi="宋体" w:hint="eastAsia"/>
          <w:kern w:val="0"/>
          <w:sz w:val="84"/>
          <w:szCs w:val="20"/>
        </w:rPr>
        <w:t>件</w:t>
      </w:r>
    </w:p>
    <w:p w:rsidR="007C0215" w:rsidRDefault="007C0215">
      <w:pPr>
        <w:widowControl/>
        <w:snapToGrid w:val="0"/>
        <w:spacing w:line="480" w:lineRule="auto"/>
        <w:jc w:val="center"/>
        <w:rPr>
          <w:rFonts w:ascii="宋体" w:hAnsi="宋体"/>
          <w:b/>
          <w:bCs/>
          <w:kern w:val="0"/>
          <w:sz w:val="28"/>
          <w:szCs w:val="20"/>
        </w:rPr>
      </w:pPr>
    </w:p>
    <w:p w:rsidR="007C0215" w:rsidRDefault="00E15E07">
      <w:pPr>
        <w:widowControl/>
        <w:snapToGrid w:val="0"/>
        <w:spacing w:line="480" w:lineRule="auto"/>
        <w:jc w:val="center"/>
        <w:rPr>
          <w:rFonts w:ascii="宋体"/>
          <w:kern w:val="0"/>
          <w:sz w:val="28"/>
          <w:szCs w:val="20"/>
        </w:rPr>
      </w:pPr>
      <w:r>
        <w:rPr>
          <w:rFonts w:ascii="宋体" w:hAnsi="宋体" w:hint="eastAsia"/>
          <w:b/>
          <w:bCs/>
          <w:kern w:val="0"/>
          <w:sz w:val="28"/>
          <w:szCs w:val="20"/>
        </w:rPr>
        <w:t>项目编号：</w:t>
      </w:r>
    </w:p>
    <w:p w:rsidR="007C0215" w:rsidRDefault="007C0215">
      <w:pPr>
        <w:widowControl/>
        <w:snapToGrid w:val="0"/>
        <w:spacing w:line="480" w:lineRule="auto"/>
        <w:rPr>
          <w:rFonts w:ascii="宋体"/>
          <w:b/>
          <w:bCs/>
          <w:kern w:val="0"/>
          <w:sz w:val="44"/>
          <w:szCs w:val="20"/>
        </w:rPr>
      </w:pPr>
    </w:p>
    <w:p w:rsidR="007C0215" w:rsidRDefault="007C0215">
      <w:pPr>
        <w:widowControl/>
        <w:snapToGrid w:val="0"/>
        <w:spacing w:line="480" w:lineRule="auto"/>
        <w:rPr>
          <w:rFonts w:ascii="宋体"/>
          <w:b/>
          <w:bCs/>
          <w:kern w:val="0"/>
          <w:sz w:val="44"/>
          <w:szCs w:val="20"/>
        </w:rPr>
      </w:pPr>
    </w:p>
    <w:p w:rsidR="007C0215" w:rsidRDefault="007C0215">
      <w:pPr>
        <w:widowControl/>
        <w:snapToGrid w:val="0"/>
        <w:spacing w:line="480" w:lineRule="auto"/>
        <w:rPr>
          <w:rFonts w:ascii="宋体"/>
          <w:b/>
          <w:bCs/>
          <w:kern w:val="0"/>
          <w:sz w:val="44"/>
          <w:szCs w:val="20"/>
        </w:rPr>
      </w:pPr>
    </w:p>
    <w:p w:rsidR="007C0215" w:rsidRDefault="007C0215">
      <w:pPr>
        <w:widowControl/>
        <w:snapToGrid w:val="0"/>
        <w:spacing w:line="480" w:lineRule="auto"/>
        <w:rPr>
          <w:rFonts w:ascii="宋体"/>
          <w:b/>
          <w:bCs/>
          <w:kern w:val="0"/>
          <w:sz w:val="44"/>
          <w:szCs w:val="20"/>
        </w:rPr>
      </w:pPr>
    </w:p>
    <w:p w:rsidR="007C0215" w:rsidRDefault="007C0215">
      <w:pPr>
        <w:widowControl/>
        <w:snapToGrid w:val="0"/>
        <w:spacing w:line="480" w:lineRule="auto"/>
        <w:rPr>
          <w:rFonts w:ascii="宋体"/>
          <w:b/>
          <w:bCs/>
          <w:kern w:val="0"/>
          <w:sz w:val="28"/>
          <w:szCs w:val="20"/>
        </w:rPr>
      </w:pPr>
    </w:p>
    <w:p w:rsidR="007C0215" w:rsidRDefault="00E15E07">
      <w:pPr>
        <w:widowControl/>
        <w:snapToGrid w:val="0"/>
        <w:spacing w:line="480" w:lineRule="auto"/>
        <w:jc w:val="center"/>
        <w:rPr>
          <w:rFonts w:ascii="宋体"/>
          <w:b/>
          <w:bCs/>
          <w:kern w:val="0"/>
          <w:sz w:val="32"/>
          <w:szCs w:val="20"/>
        </w:rPr>
      </w:pPr>
      <w:r>
        <w:rPr>
          <w:rFonts w:ascii="宋体" w:hAnsi="宋体" w:hint="eastAsia"/>
          <w:b/>
          <w:bCs/>
          <w:kern w:val="0"/>
          <w:sz w:val="32"/>
          <w:szCs w:val="20"/>
        </w:rPr>
        <w:t>供应商：</w:t>
      </w:r>
      <w:r>
        <w:rPr>
          <w:rFonts w:ascii="宋体" w:hAnsi="宋体"/>
          <w:b/>
          <w:bCs/>
          <w:kern w:val="0"/>
          <w:sz w:val="32"/>
          <w:szCs w:val="20"/>
          <w:u w:val="single"/>
        </w:rPr>
        <w:t xml:space="preserve">                  </w:t>
      </w:r>
      <w:r>
        <w:rPr>
          <w:rFonts w:ascii="宋体" w:hAnsi="宋体" w:hint="eastAsia"/>
          <w:b/>
          <w:bCs/>
          <w:kern w:val="0"/>
          <w:sz w:val="32"/>
          <w:szCs w:val="20"/>
          <w:u w:val="single"/>
        </w:rPr>
        <w:t xml:space="preserve">    </w:t>
      </w:r>
      <w:r>
        <w:rPr>
          <w:rFonts w:ascii="宋体" w:hAnsi="宋体"/>
          <w:b/>
          <w:bCs/>
          <w:kern w:val="0"/>
          <w:sz w:val="32"/>
          <w:szCs w:val="20"/>
          <w:u w:val="single"/>
        </w:rPr>
        <w:t xml:space="preserve">    </w:t>
      </w:r>
      <w:r>
        <w:rPr>
          <w:rFonts w:ascii="宋体" w:hAnsi="宋体" w:hint="eastAsia"/>
          <w:b/>
          <w:bCs/>
          <w:kern w:val="0"/>
          <w:sz w:val="32"/>
          <w:szCs w:val="20"/>
        </w:rPr>
        <w:t>（盖单位章）</w:t>
      </w:r>
    </w:p>
    <w:p w:rsidR="007C0215" w:rsidRDefault="00E15E07">
      <w:pPr>
        <w:widowControl/>
        <w:snapToGrid w:val="0"/>
        <w:spacing w:line="480" w:lineRule="auto"/>
        <w:jc w:val="center"/>
        <w:rPr>
          <w:rFonts w:ascii="宋体"/>
          <w:b/>
          <w:bCs/>
          <w:kern w:val="0"/>
          <w:sz w:val="32"/>
          <w:szCs w:val="20"/>
        </w:rPr>
      </w:pPr>
      <w:r>
        <w:rPr>
          <w:rFonts w:ascii="宋体" w:hAnsi="宋体" w:hint="eastAsia"/>
          <w:b/>
          <w:bCs/>
          <w:kern w:val="0"/>
          <w:sz w:val="32"/>
          <w:szCs w:val="20"/>
        </w:rPr>
        <w:t>法定代表人或其委托代理人：</w:t>
      </w:r>
      <w:r>
        <w:rPr>
          <w:rFonts w:ascii="宋体" w:hAnsi="宋体"/>
          <w:b/>
          <w:bCs/>
          <w:kern w:val="0"/>
          <w:sz w:val="32"/>
          <w:szCs w:val="20"/>
          <w:u w:val="single"/>
        </w:rPr>
        <w:t xml:space="preserve">      </w:t>
      </w:r>
      <w:r>
        <w:rPr>
          <w:rFonts w:ascii="宋体" w:hAnsi="宋体" w:hint="eastAsia"/>
          <w:b/>
          <w:bCs/>
          <w:kern w:val="0"/>
          <w:sz w:val="32"/>
          <w:szCs w:val="20"/>
          <w:u w:val="single"/>
        </w:rPr>
        <w:t xml:space="preserve">       </w:t>
      </w:r>
      <w:r>
        <w:rPr>
          <w:rFonts w:ascii="宋体" w:hAnsi="宋体" w:hint="eastAsia"/>
          <w:b/>
          <w:bCs/>
          <w:kern w:val="0"/>
          <w:sz w:val="32"/>
          <w:szCs w:val="20"/>
        </w:rPr>
        <w:t>（签字）</w:t>
      </w:r>
    </w:p>
    <w:p w:rsidR="007C0215" w:rsidRDefault="00E15E07">
      <w:pPr>
        <w:widowControl/>
        <w:snapToGrid w:val="0"/>
        <w:spacing w:line="480" w:lineRule="auto"/>
        <w:ind w:firstLineChars="995" w:firstLine="3196"/>
        <w:rPr>
          <w:rFonts w:ascii="宋体"/>
          <w:kern w:val="0"/>
          <w:sz w:val="32"/>
          <w:szCs w:val="20"/>
        </w:rPr>
      </w:pPr>
      <w:r>
        <w:rPr>
          <w:rFonts w:ascii="宋体" w:hAnsi="宋体"/>
          <w:b/>
          <w:bCs/>
          <w:kern w:val="0"/>
          <w:sz w:val="32"/>
          <w:szCs w:val="20"/>
          <w:u w:val="single"/>
        </w:rPr>
        <w:t xml:space="preserve">     </w:t>
      </w:r>
      <w:r>
        <w:rPr>
          <w:rFonts w:ascii="宋体" w:hAnsi="宋体" w:hint="eastAsia"/>
          <w:b/>
          <w:bCs/>
          <w:kern w:val="0"/>
          <w:sz w:val="32"/>
          <w:szCs w:val="20"/>
        </w:rPr>
        <w:t>年</w:t>
      </w:r>
      <w:r>
        <w:rPr>
          <w:rFonts w:ascii="宋体" w:hAnsi="宋体"/>
          <w:b/>
          <w:bCs/>
          <w:kern w:val="0"/>
          <w:sz w:val="32"/>
          <w:szCs w:val="20"/>
          <w:u w:val="single"/>
        </w:rPr>
        <w:t xml:space="preserve">     </w:t>
      </w:r>
      <w:r>
        <w:rPr>
          <w:rFonts w:ascii="宋体" w:hAnsi="宋体" w:hint="eastAsia"/>
          <w:b/>
          <w:bCs/>
          <w:kern w:val="0"/>
          <w:sz w:val="32"/>
          <w:szCs w:val="20"/>
        </w:rPr>
        <w:t>月</w:t>
      </w:r>
      <w:r>
        <w:rPr>
          <w:rFonts w:ascii="宋体" w:hAnsi="宋体"/>
          <w:b/>
          <w:bCs/>
          <w:kern w:val="0"/>
          <w:sz w:val="32"/>
          <w:szCs w:val="20"/>
          <w:u w:val="single"/>
        </w:rPr>
        <w:t xml:space="preserve">    </w:t>
      </w:r>
      <w:r>
        <w:rPr>
          <w:rFonts w:ascii="宋体" w:hAnsi="宋体" w:hint="eastAsia"/>
          <w:b/>
          <w:bCs/>
          <w:kern w:val="0"/>
          <w:sz w:val="32"/>
          <w:szCs w:val="20"/>
        </w:rPr>
        <w:t>日</w:t>
      </w:r>
    </w:p>
    <w:p w:rsidR="007C0215" w:rsidRDefault="007C0215"/>
    <w:p w:rsidR="007C0215" w:rsidRDefault="007C0215"/>
    <w:p w:rsidR="007C0215" w:rsidRDefault="007C0215"/>
    <w:p w:rsidR="007C0215" w:rsidRDefault="007C0215">
      <w:bookmarkStart w:id="1065" w:name="_Ref308467589"/>
      <w:bookmarkStart w:id="1066" w:name="_Ref308451896"/>
      <w:bookmarkStart w:id="1067" w:name="_Toc338183632"/>
      <w:bookmarkStart w:id="1068" w:name="_Ref308467065"/>
    </w:p>
    <w:p w:rsidR="007C0215" w:rsidRDefault="007C0215"/>
    <w:p w:rsidR="007C0215" w:rsidRDefault="00E15E07">
      <w:pPr>
        <w:pStyle w:val="TOC1"/>
        <w:jc w:val="center"/>
        <w:rPr>
          <w:color w:val="auto"/>
          <w:sz w:val="44"/>
        </w:rPr>
      </w:pPr>
      <w:r>
        <w:rPr>
          <w:color w:val="auto"/>
          <w:sz w:val="44"/>
          <w:lang w:val="zh-CN"/>
        </w:rPr>
        <w:t>目录</w:t>
      </w:r>
    </w:p>
    <w:p w:rsidR="007C0215" w:rsidRDefault="00940E4E">
      <w:pPr>
        <w:pStyle w:val="21"/>
        <w:tabs>
          <w:tab w:val="right" w:leader="dot" w:pos="10070"/>
        </w:tabs>
        <w:rPr>
          <w:rFonts w:ascii="Calibri" w:eastAsia="宋体" w:cs="黑体"/>
          <w:smallCaps w:val="0"/>
          <w:sz w:val="21"/>
          <w:szCs w:val="22"/>
        </w:rPr>
      </w:pPr>
      <w:r>
        <w:rPr>
          <w:caps/>
        </w:rPr>
        <w:fldChar w:fldCharType="begin"/>
      </w:r>
      <w:r w:rsidR="00E15E07">
        <w:instrText xml:space="preserve"> TOC \o "1-3" \h \z \u </w:instrText>
      </w:r>
      <w:r>
        <w:rPr>
          <w:caps/>
        </w:rPr>
        <w:fldChar w:fldCharType="separate"/>
      </w:r>
      <w:hyperlink w:anchor="_Toc139878881" w:history="1">
        <w:r w:rsidR="00E15E07">
          <w:rPr>
            <w:rStyle w:val="af1"/>
            <w:rFonts w:hint="eastAsia"/>
          </w:rPr>
          <w:t>一、磋商函</w:t>
        </w:r>
        <w:r w:rsidR="00E15E07">
          <w:tab/>
        </w:r>
        <w:r>
          <w:fldChar w:fldCharType="begin"/>
        </w:r>
        <w:r w:rsidR="00E15E07">
          <w:instrText xml:space="preserve"> PAGEREF _Toc139878881 \h </w:instrText>
        </w:r>
        <w:r>
          <w:fldChar w:fldCharType="separate"/>
        </w:r>
        <w:r w:rsidR="00E15E07">
          <w:t>29</w:t>
        </w:r>
        <w:r>
          <w:fldChar w:fldCharType="end"/>
        </w:r>
      </w:hyperlink>
    </w:p>
    <w:p w:rsidR="007C0215" w:rsidRDefault="006020FD">
      <w:pPr>
        <w:pStyle w:val="21"/>
        <w:tabs>
          <w:tab w:val="right" w:leader="dot" w:pos="10070"/>
        </w:tabs>
        <w:rPr>
          <w:rFonts w:ascii="Calibri" w:eastAsia="宋体" w:cs="黑体"/>
          <w:smallCaps w:val="0"/>
          <w:sz w:val="21"/>
          <w:szCs w:val="22"/>
        </w:rPr>
      </w:pPr>
      <w:hyperlink w:anchor="_Toc139878882" w:history="1">
        <w:r w:rsidR="00E15E07">
          <w:rPr>
            <w:rStyle w:val="af1"/>
            <w:rFonts w:hint="eastAsia"/>
          </w:rPr>
          <w:t>一、磋商函附录</w:t>
        </w:r>
        <w:r w:rsidR="00E15E07">
          <w:tab/>
        </w:r>
        <w:r w:rsidR="00940E4E">
          <w:fldChar w:fldCharType="begin"/>
        </w:r>
        <w:r w:rsidR="00E15E07">
          <w:instrText xml:space="preserve"> PAGEREF _Toc139878882 \h </w:instrText>
        </w:r>
        <w:r w:rsidR="00940E4E">
          <w:fldChar w:fldCharType="separate"/>
        </w:r>
        <w:r w:rsidR="00E15E07">
          <w:t>30</w:t>
        </w:r>
        <w:r w:rsidR="00940E4E">
          <w:fldChar w:fldCharType="end"/>
        </w:r>
      </w:hyperlink>
    </w:p>
    <w:p w:rsidR="007C0215" w:rsidRDefault="006020FD">
      <w:pPr>
        <w:pStyle w:val="21"/>
        <w:tabs>
          <w:tab w:val="right" w:leader="dot" w:pos="10070"/>
        </w:tabs>
        <w:rPr>
          <w:rFonts w:ascii="Calibri" w:eastAsia="宋体" w:cs="黑体"/>
          <w:smallCaps w:val="0"/>
          <w:sz w:val="21"/>
          <w:szCs w:val="22"/>
        </w:rPr>
      </w:pPr>
      <w:hyperlink w:anchor="_Toc139878883" w:history="1">
        <w:r w:rsidR="00E15E07">
          <w:rPr>
            <w:rStyle w:val="af1"/>
            <w:rFonts w:hint="eastAsia"/>
          </w:rPr>
          <w:t>二、</w:t>
        </w:r>
        <w:r w:rsidR="00E15E07">
          <w:rPr>
            <w:rStyle w:val="af1"/>
            <w:rFonts w:ascii="Times New Roman" w:hAnsi="Times New Roman" w:hint="eastAsia"/>
          </w:rPr>
          <w:t>法定代表人身份证明</w:t>
        </w:r>
        <w:r w:rsidR="00E15E07">
          <w:tab/>
        </w:r>
        <w:r w:rsidR="00940E4E">
          <w:fldChar w:fldCharType="begin"/>
        </w:r>
        <w:r w:rsidR="00E15E07">
          <w:instrText xml:space="preserve"> PAGEREF _Toc139878883 \h </w:instrText>
        </w:r>
        <w:r w:rsidR="00940E4E">
          <w:fldChar w:fldCharType="separate"/>
        </w:r>
        <w:r w:rsidR="00E15E07">
          <w:t>31</w:t>
        </w:r>
        <w:r w:rsidR="00940E4E">
          <w:fldChar w:fldCharType="end"/>
        </w:r>
      </w:hyperlink>
    </w:p>
    <w:p w:rsidR="007C0215" w:rsidRDefault="006020FD">
      <w:pPr>
        <w:pStyle w:val="21"/>
        <w:tabs>
          <w:tab w:val="right" w:leader="dot" w:pos="10070"/>
        </w:tabs>
        <w:rPr>
          <w:rFonts w:ascii="Calibri" w:eastAsia="宋体" w:cs="黑体"/>
          <w:smallCaps w:val="0"/>
          <w:sz w:val="21"/>
          <w:szCs w:val="22"/>
        </w:rPr>
      </w:pPr>
      <w:hyperlink w:anchor="_Toc139878884" w:history="1">
        <w:r w:rsidR="00E15E07">
          <w:rPr>
            <w:rStyle w:val="af1"/>
            <w:rFonts w:hint="eastAsia"/>
          </w:rPr>
          <w:t>二、法定代表人授权书</w:t>
        </w:r>
        <w:r w:rsidR="00E15E07">
          <w:tab/>
        </w:r>
        <w:r w:rsidR="00940E4E">
          <w:fldChar w:fldCharType="begin"/>
        </w:r>
        <w:r w:rsidR="00E15E07">
          <w:instrText xml:space="preserve"> PAGEREF _Toc139878884 \h </w:instrText>
        </w:r>
        <w:r w:rsidR="00940E4E">
          <w:fldChar w:fldCharType="separate"/>
        </w:r>
        <w:r w:rsidR="00E15E07">
          <w:t>32</w:t>
        </w:r>
        <w:r w:rsidR="00940E4E">
          <w:fldChar w:fldCharType="end"/>
        </w:r>
      </w:hyperlink>
    </w:p>
    <w:p w:rsidR="007C0215" w:rsidRDefault="006020FD">
      <w:pPr>
        <w:pStyle w:val="21"/>
        <w:tabs>
          <w:tab w:val="right" w:leader="dot" w:pos="10070"/>
        </w:tabs>
        <w:rPr>
          <w:rFonts w:ascii="Calibri" w:eastAsia="宋体" w:cs="黑体"/>
          <w:smallCaps w:val="0"/>
          <w:sz w:val="21"/>
          <w:szCs w:val="22"/>
        </w:rPr>
      </w:pPr>
      <w:hyperlink w:anchor="_Toc139878885" w:history="1">
        <w:r w:rsidR="00E15E07">
          <w:rPr>
            <w:rStyle w:val="af1"/>
            <w:rFonts w:hint="eastAsia"/>
          </w:rPr>
          <w:t>三、磋商保证金</w:t>
        </w:r>
        <w:r w:rsidR="00E15E07">
          <w:tab/>
        </w:r>
        <w:r w:rsidR="00940E4E">
          <w:fldChar w:fldCharType="begin"/>
        </w:r>
        <w:r w:rsidR="00E15E07">
          <w:instrText xml:space="preserve"> PAGEREF _Toc139878885 \h </w:instrText>
        </w:r>
        <w:r w:rsidR="00940E4E">
          <w:fldChar w:fldCharType="separate"/>
        </w:r>
        <w:r w:rsidR="00E15E07">
          <w:t>33</w:t>
        </w:r>
        <w:r w:rsidR="00940E4E">
          <w:fldChar w:fldCharType="end"/>
        </w:r>
      </w:hyperlink>
    </w:p>
    <w:p w:rsidR="007C0215" w:rsidRDefault="006020FD">
      <w:pPr>
        <w:pStyle w:val="21"/>
        <w:tabs>
          <w:tab w:val="right" w:leader="dot" w:pos="10070"/>
        </w:tabs>
        <w:rPr>
          <w:rFonts w:ascii="Calibri" w:eastAsia="宋体" w:cs="黑体"/>
          <w:smallCaps w:val="0"/>
          <w:sz w:val="21"/>
          <w:szCs w:val="22"/>
        </w:rPr>
      </w:pPr>
      <w:hyperlink w:anchor="_Toc139878886" w:history="1">
        <w:r w:rsidR="00E15E07">
          <w:rPr>
            <w:rStyle w:val="af1"/>
            <w:rFonts w:hint="eastAsia"/>
          </w:rPr>
          <w:t>四、报价一览表</w:t>
        </w:r>
        <w:r w:rsidR="00E15E07">
          <w:tab/>
        </w:r>
        <w:r w:rsidR="00940E4E">
          <w:fldChar w:fldCharType="begin"/>
        </w:r>
        <w:r w:rsidR="00E15E07">
          <w:instrText xml:space="preserve"> PAGEREF _Toc139878886 \h </w:instrText>
        </w:r>
        <w:r w:rsidR="00940E4E">
          <w:fldChar w:fldCharType="separate"/>
        </w:r>
        <w:r w:rsidR="00E15E07">
          <w:t>34</w:t>
        </w:r>
        <w:r w:rsidR="00940E4E">
          <w:fldChar w:fldCharType="end"/>
        </w:r>
      </w:hyperlink>
    </w:p>
    <w:p w:rsidR="007C0215" w:rsidRDefault="006020FD">
      <w:pPr>
        <w:pStyle w:val="21"/>
        <w:tabs>
          <w:tab w:val="right" w:leader="dot" w:pos="10070"/>
        </w:tabs>
        <w:rPr>
          <w:rFonts w:ascii="Calibri" w:eastAsia="宋体" w:cs="黑体"/>
          <w:smallCaps w:val="0"/>
          <w:sz w:val="21"/>
          <w:szCs w:val="22"/>
        </w:rPr>
      </w:pPr>
      <w:hyperlink w:anchor="_Toc139878887" w:history="1">
        <w:r w:rsidR="00E15E07">
          <w:rPr>
            <w:rStyle w:val="af1"/>
            <w:rFonts w:hint="eastAsia"/>
          </w:rPr>
          <w:t>五、中小企业声明函（工程、服务）</w:t>
        </w:r>
        <w:r w:rsidR="00E15E07">
          <w:tab/>
        </w:r>
        <w:r w:rsidR="00940E4E">
          <w:fldChar w:fldCharType="begin"/>
        </w:r>
        <w:r w:rsidR="00E15E07">
          <w:instrText xml:space="preserve"> PAGEREF _Toc139878887 \h </w:instrText>
        </w:r>
        <w:r w:rsidR="00940E4E">
          <w:fldChar w:fldCharType="separate"/>
        </w:r>
        <w:r w:rsidR="00E15E07">
          <w:t>35</w:t>
        </w:r>
        <w:r w:rsidR="00940E4E">
          <w:fldChar w:fldCharType="end"/>
        </w:r>
      </w:hyperlink>
    </w:p>
    <w:p w:rsidR="007C0215" w:rsidRDefault="006020FD">
      <w:pPr>
        <w:pStyle w:val="21"/>
        <w:tabs>
          <w:tab w:val="right" w:leader="dot" w:pos="10070"/>
        </w:tabs>
        <w:rPr>
          <w:rFonts w:ascii="Calibri" w:eastAsia="宋体" w:cs="黑体"/>
          <w:smallCaps w:val="0"/>
          <w:sz w:val="21"/>
          <w:szCs w:val="22"/>
        </w:rPr>
      </w:pPr>
      <w:hyperlink w:anchor="_Toc139878888" w:history="1">
        <w:r w:rsidR="00E15E07">
          <w:rPr>
            <w:rStyle w:val="af1"/>
            <w:rFonts w:hint="eastAsia"/>
          </w:rPr>
          <w:t>六、已标价工程量清单</w:t>
        </w:r>
        <w:r w:rsidR="00E15E07">
          <w:tab/>
        </w:r>
        <w:r w:rsidR="00940E4E">
          <w:fldChar w:fldCharType="begin"/>
        </w:r>
        <w:r w:rsidR="00E15E07">
          <w:instrText xml:space="preserve"> PAGEREF _Toc139878888 \h </w:instrText>
        </w:r>
        <w:r w:rsidR="00940E4E">
          <w:fldChar w:fldCharType="separate"/>
        </w:r>
        <w:r w:rsidR="00E15E07">
          <w:t>37</w:t>
        </w:r>
        <w:r w:rsidR="00940E4E">
          <w:fldChar w:fldCharType="end"/>
        </w:r>
      </w:hyperlink>
    </w:p>
    <w:p w:rsidR="007C0215" w:rsidRDefault="006020FD">
      <w:pPr>
        <w:pStyle w:val="21"/>
        <w:tabs>
          <w:tab w:val="right" w:leader="dot" w:pos="10070"/>
        </w:tabs>
        <w:rPr>
          <w:rFonts w:ascii="Calibri" w:eastAsia="宋体" w:cs="黑体"/>
          <w:smallCaps w:val="0"/>
          <w:sz w:val="21"/>
          <w:szCs w:val="22"/>
        </w:rPr>
      </w:pPr>
      <w:hyperlink w:anchor="_Toc139878889" w:history="1">
        <w:r w:rsidR="00E15E07">
          <w:rPr>
            <w:rStyle w:val="af1"/>
            <w:rFonts w:hint="eastAsia"/>
          </w:rPr>
          <w:t>七、施工组织设计</w:t>
        </w:r>
        <w:r w:rsidR="00E15E07">
          <w:tab/>
        </w:r>
        <w:r w:rsidR="00940E4E">
          <w:fldChar w:fldCharType="begin"/>
        </w:r>
        <w:r w:rsidR="00E15E07">
          <w:instrText xml:space="preserve"> PAGEREF _Toc139878889 \h </w:instrText>
        </w:r>
        <w:r w:rsidR="00940E4E">
          <w:fldChar w:fldCharType="separate"/>
        </w:r>
        <w:r w:rsidR="00E15E07">
          <w:t>38</w:t>
        </w:r>
        <w:r w:rsidR="00940E4E">
          <w:fldChar w:fldCharType="end"/>
        </w:r>
      </w:hyperlink>
    </w:p>
    <w:p w:rsidR="007C0215" w:rsidRDefault="006020FD">
      <w:pPr>
        <w:pStyle w:val="21"/>
        <w:tabs>
          <w:tab w:val="right" w:leader="dot" w:pos="10070"/>
        </w:tabs>
        <w:rPr>
          <w:rFonts w:ascii="Calibri" w:eastAsia="宋体" w:cs="黑体"/>
          <w:smallCaps w:val="0"/>
          <w:sz w:val="21"/>
          <w:szCs w:val="22"/>
        </w:rPr>
      </w:pPr>
      <w:hyperlink w:anchor="_Toc139878890" w:history="1">
        <w:r w:rsidR="00E15E07">
          <w:rPr>
            <w:rStyle w:val="af1"/>
            <w:rFonts w:hint="eastAsia"/>
          </w:rPr>
          <w:t>八、项目管理机构</w:t>
        </w:r>
        <w:r w:rsidR="00E15E07">
          <w:tab/>
        </w:r>
        <w:r w:rsidR="00940E4E">
          <w:fldChar w:fldCharType="begin"/>
        </w:r>
        <w:r w:rsidR="00E15E07">
          <w:instrText xml:space="preserve"> PAGEREF _Toc139878890 \h </w:instrText>
        </w:r>
        <w:r w:rsidR="00940E4E">
          <w:fldChar w:fldCharType="separate"/>
        </w:r>
        <w:r w:rsidR="00E15E07">
          <w:t>43</w:t>
        </w:r>
        <w:r w:rsidR="00940E4E">
          <w:fldChar w:fldCharType="end"/>
        </w:r>
      </w:hyperlink>
    </w:p>
    <w:p w:rsidR="007C0215" w:rsidRDefault="006020FD">
      <w:pPr>
        <w:pStyle w:val="21"/>
        <w:tabs>
          <w:tab w:val="right" w:leader="dot" w:pos="10070"/>
        </w:tabs>
        <w:rPr>
          <w:rFonts w:ascii="Calibri" w:eastAsia="宋体" w:cs="黑体"/>
          <w:smallCaps w:val="0"/>
          <w:sz w:val="21"/>
          <w:szCs w:val="22"/>
        </w:rPr>
      </w:pPr>
      <w:hyperlink w:anchor="_Toc139878891" w:history="1">
        <w:r w:rsidR="00E15E07">
          <w:rPr>
            <w:rStyle w:val="af1"/>
            <w:rFonts w:hint="eastAsia"/>
          </w:rPr>
          <w:t>九、资格审查资料</w:t>
        </w:r>
        <w:r w:rsidR="00E15E07">
          <w:tab/>
        </w:r>
        <w:r w:rsidR="00940E4E">
          <w:fldChar w:fldCharType="begin"/>
        </w:r>
        <w:r w:rsidR="00E15E07">
          <w:instrText xml:space="preserve"> PAGEREF _Toc139878891 \h </w:instrText>
        </w:r>
        <w:r w:rsidR="00940E4E">
          <w:fldChar w:fldCharType="separate"/>
        </w:r>
        <w:r w:rsidR="00E15E07">
          <w:t>45</w:t>
        </w:r>
        <w:r w:rsidR="00940E4E">
          <w:fldChar w:fldCharType="end"/>
        </w:r>
      </w:hyperlink>
    </w:p>
    <w:p w:rsidR="007C0215" w:rsidRDefault="006020FD">
      <w:pPr>
        <w:pStyle w:val="21"/>
        <w:tabs>
          <w:tab w:val="right" w:leader="dot" w:pos="10070"/>
        </w:tabs>
        <w:rPr>
          <w:rFonts w:ascii="Calibri" w:eastAsia="宋体" w:cs="黑体"/>
          <w:smallCaps w:val="0"/>
          <w:sz w:val="21"/>
          <w:szCs w:val="22"/>
        </w:rPr>
      </w:pPr>
      <w:hyperlink w:anchor="_Toc139878892" w:history="1">
        <w:r w:rsidR="00E15E07">
          <w:rPr>
            <w:rStyle w:val="af1"/>
            <w:rFonts w:hint="eastAsia"/>
          </w:rPr>
          <w:t>十、其他材料</w:t>
        </w:r>
        <w:r w:rsidR="00E15E07">
          <w:tab/>
        </w:r>
        <w:r w:rsidR="00940E4E">
          <w:fldChar w:fldCharType="begin"/>
        </w:r>
        <w:r w:rsidR="00E15E07">
          <w:instrText xml:space="preserve"> PAGEREF _Toc139878892 \h </w:instrText>
        </w:r>
        <w:r w:rsidR="00940E4E">
          <w:fldChar w:fldCharType="separate"/>
        </w:r>
        <w:r w:rsidR="00E15E07">
          <w:t>50</w:t>
        </w:r>
        <w:r w:rsidR="00940E4E">
          <w:fldChar w:fldCharType="end"/>
        </w:r>
      </w:hyperlink>
    </w:p>
    <w:p w:rsidR="007C0215" w:rsidRDefault="007C0215">
      <w:pPr>
        <w:pStyle w:val="10"/>
        <w:tabs>
          <w:tab w:val="right" w:leader="dot" w:pos="10070"/>
        </w:tabs>
        <w:rPr>
          <w:rFonts w:ascii="Calibri" w:eastAsia="宋体" w:cs="黑体"/>
          <w:smallCaps/>
          <w:sz w:val="21"/>
          <w:szCs w:val="22"/>
        </w:rPr>
      </w:pPr>
    </w:p>
    <w:p w:rsidR="007C0215" w:rsidRDefault="00940E4E">
      <w:pPr>
        <w:rPr>
          <w:lang w:val="zh-CN"/>
        </w:rPr>
      </w:pPr>
      <w:r>
        <w:rPr>
          <w:b/>
          <w:bCs/>
          <w:lang w:val="zh-CN"/>
        </w:rPr>
        <w:fldChar w:fldCharType="end"/>
      </w:r>
    </w:p>
    <w:p w:rsidR="007C0215" w:rsidRDefault="007C0215">
      <w:pPr>
        <w:widowControl/>
        <w:snapToGrid w:val="0"/>
        <w:spacing w:line="480" w:lineRule="auto"/>
        <w:jc w:val="center"/>
        <w:rPr>
          <w:rFonts w:ascii="宋体" w:hAnsi="宋体"/>
          <w:b/>
          <w:bCs/>
          <w:kern w:val="0"/>
          <w:sz w:val="36"/>
          <w:szCs w:val="20"/>
        </w:rPr>
      </w:pPr>
    </w:p>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E15E07">
      <w:pPr>
        <w:pStyle w:val="ab"/>
      </w:pPr>
      <w:r>
        <w:rPr>
          <w:rFonts w:hint="eastAsia"/>
        </w:rPr>
        <w:lastRenderedPageBreak/>
        <w:t>一、磋商函</w:t>
      </w:r>
      <w:bookmarkEnd w:id="1065"/>
      <w:bookmarkEnd w:id="1066"/>
      <w:bookmarkEnd w:id="1067"/>
      <w:bookmarkEnd w:id="1068"/>
    </w:p>
    <w:p w:rsidR="007C0215" w:rsidRDefault="00E15E07">
      <w:pPr>
        <w:pStyle w:val="a7"/>
        <w:tabs>
          <w:tab w:val="left" w:pos="5580"/>
        </w:tabs>
        <w:spacing w:line="500" w:lineRule="exact"/>
        <w:jc w:val="left"/>
        <w:rPr>
          <w:rFonts w:ascii="Times New Roman" w:hAnsi="Times New Roman"/>
          <w:sz w:val="24"/>
          <w:szCs w:val="24"/>
          <w:u w:val="single"/>
        </w:rPr>
      </w:pPr>
      <w:r>
        <w:rPr>
          <w:rFonts w:ascii="Times New Roman" w:hAnsi="Times New Roman" w:hint="eastAsia"/>
          <w:sz w:val="24"/>
          <w:szCs w:val="24"/>
        </w:rPr>
        <w:t>致采购人：</w:t>
      </w:r>
      <w:r>
        <w:rPr>
          <w:rFonts w:ascii="Times New Roman" w:hAnsi="Times New Roman" w:hint="eastAsia"/>
          <w:sz w:val="24"/>
          <w:szCs w:val="24"/>
          <w:u w:val="single"/>
        </w:rPr>
        <w:t xml:space="preserve">               </w:t>
      </w:r>
    </w:p>
    <w:p w:rsidR="007C0215" w:rsidRDefault="00E15E07">
      <w:pPr>
        <w:pStyle w:val="a7"/>
        <w:tabs>
          <w:tab w:val="left" w:pos="5580"/>
        </w:tabs>
        <w:spacing w:line="500" w:lineRule="exact"/>
        <w:ind w:firstLineChars="200" w:firstLine="480"/>
        <w:jc w:val="left"/>
        <w:rPr>
          <w:rFonts w:ascii="Times New Roman" w:hAnsi="Times New Roman"/>
          <w:sz w:val="24"/>
          <w:szCs w:val="24"/>
        </w:rPr>
      </w:pPr>
      <w:r>
        <w:rPr>
          <w:rFonts w:ascii="Times New Roman" w:hAnsi="Times New Roman" w:hint="eastAsia"/>
          <w:sz w:val="24"/>
          <w:szCs w:val="24"/>
        </w:rPr>
        <w:t>经研究，我们决定参加项目的报价活动并提交响应文件。为此，我方郑重声明以下诸点，并负法律责任。</w:t>
      </w:r>
    </w:p>
    <w:p w:rsidR="007C0215" w:rsidRDefault="00EA1169">
      <w:pPr>
        <w:pStyle w:val="a7"/>
        <w:tabs>
          <w:tab w:val="left" w:pos="5580"/>
        </w:tabs>
        <w:spacing w:line="500" w:lineRule="exact"/>
        <w:ind w:firstLineChars="50" w:firstLine="120"/>
        <w:jc w:val="left"/>
        <w:rPr>
          <w:rFonts w:ascii="Times New Roman" w:hAnsi="Times New Roman"/>
          <w:sz w:val="24"/>
          <w:szCs w:val="24"/>
        </w:rPr>
      </w:pPr>
      <w:r>
        <w:rPr>
          <w:rFonts w:ascii="Times New Roman" w:hAnsi="Times New Roman" w:hint="eastAsia"/>
          <w:sz w:val="24"/>
          <w:szCs w:val="24"/>
        </w:rPr>
        <w:t>1</w:t>
      </w:r>
      <w:r w:rsidR="00E15E07">
        <w:rPr>
          <w:rFonts w:ascii="Times New Roman" w:hAnsi="Times New Roman" w:hint="eastAsia"/>
          <w:sz w:val="24"/>
          <w:szCs w:val="24"/>
        </w:rPr>
        <w:t>、如果我们的响应文件被接受，我们将履行竞争性磋商文件中规定的每一项要求，并按我们响应文件中的承诺按期、按质、按量提供服务。</w:t>
      </w:r>
    </w:p>
    <w:p w:rsidR="007C0215" w:rsidRDefault="00EA1169">
      <w:pPr>
        <w:pStyle w:val="a7"/>
        <w:tabs>
          <w:tab w:val="left" w:pos="5580"/>
        </w:tabs>
        <w:spacing w:line="500" w:lineRule="exact"/>
        <w:ind w:firstLineChars="50" w:firstLine="120"/>
        <w:jc w:val="left"/>
        <w:rPr>
          <w:rFonts w:ascii="Times New Roman" w:hAnsi="Times New Roman"/>
          <w:sz w:val="24"/>
          <w:szCs w:val="24"/>
        </w:rPr>
      </w:pPr>
      <w:r>
        <w:rPr>
          <w:rFonts w:ascii="Times New Roman" w:hAnsi="Times New Roman" w:hint="eastAsia"/>
          <w:sz w:val="24"/>
          <w:szCs w:val="24"/>
        </w:rPr>
        <w:t>2</w:t>
      </w:r>
      <w:r w:rsidR="00E15E07">
        <w:rPr>
          <w:rFonts w:ascii="Times New Roman" w:hAnsi="Times New Roman" w:hint="eastAsia"/>
          <w:sz w:val="24"/>
          <w:szCs w:val="24"/>
        </w:rPr>
        <w:t>、我们理解，最低报价不是成交的唯一条件，你们有选择成交供应商的权力。</w:t>
      </w:r>
    </w:p>
    <w:p w:rsidR="007C0215" w:rsidRDefault="00EA1169">
      <w:pPr>
        <w:pStyle w:val="a7"/>
        <w:tabs>
          <w:tab w:val="left" w:pos="5580"/>
        </w:tabs>
        <w:spacing w:line="500" w:lineRule="exact"/>
        <w:ind w:firstLineChars="50" w:firstLine="120"/>
        <w:jc w:val="left"/>
        <w:rPr>
          <w:rFonts w:ascii="Times New Roman" w:hAnsi="Times New Roman"/>
          <w:sz w:val="24"/>
          <w:szCs w:val="24"/>
        </w:rPr>
      </w:pPr>
      <w:r>
        <w:rPr>
          <w:rFonts w:ascii="Times New Roman" w:hAnsi="Times New Roman" w:hint="eastAsia"/>
          <w:sz w:val="24"/>
          <w:szCs w:val="24"/>
        </w:rPr>
        <w:t>3</w:t>
      </w:r>
      <w:r w:rsidR="00E15E07">
        <w:rPr>
          <w:rFonts w:ascii="Times New Roman" w:hAnsi="Times New Roman" w:hint="eastAsia"/>
          <w:sz w:val="24"/>
          <w:szCs w:val="24"/>
        </w:rPr>
        <w:t>、我方愿按《中华人民共和国民法典》履行自己的全部责任。</w:t>
      </w:r>
    </w:p>
    <w:p w:rsidR="007C0215" w:rsidRDefault="00EA1169">
      <w:pPr>
        <w:pStyle w:val="a7"/>
        <w:tabs>
          <w:tab w:val="left" w:pos="5580"/>
        </w:tabs>
        <w:spacing w:line="500" w:lineRule="exact"/>
        <w:ind w:firstLineChars="50" w:firstLine="120"/>
        <w:jc w:val="left"/>
        <w:rPr>
          <w:rFonts w:ascii="Times New Roman" w:hAnsi="Times New Roman"/>
          <w:sz w:val="24"/>
          <w:szCs w:val="24"/>
        </w:rPr>
      </w:pPr>
      <w:r>
        <w:rPr>
          <w:rFonts w:ascii="Times New Roman" w:hAnsi="Times New Roman" w:hint="eastAsia"/>
          <w:sz w:val="24"/>
          <w:szCs w:val="24"/>
        </w:rPr>
        <w:t>4</w:t>
      </w:r>
      <w:r w:rsidR="00E15E07">
        <w:rPr>
          <w:rFonts w:ascii="Times New Roman" w:hAnsi="Times New Roman" w:hint="eastAsia"/>
          <w:sz w:val="24"/>
          <w:szCs w:val="24"/>
        </w:rPr>
        <w:t>、我们遵守采购人有关竞争性磋商文件的各项规定。</w:t>
      </w:r>
    </w:p>
    <w:p w:rsidR="007C0215" w:rsidRDefault="00EA1169">
      <w:pPr>
        <w:pStyle w:val="a7"/>
        <w:tabs>
          <w:tab w:val="left" w:pos="5580"/>
        </w:tabs>
        <w:spacing w:line="500" w:lineRule="exact"/>
        <w:ind w:firstLineChars="50" w:firstLine="120"/>
        <w:jc w:val="left"/>
        <w:rPr>
          <w:rFonts w:ascii="Times New Roman" w:hAnsi="Times New Roman"/>
          <w:sz w:val="24"/>
          <w:szCs w:val="24"/>
        </w:rPr>
      </w:pPr>
      <w:r>
        <w:rPr>
          <w:rFonts w:ascii="Times New Roman" w:hAnsi="Times New Roman" w:hint="eastAsia"/>
          <w:sz w:val="24"/>
          <w:szCs w:val="24"/>
        </w:rPr>
        <w:t>5</w:t>
      </w:r>
      <w:r w:rsidR="00E15E07">
        <w:rPr>
          <w:rFonts w:ascii="Times New Roman" w:hAnsi="Times New Roman" w:hint="eastAsia"/>
          <w:sz w:val="24"/>
          <w:szCs w:val="24"/>
        </w:rPr>
        <w:t>、我方若未成为成交供应商，采购人有权不做任何解释。</w:t>
      </w:r>
    </w:p>
    <w:p w:rsidR="007C0215" w:rsidRDefault="00EA1169">
      <w:pPr>
        <w:pStyle w:val="a7"/>
        <w:tabs>
          <w:tab w:val="left" w:pos="5580"/>
        </w:tabs>
        <w:spacing w:line="500" w:lineRule="exact"/>
        <w:ind w:firstLineChars="50" w:firstLine="120"/>
        <w:jc w:val="left"/>
        <w:rPr>
          <w:rFonts w:ascii="Times New Roman" w:hAnsi="Times New Roman"/>
          <w:sz w:val="24"/>
          <w:szCs w:val="24"/>
        </w:rPr>
      </w:pPr>
      <w:r>
        <w:rPr>
          <w:rFonts w:ascii="Times New Roman" w:hAnsi="Times New Roman" w:hint="eastAsia"/>
          <w:sz w:val="24"/>
          <w:szCs w:val="24"/>
        </w:rPr>
        <w:t>6</w:t>
      </w:r>
      <w:r w:rsidR="00E15E07">
        <w:rPr>
          <w:rFonts w:ascii="Times New Roman" w:hAnsi="Times New Roman" w:hint="eastAsia"/>
          <w:sz w:val="24"/>
          <w:szCs w:val="24"/>
        </w:rPr>
        <w:t>、我方的响应文件自报价之日起有效期为</w:t>
      </w:r>
      <w:r w:rsidR="00F54DC3">
        <w:rPr>
          <w:rFonts w:ascii="Times New Roman" w:hAnsi="Times New Roman" w:hint="eastAsia"/>
          <w:sz w:val="24"/>
          <w:szCs w:val="24"/>
        </w:rPr>
        <w:t>9</w:t>
      </w:r>
      <w:r w:rsidR="00E15E07">
        <w:rPr>
          <w:rFonts w:ascii="Times New Roman" w:hAnsi="Times New Roman"/>
          <w:sz w:val="24"/>
          <w:szCs w:val="24"/>
        </w:rPr>
        <w:t>0</w:t>
      </w:r>
      <w:r w:rsidR="00E15E07">
        <w:rPr>
          <w:rFonts w:ascii="Times New Roman" w:hAnsi="Times New Roman" w:hint="eastAsia"/>
          <w:sz w:val="24"/>
          <w:szCs w:val="24"/>
        </w:rPr>
        <w:t>日。</w:t>
      </w:r>
    </w:p>
    <w:p w:rsidR="007C0215" w:rsidRDefault="00EA1169">
      <w:pPr>
        <w:pStyle w:val="a7"/>
        <w:tabs>
          <w:tab w:val="left" w:pos="5580"/>
        </w:tabs>
        <w:spacing w:line="500" w:lineRule="exact"/>
        <w:ind w:firstLineChars="50" w:firstLine="120"/>
        <w:jc w:val="left"/>
        <w:rPr>
          <w:rFonts w:ascii="Times New Roman" w:hAnsi="Times New Roman"/>
          <w:sz w:val="24"/>
          <w:szCs w:val="24"/>
        </w:rPr>
      </w:pPr>
      <w:r>
        <w:rPr>
          <w:rFonts w:ascii="Times New Roman" w:hAnsi="Times New Roman" w:hint="eastAsia"/>
          <w:sz w:val="24"/>
          <w:szCs w:val="24"/>
        </w:rPr>
        <w:t>7</w:t>
      </w:r>
      <w:r w:rsidR="00E15E07">
        <w:rPr>
          <w:rFonts w:ascii="Times New Roman" w:hAnsi="Times New Roman" w:hint="eastAsia"/>
          <w:sz w:val="24"/>
          <w:szCs w:val="24"/>
        </w:rPr>
        <w:t>、与本报价有关的一切正式往来通讯请寄：</w:t>
      </w:r>
    </w:p>
    <w:p w:rsidR="007C0215" w:rsidRDefault="007C0215">
      <w:pPr>
        <w:pStyle w:val="a7"/>
        <w:tabs>
          <w:tab w:val="left" w:pos="5580"/>
        </w:tabs>
        <w:spacing w:line="500" w:lineRule="exact"/>
        <w:jc w:val="left"/>
        <w:rPr>
          <w:rFonts w:ascii="Times New Roman" w:hAnsi="Times New Roman"/>
          <w:sz w:val="24"/>
          <w:szCs w:val="24"/>
        </w:rPr>
      </w:pPr>
    </w:p>
    <w:p w:rsidR="007C0215" w:rsidRDefault="007C0215">
      <w:pPr>
        <w:pStyle w:val="a7"/>
        <w:tabs>
          <w:tab w:val="left" w:pos="5580"/>
        </w:tabs>
        <w:spacing w:line="500" w:lineRule="exact"/>
        <w:jc w:val="left"/>
        <w:rPr>
          <w:rFonts w:ascii="Times New Roman" w:hAnsi="Times New Roman"/>
          <w:sz w:val="24"/>
          <w:szCs w:val="24"/>
        </w:rPr>
      </w:pPr>
    </w:p>
    <w:p w:rsidR="007C0215" w:rsidRDefault="00E15E07">
      <w:pPr>
        <w:pStyle w:val="a7"/>
        <w:tabs>
          <w:tab w:val="left" w:pos="5580"/>
        </w:tabs>
        <w:spacing w:line="500" w:lineRule="exact"/>
        <w:jc w:val="left"/>
        <w:rPr>
          <w:rFonts w:ascii="Times New Roman" w:hAnsi="Times New Roman"/>
          <w:sz w:val="24"/>
          <w:szCs w:val="24"/>
        </w:rPr>
      </w:pPr>
      <w:r>
        <w:rPr>
          <w:rFonts w:ascii="Times New Roman" w:hAnsi="Times New Roman" w:hint="eastAsia"/>
          <w:sz w:val="24"/>
          <w:szCs w:val="24"/>
        </w:rPr>
        <w:t>地址：</w:t>
      </w:r>
      <w:r>
        <w:rPr>
          <w:rFonts w:ascii="Times New Roman" w:hAnsi="Times New Roman"/>
          <w:sz w:val="24"/>
          <w:szCs w:val="24"/>
          <w:u w:val="single"/>
        </w:rPr>
        <w:t xml:space="preserve">                          </w:t>
      </w:r>
      <w:r>
        <w:rPr>
          <w:rFonts w:ascii="Times New Roman" w:hAnsi="Times New Roman"/>
          <w:sz w:val="24"/>
          <w:szCs w:val="24"/>
        </w:rPr>
        <w:t xml:space="preserve">    </w:t>
      </w:r>
    </w:p>
    <w:p w:rsidR="007C0215" w:rsidRDefault="00E15E07">
      <w:pPr>
        <w:pStyle w:val="a7"/>
        <w:tabs>
          <w:tab w:val="left" w:pos="5580"/>
        </w:tabs>
        <w:spacing w:line="500" w:lineRule="exact"/>
        <w:jc w:val="left"/>
        <w:rPr>
          <w:rFonts w:ascii="Times New Roman" w:hAnsi="Times New Roman"/>
          <w:sz w:val="24"/>
          <w:szCs w:val="24"/>
          <w:u w:val="single"/>
        </w:rPr>
      </w:pPr>
      <w:r>
        <w:rPr>
          <w:rFonts w:ascii="Times New Roman" w:hAnsi="Times New Roman" w:hint="eastAsia"/>
          <w:sz w:val="24"/>
          <w:szCs w:val="24"/>
        </w:rPr>
        <w:t>邮政编码：</w:t>
      </w:r>
      <w:r>
        <w:rPr>
          <w:rFonts w:ascii="Times New Roman" w:hAnsi="Times New Roman" w:hint="eastAsia"/>
          <w:sz w:val="24"/>
          <w:szCs w:val="24"/>
          <w:u w:val="single"/>
        </w:rPr>
        <w:t xml:space="preserve">           </w:t>
      </w:r>
    </w:p>
    <w:p w:rsidR="007C0215" w:rsidRDefault="00E15E07">
      <w:pPr>
        <w:pStyle w:val="a7"/>
        <w:tabs>
          <w:tab w:val="left" w:pos="5580"/>
        </w:tabs>
        <w:spacing w:line="500" w:lineRule="exact"/>
        <w:jc w:val="left"/>
        <w:rPr>
          <w:rFonts w:ascii="Times New Roman" w:hAnsi="Times New Roman"/>
          <w:sz w:val="24"/>
          <w:szCs w:val="24"/>
          <w:u w:val="single"/>
        </w:rPr>
      </w:pPr>
      <w:r>
        <w:rPr>
          <w:rFonts w:ascii="Times New Roman" w:hAnsi="Times New Roman" w:hint="eastAsia"/>
          <w:sz w:val="24"/>
          <w:szCs w:val="24"/>
        </w:rPr>
        <w:t>电话：传真：</w:t>
      </w:r>
      <w:r>
        <w:rPr>
          <w:rFonts w:ascii="Times New Roman" w:hAnsi="Times New Roman" w:hint="eastAsia"/>
          <w:sz w:val="24"/>
          <w:szCs w:val="24"/>
          <w:u w:val="single"/>
        </w:rPr>
        <w:t xml:space="preserve">                  </w:t>
      </w:r>
    </w:p>
    <w:p w:rsidR="007C0215" w:rsidRDefault="00E15E07">
      <w:pPr>
        <w:pStyle w:val="a7"/>
        <w:tabs>
          <w:tab w:val="left" w:pos="5580"/>
        </w:tabs>
        <w:spacing w:line="500" w:lineRule="exact"/>
        <w:jc w:val="left"/>
        <w:rPr>
          <w:rFonts w:ascii="Times New Roman" w:hAnsi="Times New Roman"/>
          <w:sz w:val="24"/>
          <w:szCs w:val="24"/>
          <w:u w:val="single"/>
        </w:rPr>
      </w:pPr>
      <w:r>
        <w:rPr>
          <w:rFonts w:ascii="Times New Roman" w:hAnsi="Times New Roman" w:hint="eastAsia"/>
          <w:sz w:val="24"/>
          <w:szCs w:val="24"/>
        </w:rPr>
        <w:t>开户单位：开户银行：</w:t>
      </w:r>
      <w:r>
        <w:rPr>
          <w:rFonts w:ascii="Times New Roman" w:hAnsi="Times New Roman" w:hint="eastAsia"/>
          <w:sz w:val="24"/>
          <w:szCs w:val="24"/>
          <w:u w:val="single"/>
        </w:rPr>
        <w:t xml:space="preserve">                  </w:t>
      </w:r>
    </w:p>
    <w:p w:rsidR="007C0215" w:rsidRDefault="00E15E07">
      <w:pPr>
        <w:pStyle w:val="a7"/>
        <w:tabs>
          <w:tab w:val="left" w:pos="5580"/>
        </w:tabs>
        <w:spacing w:line="500" w:lineRule="exact"/>
        <w:jc w:val="left"/>
        <w:rPr>
          <w:rFonts w:ascii="Times New Roman" w:hAnsi="Times New Roman"/>
          <w:sz w:val="24"/>
          <w:szCs w:val="24"/>
          <w:u w:val="single"/>
        </w:rPr>
      </w:pPr>
      <w:proofErr w:type="gramStart"/>
      <w:r>
        <w:rPr>
          <w:rFonts w:ascii="Times New Roman" w:hAnsi="Times New Roman" w:hint="eastAsia"/>
          <w:sz w:val="24"/>
          <w:szCs w:val="24"/>
        </w:rPr>
        <w:t>帐号</w:t>
      </w:r>
      <w:proofErr w:type="gramEnd"/>
      <w:r>
        <w:rPr>
          <w:rFonts w:ascii="Times New Roman" w:hAnsi="Times New Roman" w:hint="eastAsia"/>
          <w:sz w:val="24"/>
          <w:szCs w:val="24"/>
        </w:rPr>
        <w:t>：</w:t>
      </w:r>
      <w:r>
        <w:rPr>
          <w:rFonts w:ascii="Times New Roman" w:hAnsi="Times New Roman" w:hint="eastAsia"/>
          <w:sz w:val="24"/>
          <w:szCs w:val="24"/>
        </w:rPr>
        <w:t xml:space="preserve"> </w:t>
      </w:r>
      <w:r>
        <w:rPr>
          <w:rFonts w:ascii="Times New Roman" w:hAnsi="Times New Roman" w:hint="eastAsia"/>
          <w:sz w:val="24"/>
          <w:szCs w:val="24"/>
          <w:u w:val="single"/>
        </w:rPr>
        <w:t xml:space="preserve">                        </w:t>
      </w:r>
    </w:p>
    <w:p w:rsidR="007C0215" w:rsidRDefault="00E15E07">
      <w:pPr>
        <w:pStyle w:val="a7"/>
        <w:tabs>
          <w:tab w:val="left" w:pos="5580"/>
        </w:tabs>
        <w:spacing w:line="500" w:lineRule="exact"/>
        <w:jc w:val="left"/>
        <w:rPr>
          <w:rFonts w:ascii="Times New Roman" w:hAnsi="Times New Roman"/>
          <w:sz w:val="24"/>
          <w:szCs w:val="24"/>
        </w:rPr>
      </w:pPr>
      <w:r>
        <w:rPr>
          <w:rFonts w:ascii="Times New Roman" w:hAnsi="Times New Roman" w:hint="eastAsia"/>
          <w:sz w:val="24"/>
          <w:szCs w:val="24"/>
        </w:rPr>
        <w:t>供应商名称：</w:t>
      </w: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sz w:val="24"/>
          <w:szCs w:val="24"/>
        </w:rPr>
        <w:t xml:space="preserve"> </w:t>
      </w:r>
      <w:r>
        <w:rPr>
          <w:rFonts w:ascii="Times New Roman" w:hAnsi="Times New Roman" w:hint="eastAsia"/>
          <w:sz w:val="24"/>
          <w:szCs w:val="24"/>
        </w:rPr>
        <w:t>（</w:t>
      </w:r>
      <w:r>
        <w:rPr>
          <w:rFonts w:hAnsi="宋体" w:hint="eastAsia"/>
          <w:szCs w:val="21"/>
        </w:rPr>
        <w:t>盖单位章</w:t>
      </w:r>
      <w:r>
        <w:rPr>
          <w:rFonts w:ascii="Times New Roman" w:hAnsi="Times New Roman" w:hint="eastAsia"/>
          <w:sz w:val="24"/>
          <w:szCs w:val="24"/>
        </w:rPr>
        <w:t>）</w:t>
      </w:r>
    </w:p>
    <w:p w:rsidR="007C0215" w:rsidRDefault="00E15E07">
      <w:pPr>
        <w:pStyle w:val="a7"/>
        <w:tabs>
          <w:tab w:val="left" w:pos="5580"/>
        </w:tabs>
        <w:spacing w:line="500" w:lineRule="exact"/>
        <w:jc w:val="left"/>
        <w:rPr>
          <w:rFonts w:ascii="Times New Roman" w:hAnsi="Times New Roman"/>
          <w:sz w:val="24"/>
          <w:szCs w:val="24"/>
        </w:rPr>
      </w:pPr>
      <w:r>
        <w:rPr>
          <w:rFonts w:ascii="Times New Roman" w:hAnsi="Times New Roman" w:hint="eastAsia"/>
          <w:sz w:val="24"/>
          <w:szCs w:val="24"/>
        </w:rPr>
        <w:t>法定代表人或其委托代理人：</w:t>
      </w:r>
      <w:r>
        <w:rPr>
          <w:rFonts w:ascii="Times New Roman" w:hAnsi="Times New Roman" w:hint="eastAsia"/>
          <w:sz w:val="24"/>
          <w:szCs w:val="24"/>
          <w:u w:val="single"/>
        </w:rPr>
        <w:t xml:space="preserve">               </w:t>
      </w:r>
      <w:r>
        <w:rPr>
          <w:rFonts w:ascii="Times New Roman" w:hAnsi="Times New Roman" w:hint="eastAsia"/>
          <w:sz w:val="24"/>
          <w:szCs w:val="24"/>
        </w:rPr>
        <w:t>（签字）</w:t>
      </w:r>
      <w:r>
        <w:rPr>
          <w:rFonts w:ascii="Times New Roman" w:hAnsi="Times New Roman" w:hint="eastAsia"/>
          <w:sz w:val="24"/>
          <w:szCs w:val="24"/>
        </w:rPr>
        <w:t xml:space="preserve">       </w:t>
      </w:r>
    </w:p>
    <w:p w:rsidR="007C0215" w:rsidRDefault="007C0215">
      <w:pPr>
        <w:pStyle w:val="a7"/>
        <w:tabs>
          <w:tab w:val="left" w:pos="5580"/>
        </w:tabs>
        <w:spacing w:line="500" w:lineRule="exact"/>
        <w:jc w:val="left"/>
        <w:rPr>
          <w:rFonts w:ascii="Times New Roman" w:hAnsi="Times New Roman"/>
          <w:sz w:val="24"/>
          <w:szCs w:val="24"/>
        </w:rPr>
      </w:pPr>
    </w:p>
    <w:p w:rsidR="007C0215" w:rsidRDefault="00E15E07">
      <w:pPr>
        <w:pStyle w:val="a7"/>
        <w:tabs>
          <w:tab w:val="left" w:pos="5580"/>
        </w:tabs>
        <w:spacing w:line="500" w:lineRule="exact"/>
        <w:ind w:firstLineChars="2400" w:firstLine="5760"/>
        <w:jc w:val="left"/>
        <w:rPr>
          <w:rFonts w:ascii="Times New Roman" w:hAnsi="Times New Roman"/>
          <w:sz w:val="24"/>
          <w:szCs w:val="24"/>
        </w:rPr>
      </w:pPr>
      <w:r>
        <w:rPr>
          <w:rFonts w:ascii="Times New Roman" w:hAnsi="Times New Roman" w:hint="eastAsia"/>
          <w:sz w:val="24"/>
          <w:szCs w:val="24"/>
        </w:rPr>
        <w:t>年</w:t>
      </w:r>
      <w:r>
        <w:rPr>
          <w:rFonts w:ascii="Times New Roman" w:hAnsi="Times New Roman"/>
          <w:sz w:val="24"/>
          <w:szCs w:val="24"/>
        </w:rPr>
        <w:t xml:space="preserve">   </w:t>
      </w:r>
      <w:r>
        <w:rPr>
          <w:rFonts w:ascii="Times New Roman" w:hAnsi="Times New Roman" w:hint="eastAsia"/>
          <w:sz w:val="24"/>
          <w:szCs w:val="24"/>
        </w:rPr>
        <w:t>月</w:t>
      </w:r>
      <w:r>
        <w:rPr>
          <w:rFonts w:ascii="Times New Roman" w:hAnsi="Times New Roman"/>
          <w:sz w:val="24"/>
          <w:szCs w:val="24"/>
        </w:rPr>
        <w:t xml:space="preserve">   </w:t>
      </w:r>
      <w:r>
        <w:rPr>
          <w:rFonts w:ascii="Times New Roman" w:hAnsi="Times New Roman" w:hint="eastAsia"/>
          <w:sz w:val="24"/>
          <w:szCs w:val="24"/>
        </w:rPr>
        <w:t>日</w:t>
      </w:r>
    </w:p>
    <w:p w:rsidR="007C0215" w:rsidRDefault="00E15E07">
      <w:pPr>
        <w:widowControl/>
        <w:jc w:val="left"/>
        <w:rPr>
          <w:rFonts w:ascii="Cambria" w:hAnsi="Cambria"/>
          <w:b/>
          <w:bCs/>
          <w:kern w:val="0"/>
          <w:sz w:val="32"/>
          <w:szCs w:val="32"/>
        </w:rPr>
      </w:pPr>
      <w:bookmarkStart w:id="1069" w:name="_Ref308467066"/>
      <w:bookmarkStart w:id="1070" w:name="_Ref308467590"/>
      <w:bookmarkStart w:id="1071" w:name="_Ref308451897"/>
      <w:r>
        <w:br w:type="page"/>
      </w:r>
    </w:p>
    <w:p w:rsidR="007C0215" w:rsidRDefault="00E15E07">
      <w:pPr>
        <w:pStyle w:val="ab"/>
      </w:pPr>
      <w:r>
        <w:rPr>
          <w:rFonts w:hint="eastAsia"/>
        </w:rPr>
        <w:lastRenderedPageBreak/>
        <w:t>一、磋商函附录</w:t>
      </w:r>
    </w:p>
    <w:p w:rsidR="007C0215" w:rsidRDefault="007C0215">
      <w:pPr>
        <w:spacing w:line="360" w:lineRule="auto"/>
        <w:rPr>
          <w:rFonts w:ascii="宋体" w:hAnsi="宋体"/>
          <w:szCs w:val="21"/>
        </w:rPr>
      </w:pPr>
    </w:p>
    <w:tbl>
      <w:tblPr>
        <w:tblpPr w:leftFromText="180" w:rightFromText="180" w:vertAnchor="text" w:horzAnchor="page" w:tblpX="1675" w:tblpY="382"/>
        <w:tblOverlap w:val="never"/>
        <w:tblW w:w="950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2"/>
        <w:gridCol w:w="1901"/>
        <w:gridCol w:w="5324"/>
        <w:gridCol w:w="1460"/>
      </w:tblGrid>
      <w:tr w:rsidR="007C0215">
        <w:trPr>
          <w:trHeight w:val="593"/>
        </w:trPr>
        <w:tc>
          <w:tcPr>
            <w:tcW w:w="822"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序号</w:t>
            </w:r>
          </w:p>
        </w:tc>
        <w:tc>
          <w:tcPr>
            <w:tcW w:w="1901"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条款名称</w:t>
            </w:r>
          </w:p>
        </w:tc>
        <w:tc>
          <w:tcPr>
            <w:tcW w:w="5324"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约定内容</w:t>
            </w:r>
          </w:p>
        </w:tc>
        <w:tc>
          <w:tcPr>
            <w:tcW w:w="1460"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是否响应</w:t>
            </w:r>
          </w:p>
        </w:tc>
      </w:tr>
      <w:tr w:rsidR="007C0215">
        <w:trPr>
          <w:trHeight w:val="631"/>
        </w:trPr>
        <w:tc>
          <w:tcPr>
            <w:tcW w:w="822"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1</w:t>
            </w:r>
          </w:p>
        </w:tc>
        <w:tc>
          <w:tcPr>
            <w:tcW w:w="1901"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项目经理</w:t>
            </w:r>
          </w:p>
        </w:tc>
        <w:tc>
          <w:tcPr>
            <w:tcW w:w="5324"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ind w:firstLineChars="100" w:firstLine="210"/>
              <w:jc w:val="left"/>
              <w:rPr>
                <w:rFonts w:ascii="宋体" w:hAnsi="宋体"/>
                <w:bCs/>
                <w:szCs w:val="21"/>
              </w:rPr>
            </w:pPr>
            <w:r>
              <w:rPr>
                <w:rFonts w:ascii="宋体" w:hAnsi="宋体" w:hint="eastAsia"/>
                <w:bCs/>
                <w:szCs w:val="21"/>
                <w:lang w:val="zh-CN"/>
              </w:rPr>
              <w:t>姓名：</w:t>
            </w:r>
            <w:r>
              <w:rPr>
                <w:rFonts w:ascii="宋体" w:hAnsi="宋体" w:hint="eastAsia"/>
                <w:bCs/>
                <w:szCs w:val="21"/>
              </w:rPr>
              <w:t xml:space="preserve">               注册证号：</w:t>
            </w:r>
          </w:p>
        </w:tc>
        <w:tc>
          <w:tcPr>
            <w:tcW w:w="1460"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rPr>
                <w:rFonts w:ascii="宋体" w:hAnsi="宋体"/>
                <w:bCs/>
                <w:szCs w:val="21"/>
                <w:lang w:val="zh-CN"/>
              </w:rPr>
            </w:pPr>
          </w:p>
        </w:tc>
      </w:tr>
      <w:tr w:rsidR="007C0215">
        <w:trPr>
          <w:trHeight w:val="592"/>
        </w:trPr>
        <w:tc>
          <w:tcPr>
            <w:tcW w:w="822"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2</w:t>
            </w:r>
          </w:p>
        </w:tc>
        <w:tc>
          <w:tcPr>
            <w:tcW w:w="1901"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工期</w:t>
            </w:r>
          </w:p>
        </w:tc>
        <w:tc>
          <w:tcPr>
            <w:tcW w:w="5324"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jc w:val="left"/>
              <w:rPr>
                <w:rFonts w:ascii="宋体" w:hAnsi="宋体"/>
                <w:bCs/>
                <w:szCs w:val="21"/>
              </w:rPr>
            </w:pPr>
          </w:p>
        </w:tc>
        <w:tc>
          <w:tcPr>
            <w:tcW w:w="1460"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rPr>
                <w:rFonts w:ascii="宋体" w:hAnsi="宋体"/>
                <w:bCs/>
                <w:szCs w:val="21"/>
                <w:lang w:val="zh-CN"/>
              </w:rPr>
            </w:pPr>
          </w:p>
        </w:tc>
      </w:tr>
      <w:tr w:rsidR="007C0215">
        <w:trPr>
          <w:trHeight w:val="574"/>
        </w:trPr>
        <w:tc>
          <w:tcPr>
            <w:tcW w:w="822"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3</w:t>
            </w:r>
          </w:p>
        </w:tc>
        <w:tc>
          <w:tcPr>
            <w:tcW w:w="1901" w:type="dxa"/>
            <w:tcBorders>
              <w:top w:val="single" w:sz="4" w:space="0" w:color="auto"/>
              <w:left w:val="single" w:sz="4" w:space="0" w:color="auto"/>
              <w:bottom w:val="single" w:sz="4" w:space="0" w:color="auto"/>
              <w:right w:val="single" w:sz="4" w:space="0" w:color="auto"/>
            </w:tcBorders>
            <w:vAlign w:val="center"/>
          </w:tcPr>
          <w:p w:rsidR="007C0215" w:rsidRDefault="00E15E07">
            <w:pPr>
              <w:adjustRightInd w:val="0"/>
              <w:snapToGrid w:val="0"/>
              <w:jc w:val="center"/>
              <w:rPr>
                <w:rFonts w:ascii="宋体" w:hAnsi="宋体"/>
                <w:bCs/>
                <w:szCs w:val="21"/>
                <w:lang w:val="zh-CN"/>
              </w:rPr>
            </w:pPr>
            <w:r>
              <w:rPr>
                <w:rFonts w:ascii="宋体" w:hAnsi="宋体" w:hint="eastAsia"/>
                <w:bCs/>
                <w:szCs w:val="21"/>
                <w:lang w:val="zh-CN"/>
              </w:rPr>
              <w:t>质量标准</w:t>
            </w:r>
          </w:p>
        </w:tc>
        <w:tc>
          <w:tcPr>
            <w:tcW w:w="5324" w:type="dxa"/>
            <w:tcBorders>
              <w:top w:val="single" w:sz="4" w:space="0" w:color="auto"/>
              <w:left w:val="single" w:sz="4" w:space="0" w:color="auto"/>
              <w:bottom w:val="single" w:sz="4" w:space="0" w:color="auto"/>
              <w:right w:val="single" w:sz="4" w:space="0" w:color="auto"/>
            </w:tcBorders>
            <w:vAlign w:val="center"/>
          </w:tcPr>
          <w:p w:rsidR="007C0215" w:rsidRDefault="007C0215">
            <w:pPr>
              <w:adjustRightInd w:val="0"/>
              <w:snapToGrid w:val="0"/>
              <w:rPr>
                <w:rFonts w:ascii="宋体" w:hAnsi="宋体"/>
                <w:bCs/>
                <w:szCs w:val="21"/>
              </w:rPr>
            </w:pPr>
          </w:p>
        </w:tc>
        <w:tc>
          <w:tcPr>
            <w:tcW w:w="1460"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rPr>
                <w:rFonts w:ascii="宋体" w:hAnsi="宋体"/>
                <w:bCs/>
                <w:szCs w:val="21"/>
                <w:lang w:val="zh-CN"/>
              </w:rPr>
            </w:pPr>
          </w:p>
        </w:tc>
      </w:tr>
      <w:tr w:rsidR="007C0215">
        <w:trPr>
          <w:trHeight w:val="622"/>
        </w:trPr>
        <w:tc>
          <w:tcPr>
            <w:tcW w:w="822"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4</w:t>
            </w:r>
          </w:p>
        </w:tc>
        <w:tc>
          <w:tcPr>
            <w:tcW w:w="1901"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建设地点</w:t>
            </w:r>
          </w:p>
        </w:tc>
        <w:tc>
          <w:tcPr>
            <w:tcW w:w="5324"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jc w:val="left"/>
              <w:rPr>
                <w:rFonts w:ascii="宋体" w:hAnsi="宋体"/>
                <w:bCs/>
                <w:szCs w:val="21"/>
              </w:rPr>
            </w:pPr>
          </w:p>
        </w:tc>
        <w:tc>
          <w:tcPr>
            <w:tcW w:w="1460"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rPr>
                <w:rFonts w:ascii="宋体" w:hAnsi="宋体"/>
                <w:bCs/>
                <w:szCs w:val="21"/>
                <w:lang w:val="zh-CN"/>
              </w:rPr>
            </w:pPr>
          </w:p>
        </w:tc>
      </w:tr>
      <w:tr w:rsidR="007C0215">
        <w:trPr>
          <w:trHeight w:val="617"/>
        </w:trPr>
        <w:tc>
          <w:tcPr>
            <w:tcW w:w="822"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5</w:t>
            </w:r>
          </w:p>
        </w:tc>
        <w:tc>
          <w:tcPr>
            <w:tcW w:w="1901"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rPr>
            </w:pPr>
            <w:r>
              <w:rPr>
                <w:rFonts w:ascii="宋体" w:hAnsi="宋体"/>
                <w:bCs/>
                <w:szCs w:val="21"/>
                <w:lang w:val="zh-CN"/>
              </w:rPr>
              <w:t>……</w:t>
            </w:r>
          </w:p>
        </w:tc>
        <w:tc>
          <w:tcPr>
            <w:tcW w:w="5324"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jc w:val="left"/>
              <w:rPr>
                <w:rFonts w:ascii="宋体" w:hAnsi="宋体"/>
                <w:bCs/>
                <w:szCs w:val="21"/>
              </w:rPr>
            </w:pPr>
          </w:p>
        </w:tc>
        <w:tc>
          <w:tcPr>
            <w:tcW w:w="1460"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rPr>
                <w:rFonts w:ascii="宋体" w:hAnsi="宋体"/>
                <w:bCs/>
                <w:szCs w:val="21"/>
                <w:lang w:val="zh-CN"/>
              </w:rPr>
            </w:pPr>
            <w:r>
              <w:rPr>
                <w:rFonts w:ascii="宋体" w:hAnsi="宋体" w:hint="eastAsia"/>
                <w:bCs/>
                <w:szCs w:val="21"/>
                <w:lang w:val="zh-CN"/>
              </w:rPr>
              <w:t xml:space="preserve"> </w:t>
            </w:r>
          </w:p>
        </w:tc>
      </w:tr>
      <w:tr w:rsidR="007C0215">
        <w:trPr>
          <w:trHeight w:val="555"/>
        </w:trPr>
        <w:tc>
          <w:tcPr>
            <w:tcW w:w="822"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6</w:t>
            </w:r>
          </w:p>
        </w:tc>
        <w:tc>
          <w:tcPr>
            <w:tcW w:w="1901"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jc w:val="center"/>
              <w:rPr>
                <w:rFonts w:ascii="宋体" w:hAnsi="宋体"/>
                <w:bCs/>
                <w:szCs w:val="21"/>
              </w:rPr>
            </w:pPr>
          </w:p>
        </w:tc>
        <w:tc>
          <w:tcPr>
            <w:tcW w:w="5324"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jc w:val="left"/>
              <w:rPr>
                <w:rFonts w:ascii="宋体" w:hAnsi="宋体"/>
                <w:bCs/>
                <w:szCs w:val="21"/>
                <w:lang w:val="zh-CN"/>
              </w:rPr>
            </w:pPr>
          </w:p>
        </w:tc>
        <w:tc>
          <w:tcPr>
            <w:tcW w:w="1460"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rPr>
                <w:rFonts w:ascii="宋体" w:hAnsi="宋体"/>
                <w:bCs/>
                <w:szCs w:val="21"/>
                <w:lang w:val="zh-CN"/>
              </w:rPr>
            </w:pPr>
          </w:p>
        </w:tc>
      </w:tr>
      <w:tr w:rsidR="007C0215">
        <w:trPr>
          <w:trHeight w:val="555"/>
        </w:trPr>
        <w:tc>
          <w:tcPr>
            <w:tcW w:w="822"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7</w:t>
            </w:r>
          </w:p>
        </w:tc>
        <w:tc>
          <w:tcPr>
            <w:tcW w:w="1901"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jc w:val="center"/>
              <w:rPr>
                <w:rFonts w:ascii="宋体" w:hAnsi="宋体"/>
                <w:bCs/>
                <w:szCs w:val="21"/>
              </w:rPr>
            </w:pPr>
          </w:p>
        </w:tc>
        <w:tc>
          <w:tcPr>
            <w:tcW w:w="5324"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jc w:val="left"/>
              <w:rPr>
                <w:rFonts w:ascii="宋体" w:hAnsi="宋体"/>
                <w:bCs/>
                <w:szCs w:val="21"/>
                <w:lang w:val="zh-CN"/>
              </w:rPr>
            </w:pPr>
          </w:p>
        </w:tc>
        <w:tc>
          <w:tcPr>
            <w:tcW w:w="1460"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rPr>
                <w:rFonts w:ascii="宋体" w:hAnsi="宋体"/>
                <w:bCs/>
                <w:szCs w:val="21"/>
                <w:lang w:val="zh-CN"/>
              </w:rPr>
            </w:pPr>
          </w:p>
        </w:tc>
      </w:tr>
      <w:tr w:rsidR="007C0215">
        <w:trPr>
          <w:trHeight w:val="555"/>
        </w:trPr>
        <w:tc>
          <w:tcPr>
            <w:tcW w:w="822" w:type="dxa"/>
            <w:tcBorders>
              <w:top w:val="single" w:sz="4" w:space="0" w:color="auto"/>
              <w:left w:val="single" w:sz="4" w:space="0" w:color="auto"/>
              <w:bottom w:val="single" w:sz="4" w:space="0" w:color="auto"/>
              <w:right w:val="single" w:sz="4" w:space="0" w:color="auto"/>
            </w:tcBorders>
            <w:vAlign w:val="center"/>
          </w:tcPr>
          <w:p w:rsidR="007C0215" w:rsidRDefault="00E15E07">
            <w:pPr>
              <w:autoSpaceDE w:val="0"/>
              <w:autoSpaceDN w:val="0"/>
              <w:adjustRightInd w:val="0"/>
              <w:spacing w:line="300" w:lineRule="exact"/>
              <w:jc w:val="center"/>
              <w:rPr>
                <w:rFonts w:ascii="宋体" w:hAnsi="宋体"/>
                <w:bCs/>
                <w:szCs w:val="21"/>
                <w:lang w:val="zh-CN"/>
              </w:rPr>
            </w:pPr>
            <w:r>
              <w:rPr>
                <w:rFonts w:ascii="宋体" w:hAnsi="宋体" w:hint="eastAsia"/>
                <w:bCs/>
                <w:szCs w:val="21"/>
                <w:lang w:val="zh-CN"/>
              </w:rPr>
              <w:t>8</w:t>
            </w:r>
          </w:p>
        </w:tc>
        <w:tc>
          <w:tcPr>
            <w:tcW w:w="1901"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jc w:val="center"/>
              <w:rPr>
                <w:rFonts w:ascii="宋体" w:hAnsi="宋体"/>
                <w:bCs/>
                <w:szCs w:val="21"/>
              </w:rPr>
            </w:pPr>
          </w:p>
        </w:tc>
        <w:tc>
          <w:tcPr>
            <w:tcW w:w="5324"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jc w:val="left"/>
              <w:rPr>
                <w:rFonts w:ascii="宋体" w:hAnsi="宋体"/>
                <w:bCs/>
                <w:szCs w:val="21"/>
                <w:lang w:val="zh-CN"/>
              </w:rPr>
            </w:pPr>
          </w:p>
        </w:tc>
        <w:tc>
          <w:tcPr>
            <w:tcW w:w="1460" w:type="dxa"/>
            <w:tcBorders>
              <w:top w:val="single" w:sz="4" w:space="0" w:color="auto"/>
              <w:left w:val="single" w:sz="4" w:space="0" w:color="auto"/>
              <w:bottom w:val="single" w:sz="4" w:space="0" w:color="auto"/>
              <w:right w:val="single" w:sz="4" w:space="0" w:color="auto"/>
            </w:tcBorders>
            <w:vAlign w:val="center"/>
          </w:tcPr>
          <w:p w:rsidR="007C0215" w:rsidRDefault="007C0215">
            <w:pPr>
              <w:autoSpaceDE w:val="0"/>
              <w:autoSpaceDN w:val="0"/>
              <w:adjustRightInd w:val="0"/>
              <w:spacing w:line="300" w:lineRule="exact"/>
              <w:rPr>
                <w:rFonts w:ascii="宋体" w:hAnsi="宋体"/>
                <w:bCs/>
                <w:szCs w:val="21"/>
                <w:lang w:val="zh-CN"/>
              </w:rPr>
            </w:pPr>
          </w:p>
        </w:tc>
      </w:tr>
    </w:tbl>
    <w:p w:rsidR="007C0215" w:rsidRDefault="007C0215">
      <w:pPr>
        <w:autoSpaceDE w:val="0"/>
        <w:autoSpaceDN w:val="0"/>
        <w:adjustRightInd w:val="0"/>
        <w:snapToGrid w:val="0"/>
        <w:spacing w:line="360" w:lineRule="auto"/>
        <w:ind w:firstLineChars="300" w:firstLine="630"/>
        <w:rPr>
          <w:rFonts w:ascii="宋体" w:hAnsi="宋体"/>
          <w:kern w:val="0"/>
          <w:szCs w:val="21"/>
        </w:rPr>
      </w:pPr>
    </w:p>
    <w:p w:rsidR="007C0215" w:rsidRDefault="007C0215">
      <w:pPr>
        <w:autoSpaceDE w:val="0"/>
        <w:autoSpaceDN w:val="0"/>
        <w:adjustRightInd w:val="0"/>
        <w:snapToGrid w:val="0"/>
        <w:spacing w:line="360" w:lineRule="auto"/>
        <w:ind w:firstLineChars="300" w:firstLine="630"/>
        <w:rPr>
          <w:rFonts w:ascii="宋体" w:hAnsi="宋体"/>
          <w:kern w:val="0"/>
          <w:szCs w:val="21"/>
        </w:rPr>
      </w:pPr>
    </w:p>
    <w:p w:rsidR="007C0215" w:rsidRDefault="007C0215">
      <w:pPr>
        <w:autoSpaceDE w:val="0"/>
        <w:autoSpaceDN w:val="0"/>
        <w:adjustRightInd w:val="0"/>
        <w:snapToGrid w:val="0"/>
        <w:spacing w:line="360" w:lineRule="auto"/>
        <w:ind w:firstLineChars="300" w:firstLine="630"/>
        <w:rPr>
          <w:rFonts w:ascii="宋体" w:hAnsi="宋体"/>
          <w:kern w:val="0"/>
          <w:szCs w:val="21"/>
        </w:rPr>
      </w:pPr>
    </w:p>
    <w:p w:rsidR="007C0215" w:rsidRDefault="007C0215">
      <w:pPr>
        <w:autoSpaceDE w:val="0"/>
        <w:autoSpaceDN w:val="0"/>
        <w:adjustRightInd w:val="0"/>
        <w:snapToGrid w:val="0"/>
        <w:spacing w:line="360" w:lineRule="auto"/>
        <w:ind w:firstLineChars="300" w:firstLine="630"/>
        <w:rPr>
          <w:rFonts w:ascii="宋体" w:hAnsi="宋体"/>
          <w:kern w:val="0"/>
          <w:szCs w:val="21"/>
        </w:rPr>
      </w:pPr>
    </w:p>
    <w:p w:rsidR="007C0215" w:rsidRDefault="00E15E07">
      <w:pPr>
        <w:autoSpaceDE w:val="0"/>
        <w:autoSpaceDN w:val="0"/>
        <w:adjustRightInd w:val="0"/>
        <w:snapToGrid w:val="0"/>
        <w:spacing w:line="360" w:lineRule="auto"/>
        <w:ind w:firstLineChars="1500" w:firstLine="3600"/>
        <w:rPr>
          <w:rFonts w:ascii="宋体" w:hAnsi="宋体"/>
          <w:szCs w:val="21"/>
        </w:rPr>
      </w:pPr>
      <w:r>
        <w:rPr>
          <w:rFonts w:ascii="Times New Roman" w:hAnsi="Times New Roman" w:hint="eastAsia"/>
          <w:sz w:val="24"/>
        </w:rPr>
        <w:t>供应商名称：</w:t>
      </w:r>
      <w:r>
        <w:rPr>
          <w:rFonts w:ascii="宋体" w:hAnsi="宋体" w:hint="eastAsia"/>
          <w:kern w:val="0"/>
          <w:szCs w:val="21"/>
          <w:u w:val="single"/>
        </w:rPr>
        <w:t xml:space="preserve"> </w:t>
      </w:r>
      <w:r>
        <w:rPr>
          <w:rFonts w:ascii="宋体" w:hAnsi="宋体" w:hint="eastAsia"/>
          <w:spacing w:val="14"/>
          <w:kern w:val="0"/>
          <w:szCs w:val="21"/>
          <w:u w:val="single"/>
        </w:rPr>
        <w:t xml:space="preserve">                      </w:t>
      </w:r>
      <w:r>
        <w:rPr>
          <w:rFonts w:ascii="宋体" w:hAnsi="宋体" w:hint="eastAsia"/>
          <w:spacing w:val="14"/>
          <w:kern w:val="0"/>
          <w:szCs w:val="21"/>
        </w:rPr>
        <w:t xml:space="preserve"> </w:t>
      </w:r>
      <w:r>
        <w:rPr>
          <w:rFonts w:ascii="Times New Roman" w:hAnsi="Times New Roman" w:hint="eastAsia"/>
          <w:sz w:val="24"/>
        </w:rPr>
        <w:t>（盖单位章）</w:t>
      </w:r>
      <w:r>
        <w:rPr>
          <w:rFonts w:ascii="宋体" w:hAnsi="宋体" w:hint="eastAsia"/>
          <w:spacing w:val="14"/>
          <w:kern w:val="0"/>
          <w:szCs w:val="21"/>
        </w:rPr>
        <w:t xml:space="preserve">            </w:t>
      </w:r>
    </w:p>
    <w:p w:rsidR="007C0215" w:rsidRDefault="00E15E07">
      <w:pPr>
        <w:autoSpaceDE w:val="0"/>
        <w:autoSpaceDN w:val="0"/>
        <w:adjustRightInd w:val="0"/>
        <w:snapToGrid w:val="0"/>
        <w:spacing w:line="360" w:lineRule="auto"/>
        <w:ind w:firstLineChars="1500" w:firstLine="3600"/>
        <w:rPr>
          <w:rFonts w:ascii="宋体" w:hAnsi="宋体"/>
          <w:spacing w:val="11"/>
          <w:kern w:val="0"/>
          <w:szCs w:val="21"/>
        </w:rPr>
      </w:pPr>
      <w:r>
        <w:rPr>
          <w:rFonts w:ascii="Times New Roman" w:hAnsi="Times New Roman" w:hint="eastAsia"/>
          <w:sz w:val="24"/>
        </w:rPr>
        <w:t>法定代表人或其委托代理人：</w:t>
      </w:r>
      <w:r>
        <w:rPr>
          <w:rFonts w:ascii="宋体" w:hAnsi="宋体" w:hint="eastAsia"/>
          <w:spacing w:val="11"/>
          <w:kern w:val="0"/>
          <w:szCs w:val="21"/>
          <w:u w:val="single"/>
        </w:rPr>
        <w:t xml:space="preserve">           </w:t>
      </w:r>
      <w:r>
        <w:rPr>
          <w:rFonts w:ascii="Times New Roman" w:hAnsi="Times New Roman" w:hint="eastAsia"/>
          <w:sz w:val="24"/>
        </w:rPr>
        <w:t>（签字或盖章）</w:t>
      </w:r>
      <w:r>
        <w:rPr>
          <w:rFonts w:ascii="宋体" w:hAnsi="宋体" w:hint="eastAsia"/>
          <w:spacing w:val="11"/>
          <w:kern w:val="0"/>
          <w:szCs w:val="21"/>
        </w:rPr>
        <w:t xml:space="preserve">             </w:t>
      </w:r>
    </w:p>
    <w:p w:rsidR="007C0215" w:rsidRDefault="00E15E07">
      <w:pPr>
        <w:autoSpaceDE w:val="0"/>
        <w:autoSpaceDN w:val="0"/>
        <w:adjustRightInd w:val="0"/>
        <w:snapToGrid w:val="0"/>
        <w:spacing w:after="100" w:afterAutospacing="1" w:line="360" w:lineRule="auto"/>
        <w:ind w:firstLineChars="2850" w:firstLine="6840"/>
        <w:rPr>
          <w:rFonts w:ascii="宋体" w:hAnsi="宋体"/>
          <w:szCs w:val="21"/>
        </w:rPr>
      </w:pPr>
      <w:r>
        <w:rPr>
          <w:rFonts w:ascii="Times New Roman" w:hAnsi="Times New Roman" w:hint="eastAsia"/>
          <w:sz w:val="24"/>
        </w:rPr>
        <w:t>日期：</w:t>
      </w:r>
      <w:r>
        <w:rPr>
          <w:rFonts w:ascii="宋体" w:hAnsi="宋体" w:hint="eastAsia"/>
          <w:szCs w:val="21"/>
          <w:u w:val="single"/>
        </w:rPr>
        <w:t xml:space="preserve">     </w:t>
      </w:r>
      <w:r>
        <w:rPr>
          <w:rFonts w:ascii="Times New Roman" w:hAnsi="Times New Roman" w:hint="eastAsia"/>
          <w:sz w:val="24"/>
        </w:rPr>
        <w:t>年</w:t>
      </w:r>
      <w:r>
        <w:rPr>
          <w:rFonts w:ascii="宋体" w:hAnsi="宋体" w:hint="eastAsia"/>
          <w:szCs w:val="21"/>
          <w:u w:val="single"/>
        </w:rPr>
        <w:t xml:space="preserve">    </w:t>
      </w:r>
      <w:r>
        <w:rPr>
          <w:rFonts w:ascii="Times New Roman" w:hAnsi="Times New Roman" w:hint="eastAsia"/>
          <w:sz w:val="24"/>
        </w:rPr>
        <w:t>月</w:t>
      </w:r>
      <w:r>
        <w:rPr>
          <w:rFonts w:ascii="宋体" w:hAnsi="宋体" w:hint="eastAsia"/>
          <w:szCs w:val="21"/>
          <w:u w:val="single"/>
        </w:rPr>
        <w:t xml:space="preserve">   </w:t>
      </w:r>
      <w:r>
        <w:rPr>
          <w:rFonts w:ascii="Times New Roman" w:hAnsi="Times New Roman" w:hint="eastAsia"/>
          <w:sz w:val="24"/>
        </w:rPr>
        <w:t>日</w:t>
      </w:r>
    </w:p>
    <w:p w:rsidR="007C0215" w:rsidRDefault="00E15E07">
      <w:pPr>
        <w:pStyle w:val="2"/>
        <w:jc w:val="center"/>
        <w:rPr>
          <w:rFonts w:ascii="Times New Roman" w:hAnsi="Times New Roman"/>
          <w:color w:val="000000"/>
        </w:rPr>
      </w:pPr>
      <w:r>
        <w:br w:type="page"/>
      </w:r>
      <w:bookmarkStart w:id="1072" w:name="_Toc338183633"/>
      <w:r>
        <w:rPr>
          <w:rFonts w:hint="eastAsia"/>
        </w:rPr>
        <w:lastRenderedPageBreak/>
        <w:t>二、</w:t>
      </w:r>
      <w:bookmarkStart w:id="1073" w:name="_Ref308451898"/>
      <w:bookmarkStart w:id="1074" w:name="_Ref308467067"/>
      <w:bookmarkStart w:id="1075" w:name="_Ref308467591"/>
      <w:bookmarkEnd w:id="1069"/>
      <w:bookmarkEnd w:id="1070"/>
      <w:bookmarkEnd w:id="1071"/>
      <w:bookmarkEnd w:id="1072"/>
      <w:r>
        <w:rPr>
          <w:rFonts w:ascii="Times New Roman" w:hAnsi="Times New Roman"/>
          <w:color w:val="000000"/>
        </w:rPr>
        <w:t>法定代表人身份证明</w:t>
      </w:r>
    </w:p>
    <w:p w:rsidR="007C0215" w:rsidRDefault="007C0215">
      <w:pPr>
        <w:spacing w:line="440" w:lineRule="exact"/>
        <w:rPr>
          <w:rFonts w:ascii="Times New Roman" w:hAnsi="Times New Roman"/>
          <w:color w:val="000000"/>
          <w:sz w:val="20"/>
        </w:rPr>
      </w:pPr>
    </w:p>
    <w:p w:rsidR="007C0215" w:rsidRDefault="007C0215">
      <w:pPr>
        <w:spacing w:line="440" w:lineRule="exact"/>
        <w:rPr>
          <w:rFonts w:ascii="Times New Roman" w:hAnsi="Times New Roman"/>
          <w:color w:val="000000"/>
        </w:rPr>
      </w:pPr>
    </w:p>
    <w:p w:rsidR="007C0215" w:rsidRDefault="00E15E07">
      <w:pPr>
        <w:spacing w:line="440" w:lineRule="exact"/>
        <w:ind w:firstLineChars="150" w:firstLine="360"/>
        <w:rPr>
          <w:rFonts w:ascii="Times New Roman" w:hAnsi="Times New Roman"/>
          <w:color w:val="000000"/>
        </w:rPr>
      </w:pPr>
      <w:r>
        <w:rPr>
          <w:rFonts w:ascii="Times New Roman" w:hAnsi="Times New Roman" w:hint="eastAsia"/>
          <w:sz w:val="24"/>
        </w:rPr>
        <w:t>供应商</w:t>
      </w:r>
      <w:r>
        <w:rPr>
          <w:rFonts w:ascii="Times New Roman" w:hAnsi="Times New Roman"/>
          <w:sz w:val="24"/>
        </w:rPr>
        <w:t>名称：</w:t>
      </w:r>
      <w:r>
        <w:rPr>
          <w:rFonts w:ascii="Times New Roman" w:hAnsi="Times New Roman"/>
          <w:u w:val="single"/>
        </w:rPr>
        <w:t xml:space="preserve">                        </w:t>
      </w:r>
    </w:p>
    <w:p w:rsidR="007C0215" w:rsidRDefault="00E15E07">
      <w:pPr>
        <w:spacing w:line="440" w:lineRule="exact"/>
        <w:ind w:firstLineChars="150" w:firstLine="360"/>
        <w:rPr>
          <w:rFonts w:ascii="Times New Roman" w:hAnsi="Times New Roman"/>
          <w:color w:val="000000"/>
        </w:rPr>
      </w:pPr>
      <w:r>
        <w:rPr>
          <w:rFonts w:ascii="Times New Roman" w:hAnsi="Times New Roman"/>
          <w:sz w:val="24"/>
        </w:rPr>
        <w:t>姓名：</w:t>
      </w:r>
      <w:r>
        <w:rPr>
          <w:rFonts w:ascii="Times New Roman" w:hAnsi="Times New Roman"/>
          <w:u w:val="single"/>
        </w:rPr>
        <w:t xml:space="preserve">                </w:t>
      </w:r>
      <w:r>
        <w:rPr>
          <w:rFonts w:ascii="Times New Roman" w:hAnsi="Times New Roman"/>
          <w:sz w:val="24"/>
        </w:rPr>
        <w:t>性别：</w:t>
      </w:r>
      <w:bookmarkStart w:id="1076" w:name="_Toc352691662"/>
      <w:bookmarkStart w:id="1077" w:name="_Toc369531698"/>
      <w:bookmarkStart w:id="1078" w:name="_Toc27897"/>
      <w:r>
        <w:rPr>
          <w:rFonts w:ascii="Times New Roman" w:hAnsi="Times New Roman"/>
          <w:u w:val="single"/>
        </w:rPr>
        <w:t xml:space="preserve">        </w:t>
      </w:r>
      <w:r>
        <w:rPr>
          <w:rFonts w:ascii="Times New Roman" w:hAnsi="Times New Roman"/>
          <w:sz w:val="24"/>
        </w:rPr>
        <w:t>年</w:t>
      </w:r>
      <w:bookmarkEnd w:id="1076"/>
      <w:bookmarkEnd w:id="1077"/>
      <w:bookmarkEnd w:id="1078"/>
      <w:r>
        <w:rPr>
          <w:rFonts w:ascii="Times New Roman" w:hAnsi="Times New Roman"/>
          <w:sz w:val="24"/>
        </w:rPr>
        <w:t>龄</w:t>
      </w:r>
      <w:bookmarkStart w:id="1079" w:name="_Toc369531699"/>
      <w:bookmarkStart w:id="1080" w:name="_Toc247527829"/>
      <w:bookmarkStart w:id="1081" w:name="_Toc152042578"/>
      <w:bookmarkStart w:id="1082" w:name="_Toc144974858"/>
      <w:bookmarkStart w:id="1083" w:name="_Toc15573"/>
      <w:bookmarkStart w:id="1084" w:name="_Toc152045789"/>
      <w:bookmarkStart w:id="1085" w:name="_Toc247514248"/>
      <w:bookmarkStart w:id="1086" w:name="_Toc384308377"/>
      <w:bookmarkStart w:id="1087" w:name="_Toc361508754"/>
      <w:bookmarkStart w:id="1088" w:name="_Toc352691663"/>
      <w:bookmarkStart w:id="1089" w:name="_Toc300835211"/>
      <w:r>
        <w:rPr>
          <w:rFonts w:ascii="Times New Roman" w:hAnsi="Times New Roman"/>
          <w:sz w:val="24"/>
        </w:rPr>
        <w:t>：</w:t>
      </w:r>
      <w:bookmarkEnd w:id="1079"/>
      <w:bookmarkEnd w:id="1080"/>
      <w:bookmarkEnd w:id="1081"/>
      <w:bookmarkEnd w:id="1082"/>
      <w:bookmarkEnd w:id="1083"/>
      <w:bookmarkEnd w:id="1084"/>
      <w:bookmarkEnd w:id="1085"/>
      <w:bookmarkEnd w:id="1086"/>
      <w:bookmarkEnd w:id="1087"/>
      <w:bookmarkEnd w:id="1088"/>
      <w:bookmarkEnd w:id="1089"/>
      <w:r>
        <w:rPr>
          <w:rFonts w:ascii="Times New Roman" w:hAnsi="Times New Roman"/>
          <w:u w:val="single"/>
        </w:rPr>
        <w:t xml:space="preserve">        </w:t>
      </w:r>
      <w:r>
        <w:rPr>
          <w:rFonts w:ascii="Times New Roman" w:hAnsi="Times New Roman"/>
          <w:sz w:val="24"/>
        </w:rPr>
        <w:t>职务：</w:t>
      </w:r>
      <w:r>
        <w:rPr>
          <w:rFonts w:ascii="Times New Roman" w:hAnsi="Times New Roman"/>
          <w:u w:val="single"/>
        </w:rPr>
        <w:t xml:space="preserve">        </w:t>
      </w:r>
    </w:p>
    <w:p w:rsidR="007C0215" w:rsidRDefault="00E15E07">
      <w:pPr>
        <w:spacing w:line="440" w:lineRule="exact"/>
        <w:ind w:firstLineChars="150" w:firstLine="360"/>
        <w:rPr>
          <w:rFonts w:ascii="Times New Roman" w:hAnsi="Times New Roman"/>
          <w:color w:val="000000"/>
        </w:rPr>
      </w:pPr>
      <w:r>
        <w:rPr>
          <w:rFonts w:ascii="Times New Roman" w:hAnsi="Times New Roman"/>
          <w:sz w:val="24"/>
        </w:rPr>
        <w:t>系</w:t>
      </w:r>
      <w:r>
        <w:rPr>
          <w:rFonts w:ascii="Times New Roman" w:hAnsi="Times New Roman"/>
          <w:u w:val="single"/>
        </w:rPr>
        <w:t xml:space="preserve">                        </w:t>
      </w:r>
      <w:r>
        <w:rPr>
          <w:rFonts w:ascii="Times New Roman" w:hAnsi="Times New Roman"/>
          <w:sz w:val="24"/>
        </w:rPr>
        <w:t>（</w:t>
      </w:r>
      <w:r>
        <w:rPr>
          <w:rFonts w:ascii="Times New Roman" w:hAnsi="Times New Roman" w:hint="eastAsia"/>
          <w:sz w:val="24"/>
        </w:rPr>
        <w:t>供应商</w:t>
      </w:r>
      <w:r>
        <w:rPr>
          <w:rFonts w:ascii="Times New Roman" w:hAnsi="Times New Roman"/>
          <w:sz w:val="24"/>
        </w:rPr>
        <w:t>名称）的法定代表人。</w:t>
      </w:r>
    </w:p>
    <w:p w:rsidR="007C0215" w:rsidRDefault="00E15E07">
      <w:pPr>
        <w:spacing w:line="440" w:lineRule="exact"/>
        <w:ind w:firstLineChars="200" w:firstLine="480"/>
        <w:rPr>
          <w:rFonts w:ascii="Times New Roman" w:hAnsi="Times New Roman"/>
          <w:sz w:val="24"/>
        </w:rPr>
      </w:pPr>
      <w:r>
        <w:rPr>
          <w:rFonts w:ascii="Times New Roman" w:hAnsi="Times New Roman"/>
          <w:sz w:val="24"/>
        </w:rPr>
        <w:t>特此证明。</w:t>
      </w:r>
    </w:p>
    <w:p w:rsidR="007C0215" w:rsidRDefault="007C0215">
      <w:pPr>
        <w:spacing w:line="440" w:lineRule="exact"/>
        <w:rPr>
          <w:rFonts w:ascii="Times New Roman" w:hAnsi="Times New Roman"/>
          <w:color w:val="000000"/>
        </w:rPr>
      </w:pPr>
    </w:p>
    <w:p w:rsidR="007C0215" w:rsidRDefault="00E15E07">
      <w:pPr>
        <w:spacing w:line="440" w:lineRule="exact"/>
        <w:ind w:firstLineChars="150" w:firstLine="360"/>
        <w:rPr>
          <w:rFonts w:ascii="Times New Roman" w:hAnsi="Times New Roman"/>
          <w:sz w:val="24"/>
        </w:rPr>
      </w:pPr>
      <w:r>
        <w:rPr>
          <w:rFonts w:ascii="Times New Roman" w:hAnsi="Times New Roman"/>
          <w:sz w:val="24"/>
        </w:rPr>
        <w:t>附：法定代表人</w:t>
      </w:r>
      <w:r>
        <w:rPr>
          <w:rFonts w:hint="eastAsia"/>
          <w:sz w:val="24"/>
        </w:rPr>
        <w:t>身份证正、反面复印件</w:t>
      </w:r>
      <w:r>
        <w:rPr>
          <w:rFonts w:ascii="Times New Roman" w:hAnsi="Times New Roman"/>
          <w:sz w:val="24"/>
        </w:rPr>
        <w:t>。</w:t>
      </w:r>
    </w:p>
    <w:p w:rsidR="007C0215" w:rsidRDefault="007C0215">
      <w:pPr>
        <w:spacing w:line="440" w:lineRule="exact"/>
        <w:rPr>
          <w:rFonts w:ascii="Times New Roman" w:hAnsi="Times New Roman"/>
          <w:color w:val="000000"/>
        </w:rPr>
      </w:pPr>
    </w:p>
    <w:p w:rsidR="007C0215" w:rsidRDefault="00E15E07">
      <w:pPr>
        <w:spacing w:line="440" w:lineRule="exact"/>
        <w:ind w:firstLineChars="150" w:firstLine="360"/>
        <w:rPr>
          <w:rFonts w:ascii="Times New Roman" w:hAnsi="Times New Roman"/>
          <w:sz w:val="24"/>
        </w:rPr>
      </w:pPr>
      <w:r>
        <w:rPr>
          <w:rFonts w:ascii="Times New Roman" w:hAnsi="Times New Roman"/>
          <w:sz w:val="24"/>
        </w:rPr>
        <w:t>注：本身份证明需由</w:t>
      </w:r>
      <w:r>
        <w:rPr>
          <w:rFonts w:ascii="Times New Roman" w:hAnsi="Times New Roman" w:hint="eastAsia"/>
          <w:sz w:val="24"/>
        </w:rPr>
        <w:t>供应商</w:t>
      </w:r>
      <w:r>
        <w:rPr>
          <w:rFonts w:ascii="Times New Roman" w:hAnsi="Times New Roman"/>
          <w:sz w:val="24"/>
        </w:rPr>
        <w:t>加盖单位公章。</w:t>
      </w:r>
    </w:p>
    <w:p w:rsidR="007C0215" w:rsidRDefault="007C0215">
      <w:pPr>
        <w:spacing w:line="440" w:lineRule="exact"/>
        <w:rPr>
          <w:rFonts w:ascii="Times New Roman" w:hAnsi="Times New Roman"/>
          <w:color w:val="000000"/>
        </w:rPr>
      </w:pPr>
    </w:p>
    <w:p w:rsidR="007C0215" w:rsidRDefault="007C0215">
      <w:pPr>
        <w:spacing w:line="440" w:lineRule="exact"/>
        <w:rPr>
          <w:rFonts w:ascii="Times New Roman" w:hAnsi="Times New Roman"/>
          <w:color w:val="000000"/>
        </w:rPr>
      </w:pPr>
    </w:p>
    <w:p w:rsidR="007C0215" w:rsidRDefault="00E15E07">
      <w:pPr>
        <w:spacing w:line="440" w:lineRule="exact"/>
        <w:jc w:val="center"/>
        <w:rPr>
          <w:rFonts w:ascii="Times New Roman" w:hAnsi="Times New Roman"/>
          <w:color w:val="000000"/>
        </w:rPr>
      </w:pPr>
      <w:r>
        <w:rPr>
          <w:rFonts w:ascii="Times New Roman" w:hAnsi="Times New Roman"/>
          <w:color w:val="000000"/>
        </w:rPr>
        <w:t xml:space="preserve">                              </w:t>
      </w:r>
      <w:r>
        <w:rPr>
          <w:rFonts w:ascii="Times New Roman" w:hAnsi="Times New Roman" w:hint="eastAsia"/>
          <w:sz w:val="24"/>
        </w:rPr>
        <w:t>供应商名称</w:t>
      </w:r>
      <w:r>
        <w:rPr>
          <w:rFonts w:ascii="Times New Roman" w:hAnsi="Times New Roman"/>
          <w:sz w:val="24"/>
        </w:rPr>
        <w:t>：</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 w:val="24"/>
        </w:rPr>
        <w:t>（</w:t>
      </w:r>
      <w:r>
        <w:rPr>
          <w:rFonts w:ascii="Times New Roman" w:hAnsi="Times New Roman" w:hint="eastAsia"/>
          <w:sz w:val="24"/>
        </w:rPr>
        <w:t>盖</w:t>
      </w:r>
      <w:r>
        <w:rPr>
          <w:rFonts w:ascii="Times New Roman" w:hAnsi="Times New Roman"/>
          <w:sz w:val="24"/>
        </w:rPr>
        <w:t>单位</w:t>
      </w:r>
      <w:r>
        <w:rPr>
          <w:rFonts w:ascii="Times New Roman" w:hAnsi="Times New Roman" w:hint="eastAsia"/>
          <w:sz w:val="24"/>
        </w:rPr>
        <w:t>章</w:t>
      </w:r>
      <w:r>
        <w:rPr>
          <w:rFonts w:ascii="Times New Roman" w:hAnsi="Times New Roman"/>
          <w:sz w:val="24"/>
        </w:rPr>
        <w:t>）</w:t>
      </w:r>
    </w:p>
    <w:p w:rsidR="007C0215" w:rsidRDefault="007C0215">
      <w:pPr>
        <w:spacing w:line="440" w:lineRule="exact"/>
        <w:rPr>
          <w:rFonts w:ascii="Times New Roman" w:hAnsi="Times New Roman"/>
          <w:color w:val="000000"/>
        </w:rPr>
      </w:pPr>
    </w:p>
    <w:p w:rsidR="007C0215" w:rsidRDefault="00E15E07">
      <w:pPr>
        <w:spacing w:line="440" w:lineRule="exact"/>
        <w:ind w:firstLineChars="2500" w:firstLine="5250"/>
        <w:rPr>
          <w:rFonts w:ascii="Times New Roman" w:hAnsi="Times New Roman"/>
          <w:color w:val="000000"/>
        </w:rPr>
      </w:pPr>
      <w:r>
        <w:rPr>
          <w:rFonts w:ascii="Times New Roman" w:hAnsi="Times New Roman"/>
          <w:u w:val="single"/>
        </w:rPr>
        <w:t xml:space="preserve">      </w:t>
      </w:r>
      <w:r>
        <w:rPr>
          <w:rFonts w:ascii="Times New Roman" w:hAnsi="Times New Roman"/>
          <w:sz w:val="24"/>
        </w:rPr>
        <w:t>年</w:t>
      </w:r>
      <w:r>
        <w:rPr>
          <w:rFonts w:ascii="Times New Roman" w:hAnsi="Times New Roman"/>
          <w:u w:val="single"/>
        </w:rPr>
        <w:t xml:space="preserve">      </w:t>
      </w:r>
      <w:r>
        <w:rPr>
          <w:rFonts w:ascii="Times New Roman" w:hAnsi="Times New Roman"/>
          <w:sz w:val="24"/>
        </w:rPr>
        <w:t>月</w:t>
      </w:r>
      <w:r>
        <w:rPr>
          <w:rFonts w:ascii="Times New Roman" w:hAnsi="Times New Roman"/>
          <w:u w:val="single"/>
        </w:rPr>
        <w:t xml:space="preserve">      </w:t>
      </w:r>
      <w:r>
        <w:rPr>
          <w:rFonts w:ascii="Times New Roman" w:hAnsi="Times New Roman"/>
          <w:sz w:val="24"/>
        </w:rPr>
        <w:t>日</w:t>
      </w:r>
    </w:p>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E15E07">
      <w:pPr>
        <w:pStyle w:val="ab"/>
      </w:pPr>
      <w:r>
        <w:rPr>
          <w:rFonts w:hint="eastAsia"/>
        </w:rPr>
        <w:lastRenderedPageBreak/>
        <w:t>二、法定代表人授权书</w:t>
      </w:r>
    </w:p>
    <w:p w:rsidR="007C0215" w:rsidRDefault="00E15E07">
      <w:pPr>
        <w:pStyle w:val="a7"/>
        <w:tabs>
          <w:tab w:val="left" w:pos="5580"/>
        </w:tabs>
        <w:spacing w:line="360" w:lineRule="auto"/>
        <w:jc w:val="center"/>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hint="eastAsia"/>
          <w:sz w:val="28"/>
          <w:szCs w:val="28"/>
        </w:rPr>
        <w:t>（如有授权，提供）</w:t>
      </w:r>
    </w:p>
    <w:p w:rsidR="007C0215" w:rsidRDefault="00E15E07">
      <w:pPr>
        <w:ind w:firstLineChars="200" w:firstLine="480"/>
        <w:rPr>
          <w:sz w:val="24"/>
        </w:rPr>
      </w:pPr>
      <w:r>
        <w:rPr>
          <w:rFonts w:ascii="Times New Roman" w:hAnsi="Times New Roman" w:hint="eastAsia"/>
          <w:sz w:val="24"/>
        </w:rPr>
        <w:t>本授权书声明：</w:t>
      </w:r>
      <w:r>
        <w:rPr>
          <w:rFonts w:hint="eastAsia"/>
          <w:sz w:val="24"/>
        </w:rPr>
        <w:t>本人</w:t>
      </w:r>
      <w:r>
        <w:rPr>
          <w:rFonts w:hint="eastAsia"/>
          <w:sz w:val="24"/>
          <w:u w:val="single"/>
        </w:rPr>
        <w:t xml:space="preserve">        </w:t>
      </w:r>
      <w:r>
        <w:rPr>
          <w:rFonts w:hint="eastAsia"/>
          <w:sz w:val="24"/>
        </w:rPr>
        <w:t>（姓名）系</w:t>
      </w:r>
      <w:r>
        <w:rPr>
          <w:rFonts w:hint="eastAsia"/>
          <w:sz w:val="24"/>
          <w:u w:val="single"/>
        </w:rPr>
        <w:t xml:space="preserve">           </w:t>
      </w:r>
      <w:r>
        <w:rPr>
          <w:rFonts w:hint="eastAsia"/>
          <w:sz w:val="24"/>
        </w:rPr>
        <w:t>（供应商名称）的法定代表人（单位负责人），现委托</w:t>
      </w:r>
      <w:r>
        <w:rPr>
          <w:rFonts w:hint="eastAsia"/>
          <w:sz w:val="24"/>
          <w:u w:val="single"/>
        </w:rPr>
        <w:t xml:space="preserve">         </w:t>
      </w:r>
      <w:r>
        <w:rPr>
          <w:rFonts w:hint="eastAsia"/>
          <w:sz w:val="24"/>
        </w:rPr>
        <w:t>（姓名）为我方代理人</w:t>
      </w:r>
      <w:r>
        <w:rPr>
          <w:rFonts w:ascii="宋体" w:hAnsi="宋体" w:hint="eastAsia"/>
          <w:sz w:val="24"/>
        </w:rPr>
        <w:t>，全权代表我方处理在本项目采购活动中的一切事宜</w:t>
      </w:r>
      <w:r>
        <w:rPr>
          <w:rFonts w:hint="eastAsia"/>
          <w:sz w:val="24"/>
        </w:rPr>
        <w:t>，其法律后果由我方承担。</w:t>
      </w:r>
    </w:p>
    <w:p w:rsidR="007C0215" w:rsidRDefault="007C0215">
      <w:pPr>
        <w:ind w:firstLineChars="200" w:firstLine="480"/>
        <w:rPr>
          <w:sz w:val="24"/>
        </w:rPr>
      </w:pPr>
    </w:p>
    <w:p w:rsidR="007C0215" w:rsidRDefault="00E15E07">
      <w:pPr>
        <w:ind w:firstLineChars="200" w:firstLine="480"/>
      </w:pPr>
      <w:r>
        <w:rPr>
          <w:rFonts w:hint="eastAsia"/>
          <w:sz w:val="24"/>
        </w:rPr>
        <w:t>代理人无转委托权。</w:t>
      </w:r>
    </w:p>
    <w:p w:rsidR="007C0215" w:rsidRDefault="00E15E07">
      <w:pPr>
        <w:ind w:firstLineChars="200" w:firstLine="480"/>
        <w:rPr>
          <w:sz w:val="24"/>
        </w:rPr>
      </w:pPr>
      <w:r>
        <w:rPr>
          <w:rFonts w:hint="eastAsia"/>
          <w:sz w:val="24"/>
        </w:rPr>
        <w:t>附：附代理人身份证正、反面复印件。</w:t>
      </w:r>
    </w:p>
    <w:p w:rsidR="007C0215" w:rsidRDefault="00E15E07">
      <w:pPr>
        <w:ind w:left="360"/>
        <w:rPr>
          <w:sz w:val="24"/>
        </w:rPr>
      </w:pPr>
      <w:r>
        <w:rPr>
          <w:rFonts w:hint="eastAsia"/>
          <w:sz w:val="24"/>
        </w:rPr>
        <w:t xml:space="preserve"> </w:t>
      </w:r>
    </w:p>
    <w:p w:rsidR="007C0215" w:rsidRDefault="00E15E07">
      <w:pPr>
        <w:ind w:left="360"/>
        <w:rPr>
          <w:sz w:val="24"/>
        </w:rPr>
      </w:pPr>
      <w:r>
        <w:rPr>
          <w:rFonts w:hint="eastAsia"/>
          <w:sz w:val="24"/>
        </w:rPr>
        <w:t xml:space="preserve"> </w:t>
      </w:r>
      <w:r>
        <w:rPr>
          <w:rFonts w:hint="eastAsia"/>
          <w:sz w:val="24"/>
        </w:rPr>
        <w:t>注：本授权委托书需由供应商加盖单位公章并由其法定代表人（单位负责人）和委托代理人签字。</w:t>
      </w:r>
    </w:p>
    <w:p w:rsidR="007C0215" w:rsidRDefault="007C0215">
      <w:pPr>
        <w:pStyle w:val="a7"/>
        <w:tabs>
          <w:tab w:val="left" w:pos="5580"/>
        </w:tabs>
        <w:spacing w:line="600" w:lineRule="exact"/>
        <w:jc w:val="left"/>
        <w:rPr>
          <w:rFonts w:ascii="Times New Roman" w:hAnsi="Times New Roman"/>
          <w:sz w:val="24"/>
        </w:rPr>
      </w:pPr>
    </w:p>
    <w:p w:rsidR="007C0215" w:rsidRDefault="007C0215">
      <w:pPr>
        <w:pStyle w:val="a7"/>
        <w:tabs>
          <w:tab w:val="left" w:pos="5580"/>
        </w:tabs>
        <w:spacing w:line="600" w:lineRule="exact"/>
        <w:jc w:val="left"/>
        <w:rPr>
          <w:rFonts w:ascii="Times New Roman" w:hAnsi="Times New Roman"/>
          <w:sz w:val="24"/>
        </w:rPr>
      </w:pPr>
    </w:p>
    <w:p w:rsidR="007C0215" w:rsidRDefault="007C0215">
      <w:pPr>
        <w:pStyle w:val="a7"/>
        <w:tabs>
          <w:tab w:val="left" w:pos="5580"/>
        </w:tabs>
        <w:spacing w:line="600" w:lineRule="exact"/>
        <w:jc w:val="left"/>
        <w:rPr>
          <w:rFonts w:ascii="Times New Roman" w:hAnsi="Times New Roman"/>
          <w:sz w:val="24"/>
        </w:rPr>
      </w:pPr>
    </w:p>
    <w:p w:rsidR="007C0215" w:rsidRDefault="006020FD">
      <w:pPr>
        <w:pStyle w:val="a7"/>
        <w:tabs>
          <w:tab w:val="left" w:pos="5580"/>
        </w:tabs>
        <w:spacing w:line="600" w:lineRule="exact"/>
        <w:jc w:val="left"/>
        <w:rPr>
          <w:rFonts w:ascii="Times New Roman" w:hAnsi="Times New Roman"/>
          <w:sz w:val="24"/>
        </w:rPr>
      </w:pPr>
      <w:r>
        <w:rPr>
          <w:noProof/>
        </w:rPr>
        <w:pict>
          <v:rect id="Text Box 12" o:spid="_x0000_s1027" style="position:absolute;margin-left:105pt;margin-top:-80.6pt;width:243pt;height:11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">
            <v:stroke miterlimit="2"/>
            <v:textbox>
              <w:txbxContent>
                <w:p w:rsidR="00003A6A" w:rsidRDefault="00003A6A"/>
                <w:p w:rsidR="00003A6A" w:rsidRDefault="00003A6A"/>
                <w:p w:rsidR="00003A6A" w:rsidRDefault="00003A6A"/>
                <w:p w:rsidR="00003A6A" w:rsidRDefault="00003A6A">
                  <w:pPr>
                    <w:ind w:firstLineChars="450" w:firstLine="1080"/>
                    <w:rPr>
                      <w:sz w:val="24"/>
                    </w:rPr>
                  </w:pPr>
                  <w:r>
                    <w:rPr>
                      <w:rFonts w:hint="eastAsia"/>
                      <w:sz w:val="24"/>
                    </w:rPr>
                    <w:t>附代理人身份证复印件</w:t>
                  </w:r>
                </w:p>
                <w:p w:rsidR="00003A6A" w:rsidRDefault="00003A6A"/>
              </w:txbxContent>
            </v:textbox>
          </v:rect>
        </w:pict>
      </w:r>
    </w:p>
    <w:p w:rsidR="007C0215" w:rsidRDefault="007C0215">
      <w:pPr>
        <w:pStyle w:val="a7"/>
        <w:tabs>
          <w:tab w:val="left" w:pos="5580"/>
        </w:tabs>
        <w:spacing w:line="600" w:lineRule="exact"/>
        <w:jc w:val="left"/>
        <w:rPr>
          <w:rFonts w:ascii="Times New Roman" w:hAnsi="Times New Roman"/>
          <w:sz w:val="24"/>
          <w:szCs w:val="24"/>
        </w:rPr>
      </w:pPr>
    </w:p>
    <w:p w:rsidR="007C0215" w:rsidRDefault="00E15E07">
      <w:pPr>
        <w:pStyle w:val="a7"/>
        <w:tabs>
          <w:tab w:val="left" w:pos="5580"/>
        </w:tabs>
        <w:spacing w:line="600" w:lineRule="exact"/>
        <w:jc w:val="left"/>
        <w:rPr>
          <w:rFonts w:ascii="Times New Roman" w:hAnsi="Times New Roman"/>
          <w:sz w:val="24"/>
          <w:szCs w:val="24"/>
        </w:rPr>
      </w:pPr>
      <w:r>
        <w:rPr>
          <w:rFonts w:ascii="Times New Roman" w:hAnsi="Times New Roman" w:hint="eastAsia"/>
          <w:sz w:val="24"/>
          <w:szCs w:val="24"/>
        </w:rPr>
        <w:t>本授权书有效期与我方响应文件中标注的磋商有效期相同，自</w:t>
      </w:r>
      <w:r>
        <w:rPr>
          <w:rFonts w:ascii="Times New Roman" w:hAnsi="Times New Roman"/>
          <w:sz w:val="24"/>
          <w:szCs w:val="24"/>
        </w:rPr>
        <w:t>_______</w:t>
      </w:r>
      <w:r>
        <w:rPr>
          <w:rFonts w:ascii="Times New Roman" w:hAnsi="Times New Roman" w:hint="eastAsia"/>
          <w:sz w:val="24"/>
          <w:szCs w:val="24"/>
        </w:rPr>
        <w:t>年</w:t>
      </w:r>
      <w:r>
        <w:rPr>
          <w:rFonts w:ascii="Times New Roman" w:hAnsi="Times New Roman"/>
          <w:sz w:val="24"/>
          <w:szCs w:val="24"/>
        </w:rPr>
        <w:t>_____</w:t>
      </w:r>
      <w:r>
        <w:rPr>
          <w:rFonts w:ascii="Times New Roman" w:hAnsi="Times New Roman" w:hint="eastAsia"/>
          <w:sz w:val="24"/>
          <w:szCs w:val="24"/>
        </w:rPr>
        <w:t>月</w:t>
      </w:r>
      <w:r>
        <w:rPr>
          <w:rFonts w:ascii="Times New Roman" w:hAnsi="Times New Roman"/>
          <w:sz w:val="24"/>
          <w:szCs w:val="24"/>
        </w:rPr>
        <w:t>______</w:t>
      </w:r>
      <w:r>
        <w:rPr>
          <w:rFonts w:ascii="Times New Roman" w:hAnsi="Times New Roman" w:hint="eastAsia"/>
          <w:sz w:val="24"/>
          <w:szCs w:val="24"/>
        </w:rPr>
        <w:t>日签字生效，特此声明。</w:t>
      </w:r>
    </w:p>
    <w:p w:rsidR="007C0215" w:rsidRDefault="00E15E07">
      <w:pPr>
        <w:pStyle w:val="a7"/>
        <w:tabs>
          <w:tab w:val="left" w:pos="5580"/>
        </w:tabs>
        <w:spacing w:line="600" w:lineRule="exact"/>
        <w:jc w:val="left"/>
        <w:rPr>
          <w:rFonts w:ascii="Times New Roman" w:hAnsi="Times New Roman"/>
          <w:sz w:val="24"/>
        </w:rPr>
      </w:pPr>
      <w:r>
        <w:rPr>
          <w:rFonts w:ascii="Times New Roman" w:hAnsi="Times New Roman" w:hint="eastAsia"/>
          <w:sz w:val="24"/>
          <w:szCs w:val="24"/>
        </w:rPr>
        <w:t>供应商名称：</w:t>
      </w: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（盖单位章）</w:t>
      </w:r>
    </w:p>
    <w:p w:rsidR="007C0215" w:rsidRDefault="00E15E07">
      <w:pPr>
        <w:pStyle w:val="a7"/>
        <w:tabs>
          <w:tab w:val="left" w:pos="5580"/>
        </w:tabs>
        <w:spacing w:line="600" w:lineRule="exact"/>
        <w:jc w:val="left"/>
        <w:rPr>
          <w:rFonts w:ascii="Times New Roman" w:hAnsi="Times New Roman"/>
          <w:sz w:val="24"/>
          <w:szCs w:val="24"/>
        </w:rPr>
      </w:pPr>
      <w:r>
        <w:rPr>
          <w:rFonts w:ascii="Times New Roman" w:hAnsi="Times New Roman" w:hint="eastAsia"/>
          <w:sz w:val="24"/>
          <w:szCs w:val="24"/>
        </w:rPr>
        <w:t>法定代表人签字：</w:t>
      </w:r>
      <w:r>
        <w:rPr>
          <w:rFonts w:ascii="Times New Roman" w:hAnsi="Times New Roman"/>
          <w:sz w:val="24"/>
          <w:szCs w:val="24"/>
        </w:rPr>
        <w:t>________________</w:t>
      </w:r>
    </w:p>
    <w:p w:rsidR="007C0215" w:rsidRDefault="00E15E07">
      <w:pPr>
        <w:pStyle w:val="a7"/>
        <w:tabs>
          <w:tab w:val="left" w:pos="5580"/>
        </w:tabs>
        <w:spacing w:line="600" w:lineRule="exact"/>
        <w:jc w:val="left"/>
        <w:rPr>
          <w:rFonts w:ascii="Times New Roman" w:hAnsi="Times New Roman"/>
          <w:sz w:val="24"/>
          <w:szCs w:val="24"/>
        </w:rPr>
      </w:pPr>
      <w:r>
        <w:rPr>
          <w:rFonts w:ascii="Times New Roman" w:hAnsi="Times New Roman" w:hint="eastAsia"/>
          <w:sz w:val="24"/>
          <w:szCs w:val="24"/>
        </w:rPr>
        <w:t>身份证号码：</w:t>
      </w:r>
      <w:r>
        <w:rPr>
          <w:rFonts w:ascii="Times New Roman" w:hAnsi="Times New Roman"/>
          <w:sz w:val="24"/>
          <w:szCs w:val="24"/>
        </w:rPr>
        <w:t>___________________</w:t>
      </w:r>
    </w:p>
    <w:p w:rsidR="007C0215" w:rsidRDefault="00E15E07">
      <w:pPr>
        <w:pStyle w:val="a7"/>
        <w:tabs>
          <w:tab w:val="left" w:pos="5580"/>
        </w:tabs>
        <w:spacing w:line="600" w:lineRule="exact"/>
        <w:jc w:val="left"/>
        <w:rPr>
          <w:rFonts w:ascii="Times New Roman" w:hAnsi="Times New Roman"/>
          <w:sz w:val="24"/>
          <w:szCs w:val="24"/>
        </w:rPr>
      </w:pPr>
      <w:r>
        <w:rPr>
          <w:rFonts w:ascii="Times New Roman" w:hAnsi="Times New Roman" w:hint="eastAsia"/>
          <w:sz w:val="24"/>
          <w:szCs w:val="24"/>
        </w:rPr>
        <w:t>委托代理人签字：</w:t>
      </w:r>
      <w:r>
        <w:rPr>
          <w:rFonts w:ascii="Times New Roman" w:hAnsi="Times New Roman"/>
          <w:sz w:val="24"/>
          <w:szCs w:val="24"/>
        </w:rPr>
        <w:t>________________</w:t>
      </w:r>
    </w:p>
    <w:p w:rsidR="007C0215" w:rsidRDefault="00E15E07">
      <w:pPr>
        <w:pStyle w:val="a7"/>
        <w:tabs>
          <w:tab w:val="left" w:pos="5580"/>
        </w:tabs>
        <w:spacing w:line="600" w:lineRule="exact"/>
        <w:jc w:val="left"/>
        <w:rPr>
          <w:rFonts w:ascii="Times New Roman" w:hAnsi="Times New Roman"/>
          <w:sz w:val="28"/>
          <w:szCs w:val="28"/>
        </w:rPr>
      </w:pPr>
      <w:r>
        <w:rPr>
          <w:rFonts w:ascii="Times New Roman" w:hAnsi="Times New Roman" w:hint="eastAsia"/>
          <w:sz w:val="24"/>
          <w:szCs w:val="24"/>
        </w:rPr>
        <w:t>身份证号码：</w:t>
      </w:r>
      <w:r>
        <w:rPr>
          <w:rFonts w:ascii="Times New Roman" w:hAnsi="Times New Roman"/>
          <w:sz w:val="24"/>
          <w:szCs w:val="24"/>
        </w:rPr>
        <w:t>___________________</w:t>
      </w:r>
    </w:p>
    <w:p w:rsidR="007C0215" w:rsidRDefault="00E15E07">
      <w:pPr>
        <w:pStyle w:val="a7"/>
        <w:tabs>
          <w:tab w:val="left" w:pos="5580"/>
        </w:tabs>
        <w:spacing w:line="600" w:lineRule="exact"/>
        <w:jc w:val="left"/>
        <w:rPr>
          <w:rFonts w:ascii="Times New Roman" w:hAnsi="Times New Roman"/>
          <w:sz w:val="24"/>
          <w:szCs w:val="24"/>
        </w:rPr>
      </w:pPr>
      <w:r>
        <w:rPr>
          <w:rFonts w:ascii="Times New Roman" w:hAnsi="Times New Roman" w:hint="eastAsia"/>
          <w:sz w:val="24"/>
          <w:szCs w:val="24"/>
        </w:rPr>
        <w:t>日期：</w:t>
      </w:r>
      <w:r>
        <w:rPr>
          <w:rFonts w:ascii="Times New Roman" w:hAnsi="Times New Roman"/>
          <w:sz w:val="24"/>
          <w:szCs w:val="24"/>
        </w:rPr>
        <w:t>_____</w:t>
      </w:r>
      <w:r>
        <w:rPr>
          <w:rFonts w:ascii="Times New Roman" w:hAnsi="Times New Roman" w:hint="eastAsia"/>
          <w:sz w:val="24"/>
          <w:szCs w:val="24"/>
        </w:rPr>
        <w:t>年</w:t>
      </w:r>
      <w:r>
        <w:rPr>
          <w:rFonts w:ascii="Times New Roman" w:hAnsi="Times New Roman"/>
          <w:sz w:val="24"/>
          <w:szCs w:val="24"/>
        </w:rPr>
        <w:t>___</w:t>
      </w:r>
      <w:r>
        <w:rPr>
          <w:rFonts w:ascii="Times New Roman" w:hAnsi="Times New Roman" w:hint="eastAsia"/>
          <w:sz w:val="24"/>
          <w:szCs w:val="24"/>
        </w:rPr>
        <w:t>月</w:t>
      </w:r>
      <w:r>
        <w:rPr>
          <w:rFonts w:ascii="Times New Roman" w:hAnsi="Times New Roman"/>
          <w:sz w:val="24"/>
          <w:szCs w:val="24"/>
        </w:rPr>
        <w:t>___</w:t>
      </w:r>
      <w:r>
        <w:rPr>
          <w:rFonts w:ascii="Times New Roman" w:hAnsi="Times New Roman" w:hint="eastAsia"/>
          <w:sz w:val="24"/>
          <w:szCs w:val="24"/>
        </w:rPr>
        <w:t>日</w:t>
      </w:r>
    </w:p>
    <w:p w:rsidR="007C0215" w:rsidRDefault="007C0215">
      <w:pPr>
        <w:pStyle w:val="a7"/>
        <w:tabs>
          <w:tab w:val="left" w:pos="5580"/>
        </w:tabs>
        <w:spacing w:line="600" w:lineRule="exact"/>
        <w:jc w:val="left"/>
        <w:rPr>
          <w:rFonts w:ascii="Times New Roman" w:hAnsi="Times New Roman"/>
          <w:sz w:val="24"/>
          <w:szCs w:val="24"/>
        </w:rPr>
      </w:pPr>
    </w:p>
    <w:p w:rsidR="007C0215" w:rsidRDefault="007C0215">
      <w:bookmarkStart w:id="1090" w:name="_Toc338183634"/>
    </w:p>
    <w:p w:rsidR="007C0215" w:rsidRDefault="00E15E07">
      <w:pPr>
        <w:pStyle w:val="ab"/>
      </w:pPr>
      <w:r>
        <w:rPr>
          <w:rFonts w:hint="eastAsia"/>
        </w:rPr>
        <w:lastRenderedPageBreak/>
        <w:t>三</w:t>
      </w:r>
      <w:bookmarkEnd w:id="1073"/>
      <w:bookmarkEnd w:id="1074"/>
      <w:r>
        <w:rPr>
          <w:rFonts w:hint="eastAsia"/>
        </w:rPr>
        <w:t>、</w:t>
      </w:r>
      <w:r>
        <w:t xml:space="preserve"> </w:t>
      </w:r>
      <w:r>
        <w:rPr>
          <w:rFonts w:hint="eastAsia"/>
        </w:rPr>
        <w:t>磋商保证金</w:t>
      </w:r>
    </w:p>
    <w:p w:rsidR="007C0215" w:rsidRDefault="007C0215">
      <w:pPr>
        <w:widowControl/>
        <w:snapToGrid w:val="0"/>
        <w:spacing w:line="360" w:lineRule="auto"/>
        <w:jc w:val="left"/>
        <w:rPr>
          <w:rFonts w:ascii="宋体"/>
          <w:b/>
          <w:bCs/>
          <w:kern w:val="0"/>
          <w:sz w:val="28"/>
          <w:szCs w:val="20"/>
        </w:rPr>
      </w:pPr>
    </w:p>
    <w:p w:rsidR="007C0215" w:rsidRDefault="00E15E07">
      <w:pPr>
        <w:widowControl/>
        <w:snapToGrid w:val="0"/>
        <w:spacing w:line="360" w:lineRule="auto"/>
        <w:ind w:firstLine="570"/>
        <w:jc w:val="left"/>
        <w:rPr>
          <w:rFonts w:ascii="宋体"/>
          <w:kern w:val="0"/>
          <w:sz w:val="24"/>
          <w:u w:val="single"/>
        </w:rPr>
      </w:pPr>
      <w:r>
        <w:rPr>
          <w:rFonts w:ascii="宋体" w:hAnsi="宋体"/>
          <w:color w:val="000000"/>
          <w:kern w:val="0"/>
          <w:sz w:val="24"/>
          <w:u w:val="single"/>
        </w:rPr>
        <w:t>(</w:t>
      </w:r>
      <w:r>
        <w:rPr>
          <w:rFonts w:ascii="宋体" w:hAnsi="宋体" w:hint="eastAsia"/>
          <w:color w:val="000000"/>
          <w:kern w:val="0"/>
          <w:sz w:val="24"/>
          <w:u w:val="single"/>
        </w:rPr>
        <w:t>采购</w:t>
      </w:r>
      <w:r>
        <w:rPr>
          <w:rFonts w:ascii="宋体" w:hAnsi="宋体" w:hint="eastAsia"/>
          <w:kern w:val="0"/>
          <w:sz w:val="24"/>
          <w:u w:val="single"/>
        </w:rPr>
        <w:t>人名称</w:t>
      </w:r>
      <w:r>
        <w:rPr>
          <w:rFonts w:ascii="宋体" w:hAnsi="宋体"/>
          <w:kern w:val="0"/>
          <w:sz w:val="24"/>
          <w:u w:val="single"/>
        </w:rPr>
        <w:t>)</w:t>
      </w:r>
      <w:r>
        <w:rPr>
          <w:rFonts w:ascii="宋体" w:hAnsi="宋体" w:hint="eastAsia"/>
          <w:kern w:val="0"/>
          <w:sz w:val="24"/>
          <w:u w:val="single"/>
        </w:rPr>
        <w:t>：</w:t>
      </w:r>
    </w:p>
    <w:p w:rsidR="007C0215" w:rsidRDefault="00E15E07">
      <w:pPr>
        <w:widowControl/>
        <w:snapToGrid w:val="0"/>
        <w:spacing w:line="360" w:lineRule="auto"/>
        <w:ind w:firstLine="570"/>
        <w:jc w:val="left"/>
        <w:rPr>
          <w:rFonts w:ascii="宋体"/>
          <w:kern w:val="0"/>
          <w:sz w:val="24"/>
          <w:u w:val="single"/>
        </w:rPr>
      </w:pPr>
      <w:r>
        <w:rPr>
          <w:rFonts w:ascii="宋体" w:hAnsi="宋体" w:hint="eastAsia"/>
          <w:kern w:val="0"/>
          <w:sz w:val="24"/>
          <w:u w:val="single"/>
        </w:rPr>
        <w:t>（供应商名称）</w:t>
      </w:r>
      <w:r>
        <w:rPr>
          <w:rFonts w:ascii="宋体" w:hAnsi="宋体"/>
          <w:kern w:val="0"/>
          <w:sz w:val="24"/>
          <w:u w:val="single"/>
        </w:rPr>
        <w:t xml:space="preserve">       </w:t>
      </w:r>
      <w:r>
        <w:rPr>
          <w:rFonts w:ascii="宋体" w:hAnsi="宋体" w:hint="eastAsia"/>
          <w:kern w:val="0"/>
          <w:sz w:val="24"/>
        </w:rPr>
        <w:t>于</w:t>
      </w:r>
      <w:r>
        <w:rPr>
          <w:rFonts w:ascii="宋体" w:hAnsi="宋体"/>
          <w:kern w:val="0"/>
          <w:sz w:val="24"/>
          <w:u w:val="single"/>
        </w:rPr>
        <w:t xml:space="preserve">       </w:t>
      </w:r>
      <w:r>
        <w:rPr>
          <w:rFonts w:ascii="宋体" w:hAnsi="宋体" w:hint="eastAsia"/>
          <w:kern w:val="0"/>
          <w:sz w:val="24"/>
        </w:rPr>
        <w:t>年</w:t>
      </w:r>
      <w:r>
        <w:rPr>
          <w:rFonts w:ascii="宋体" w:hAnsi="宋体"/>
          <w:kern w:val="0"/>
          <w:sz w:val="24"/>
          <w:u w:val="single"/>
        </w:rPr>
        <w:t xml:space="preserve">       </w:t>
      </w:r>
      <w:r>
        <w:rPr>
          <w:rFonts w:ascii="宋体" w:hAnsi="宋体" w:hint="eastAsia"/>
          <w:kern w:val="0"/>
          <w:sz w:val="24"/>
        </w:rPr>
        <w:t>月</w:t>
      </w:r>
      <w:r>
        <w:rPr>
          <w:rFonts w:ascii="宋体" w:hAnsi="宋体"/>
          <w:kern w:val="0"/>
          <w:sz w:val="24"/>
          <w:u w:val="single"/>
        </w:rPr>
        <w:t xml:space="preserve">        </w:t>
      </w:r>
      <w:r>
        <w:rPr>
          <w:rFonts w:ascii="宋体" w:hAnsi="宋体" w:hint="eastAsia"/>
          <w:kern w:val="0"/>
          <w:sz w:val="24"/>
        </w:rPr>
        <w:t>日递交了</w:t>
      </w:r>
      <w:r>
        <w:rPr>
          <w:rFonts w:ascii="宋体" w:hAnsi="宋体" w:hint="eastAsia"/>
          <w:kern w:val="0"/>
          <w:sz w:val="24"/>
          <w:u w:val="single"/>
        </w:rPr>
        <w:t>（项目名称）</w:t>
      </w:r>
      <w:r>
        <w:rPr>
          <w:rFonts w:ascii="宋体" w:hAnsi="宋体"/>
          <w:kern w:val="0"/>
          <w:sz w:val="24"/>
          <w:u w:val="single"/>
        </w:rPr>
        <w:t xml:space="preserve">    </w:t>
      </w:r>
      <w:r>
        <w:rPr>
          <w:rFonts w:ascii="宋体" w:hAnsi="宋体" w:hint="eastAsia"/>
          <w:kern w:val="0"/>
          <w:sz w:val="24"/>
        </w:rPr>
        <w:t>的响应文件，并附有人民币</w:t>
      </w:r>
      <w:r>
        <w:rPr>
          <w:rFonts w:ascii="宋体" w:hAnsi="宋体"/>
          <w:kern w:val="0"/>
          <w:sz w:val="24"/>
          <w:u w:val="single"/>
        </w:rPr>
        <w:t xml:space="preserve">      </w:t>
      </w:r>
      <w:r>
        <w:rPr>
          <w:rFonts w:ascii="宋体" w:hAnsi="宋体" w:hint="eastAsia"/>
          <w:kern w:val="0"/>
          <w:sz w:val="24"/>
        </w:rPr>
        <w:t>万元，作为磋商保证金。</w:t>
      </w:r>
    </w:p>
    <w:p w:rsidR="007C0215" w:rsidRDefault="00E15E07">
      <w:pPr>
        <w:widowControl/>
        <w:snapToGrid w:val="0"/>
        <w:spacing w:line="360" w:lineRule="auto"/>
        <w:ind w:firstLine="570"/>
        <w:jc w:val="left"/>
        <w:rPr>
          <w:rFonts w:ascii="宋体"/>
          <w:kern w:val="0"/>
          <w:sz w:val="24"/>
        </w:rPr>
      </w:pPr>
      <w:r>
        <w:rPr>
          <w:rFonts w:ascii="宋体" w:hAnsi="宋体" w:hint="eastAsia"/>
          <w:kern w:val="0"/>
          <w:sz w:val="24"/>
        </w:rPr>
        <w:t>我方同意竞争性磋商文件有关</w:t>
      </w:r>
      <w:r>
        <w:rPr>
          <w:rFonts w:ascii="宋体" w:hAnsi="宋体"/>
          <w:kern w:val="0"/>
          <w:sz w:val="24"/>
        </w:rPr>
        <w:t xml:space="preserve"> </w:t>
      </w:r>
      <w:r>
        <w:rPr>
          <w:rFonts w:ascii="宋体" w:hAnsi="宋体" w:hint="eastAsia"/>
          <w:kern w:val="0"/>
          <w:sz w:val="24"/>
        </w:rPr>
        <w:t>磋商保证金的规定，并对我方有约束力。</w:t>
      </w:r>
      <w:r>
        <w:rPr>
          <w:rFonts w:ascii="宋体" w:hAnsi="宋体"/>
          <w:kern w:val="0"/>
          <w:sz w:val="24"/>
        </w:rPr>
        <w:t xml:space="preserve">   </w:t>
      </w:r>
    </w:p>
    <w:p w:rsidR="007C0215" w:rsidRDefault="007C0215">
      <w:pPr>
        <w:widowControl/>
        <w:pBdr>
          <w:top w:val="single" w:sz="4" w:space="1" w:color="auto"/>
          <w:left w:val="single" w:sz="4" w:space="4" w:color="auto"/>
          <w:bottom w:val="single" w:sz="4" w:space="1" w:color="auto"/>
          <w:right w:val="single" w:sz="4" w:space="4" w:color="auto"/>
        </w:pBdr>
        <w:snapToGrid w:val="0"/>
        <w:spacing w:line="360" w:lineRule="auto"/>
        <w:ind w:firstLine="570"/>
        <w:jc w:val="left"/>
        <w:rPr>
          <w:rFonts w:ascii="宋体"/>
          <w:kern w:val="0"/>
          <w:sz w:val="24"/>
          <w:u w:val="single"/>
        </w:rPr>
      </w:pPr>
    </w:p>
    <w:p w:rsidR="007C0215" w:rsidRDefault="007C0215">
      <w:pPr>
        <w:widowControl/>
        <w:pBdr>
          <w:top w:val="single" w:sz="4" w:space="1" w:color="auto"/>
          <w:left w:val="single" w:sz="4" w:space="4" w:color="auto"/>
          <w:bottom w:val="single" w:sz="4" w:space="1" w:color="auto"/>
          <w:right w:val="single" w:sz="4" w:space="4" w:color="auto"/>
        </w:pBdr>
        <w:snapToGrid w:val="0"/>
        <w:spacing w:line="360" w:lineRule="auto"/>
        <w:jc w:val="left"/>
        <w:rPr>
          <w:rFonts w:ascii="宋体"/>
          <w:kern w:val="0"/>
          <w:sz w:val="24"/>
          <w:u w:val="single"/>
        </w:rPr>
      </w:pPr>
    </w:p>
    <w:p w:rsidR="007C0215" w:rsidRDefault="00E15E07">
      <w:pPr>
        <w:widowControl/>
        <w:pBdr>
          <w:top w:val="single" w:sz="4" w:space="1" w:color="auto"/>
          <w:left w:val="single" w:sz="4" w:space="4" w:color="auto"/>
          <w:bottom w:val="single" w:sz="4" w:space="1" w:color="auto"/>
          <w:right w:val="single" w:sz="4" w:space="4" w:color="auto"/>
        </w:pBdr>
        <w:snapToGrid w:val="0"/>
        <w:spacing w:line="360" w:lineRule="auto"/>
        <w:ind w:firstLineChars="1737" w:firstLine="4169"/>
        <w:jc w:val="left"/>
        <w:rPr>
          <w:rFonts w:ascii="宋体" w:hAnsi="宋体"/>
          <w:kern w:val="0"/>
          <w:sz w:val="24"/>
        </w:rPr>
      </w:pPr>
      <w:r>
        <w:rPr>
          <w:rFonts w:ascii="宋体" w:hAnsi="宋体" w:hint="eastAsia"/>
          <w:kern w:val="0"/>
          <w:sz w:val="24"/>
        </w:rPr>
        <w:t>票据粘贴处</w:t>
      </w:r>
    </w:p>
    <w:p w:rsidR="007C0215" w:rsidRDefault="007C0215">
      <w:pPr>
        <w:widowControl/>
        <w:pBdr>
          <w:top w:val="single" w:sz="4" w:space="1" w:color="auto"/>
          <w:left w:val="single" w:sz="4" w:space="4" w:color="auto"/>
          <w:bottom w:val="single" w:sz="4" w:space="1" w:color="auto"/>
          <w:right w:val="single" w:sz="4" w:space="4" w:color="auto"/>
        </w:pBdr>
        <w:snapToGrid w:val="0"/>
        <w:spacing w:line="360" w:lineRule="auto"/>
        <w:ind w:firstLineChars="587" w:firstLine="1409"/>
        <w:jc w:val="left"/>
        <w:rPr>
          <w:rFonts w:ascii="宋体"/>
          <w:kern w:val="0"/>
          <w:sz w:val="24"/>
        </w:rPr>
      </w:pPr>
    </w:p>
    <w:p w:rsidR="007C0215" w:rsidRDefault="007C0215">
      <w:pPr>
        <w:widowControl/>
        <w:snapToGrid w:val="0"/>
        <w:spacing w:line="360" w:lineRule="auto"/>
        <w:ind w:firstLine="570"/>
        <w:jc w:val="left"/>
        <w:rPr>
          <w:rFonts w:ascii="宋体"/>
          <w:kern w:val="0"/>
          <w:sz w:val="24"/>
          <w:u w:val="single"/>
        </w:rPr>
      </w:pPr>
    </w:p>
    <w:p w:rsidR="007C0215" w:rsidRDefault="00E15E07">
      <w:pPr>
        <w:widowControl/>
        <w:snapToGrid w:val="0"/>
        <w:spacing w:line="360" w:lineRule="auto"/>
        <w:ind w:firstLine="570"/>
        <w:jc w:val="left"/>
        <w:rPr>
          <w:rFonts w:ascii="宋体"/>
          <w:kern w:val="0"/>
          <w:sz w:val="24"/>
        </w:rPr>
      </w:pPr>
      <w:r>
        <w:rPr>
          <w:rFonts w:ascii="宋体" w:hAnsi="宋体" w:hint="eastAsia"/>
          <w:kern w:val="0"/>
          <w:sz w:val="24"/>
        </w:rPr>
        <w:t>供应商名称：</w:t>
      </w:r>
      <w:r>
        <w:rPr>
          <w:rFonts w:ascii="宋体" w:hAnsi="宋体"/>
          <w:kern w:val="0"/>
          <w:sz w:val="24"/>
          <w:u w:val="single"/>
        </w:rPr>
        <w:t xml:space="preserve">                            </w:t>
      </w:r>
      <w:r>
        <w:rPr>
          <w:rFonts w:ascii="宋体" w:hAnsi="宋体"/>
          <w:kern w:val="0"/>
          <w:sz w:val="24"/>
        </w:rPr>
        <w:t>(</w:t>
      </w:r>
      <w:r>
        <w:rPr>
          <w:rFonts w:ascii="宋体" w:hAnsi="宋体" w:hint="eastAsia"/>
          <w:kern w:val="0"/>
          <w:sz w:val="24"/>
        </w:rPr>
        <w:t>盖单位章</w:t>
      </w:r>
      <w:r>
        <w:rPr>
          <w:rFonts w:ascii="宋体" w:hAnsi="宋体"/>
          <w:kern w:val="0"/>
          <w:sz w:val="24"/>
        </w:rPr>
        <w:t>)</w:t>
      </w:r>
    </w:p>
    <w:p w:rsidR="007C0215" w:rsidRDefault="007C0215">
      <w:pPr>
        <w:widowControl/>
        <w:snapToGrid w:val="0"/>
        <w:spacing w:line="360" w:lineRule="auto"/>
        <w:ind w:firstLine="570"/>
        <w:jc w:val="left"/>
        <w:rPr>
          <w:rFonts w:ascii="宋体"/>
          <w:kern w:val="0"/>
          <w:sz w:val="24"/>
          <w:u w:val="single"/>
        </w:rPr>
      </w:pPr>
    </w:p>
    <w:p w:rsidR="007C0215" w:rsidRDefault="00E15E07">
      <w:pPr>
        <w:widowControl/>
        <w:snapToGrid w:val="0"/>
        <w:spacing w:line="360" w:lineRule="auto"/>
        <w:ind w:firstLine="570"/>
        <w:jc w:val="left"/>
        <w:rPr>
          <w:rFonts w:ascii="宋体"/>
          <w:kern w:val="0"/>
          <w:sz w:val="24"/>
          <w:u w:val="single"/>
        </w:rPr>
      </w:pPr>
      <w:r>
        <w:rPr>
          <w:rFonts w:ascii="宋体" w:hAnsi="宋体" w:hint="eastAsia"/>
          <w:kern w:val="0"/>
          <w:sz w:val="24"/>
        </w:rPr>
        <w:t>法定代表人或其委托代理人：</w:t>
      </w:r>
      <w:r>
        <w:rPr>
          <w:rFonts w:ascii="宋体" w:hAnsi="宋体"/>
          <w:kern w:val="0"/>
          <w:sz w:val="24"/>
          <w:u w:val="single"/>
        </w:rPr>
        <w:t xml:space="preserve">              </w:t>
      </w:r>
      <w:r>
        <w:rPr>
          <w:rFonts w:ascii="宋体" w:hAnsi="宋体"/>
          <w:kern w:val="0"/>
          <w:sz w:val="24"/>
        </w:rPr>
        <w:t>(</w:t>
      </w:r>
      <w:r>
        <w:rPr>
          <w:rFonts w:ascii="宋体" w:hAnsi="宋体" w:hint="eastAsia"/>
          <w:kern w:val="0"/>
          <w:sz w:val="24"/>
        </w:rPr>
        <w:t>签字</w:t>
      </w:r>
      <w:r>
        <w:rPr>
          <w:rFonts w:ascii="宋体" w:hAnsi="宋体"/>
          <w:kern w:val="0"/>
          <w:sz w:val="24"/>
        </w:rPr>
        <w:t>)</w:t>
      </w:r>
    </w:p>
    <w:p w:rsidR="007C0215" w:rsidRDefault="007C0215">
      <w:pPr>
        <w:widowControl/>
        <w:snapToGrid w:val="0"/>
        <w:spacing w:line="360" w:lineRule="auto"/>
        <w:ind w:firstLine="570"/>
        <w:jc w:val="left"/>
        <w:rPr>
          <w:rFonts w:ascii="宋体"/>
          <w:kern w:val="0"/>
          <w:sz w:val="24"/>
          <w:u w:val="single"/>
        </w:rPr>
      </w:pPr>
    </w:p>
    <w:p w:rsidR="007C0215" w:rsidRDefault="00E15E07">
      <w:pPr>
        <w:widowControl/>
        <w:snapToGrid w:val="0"/>
        <w:spacing w:line="360" w:lineRule="auto"/>
        <w:ind w:firstLine="570"/>
        <w:jc w:val="left"/>
        <w:rPr>
          <w:rFonts w:ascii="宋体"/>
          <w:kern w:val="0"/>
          <w:sz w:val="24"/>
          <w:u w:val="single"/>
        </w:rPr>
      </w:pPr>
      <w:r>
        <w:rPr>
          <w:rFonts w:ascii="宋体" w:hAnsi="宋体" w:hint="eastAsia"/>
          <w:kern w:val="0"/>
          <w:sz w:val="24"/>
        </w:rPr>
        <w:t>地址：</w:t>
      </w:r>
      <w:r>
        <w:rPr>
          <w:rFonts w:ascii="宋体" w:hAnsi="宋体"/>
          <w:kern w:val="0"/>
          <w:sz w:val="24"/>
          <w:u w:val="single"/>
        </w:rPr>
        <w:t xml:space="preserve">                                  </w:t>
      </w:r>
    </w:p>
    <w:p w:rsidR="007C0215" w:rsidRDefault="007C0215">
      <w:pPr>
        <w:widowControl/>
        <w:snapToGrid w:val="0"/>
        <w:spacing w:line="360" w:lineRule="auto"/>
        <w:ind w:firstLine="570"/>
        <w:jc w:val="left"/>
        <w:rPr>
          <w:rFonts w:ascii="宋体"/>
          <w:kern w:val="0"/>
          <w:sz w:val="24"/>
          <w:u w:val="single"/>
        </w:rPr>
      </w:pPr>
    </w:p>
    <w:p w:rsidR="007C0215" w:rsidRDefault="00E15E07">
      <w:pPr>
        <w:widowControl/>
        <w:snapToGrid w:val="0"/>
        <w:spacing w:line="360" w:lineRule="auto"/>
        <w:ind w:firstLine="570"/>
        <w:jc w:val="left"/>
        <w:rPr>
          <w:rFonts w:ascii="宋体"/>
          <w:kern w:val="0"/>
          <w:sz w:val="24"/>
        </w:rPr>
      </w:pPr>
      <w:r>
        <w:rPr>
          <w:rFonts w:ascii="宋体" w:hAnsi="宋体" w:hint="eastAsia"/>
          <w:kern w:val="0"/>
          <w:sz w:val="24"/>
        </w:rPr>
        <w:t>邮政编码：</w:t>
      </w:r>
      <w:r>
        <w:rPr>
          <w:rFonts w:ascii="宋体" w:hAnsi="宋体"/>
          <w:kern w:val="0"/>
          <w:sz w:val="24"/>
          <w:u w:val="single"/>
        </w:rPr>
        <w:t xml:space="preserve">                   </w:t>
      </w:r>
      <w:r>
        <w:rPr>
          <w:rFonts w:ascii="宋体" w:hAnsi="宋体"/>
          <w:kern w:val="0"/>
          <w:sz w:val="24"/>
        </w:rPr>
        <w:t xml:space="preserve">                                                  </w:t>
      </w:r>
    </w:p>
    <w:p w:rsidR="007C0215" w:rsidRDefault="007C0215">
      <w:pPr>
        <w:widowControl/>
        <w:snapToGrid w:val="0"/>
        <w:spacing w:line="360" w:lineRule="auto"/>
        <w:ind w:firstLine="570"/>
        <w:jc w:val="left"/>
        <w:rPr>
          <w:rFonts w:ascii="宋体"/>
          <w:kern w:val="0"/>
          <w:sz w:val="24"/>
          <w:u w:val="single"/>
        </w:rPr>
      </w:pPr>
    </w:p>
    <w:p w:rsidR="007C0215" w:rsidRDefault="00E15E07">
      <w:pPr>
        <w:widowControl/>
        <w:snapToGrid w:val="0"/>
        <w:spacing w:line="360" w:lineRule="auto"/>
        <w:ind w:firstLine="570"/>
        <w:jc w:val="left"/>
        <w:rPr>
          <w:rFonts w:ascii="宋体"/>
          <w:kern w:val="0"/>
          <w:sz w:val="24"/>
        </w:rPr>
      </w:pPr>
      <w:r>
        <w:rPr>
          <w:rFonts w:ascii="宋体" w:hAnsi="宋体" w:hint="eastAsia"/>
          <w:kern w:val="0"/>
          <w:sz w:val="24"/>
        </w:rPr>
        <w:t>电话：</w:t>
      </w:r>
      <w:r>
        <w:rPr>
          <w:rFonts w:ascii="宋体" w:hAnsi="宋体"/>
          <w:kern w:val="0"/>
          <w:sz w:val="24"/>
          <w:u w:val="single"/>
        </w:rPr>
        <w:t xml:space="preserve">                   </w:t>
      </w:r>
      <w:r>
        <w:rPr>
          <w:rFonts w:ascii="宋体" w:hAnsi="宋体"/>
          <w:kern w:val="0"/>
          <w:sz w:val="24"/>
        </w:rPr>
        <w:t xml:space="preserve">                                                      </w:t>
      </w:r>
    </w:p>
    <w:p w:rsidR="007C0215" w:rsidRDefault="007C0215">
      <w:pPr>
        <w:widowControl/>
        <w:snapToGrid w:val="0"/>
        <w:spacing w:line="360" w:lineRule="auto"/>
        <w:ind w:firstLine="570"/>
        <w:jc w:val="left"/>
        <w:rPr>
          <w:rFonts w:ascii="宋体"/>
          <w:kern w:val="0"/>
          <w:sz w:val="24"/>
          <w:u w:val="single"/>
        </w:rPr>
      </w:pPr>
    </w:p>
    <w:p w:rsidR="007C0215" w:rsidRDefault="00E15E07">
      <w:pPr>
        <w:widowControl/>
        <w:snapToGrid w:val="0"/>
        <w:spacing w:line="360" w:lineRule="auto"/>
        <w:ind w:firstLine="570"/>
        <w:jc w:val="left"/>
        <w:rPr>
          <w:rFonts w:ascii="宋体"/>
          <w:kern w:val="0"/>
          <w:sz w:val="24"/>
        </w:rPr>
      </w:pPr>
      <w:r>
        <w:rPr>
          <w:rFonts w:ascii="宋体" w:hAnsi="宋体" w:hint="eastAsia"/>
          <w:kern w:val="0"/>
          <w:sz w:val="24"/>
        </w:rPr>
        <w:t>传真：</w:t>
      </w:r>
      <w:r>
        <w:rPr>
          <w:rFonts w:ascii="宋体" w:hAnsi="宋体"/>
          <w:kern w:val="0"/>
          <w:sz w:val="24"/>
          <w:u w:val="single"/>
        </w:rPr>
        <w:t xml:space="preserve">                   </w:t>
      </w:r>
      <w:r>
        <w:rPr>
          <w:rFonts w:ascii="宋体" w:hAnsi="宋体"/>
          <w:kern w:val="0"/>
          <w:sz w:val="24"/>
        </w:rPr>
        <w:t xml:space="preserve">                                                      </w:t>
      </w:r>
    </w:p>
    <w:p w:rsidR="007C0215" w:rsidRDefault="00E15E07">
      <w:pPr>
        <w:widowControl/>
        <w:snapToGrid w:val="0"/>
        <w:spacing w:line="360" w:lineRule="auto"/>
        <w:ind w:firstLineChars="2700" w:firstLine="6480"/>
        <w:jc w:val="left"/>
        <w:rPr>
          <w:rFonts w:ascii="宋体"/>
          <w:kern w:val="0"/>
          <w:sz w:val="24"/>
          <w:u w:val="single"/>
        </w:rPr>
      </w:pPr>
      <w:r>
        <w:rPr>
          <w:rFonts w:ascii="宋体" w:hAnsi="宋体"/>
          <w:kern w:val="0"/>
          <w:sz w:val="24"/>
          <w:u w:val="single"/>
        </w:rPr>
        <w:t xml:space="preserve">       </w:t>
      </w:r>
      <w:r>
        <w:rPr>
          <w:rFonts w:ascii="宋体" w:hAnsi="宋体" w:hint="eastAsia"/>
          <w:kern w:val="0"/>
          <w:sz w:val="24"/>
        </w:rPr>
        <w:t>年</w:t>
      </w:r>
      <w:r>
        <w:rPr>
          <w:rFonts w:ascii="宋体" w:hAnsi="宋体"/>
          <w:kern w:val="0"/>
          <w:sz w:val="24"/>
          <w:u w:val="single"/>
        </w:rPr>
        <w:t xml:space="preserve">     </w:t>
      </w:r>
      <w:r>
        <w:rPr>
          <w:rFonts w:ascii="宋体" w:hAnsi="宋体" w:hint="eastAsia"/>
          <w:kern w:val="0"/>
          <w:sz w:val="24"/>
        </w:rPr>
        <w:t>月</w:t>
      </w:r>
      <w:r>
        <w:rPr>
          <w:rFonts w:ascii="宋体" w:hAnsi="宋体"/>
          <w:kern w:val="0"/>
          <w:sz w:val="24"/>
          <w:u w:val="single"/>
        </w:rPr>
        <w:t xml:space="preserve">     </w:t>
      </w:r>
      <w:r>
        <w:rPr>
          <w:rFonts w:ascii="宋体" w:hAnsi="宋体" w:hint="eastAsia"/>
          <w:kern w:val="0"/>
          <w:sz w:val="24"/>
        </w:rPr>
        <w:t>日</w:t>
      </w:r>
    </w:p>
    <w:p w:rsidR="007C0215" w:rsidRDefault="007C0215">
      <w:pPr>
        <w:widowControl/>
        <w:snapToGrid w:val="0"/>
        <w:spacing w:line="360" w:lineRule="auto"/>
        <w:ind w:firstLineChars="1900" w:firstLine="4560"/>
        <w:jc w:val="left"/>
        <w:rPr>
          <w:rFonts w:ascii="宋体"/>
          <w:kern w:val="0"/>
          <w:sz w:val="24"/>
          <w:u w:val="single"/>
        </w:rPr>
      </w:pPr>
    </w:p>
    <w:p w:rsidR="007C0215" w:rsidRDefault="00E15E07">
      <w:pPr>
        <w:pStyle w:val="22"/>
        <w:widowControl/>
        <w:snapToGrid w:val="0"/>
        <w:spacing w:line="360" w:lineRule="auto"/>
        <w:ind w:left="360" w:firstLineChars="0" w:firstLine="0"/>
        <w:jc w:val="left"/>
        <w:rPr>
          <w:rFonts w:ascii="宋体"/>
          <w:kern w:val="0"/>
          <w:sz w:val="24"/>
        </w:rPr>
      </w:pPr>
      <w:r>
        <w:rPr>
          <w:rFonts w:ascii="宋体" w:hint="eastAsia"/>
          <w:kern w:val="0"/>
          <w:sz w:val="24"/>
        </w:rPr>
        <w:t xml:space="preserve">   注：保证金汇出银行汇款票据或保函复印件并加盖单位章附后</w:t>
      </w:r>
    </w:p>
    <w:p w:rsidR="007C0215" w:rsidRDefault="007C0215">
      <w:pPr>
        <w:pStyle w:val="22"/>
        <w:widowControl/>
        <w:snapToGrid w:val="0"/>
        <w:spacing w:line="360" w:lineRule="auto"/>
        <w:ind w:left="360" w:firstLineChars="0" w:firstLine="0"/>
        <w:jc w:val="left"/>
        <w:rPr>
          <w:rFonts w:ascii="宋体"/>
          <w:kern w:val="0"/>
          <w:sz w:val="24"/>
        </w:rPr>
      </w:pPr>
    </w:p>
    <w:p w:rsidR="007C0215" w:rsidRDefault="007C0215">
      <w:pPr>
        <w:widowControl/>
        <w:snapToGrid w:val="0"/>
        <w:spacing w:line="360" w:lineRule="auto"/>
        <w:ind w:firstLineChars="1900" w:firstLine="4560"/>
        <w:jc w:val="left"/>
        <w:rPr>
          <w:rFonts w:ascii="宋体"/>
          <w:kern w:val="0"/>
          <w:sz w:val="24"/>
          <w:u w:val="single"/>
        </w:rPr>
      </w:pPr>
    </w:p>
    <w:p w:rsidR="007C0215" w:rsidRDefault="00E15E07">
      <w:pPr>
        <w:pStyle w:val="ab"/>
      </w:pPr>
      <w:bookmarkStart w:id="1091" w:name="_Toc16778"/>
      <w:bookmarkStart w:id="1092" w:name="_Toc51658375"/>
      <w:bookmarkStart w:id="1093" w:name="_Toc23705"/>
      <w:bookmarkStart w:id="1094" w:name="_Toc71191061"/>
      <w:bookmarkStart w:id="1095" w:name="_Toc51749823"/>
      <w:bookmarkStart w:id="1096" w:name="_Ref308467592"/>
      <w:bookmarkStart w:id="1097" w:name="_Toc38619347"/>
      <w:bookmarkStart w:id="1098" w:name="_Toc338183635"/>
      <w:bookmarkStart w:id="1099" w:name="_Ref308467068"/>
      <w:bookmarkStart w:id="1100" w:name="_Ref308451899"/>
      <w:bookmarkStart w:id="1101" w:name="_Toc184091424"/>
      <w:bookmarkEnd w:id="1075"/>
      <w:bookmarkEnd w:id="1090"/>
      <w:r>
        <w:rPr>
          <w:rFonts w:hint="eastAsia"/>
        </w:rPr>
        <w:lastRenderedPageBreak/>
        <w:t>四、报价一览表</w:t>
      </w:r>
      <w:bookmarkEnd w:id="1091"/>
      <w:bookmarkEnd w:id="1092"/>
      <w:bookmarkEnd w:id="1093"/>
      <w:bookmarkEnd w:id="1094"/>
      <w:bookmarkEnd w:id="1095"/>
    </w:p>
    <w:p w:rsidR="007C0215" w:rsidRDefault="007C0215">
      <w:pPr>
        <w:tabs>
          <w:tab w:val="left" w:pos="764"/>
        </w:tabs>
        <w:spacing w:line="360" w:lineRule="auto"/>
        <w:jc w:val="left"/>
        <w:rPr>
          <w:b/>
          <w:sz w:val="24"/>
        </w:rPr>
      </w:pPr>
    </w:p>
    <w:p w:rsidR="007C0215" w:rsidRDefault="00E15E07">
      <w:pPr>
        <w:tabs>
          <w:tab w:val="left" w:pos="764"/>
        </w:tabs>
        <w:spacing w:line="360" w:lineRule="auto"/>
        <w:jc w:val="left"/>
        <w:rPr>
          <w:b/>
          <w:sz w:val="24"/>
        </w:rPr>
      </w:pPr>
      <w:r>
        <w:rPr>
          <w:rFonts w:hint="eastAsia"/>
          <w:b/>
          <w:sz w:val="24"/>
        </w:rPr>
        <w:t>项目名称：</w:t>
      </w:r>
      <w:r>
        <w:rPr>
          <w:rFonts w:hint="eastAsia"/>
          <w:b/>
          <w:sz w:val="24"/>
        </w:rPr>
        <w:t xml:space="preserve"> </w:t>
      </w:r>
    </w:p>
    <w:p w:rsidR="007C0215" w:rsidRDefault="00E15E07">
      <w:pPr>
        <w:tabs>
          <w:tab w:val="left" w:pos="764"/>
        </w:tabs>
        <w:spacing w:line="360" w:lineRule="auto"/>
        <w:jc w:val="left"/>
        <w:rPr>
          <w:sz w:val="24"/>
        </w:rPr>
      </w:pPr>
      <w:r>
        <w:rPr>
          <w:rFonts w:hint="eastAsia"/>
          <w:b/>
          <w:sz w:val="24"/>
        </w:rPr>
        <w:t>项目编号</w:t>
      </w:r>
      <w:r>
        <w:rPr>
          <w:b/>
          <w:sz w:val="24"/>
        </w:rPr>
        <w:t>:</w:t>
      </w:r>
      <w:r>
        <w:t xml:space="preserve">  </w:t>
      </w:r>
      <w:r>
        <w:rPr>
          <w:rFonts w:hint="eastAsia"/>
          <w:b/>
          <w:sz w:val="24"/>
        </w:rPr>
        <w:t xml:space="preserve"> </w:t>
      </w: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6274"/>
      </w:tblGrid>
      <w:tr w:rsidR="007C0215">
        <w:trPr>
          <w:cantSplit/>
          <w:trHeight w:val="742"/>
          <w:jc w:val="center"/>
        </w:trPr>
        <w:tc>
          <w:tcPr>
            <w:tcW w:w="2305" w:type="dxa"/>
            <w:vAlign w:val="center"/>
          </w:tcPr>
          <w:p w:rsidR="007C0215" w:rsidRDefault="00E15E07">
            <w:pPr>
              <w:tabs>
                <w:tab w:val="left" w:pos="1337"/>
              </w:tabs>
              <w:spacing w:line="440" w:lineRule="exact"/>
              <w:jc w:val="left"/>
              <w:rPr>
                <w:sz w:val="24"/>
              </w:rPr>
            </w:pPr>
            <w:r>
              <w:rPr>
                <w:rFonts w:hint="eastAsia"/>
                <w:sz w:val="24"/>
              </w:rPr>
              <w:t>供应商名称</w:t>
            </w:r>
          </w:p>
        </w:tc>
        <w:tc>
          <w:tcPr>
            <w:tcW w:w="6274" w:type="dxa"/>
            <w:vAlign w:val="center"/>
          </w:tcPr>
          <w:p w:rsidR="007C0215" w:rsidRDefault="007C0215">
            <w:pPr>
              <w:tabs>
                <w:tab w:val="left" w:pos="1337"/>
              </w:tabs>
              <w:spacing w:line="440" w:lineRule="exact"/>
              <w:jc w:val="left"/>
              <w:rPr>
                <w:sz w:val="24"/>
              </w:rPr>
            </w:pPr>
          </w:p>
        </w:tc>
      </w:tr>
      <w:tr w:rsidR="007C0215">
        <w:trPr>
          <w:cantSplit/>
          <w:trHeight w:val="838"/>
          <w:jc w:val="center"/>
        </w:trPr>
        <w:tc>
          <w:tcPr>
            <w:tcW w:w="2305" w:type="dxa"/>
            <w:vAlign w:val="center"/>
          </w:tcPr>
          <w:p w:rsidR="007C0215" w:rsidRDefault="00E15E07">
            <w:pPr>
              <w:tabs>
                <w:tab w:val="left" w:pos="1337"/>
              </w:tabs>
              <w:spacing w:line="440" w:lineRule="exact"/>
              <w:jc w:val="left"/>
              <w:rPr>
                <w:sz w:val="24"/>
              </w:rPr>
            </w:pPr>
            <w:bookmarkStart w:id="1102" w:name="OLE_LINK164"/>
            <w:bookmarkStart w:id="1103" w:name="OLE_LINK56"/>
            <w:r>
              <w:rPr>
                <w:rFonts w:hint="eastAsia"/>
                <w:sz w:val="24"/>
              </w:rPr>
              <w:t>施工企业资质等级</w:t>
            </w:r>
            <w:bookmarkEnd w:id="1102"/>
            <w:bookmarkEnd w:id="1103"/>
          </w:p>
        </w:tc>
        <w:tc>
          <w:tcPr>
            <w:tcW w:w="6274" w:type="dxa"/>
            <w:vAlign w:val="center"/>
          </w:tcPr>
          <w:p w:rsidR="007C0215" w:rsidRDefault="007C0215">
            <w:pPr>
              <w:tabs>
                <w:tab w:val="left" w:pos="1337"/>
              </w:tabs>
              <w:spacing w:line="440" w:lineRule="exact"/>
              <w:jc w:val="left"/>
              <w:rPr>
                <w:sz w:val="24"/>
              </w:rPr>
            </w:pPr>
          </w:p>
        </w:tc>
      </w:tr>
      <w:tr w:rsidR="007C0215">
        <w:trPr>
          <w:cantSplit/>
          <w:trHeight w:val="832"/>
          <w:jc w:val="center"/>
        </w:trPr>
        <w:tc>
          <w:tcPr>
            <w:tcW w:w="2305" w:type="dxa"/>
            <w:vMerge w:val="restart"/>
            <w:vAlign w:val="center"/>
          </w:tcPr>
          <w:p w:rsidR="007C0215" w:rsidRDefault="00E15E07">
            <w:pPr>
              <w:tabs>
                <w:tab w:val="left" w:pos="1337"/>
              </w:tabs>
              <w:spacing w:line="440" w:lineRule="exact"/>
              <w:jc w:val="left"/>
              <w:rPr>
                <w:sz w:val="24"/>
              </w:rPr>
            </w:pPr>
            <w:r>
              <w:rPr>
                <w:rFonts w:hint="eastAsia"/>
                <w:sz w:val="24"/>
              </w:rPr>
              <w:t>总报价</w:t>
            </w:r>
          </w:p>
        </w:tc>
        <w:tc>
          <w:tcPr>
            <w:tcW w:w="6274" w:type="dxa"/>
            <w:vAlign w:val="center"/>
          </w:tcPr>
          <w:p w:rsidR="007C0215" w:rsidRDefault="00E15E07">
            <w:pPr>
              <w:tabs>
                <w:tab w:val="left" w:pos="1337"/>
              </w:tabs>
              <w:spacing w:line="440" w:lineRule="exact"/>
              <w:jc w:val="left"/>
              <w:rPr>
                <w:sz w:val="24"/>
              </w:rPr>
            </w:pPr>
            <w:r>
              <w:rPr>
                <w:rFonts w:hint="eastAsia"/>
                <w:sz w:val="24"/>
              </w:rPr>
              <w:t>大写：</w:t>
            </w:r>
          </w:p>
        </w:tc>
      </w:tr>
      <w:tr w:rsidR="007C0215">
        <w:trPr>
          <w:cantSplit/>
          <w:trHeight w:val="930"/>
          <w:jc w:val="center"/>
        </w:trPr>
        <w:tc>
          <w:tcPr>
            <w:tcW w:w="2305" w:type="dxa"/>
            <w:vMerge/>
            <w:vAlign w:val="center"/>
          </w:tcPr>
          <w:p w:rsidR="007C0215" w:rsidRDefault="007C0215">
            <w:pPr>
              <w:tabs>
                <w:tab w:val="left" w:pos="1337"/>
              </w:tabs>
              <w:spacing w:line="440" w:lineRule="exact"/>
              <w:jc w:val="left"/>
              <w:rPr>
                <w:sz w:val="24"/>
              </w:rPr>
            </w:pPr>
          </w:p>
        </w:tc>
        <w:tc>
          <w:tcPr>
            <w:tcW w:w="6274" w:type="dxa"/>
            <w:vAlign w:val="center"/>
          </w:tcPr>
          <w:p w:rsidR="007C0215" w:rsidRDefault="00E15E07">
            <w:pPr>
              <w:tabs>
                <w:tab w:val="left" w:pos="1337"/>
              </w:tabs>
              <w:spacing w:line="440" w:lineRule="exact"/>
              <w:jc w:val="left"/>
              <w:rPr>
                <w:sz w:val="24"/>
              </w:rPr>
            </w:pPr>
            <w:r>
              <w:rPr>
                <w:rFonts w:hint="eastAsia"/>
                <w:sz w:val="24"/>
              </w:rPr>
              <w:t>小写：</w:t>
            </w:r>
          </w:p>
        </w:tc>
      </w:tr>
      <w:tr w:rsidR="007C0215">
        <w:trPr>
          <w:cantSplit/>
          <w:trHeight w:val="930"/>
          <w:jc w:val="center"/>
        </w:trPr>
        <w:tc>
          <w:tcPr>
            <w:tcW w:w="2305" w:type="dxa"/>
            <w:vAlign w:val="center"/>
          </w:tcPr>
          <w:p w:rsidR="007C0215" w:rsidRDefault="00E15E07">
            <w:pPr>
              <w:tabs>
                <w:tab w:val="left" w:pos="1337"/>
              </w:tabs>
              <w:spacing w:line="440" w:lineRule="exact"/>
              <w:jc w:val="left"/>
              <w:rPr>
                <w:sz w:val="24"/>
              </w:rPr>
            </w:pPr>
            <w:bookmarkStart w:id="1104" w:name="OLE_LINK165"/>
            <w:bookmarkStart w:id="1105" w:name="OLE_LINK166"/>
            <w:bookmarkStart w:id="1106" w:name="OLE_LINK126"/>
            <w:r>
              <w:rPr>
                <w:rFonts w:hint="eastAsia"/>
                <w:sz w:val="24"/>
              </w:rPr>
              <w:t>磋商保证金（有</w:t>
            </w:r>
            <w:r>
              <w:rPr>
                <w:rFonts w:hint="eastAsia"/>
                <w:sz w:val="24"/>
              </w:rPr>
              <w:t>/</w:t>
            </w:r>
            <w:r>
              <w:rPr>
                <w:rFonts w:hint="eastAsia"/>
                <w:sz w:val="24"/>
              </w:rPr>
              <w:t>无）</w:t>
            </w:r>
            <w:bookmarkEnd w:id="1104"/>
            <w:bookmarkEnd w:id="1105"/>
            <w:bookmarkEnd w:id="1106"/>
          </w:p>
        </w:tc>
        <w:tc>
          <w:tcPr>
            <w:tcW w:w="6274" w:type="dxa"/>
            <w:vAlign w:val="center"/>
          </w:tcPr>
          <w:p w:rsidR="007C0215" w:rsidRDefault="007C0215">
            <w:pPr>
              <w:tabs>
                <w:tab w:val="left" w:pos="1337"/>
              </w:tabs>
              <w:spacing w:line="440" w:lineRule="exact"/>
              <w:jc w:val="left"/>
              <w:rPr>
                <w:sz w:val="24"/>
              </w:rPr>
            </w:pPr>
          </w:p>
        </w:tc>
      </w:tr>
      <w:tr w:rsidR="007C0215">
        <w:trPr>
          <w:cantSplit/>
          <w:trHeight w:val="1124"/>
          <w:jc w:val="center"/>
        </w:trPr>
        <w:tc>
          <w:tcPr>
            <w:tcW w:w="2305" w:type="dxa"/>
            <w:vAlign w:val="center"/>
          </w:tcPr>
          <w:p w:rsidR="007C0215" w:rsidRDefault="00E15E07">
            <w:pPr>
              <w:tabs>
                <w:tab w:val="left" w:pos="1337"/>
              </w:tabs>
              <w:spacing w:line="440" w:lineRule="exact"/>
              <w:jc w:val="left"/>
              <w:rPr>
                <w:sz w:val="24"/>
              </w:rPr>
            </w:pPr>
            <w:bookmarkStart w:id="1107" w:name="OLE_LINK167"/>
            <w:bookmarkStart w:id="1108" w:name="OLE_LINK224"/>
            <w:bookmarkStart w:id="1109" w:name="OLE_LINK194"/>
            <w:r>
              <w:rPr>
                <w:rFonts w:hint="eastAsia"/>
                <w:sz w:val="24"/>
              </w:rPr>
              <w:t>工程质量标准</w:t>
            </w:r>
            <w:bookmarkEnd w:id="1107"/>
            <w:bookmarkEnd w:id="1108"/>
            <w:bookmarkEnd w:id="1109"/>
          </w:p>
        </w:tc>
        <w:tc>
          <w:tcPr>
            <w:tcW w:w="6274" w:type="dxa"/>
            <w:vAlign w:val="center"/>
          </w:tcPr>
          <w:p w:rsidR="007C0215" w:rsidRDefault="00E15E07">
            <w:pPr>
              <w:tabs>
                <w:tab w:val="left" w:pos="1337"/>
              </w:tabs>
              <w:spacing w:line="440" w:lineRule="exact"/>
              <w:rPr>
                <w:sz w:val="24"/>
              </w:rPr>
            </w:pPr>
            <w:r>
              <w:rPr>
                <w:rFonts w:hint="eastAsia"/>
                <w:sz w:val="24"/>
              </w:rPr>
              <w:t>符合国家现行质量验收标准要求达到合格标准</w:t>
            </w:r>
          </w:p>
        </w:tc>
      </w:tr>
      <w:tr w:rsidR="007C0215">
        <w:trPr>
          <w:cantSplit/>
          <w:trHeight w:val="984"/>
          <w:jc w:val="center"/>
        </w:trPr>
        <w:tc>
          <w:tcPr>
            <w:tcW w:w="2305" w:type="dxa"/>
            <w:vAlign w:val="center"/>
          </w:tcPr>
          <w:p w:rsidR="007C0215" w:rsidRDefault="00E15E07">
            <w:pPr>
              <w:tabs>
                <w:tab w:val="left" w:pos="1337"/>
              </w:tabs>
              <w:spacing w:line="440" w:lineRule="exact"/>
              <w:jc w:val="left"/>
              <w:rPr>
                <w:sz w:val="24"/>
              </w:rPr>
            </w:pPr>
            <w:bookmarkStart w:id="1110" w:name="OLE_LINK168"/>
            <w:bookmarkStart w:id="1111" w:name="OLE_LINK225"/>
            <w:r>
              <w:rPr>
                <w:rFonts w:hint="eastAsia"/>
                <w:sz w:val="24"/>
              </w:rPr>
              <w:t>工期（日历天）</w:t>
            </w:r>
            <w:bookmarkEnd w:id="1110"/>
            <w:bookmarkEnd w:id="1111"/>
          </w:p>
        </w:tc>
        <w:tc>
          <w:tcPr>
            <w:tcW w:w="6274" w:type="dxa"/>
            <w:vAlign w:val="center"/>
          </w:tcPr>
          <w:p w:rsidR="007C0215" w:rsidRDefault="00E15E07">
            <w:pPr>
              <w:tabs>
                <w:tab w:val="left" w:pos="1337"/>
              </w:tabs>
              <w:spacing w:line="440" w:lineRule="exact"/>
              <w:jc w:val="left"/>
              <w:rPr>
                <w:sz w:val="24"/>
              </w:rPr>
            </w:pPr>
            <w:r>
              <w:rPr>
                <w:sz w:val="24"/>
              </w:rPr>
              <w:t xml:space="preserve"> </w:t>
            </w:r>
          </w:p>
        </w:tc>
      </w:tr>
      <w:tr w:rsidR="007C0215">
        <w:trPr>
          <w:cantSplit/>
          <w:trHeight w:val="902"/>
          <w:jc w:val="center"/>
        </w:trPr>
        <w:tc>
          <w:tcPr>
            <w:tcW w:w="2305" w:type="dxa"/>
            <w:vAlign w:val="center"/>
          </w:tcPr>
          <w:p w:rsidR="007C0215" w:rsidRDefault="00E15E07">
            <w:pPr>
              <w:tabs>
                <w:tab w:val="left" w:pos="1337"/>
              </w:tabs>
              <w:spacing w:line="440" w:lineRule="exact"/>
              <w:jc w:val="left"/>
              <w:rPr>
                <w:sz w:val="24"/>
              </w:rPr>
            </w:pPr>
            <w:bookmarkStart w:id="1112" w:name="OLE_LINK195"/>
            <w:r>
              <w:rPr>
                <w:rFonts w:hint="eastAsia"/>
                <w:sz w:val="24"/>
              </w:rPr>
              <w:t>备注</w:t>
            </w:r>
            <w:bookmarkEnd w:id="1112"/>
          </w:p>
        </w:tc>
        <w:tc>
          <w:tcPr>
            <w:tcW w:w="6274" w:type="dxa"/>
            <w:vAlign w:val="center"/>
          </w:tcPr>
          <w:p w:rsidR="007C0215" w:rsidRDefault="007C0215">
            <w:pPr>
              <w:tabs>
                <w:tab w:val="left" w:pos="1337"/>
              </w:tabs>
              <w:spacing w:line="440" w:lineRule="exact"/>
              <w:jc w:val="left"/>
              <w:rPr>
                <w:sz w:val="24"/>
              </w:rPr>
            </w:pPr>
          </w:p>
        </w:tc>
      </w:tr>
    </w:tbl>
    <w:p w:rsidR="007C0215" w:rsidRDefault="007C0215">
      <w:pPr>
        <w:tabs>
          <w:tab w:val="left" w:pos="764"/>
        </w:tabs>
        <w:jc w:val="left"/>
        <w:rPr>
          <w:b/>
          <w:sz w:val="24"/>
        </w:rPr>
      </w:pPr>
    </w:p>
    <w:p w:rsidR="007C0215" w:rsidRDefault="007C0215">
      <w:pPr>
        <w:jc w:val="left"/>
        <w:rPr>
          <w:bCs/>
          <w:sz w:val="24"/>
        </w:rPr>
      </w:pPr>
    </w:p>
    <w:p w:rsidR="007C0215" w:rsidRDefault="00E15E07">
      <w:pPr>
        <w:ind w:firstLineChars="1500" w:firstLine="3600"/>
        <w:jc w:val="left"/>
        <w:rPr>
          <w:bCs/>
          <w:sz w:val="24"/>
        </w:rPr>
      </w:pPr>
      <w:r>
        <w:rPr>
          <w:rFonts w:hint="eastAsia"/>
          <w:bCs/>
          <w:sz w:val="24"/>
        </w:rPr>
        <w:t>供应商名称：</w:t>
      </w:r>
      <w:r>
        <w:rPr>
          <w:bCs/>
          <w:sz w:val="24"/>
          <w:u w:val="single"/>
        </w:rPr>
        <w:t xml:space="preserve">                      </w:t>
      </w:r>
      <w:r>
        <w:rPr>
          <w:rFonts w:hint="eastAsia"/>
          <w:bCs/>
          <w:sz w:val="24"/>
        </w:rPr>
        <w:t>（公章）</w:t>
      </w:r>
    </w:p>
    <w:p w:rsidR="007C0215" w:rsidRDefault="007C0215">
      <w:pPr>
        <w:jc w:val="left"/>
        <w:rPr>
          <w:bCs/>
          <w:sz w:val="24"/>
        </w:rPr>
      </w:pPr>
    </w:p>
    <w:p w:rsidR="007C0215" w:rsidRDefault="00E15E07">
      <w:pPr>
        <w:ind w:firstLineChars="1500" w:firstLine="3600"/>
        <w:jc w:val="left"/>
        <w:rPr>
          <w:bCs/>
          <w:sz w:val="24"/>
        </w:rPr>
      </w:pPr>
      <w:r>
        <w:rPr>
          <w:rFonts w:hint="eastAsia"/>
          <w:bCs/>
          <w:sz w:val="24"/>
        </w:rPr>
        <w:t>法定代表人或其委托代理人：</w:t>
      </w:r>
      <w:r>
        <w:rPr>
          <w:bCs/>
          <w:sz w:val="24"/>
          <w:u w:val="single"/>
        </w:rPr>
        <w:t xml:space="preserve">        </w:t>
      </w:r>
      <w:r>
        <w:rPr>
          <w:rFonts w:hint="eastAsia"/>
          <w:bCs/>
          <w:sz w:val="24"/>
        </w:rPr>
        <w:t>（签字或盖章）</w:t>
      </w:r>
    </w:p>
    <w:p w:rsidR="007C0215" w:rsidRDefault="007C0215">
      <w:pPr>
        <w:tabs>
          <w:tab w:val="left" w:pos="764"/>
        </w:tabs>
        <w:jc w:val="left"/>
        <w:rPr>
          <w:sz w:val="24"/>
        </w:rPr>
      </w:pPr>
    </w:p>
    <w:p w:rsidR="007C0215" w:rsidRDefault="007C0215">
      <w:pPr>
        <w:pStyle w:val="a3"/>
        <w:wordWrap w:val="0"/>
        <w:ind w:right="960"/>
        <w:rPr>
          <w:rFonts w:ascii="Times New Roman" w:eastAsia="宋体" w:hAnsi="Times New Roman"/>
          <w:sz w:val="24"/>
        </w:rPr>
      </w:pPr>
    </w:p>
    <w:p w:rsidR="007C0215" w:rsidRDefault="007C0215">
      <w:pPr>
        <w:pStyle w:val="a3"/>
        <w:wordWrap w:val="0"/>
        <w:ind w:right="960"/>
        <w:rPr>
          <w:rFonts w:ascii="Times New Roman" w:eastAsia="宋体" w:hAnsi="Times New Roman"/>
          <w:sz w:val="24"/>
        </w:rPr>
      </w:pPr>
    </w:p>
    <w:p w:rsidR="007C0215" w:rsidRDefault="00E15E07">
      <w:pPr>
        <w:pStyle w:val="a3"/>
        <w:wordWrap w:val="0"/>
        <w:ind w:right="960" w:firstLineChars="2550" w:firstLine="6120"/>
        <w:rPr>
          <w:rFonts w:ascii="Times New Roman" w:eastAsia="宋体" w:hAnsi="Times New Roman"/>
          <w:sz w:val="24"/>
        </w:rPr>
      </w:pPr>
      <w:r>
        <w:rPr>
          <w:rFonts w:ascii="Times New Roman" w:eastAsia="宋体" w:hAnsi="Times New Roman" w:hint="eastAsia"/>
          <w:sz w:val="24"/>
        </w:rPr>
        <w:t>年</w:t>
      </w:r>
      <w:r>
        <w:rPr>
          <w:rFonts w:ascii="Times New Roman" w:eastAsia="宋体" w:hAnsi="Times New Roman"/>
          <w:sz w:val="24"/>
        </w:rPr>
        <w:t xml:space="preserve">   </w:t>
      </w:r>
      <w:r>
        <w:rPr>
          <w:rFonts w:ascii="Times New Roman" w:eastAsia="宋体" w:hAnsi="Times New Roman" w:hint="eastAsia"/>
          <w:sz w:val="24"/>
        </w:rPr>
        <w:t>月</w:t>
      </w:r>
      <w:r>
        <w:rPr>
          <w:rFonts w:ascii="Times New Roman" w:eastAsia="宋体" w:hAnsi="Times New Roman"/>
          <w:sz w:val="24"/>
        </w:rPr>
        <w:t xml:space="preserve">    </w:t>
      </w:r>
      <w:r>
        <w:rPr>
          <w:rFonts w:ascii="Times New Roman" w:eastAsia="宋体" w:hAnsi="Times New Roman" w:hint="eastAsia"/>
          <w:sz w:val="24"/>
        </w:rPr>
        <w:t>日</w:t>
      </w:r>
    </w:p>
    <w:p w:rsidR="007C0215" w:rsidRDefault="007C0215">
      <w:pPr>
        <w:pStyle w:val="3"/>
        <w:tabs>
          <w:tab w:val="left" w:pos="720"/>
        </w:tabs>
        <w:rPr>
          <w:rFonts w:ascii="黑体" w:eastAsia="黑体" w:hAnsi="黑体"/>
          <w:b w:val="0"/>
          <w:sz w:val="30"/>
          <w:szCs w:val="30"/>
        </w:rPr>
        <w:sectPr w:rsidR="007C0215">
          <w:headerReference w:type="even" r:id="rId10"/>
          <w:headerReference w:type="default" r:id="rId11"/>
          <w:footerReference w:type="default" r:id="rId12"/>
          <w:pgSz w:w="12240" w:h="15840"/>
          <w:pgMar w:top="1440" w:right="1080" w:bottom="1440" w:left="1080" w:header="0" w:footer="921" w:gutter="0"/>
          <w:cols w:space="720"/>
          <w:rtlGutter/>
        </w:sectPr>
      </w:pPr>
    </w:p>
    <w:p w:rsidR="007C0215" w:rsidRDefault="00E15E07">
      <w:pPr>
        <w:pStyle w:val="ab"/>
      </w:pPr>
      <w:r>
        <w:rPr>
          <w:rFonts w:hint="eastAsia"/>
        </w:rPr>
        <w:lastRenderedPageBreak/>
        <w:t>五、中小企业声明函（工程、服务）</w:t>
      </w:r>
    </w:p>
    <w:p w:rsidR="007C0215" w:rsidRDefault="00E15E07">
      <w:pPr>
        <w:jc w:val="center"/>
        <w:rPr>
          <w:rFonts w:ascii="宋体" w:hAnsi="宋体" w:cs="宋体"/>
          <w:snapToGrid w:val="0"/>
          <w:sz w:val="24"/>
        </w:rPr>
      </w:pPr>
      <w:r>
        <w:rPr>
          <w:rFonts w:ascii="宋体" w:hAnsi="宋体" w:cs="宋体" w:hint="eastAsia"/>
          <w:snapToGrid w:val="0"/>
          <w:sz w:val="24"/>
        </w:rPr>
        <w:t xml:space="preserve"> </w:t>
      </w:r>
    </w:p>
    <w:p w:rsidR="007C0215" w:rsidRDefault="007C0215">
      <w:pPr>
        <w:jc w:val="center"/>
        <w:rPr>
          <w:rFonts w:ascii="宋体" w:hAnsi="宋体" w:cs="宋体"/>
          <w:snapToGrid w:val="0"/>
          <w:sz w:val="24"/>
        </w:rPr>
      </w:pPr>
    </w:p>
    <w:p w:rsidR="007C0215" w:rsidRDefault="00E15E07">
      <w:pPr>
        <w:widowControl/>
        <w:ind w:firstLineChars="250" w:firstLine="600"/>
        <w:jc w:val="left"/>
        <w:rPr>
          <w:rFonts w:ascii="宋体" w:hAnsi="宋体" w:cs="宋体"/>
          <w:color w:val="000000"/>
          <w:kern w:val="0"/>
          <w:sz w:val="24"/>
        </w:rPr>
      </w:pPr>
      <w:r>
        <w:rPr>
          <w:rFonts w:ascii="宋体" w:hAnsi="宋体" w:cs="宋体" w:hint="eastAsia"/>
          <w:color w:val="000000"/>
          <w:kern w:val="0"/>
          <w:sz w:val="24"/>
        </w:rPr>
        <w:t>本公司（联合体）郑重声明，根据《政府采购促进中小企业发展管理办法》（财库﹝2020﹞46号）的规定，本公司（联合体）参加</w:t>
      </w:r>
      <w:r>
        <w:rPr>
          <w:rFonts w:ascii="宋体" w:hAnsi="宋体" w:cs="宋体" w:hint="eastAsia"/>
          <w:color w:val="000000"/>
          <w:kern w:val="0"/>
          <w:sz w:val="24"/>
          <w:u w:val="single"/>
        </w:rPr>
        <w:t xml:space="preserve"> </w:t>
      </w:r>
      <w:r>
        <w:rPr>
          <w:rFonts w:ascii="宋体" w:hAnsi="宋体" w:cs="宋体" w:hint="eastAsia"/>
          <w:i/>
          <w:color w:val="000000"/>
          <w:kern w:val="0"/>
          <w:sz w:val="24"/>
          <w:u w:val="single"/>
        </w:rPr>
        <w:t xml:space="preserve"> （单位名称）  </w:t>
      </w:r>
      <w:r>
        <w:rPr>
          <w:rFonts w:ascii="宋体" w:hAnsi="宋体" w:cs="宋体" w:hint="eastAsia"/>
          <w:color w:val="000000"/>
          <w:kern w:val="0"/>
          <w:sz w:val="24"/>
        </w:rPr>
        <w:t>的</w:t>
      </w:r>
      <w:r>
        <w:rPr>
          <w:rFonts w:ascii="宋体" w:hAnsi="宋体" w:cs="宋体" w:hint="eastAsia"/>
          <w:color w:val="000000"/>
          <w:kern w:val="0"/>
          <w:sz w:val="24"/>
          <w:u w:val="single"/>
        </w:rPr>
        <w:t xml:space="preserve">  </w:t>
      </w:r>
      <w:r>
        <w:rPr>
          <w:rFonts w:ascii="宋体" w:hAnsi="宋体" w:cs="宋体" w:hint="eastAsia"/>
          <w:i/>
          <w:color w:val="000000"/>
          <w:kern w:val="0"/>
          <w:sz w:val="24"/>
          <w:u w:val="single"/>
        </w:rPr>
        <w:t xml:space="preserve">（项目名称） </w:t>
      </w:r>
      <w:r>
        <w:rPr>
          <w:rFonts w:ascii="宋体" w:hAnsi="宋体" w:cs="宋体" w:hint="eastAsia"/>
          <w:color w:val="000000"/>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7C0215" w:rsidRDefault="007C0215">
      <w:pPr>
        <w:widowControl/>
        <w:ind w:firstLineChars="250" w:firstLine="600"/>
        <w:jc w:val="left"/>
        <w:rPr>
          <w:rFonts w:ascii="宋体" w:hAnsi="宋体" w:cs="宋体"/>
          <w:color w:val="000000"/>
          <w:sz w:val="24"/>
        </w:rPr>
      </w:pPr>
    </w:p>
    <w:p w:rsidR="007C0215" w:rsidRDefault="00E15E07">
      <w:pPr>
        <w:widowControl/>
        <w:ind w:firstLineChars="300" w:firstLine="720"/>
        <w:jc w:val="left"/>
        <w:rPr>
          <w:rFonts w:ascii="宋体" w:hAnsi="宋体" w:cs="宋体"/>
          <w:color w:val="000000"/>
          <w:kern w:val="0"/>
          <w:sz w:val="24"/>
        </w:rPr>
      </w:pPr>
      <w:r>
        <w:rPr>
          <w:rFonts w:ascii="宋体" w:hAnsi="宋体" w:cs="宋体" w:hint="eastAsia"/>
          <w:color w:val="000000"/>
          <w:kern w:val="0"/>
          <w:sz w:val="24"/>
        </w:rPr>
        <w:t xml:space="preserve">1. </w:t>
      </w:r>
      <w:r>
        <w:rPr>
          <w:rFonts w:ascii="宋体" w:hAnsi="宋体" w:cs="宋体" w:hint="eastAsia"/>
          <w:i/>
          <w:color w:val="000000"/>
          <w:kern w:val="0"/>
          <w:sz w:val="24"/>
          <w:u w:val="single"/>
        </w:rPr>
        <w:t>（标的名称）</w:t>
      </w:r>
      <w:r>
        <w:rPr>
          <w:rFonts w:ascii="宋体" w:hAnsi="宋体" w:cs="宋体" w:hint="eastAsia"/>
          <w:i/>
          <w:color w:val="000000"/>
          <w:kern w:val="0"/>
          <w:sz w:val="24"/>
        </w:rPr>
        <w:t xml:space="preserve"> </w:t>
      </w:r>
      <w:r>
        <w:rPr>
          <w:rFonts w:ascii="宋体" w:hAnsi="宋体" w:cs="宋体" w:hint="eastAsia"/>
          <w:color w:val="000000"/>
          <w:kern w:val="0"/>
          <w:sz w:val="24"/>
        </w:rPr>
        <w:t>，属于</w:t>
      </w:r>
      <w:r>
        <w:rPr>
          <w:rFonts w:ascii="宋体" w:hAnsi="宋体" w:cs="宋体" w:hint="eastAsia"/>
          <w:i/>
          <w:color w:val="000000"/>
          <w:kern w:val="0"/>
          <w:sz w:val="24"/>
          <w:u w:val="single"/>
        </w:rPr>
        <w:t>（采购文件中明确的所属行业）</w:t>
      </w:r>
      <w:r>
        <w:rPr>
          <w:rFonts w:ascii="宋体" w:hAnsi="宋体" w:cs="宋体" w:hint="eastAsia"/>
          <w:color w:val="000000"/>
          <w:kern w:val="0"/>
          <w:sz w:val="24"/>
        </w:rPr>
        <w:t>；承建（承接）企业为</w:t>
      </w:r>
      <w:r>
        <w:rPr>
          <w:rFonts w:ascii="宋体" w:hAnsi="宋体" w:cs="宋体" w:hint="eastAsia"/>
          <w:i/>
          <w:color w:val="000000"/>
          <w:kern w:val="0"/>
          <w:sz w:val="24"/>
        </w:rPr>
        <w:t>（</w:t>
      </w:r>
      <w:r>
        <w:rPr>
          <w:rFonts w:ascii="宋体" w:hAnsi="宋体" w:cs="宋体" w:hint="eastAsia"/>
          <w:i/>
          <w:color w:val="000000"/>
          <w:kern w:val="0"/>
          <w:sz w:val="24"/>
          <w:u w:val="single"/>
        </w:rPr>
        <w:t>企业名称）</w:t>
      </w:r>
      <w:r>
        <w:rPr>
          <w:rFonts w:ascii="宋体" w:hAnsi="宋体" w:cs="宋体" w:hint="eastAsia"/>
          <w:color w:val="000000"/>
          <w:kern w:val="0"/>
          <w:sz w:val="24"/>
        </w:rPr>
        <w:t>，从业人员</w:t>
      </w:r>
      <w:r>
        <w:rPr>
          <w:rFonts w:ascii="宋体" w:hAnsi="宋体" w:cs="宋体" w:hint="eastAsia"/>
          <w:color w:val="000000"/>
          <w:kern w:val="0"/>
          <w:sz w:val="24"/>
          <w:u w:val="single"/>
        </w:rPr>
        <w:t xml:space="preserve">    </w:t>
      </w:r>
      <w:r>
        <w:rPr>
          <w:rFonts w:ascii="宋体" w:hAnsi="宋体" w:cs="宋体" w:hint="eastAsia"/>
          <w:color w:val="000000"/>
          <w:kern w:val="0"/>
          <w:sz w:val="24"/>
        </w:rPr>
        <w:t xml:space="preserve">人，营业收入为 </w:t>
      </w:r>
      <w:r>
        <w:rPr>
          <w:rFonts w:ascii="宋体" w:hAnsi="宋体" w:cs="宋体" w:hint="eastAsia"/>
          <w:color w:val="000000"/>
          <w:kern w:val="0"/>
          <w:sz w:val="24"/>
          <w:u w:val="single"/>
        </w:rPr>
        <w:t xml:space="preserve">   </w:t>
      </w:r>
      <w:r>
        <w:rPr>
          <w:rFonts w:ascii="宋体" w:hAnsi="宋体" w:cs="宋体" w:hint="eastAsia"/>
          <w:color w:val="000000"/>
          <w:kern w:val="0"/>
          <w:sz w:val="24"/>
        </w:rPr>
        <w:t>万元，资产总额为</w:t>
      </w:r>
      <w:r>
        <w:rPr>
          <w:rFonts w:ascii="宋体" w:hAnsi="宋体" w:cs="宋体" w:hint="eastAsia"/>
          <w:color w:val="000000"/>
          <w:kern w:val="0"/>
          <w:sz w:val="24"/>
          <w:u w:val="single"/>
        </w:rPr>
        <w:t xml:space="preserve">    </w:t>
      </w:r>
      <w:r>
        <w:rPr>
          <w:rFonts w:ascii="宋体" w:hAnsi="宋体" w:cs="宋体" w:hint="eastAsia"/>
          <w:color w:val="000000"/>
          <w:kern w:val="0"/>
          <w:sz w:val="24"/>
        </w:rPr>
        <w:t>万元，属于</w:t>
      </w:r>
      <w:r>
        <w:rPr>
          <w:rFonts w:ascii="宋体" w:hAnsi="宋体" w:cs="宋体" w:hint="eastAsia"/>
          <w:i/>
          <w:color w:val="000000"/>
          <w:kern w:val="0"/>
          <w:sz w:val="24"/>
          <w:u w:val="single"/>
        </w:rPr>
        <w:t>（中型企业、小型企业、微型企业）</w:t>
      </w:r>
      <w:r>
        <w:rPr>
          <w:rFonts w:ascii="宋体" w:hAnsi="宋体" w:cs="宋体" w:hint="eastAsia"/>
          <w:color w:val="000000"/>
          <w:kern w:val="0"/>
          <w:sz w:val="24"/>
        </w:rPr>
        <w:t xml:space="preserve">； </w:t>
      </w:r>
    </w:p>
    <w:p w:rsidR="007C0215" w:rsidRDefault="007C0215">
      <w:pPr>
        <w:widowControl/>
        <w:jc w:val="left"/>
        <w:rPr>
          <w:rFonts w:ascii="宋体" w:hAnsi="宋体" w:cs="宋体"/>
          <w:color w:val="000000"/>
          <w:sz w:val="24"/>
        </w:rPr>
      </w:pPr>
    </w:p>
    <w:p w:rsidR="007C0215" w:rsidRDefault="00E15E07">
      <w:pPr>
        <w:widowControl/>
        <w:ind w:firstLineChars="300" w:firstLine="720"/>
        <w:jc w:val="left"/>
        <w:rPr>
          <w:rFonts w:ascii="宋体" w:hAnsi="宋体" w:cs="宋体"/>
          <w:color w:val="000000"/>
          <w:sz w:val="24"/>
        </w:rPr>
      </w:pPr>
      <w:r>
        <w:rPr>
          <w:rFonts w:ascii="宋体" w:hAnsi="宋体" w:cs="宋体" w:hint="eastAsia"/>
          <w:color w:val="000000"/>
          <w:kern w:val="0"/>
          <w:sz w:val="24"/>
        </w:rPr>
        <w:t xml:space="preserve">2. </w:t>
      </w:r>
      <w:r>
        <w:rPr>
          <w:rFonts w:ascii="宋体" w:hAnsi="宋体" w:cs="宋体" w:hint="eastAsia"/>
          <w:i/>
          <w:color w:val="000000"/>
          <w:kern w:val="0"/>
          <w:sz w:val="24"/>
          <w:u w:val="single"/>
        </w:rPr>
        <w:t>（标的名称）</w:t>
      </w:r>
      <w:r>
        <w:rPr>
          <w:rFonts w:ascii="宋体" w:hAnsi="宋体" w:cs="宋体" w:hint="eastAsia"/>
          <w:i/>
          <w:color w:val="000000"/>
          <w:kern w:val="0"/>
          <w:sz w:val="24"/>
        </w:rPr>
        <w:t xml:space="preserve"> </w:t>
      </w:r>
      <w:r>
        <w:rPr>
          <w:rFonts w:ascii="宋体" w:hAnsi="宋体" w:cs="宋体" w:hint="eastAsia"/>
          <w:color w:val="000000"/>
          <w:kern w:val="0"/>
          <w:sz w:val="24"/>
        </w:rPr>
        <w:t>，属于</w:t>
      </w:r>
      <w:r>
        <w:rPr>
          <w:rFonts w:ascii="宋体" w:hAnsi="宋体" w:cs="宋体" w:hint="eastAsia"/>
          <w:i/>
          <w:color w:val="000000"/>
          <w:kern w:val="0"/>
          <w:sz w:val="24"/>
          <w:u w:val="single"/>
        </w:rPr>
        <w:t>（采购文件中明确的所属行业）</w:t>
      </w:r>
      <w:r>
        <w:rPr>
          <w:rFonts w:ascii="宋体" w:hAnsi="宋体" w:cs="宋体" w:hint="eastAsia"/>
          <w:color w:val="000000"/>
          <w:kern w:val="0"/>
          <w:sz w:val="24"/>
        </w:rPr>
        <w:t>；承建（承接）企业为</w:t>
      </w:r>
      <w:r>
        <w:rPr>
          <w:rFonts w:ascii="宋体" w:hAnsi="宋体" w:cs="宋体" w:hint="eastAsia"/>
          <w:i/>
          <w:color w:val="000000"/>
          <w:kern w:val="0"/>
          <w:sz w:val="24"/>
          <w:u w:val="single"/>
        </w:rPr>
        <w:t>（企业名称）</w:t>
      </w:r>
      <w:r>
        <w:rPr>
          <w:rFonts w:ascii="宋体" w:hAnsi="宋体" w:cs="宋体" w:hint="eastAsia"/>
          <w:color w:val="000000"/>
          <w:kern w:val="0"/>
          <w:sz w:val="24"/>
        </w:rPr>
        <w:t>，从业人员</w:t>
      </w:r>
      <w:r>
        <w:rPr>
          <w:rFonts w:ascii="宋体" w:hAnsi="宋体" w:cs="宋体" w:hint="eastAsia"/>
          <w:color w:val="000000"/>
          <w:kern w:val="0"/>
          <w:sz w:val="24"/>
          <w:u w:val="single"/>
        </w:rPr>
        <w:t xml:space="preserve">    </w:t>
      </w:r>
      <w:r>
        <w:rPr>
          <w:rFonts w:ascii="宋体" w:hAnsi="宋体" w:cs="宋体" w:hint="eastAsia"/>
          <w:color w:val="000000"/>
          <w:kern w:val="0"/>
          <w:sz w:val="24"/>
        </w:rPr>
        <w:t>人，营业收入为</w:t>
      </w:r>
      <w:r>
        <w:rPr>
          <w:rFonts w:ascii="宋体" w:hAnsi="宋体" w:cs="宋体" w:hint="eastAsia"/>
          <w:color w:val="000000"/>
          <w:kern w:val="0"/>
          <w:sz w:val="24"/>
          <w:u w:val="single"/>
        </w:rPr>
        <w:t xml:space="preserve">     </w:t>
      </w:r>
      <w:r>
        <w:rPr>
          <w:rFonts w:ascii="宋体" w:hAnsi="宋体" w:cs="宋体" w:hint="eastAsia"/>
          <w:color w:val="000000"/>
          <w:kern w:val="0"/>
          <w:sz w:val="24"/>
        </w:rPr>
        <w:t>万元，资产总额为</w:t>
      </w:r>
      <w:r>
        <w:rPr>
          <w:rFonts w:ascii="宋体" w:hAnsi="宋体" w:cs="宋体" w:hint="eastAsia"/>
          <w:color w:val="000000"/>
          <w:kern w:val="0"/>
          <w:sz w:val="24"/>
          <w:u w:val="single"/>
        </w:rPr>
        <w:t xml:space="preserve">    </w:t>
      </w:r>
      <w:r>
        <w:rPr>
          <w:rFonts w:ascii="宋体" w:hAnsi="宋体" w:cs="宋体" w:hint="eastAsia"/>
          <w:color w:val="000000"/>
          <w:kern w:val="0"/>
          <w:sz w:val="24"/>
        </w:rPr>
        <w:t>万元，属于</w:t>
      </w:r>
      <w:r>
        <w:rPr>
          <w:rFonts w:ascii="宋体" w:hAnsi="宋体" w:cs="宋体" w:hint="eastAsia"/>
          <w:i/>
          <w:color w:val="000000"/>
          <w:kern w:val="0"/>
          <w:sz w:val="24"/>
          <w:u w:val="single"/>
        </w:rPr>
        <w:t>（中型企业、 小型企业、微型企业）</w:t>
      </w:r>
      <w:r>
        <w:rPr>
          <w:rFonts w:ascii="宋体" w:hAnsi="宋体" w:cs="宋体" w:hint="eastAsia"/>
          <w:color w:val="000000"/>
          <w:kern w:val="0"/>
          <w:sz w:val="24"/>
        </w:rPr>
        <w:t xml:space="preserve">； </w:t>
      </w:r>
    </w:p>
    <w:p w:rsidR="007C0215" w:rsidRDefault="00E15E07">
      <w:pPr>
        <w:widowControl/>
        <w:jc w:val="left"/>
        <w:rPr>
          <w:rFonts w:ascii="宋体" w:hAnsi="宋体" w:cs="宋体"/>
          <w:color w:val="000000"/>
          <w:kern w:val="0"/>
          <w:sz w:val="24"/>
        </w:rPr>
      </w:pPr>
      <w:r>
        <w:rPr>
          <w:rFonts w:ascii="宋体" w:hAnsi="宋体" w:cs="宋体" w:hint="eastAsia"/>
          <w:color w:val="000000"/>
          <w:kern w:val="0"/>
          <w:sz w:val="24"/>
        </w:rPr>
        <w:t>……</w:t>
      </w:r>
    </w:p>
    <w:p w:rsidR="007C0215" w:rsidRDefault="007C0215">
      <w:pPr>
        <w:widowControl/>
        <w:jc w:val="left"/>
        <w:rPr>
          <w:rFonts w:ascii="宋体" w:hAnsi="宋体" w:cs="宋体"/>
          <w:color w:val="000000"/>
          <w:sz w:val="24"/>
        </w:rPr>
      </w:pPr>
    </w:p>
    <w:p w:rsidR="007C0215" w:rsidRDefault="00E15E07">
      <w:pPr>
        <w:widowControl/>
        <w:ind w:firstLineChars="200" w:firstLine="480"/>
        <w:jc w:val="left"/>
        <w:rPr>
          <w:rFonts w:ascii="宋体" w:hAnsi="宋体" w:cs="宋体"/>
          <w:color w:val="000000"/>
          <w:sz w:val="24"/>
        </w:rPr>
      </w:pPr>
      <w:r>
        <w:rPr>
          <w:rFonts w:ascii="宋体" w:hAnsi="宋体" w:cs="宋体" w:hint="eastAsia"/>
          <w:color w:val="000000"/>
          <w:kern w:val="0"/>
          <w:sz w:val="24"/>
        </w:rPr>
        <w:t>以上企业，不属于大企业的分支机构，不存在控股股东为大企业的情形，也不存在与大企业的负责人为同一人的情形。</w:t>
      </w:r>
    </w:p>
    <w:p w:rsidR="007C0215" w:rsidRDefault="00E15E07">
      <w:pPr>
        <w:widowControl/>
        <w:ind w:firstLineChars="200" w:firstLine="480"/>
        <w:jc w:val="left"/>
        <w:rPr>
          <w:rFonts w:ascii="宋体" w:hAnsi="宋体" w:cs="宋体"/>
          <w:color w:val="000000"/>
          <w:sz w:val="24"/>
        </w:rPr>
      </w:pPr>
      <w:r>
        <w:rPr>
          <w:rFonts w:ascii="宋体" w:hAnsi="宋体" w:cs="宋体" w:hint="eastAsia"/>
          <w:color w:val="000000"/>
          <w:kern w:val="0"/>
          <w:sz w:val="24"/>
        </w:rPr>
        <w:t xml:space="preserve">本企业对上述声明内容的真实性负责。如有虚假，将依法承担相应责任。 </w:t>
      </w:r>
    </w:p>
    <w:p w:rsidR="007C0215" w:rsidRDefault="007C0215">
      <w:pPr>
        <w:pStyle w:val="a3"/>
        <w:wordWrap w:val="0"/>
        <w:ind w:right="960" w:firstLineChars="1500" w:firstLine="3600"/>
        <w:rPr>
          <w:rFonts w:ascii="宋体" w:eastAsia="宋体" w:hAnsi="宋体" w:cs="宋体"/>
          <w:snapToGrid w:val="0"/>
          <w:sz w:val="24"/>
          <w:szCs w:val="24"/>
        </w:rPr>
      </w:pPr>
    </w:p>
    <w:p w:rsidR="007C0215" w:rsidRDefault="007C0215"/>
    <w:p w:rsidR="007C0215" w:rsidRDefault="00E15E07">
      <w:pPr>
        <w:pStyle w:val="a3"/>
        <w:wordWrap w:val="0"/>
        <w:ind w:right="960" w:firstLineChars="1850" w:firstLine="4440"/>
        <w:rPr>
          <w:rFonts w:ascii="宋体" w:eastAsia="宋体" w:hAnsi="宋体" w:cs="宋体"/>
          <w:snapToGrid w:val="0"/>
          <w:sz w:val="24"/>
          <w:szCs w:val="24"/>
          <w:u w:val="single"/>
        </w:rPr>
      </w:pPr>
      <w:r>
        <w:rPr>
          <w:rFonts w:ascii="宋体" w:eastAsia="宋体" w:hAnsi="宋体" w:cs="宋体" w:hint="eastAsia"/>
          <w:snapToGrid w:val="0"/>
          <w:sz w:val="24"/>
          <w:szCs w:val="24"/>
        </w:rPr>
        <w:t>供应商名称（公章）：</w:t>
      </w:r>
      <w:r>
        <w:rPr>
          <w:rFonts w:ascii="宋体" w:eastAsia="宋体" w:hAnsi="宋体" w:cs="宋体" w:hint="eastAsia"/>
          <w:snapToGrid w:val="0"/>
          <w:sz w:val="24"/>
          <w:szCs w:val="24"/>
          <w:u w:val="single"/>
        </w:rPr>
        <w:t xml:space="preserve">              </w:t>
      </w:r>
    </w:p>
    <w:p w:rsidR="007C0215" w:rsidRDefault="007C0215"/>
    <w:p w:rsidR="007C0215" w:rsidRDefault="00E15E07">
      <w:pPr>
        <w:ind w:firstLineChars="1850" w:firstLine="4440"/>
        <w:rPr>
          <w:rFonts w:ascii="宋体" w:hAnsi="宋体" w:cs="宋体"/>
          <w:snapToGrid w:val="0"/>
          <w:sz w:val="24"/>
        </w:rPr>
      </w:pPr>
      <w:r>
        <w:rPr>
          <w:rFonts w:ascii="宋体" w:hAnsi="宋体" w:cs="宋体" w:hint="eastAsia"/>
          <w:snapToGrid w:val="0"/>
          <w:sz w:val="24"/>
        </w:rPr>
        <w:t>法定代表人（单位负责人）</w:t>
      </w:r>
    </w:p>
    <w:p w:rsidR="007C0215" w:rsidRDefault="00E15E07">
      <w:pPr>
        <w:ind w:firstLineChars="1850" w:firstLine="4440"/>
        <w:rPr>
          <w:rFonts w:ascii="宋体" w:hAnsi="宋体" w:cs="宋体"/>
          <w:snapToGrid w:val="0"/>
          <w:sz w:val="24"/>
          <w:u w:val="single"/>
        </w:rPr>
      </w:pPr>
      <w:r>
        <w:rPr>
          <w:rFonts w:ascii="宋体" w:hAnsi="宋体" w:cs="宋体" w:hint="eastAsia"/>
          <w:snapToGrid w:val="0"/>
          <w:sz w:val="24"/>
        </w:rPr>
        <w:t>或其委托代理人（签字或盖章）：</w:t>
      </w:r>
      <w:r>
        <w:rPr>
          <w:rFonts w:ascii="宋体" w:hAnsi="宋体" w:cs="宋体" w:hint="eastAsia"/>
          <w:snapToGrid w:val="0"/>
          <w:sz w:val="24"/>
          <w:u w:val="single"/>
        </w:rPr>
        <w:t xml:space="preserve">              </w:t>
      </w:r>
    </w:p>
    <w:p w:rsidR="007C0215" w:rsidRDefault="007C0215">
      <w:pPr>
        <w:ind w:firstLineChars="1500" w:firstLine="3600"/>
        <w:rPr>
          <w:rFonts w:ascii="宋体" w:hAnsi="宋体" w:cs="宋体"/>
          <w:snapToGrid w:val="0"/>
          <w:sz w:val="24"/>
          <w:u w:val="single"/>
        </w:rPr>
      </w:pPr>
    </w:p>
    <w:p w:rsidR="007C0215" w:rsidRDefault="00E15E07">
      <w:pPr>
        <w:pStyle w:val="a3"/>
        <w:wordWrap w:val="0"/>
        <w:ind w:right="960" w:firstLineChars="1850" w:firstLine="4440"/>
        <w:rPr>
          <w:rFonts w:ascii="宋体" w:eastAsia="宋体" w:hAnsi="宋体" w:cs="宋体"/>
          <w:snapToGrid w:val="0"/>
          <w:sz w:val="24"/>
          <w:szCs w:val="24"/>
        </w:rPr>
      </w:pPr>
      <w:r>
        <w:rPr>
          <w:rFonts w:ascii="宋体" w:eastAsia="宋体" w:hAnsi="宋体" w:cs="宋体" w:hint="eastAsia"/>
          <w:snapToGrid w:val="0"/>
          <w:sz w:val="24"/>
          <w:szCs w:val="24"/>
        </w:rPr>
        <w:t>日 期：</w:t>
      </w:r>
      <w:r>
        <w:rPr>
          <w:rFonts w:ascii="宋体" w:eastAsia="宋体" w:hAnsi="宋体" w:cs="宋体" w:hint="eastAsia"/>
          <w:snapToGrid w:val="0"/>
          <w:sz w:val="24"/>
          <w:szCs w:val="24"/>
          <w:u w:val="single"/>
        </w:rPr>
        <w:t xml:space="preserve">      </w:t>
      </w:r>
      <w:r>
        <w:rPr>
          <w:rFonts w:ascii="宋体" w:eastAsia="宋体" w:hAnsi="宋体" w:cs="宋体" w:hint="eastAsia"/>
          <w:snapToGrid w:val="0"/>
          <w:sz w:val="24"/>
          <w:szCs w:val="24"/>
        </w:rPr>
        <w:t>年</w:t>
      </w:r>
      <w:r>
        <w:rPr>
          <w:rFonts w:ascii="宋体" w:eastAsia="宋体" w:hAnsi="宋体" w:cs="宋体" w:hint="eastAsia"/>
          <w:snapToGrid w:val="0"/>
          <w:sz w:val="24"/>
          <w:szCs w:val="24"/>
          <w:u w:val="single"/>
        </w:rPr>
        <w:t xml:space="preserve">    </w:t>
      </w:r>
      <w:r>
        <w:rPr>
          <w:rFonts w:ascii="宋体" w:eastAsia="宋体" w:hAnsi="宋体" w:cs="宋体" w:hint="eastAsia"/>
          <w:snapToGrid w:val="0"/>
          <w:sz w:val="24"/>
          <w:szCs w:val="24"/>
        </w:rPr>
        <w:t>月</w:t>
      </w:r>
      <w:r>
        <w:rPr>
          <w:rFonts w:ascii="宋体" w:eastAsia="宋体" w:hAnsi="宋体" w:cs="宋体" w:hint="eastAsia"/>
          <w:snapToGrid w:val="0"/>
          <w:sz w:val="24"/>
          <w:szCs w:val="24"/>
          <w:u w:val="single"/>
        </w:rPr>
        <w:t xml:space="preserve">    </w:t>
      </w:r>
      <w:r>
        <w:rPr>
          <w:rFonts w:ascii="宋体" w:eastAsia="宋体" w:hAnsi="宋体" w:cs="宋体" w:hint="eastAsia"/>
          <w:snapToGrid w:val="0"/>
          <w:sz w:val="24"/>
          <w:szCs w:val="24"/>
        </w:rPr>
        <w:t xml:space="preserve"> 日</w:t>
      </w:r>
    </w:p>
    <w:p w:rsidR="007C0215" w:rsidRDefault="007C0215">
      <w:pPr>
        <w:pStyle w:val="a3"/>
        <w:wordWrap w:val="0"/>
        <w:ind w:right="960"/>
        <w:rPr>
          <w:rFonts w:ascii="宋体" w:eastAsia="宋体" w:hAnsi="宋体" w:cs="宋体"/>
          <w:snapToGrid w:val="0"/>
          <w:sz w:val="24"/>
          <w:szCs w:val="24"/>
        </w:rPr>
      </w:pPr>
    </w:p>
    <w:p w:rsidR="007C0215" w:rsidRDefault="007C0215">
      <w:pPr>
        <w:pStyle w:val="a3"/>
        <w:wordWrap w:val="0"/>
        <w:ind w:right="960"/>
        <w:rPr>
          <w:rFonts w:ascii="宋体" w:eastAsia="宋体" w:hAnsi="宋体" w:cs="宋体"/>
          <w:snapToGrid w:val="0"/>
          <w:sz w:val="24"/>
          <w:szCs w:val="24"/>
        </w:rPr>
      </w:pPr>
    </w:p>
    <w:p w:rsidR="007C0215" w:rsidRDefault="007C0215">
      <w:pPr>
        <w:pStyle w:val="a3"/>
        <w:wordWrap w:val="0"/>
        <w:ind w:right="960"/>
        <w:rPr>
          <w:rFonts w:ascii="宋体" w:eastAsia="宋体" w:hAnsi="宋体" w:cs="宋体"/>
          <w:snapToGrid w:val="0"/>
          <w:sz w:val="24"/>
          <w:szCs w:val="24"/>
        </w:rPr>
      </w:pPr>
    </w:p>
    <w:p w:rsidR="007C0215" w:rsidRDefault="007C0215">
      <w:pPr>
        <w:pStyle w:val="a3"/>
        <w:wordWrap w:val="0"/>
        <w:ind w:right="960"/>
        <w:rPr>
          <w:rFonts w:ascii="宋体" w:eastAsia="宋体" w:hAnsi="宋体" w:cs="宋体"/>
          <w:snapToGrid w:val="0"/>
          <w:sz w:val="24"/>
          <w:szCs w:val="24"/>
        </w:rPr>
      </w:pPr>
    </w:p>
    <w:p w:rsidR="007C0215" w:rsidRDefault="00E15E07">
      <w:pPr>
        <w:pStyle w:val="a3"/>
        <w:wordWrap w:val="0"/>
        <w:ind w:leftChars="171" w:left="1199" w:right="960" w:hangingChars="350" w:hanging="840"/>
        <w:rPr>
          <w:rFonts w:ascii="宋体" w:eastAsia="宋体" w:hAnsi="宋体" w:cs="宋体"/>
          <w:snapToGrid w:val="0"/>
          <w:sz w:val="24"/>
          <w:szCs w:val="24"/>
        </w:rPr>
      </w:pPr>
      <w:r>
        <w:rPr>
          <w:rFonts w:ascii="宋体" w:eastAsia="宋体" w:hAnsi="宋体" w:cs="宋体" w:hint="eastAsia"/>
          <w:snapToGrid w:val="0"/>
          <w:sz w:val="24"/>
          <w:szCs w:val="24"/>
        </w:rPr>
        <w:t>注：1、从业人员、营业收入、资产总额填报上一年度数据，无上</w:t>
      </w:r>
      <w:proofErr w:type="gramStart"/>
      <w:r>
        <w:rPr>
          <w:rFonts w:ascii="宋体" w:eastAsia="宋体" w:hAnsi="宋体" w:cs="宋体" w:hint="eastAsia"/>
          <w:snapToGrid w:val="0"/>
          <w:sz w:val="24"/>
          <w:szCs w:val="24"/>
        </w:rPr>
        <w:t>一</w:t>
      </w:r>
      <w:proofErr w:type="gramEnd"/>
      <w:r>
        <w:rPr>
          <w:rFonts w:ascii="宋体" w:eastAsia="宋体" w:hAnsi="宋体" w:cs="宋体" w:hint="eastAsia"/>
          <w:snapToGrid w:val="0"/>
          <w:sz w:val="24"/>
          <w:szCs w:val="24"/>
        </w:rPr>
        <w:t>年度数据的新成立企业可不填报。</w:t>
      </w:r>
    </w:p>
    <w:p w:rsidR="007C0215" w:rsidRDefault="00E15E07">
      <w:pPr>
        <w:pStyle w:val="a3"/>
        <w:wordWrap w:val="0"/>
        <w:ind w:right="960"/>
        <w:rPr>
          <w:rFonts w:ascii="宋体" w:eastAsia="宋体" w:hAnsi="宋体" w:cs="宋体"/>
          <w:snapToGrid w:val="0"/>
          <w:sz w:val="24"/>
          <w:szCs w:val="24"/>
        </w:rPr>
      </w:pPr>
      <w:r>
        <w:rPr>
          <w:rFonts w:ascii="宋体" w:eastAsia="宋体" w:hAnsi="宋体" w:cs="宋体" w:hint="eastAsia"/>
          <w:snapToGrid w:val="0"/>
          <w:sz w:val="24"/>
          <w:szCs w:val="24"/>
        </w:rPr>
        <w:t xml:space="preserve">       2、本项目中小企业划型标准所属行业为建筑业。</w:t>
      </w:r>
    </w:p>
    <w:p w:rsidR="007C0215" w:rsidRDefault="007C0215"/>
    <w:p w:rsidR="007C0215" w:rsidRDefault="00E15E07">
      <w:pPr>
        <w:rPr>
          <w:rFonts w:ascii="宋体" w:hAnsi="宋体" w:cs="宋体"/>
          <w:snapToGrid w:val="0"/>
          <w:sz w:val="24"/>
        </w:rPr>
      </w:pPr>
      <w:r>
        <w:rPr>
          <w:rFonts w:hint="eastAsia"/>
        </w:rPr>
        <w:t xml:space="preserve">        </w:t>
      </w:r>
    </w:p>
    <w:p w:rsidR="007C0215" w:rsidRDefault="00E15E07">
      <w:pPr>
        <w:rPr>
          <w:rFonts w:ascii="宋体" w:hAnsi="宋体" w:cs="宋体"/>
          <w:snapToGrid w:val="0"/>
          <w:sz w:val="24"/>
        </w:rPr>
        <w:sectPr w:rsidR="007C0215">
          <w:pgSz w:w="12240" w:h="15840"/>
          <w:pgMar w:top="1440" w:right="1080" w:bottom="1440" w:left="1080" w:header="0" w:footer="921" w:gutter="0"/>
          <w:cols w:space="720"/>
          <w:rtlGutter/>
        </w:sectPr>
      </w:pPr>
      <w:r>
        <w:rPr>
          <w:rFonts w:ascii="宋体" w:hAnsi="宋体" w:cs="宋体" w:hint="eastAsia"/>
          <w:snapToGrid w:val="0"/>
          <w:sz w:val="24"/>
        </w:rPr>
        <w:t xml:space="preserve">       </w:t>
      </w:r>
    </w:p>
    <w:p w:rsidR="007C0215" w:rsidRDefault="00E15E07">
      <w:pPr>
        <w:ind w:rightChars="-31" w:right="-65"/>
        <w:rPr>
          <w:rFonts w:ascii="宋体" w:hAnsi="宋体"/>
          <w:b/>
          <w:sz w:val="30"/>
          <w:szCs w:val="30"/>
        </w:rPr>
      </w:pPr>
      <w:r>
        <w:rPr>
          <w:rFonts w:ascii="宋体" w:hAnsi="宋体" w:hint="eastAsia"/>
          <w:b/>
          <w:sz w:val="30"/>
          <w:szCs w:val="30"/>
        </w:rPr>
        <w:lastRenderedPageBreak/>
        <w:t>中小企业划型标准</w:t>
      </w:r>
    </w:p>
    <w:tbl>
      <w:tblPr>
        <w:tblW w:w="13873" w:type="dxa"/>
        <w:jc w:val="center"/>
        <w:tblLayout w:type="fixed"/>
        <w:tblLook w:val="04A0" w:firstRow="1" w:lastRow="0" w:firstColumn="1" w:lastColumn="0" w:noHBand="0" w:noVBand="1"/>
      </w:tblPr>
      <w:tblGrid>
        <w:gridCol w:w="468"/>
        <w:gridCol w:w="1872"/>
        <w:gridCol w:w="1149"/>
        <w:gridCol w:w="885"/>
        <w:gridCol w:w="902"/>
        <w:gridCol w:w="1063"/>
        <w:gridCol w:w="905"/>
        <w:gridCol w:w="957"/>
        <w:gridCol w:w="1063"/>
        <w:gridCol w:w="921"/>
        <w:gridCol w:w="963"/>
        <w:gridCol w:w="1063"/>
        <w:gridCol w:w="846"/>
        <w:gridCol w:w="816"/>
      </w:tblGrid>
      <w:tr w:rsidR="007C0215">
        <w:trPr>
          <w:trHeight w:val="500"/>
          <w:tblHeader/>
          <w:jc w:val="center"/>
        </w:trPr>
        <w:tc>
          <w:tcPr>
            <w:tcW w:w="468" w:type="dxa"/>
            <w:vMerge w:val="restart"/>
            <w:tcBorders>
              <w:top w:val="single" w:sz="4" w:space="0" w:color="auto"/>
              <w:left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序号</w:t>
            </w:r>
          </w:p>
        </w:tc>
        <w:tc>
          <w:tcPr>
            <w:tcW w:w="1872" w:type="dxa"/>
            <w:vMerge w:val="restart"/>
            <w:tcBorders>
              <w:top w:val="single" w:sz="4" w:space="0" w:color="auto"/>
              <w:left w:val="nil"/>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行业</w:t>
            </w:r>
          </w:p>
        </w:tc>
        <w:tc>
          <w:tcPr>
            <w:tcW w:w="2936" w:type="dxa"/>
            <w:gridSpan w:val="3"/>
            <w:tcBorders>
              <w:top w:val="single" w:sz="4" w:space="0" w:color="auto"/>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大型企业</w:t>
            </w:r>
          </w:p>
        </w:tc>
        <w:tc>
          <w:tcPr>
            <w:tcW w:w="2925" w:type="dxa"/>
            <w:gridSpan w:val="3"/>
            <w:tcBorders>
              <w:top w:val="single" w:sz="4" w:space="0" w:color="auto"/>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中型企业</w:t>
            </w:r>
          </w:p>
        </w:tc>
        <w:tc>
          <w:tcPr>
            <w:tcW w:w="2947" w:type="dxa"/>
            <w:gridSpan w:val="3"/>
            <w:tcBorders>
              <w:top w:val="single" w:sz="4" w:space="0" w:color="auto"/>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小型企业</w:t>
            </w:r>
          </w:p>
        </w:tc>
        <w:tc>
          <w:tcPr>
            <w:tcW w:w="2725" w:type="dxa"/>
            <w:gridSpan w:val="3"/>
            <w:tcBorders>
              <w:top w:val="single" w:sz="4" w:space="0" w:color="auto"/>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微型企业</w:t>
            </w:r>
          </w:p>
        </w:tc>
      </w:tr>
      <w:tr w:rsidR="007C0215">
        <w:trPr>
          <w:trHeight w:val="226"/>
          <w:tblHeader/>
          <w:jc w:val="center"/>
        </w:trPr>
        <w:tc>
          <w:tcPr>
            <w:tcW w:w="468" w:type="dxa"/>
            <w:vMerge/>
            <w:tcBorders>
              <w:left w:val="single" w:sz="4" w:space="0" w:color="auto"/>
              <w:bottom w:val="single" w:sz="4" w:space="0" w:color="auto"/>
              <w:right w:val="single" w:sz="4" w:space="0" w:color="auto"/>
            </w:tcBorders>
            <w:vAlign w:val="center"/>
          </w:tcPr>
          <w:p w:rsidR="007C0215" w:rsidRDefault="007C0215">
            <w:pPr>
              <w:ind w:leftChars="-23" w:left="-48" w:rightChars="-31" w:right="-65"/>
              <w:jc w:val="center"/>
              <w:rPr>
                <w:rFonts w:ascii="宋体" w:hAnsi="宋体" w:cs="宋体"/>
                <w:b/>
                <w:szCs w:val="21"/>
              </w:rPr>
            </w:pPr>
          </w:p>
        </w:tc>
        <w:tc>
          <w:tcPr>
            <w:tcW w:w="1872" w:type="dxa"/>
            <w:vMerge/>
            <w:tcBorders>
              <w:left w:val="nil"/>
              <w:bottom w:val="single" w:sz="4" w:space="0" w:color="auto"/>
              <w:right w:val="single" w:sz="4" w:space="0" w:color="auto"/>
            </w:tcBorders>
            <w:vAlign w:val="center"/>
          </w:tcPr>
          <w:p w:rsidR="007C0215" w:rsidRDefault="007C0215">
            <w:pPr>
              <w:ind w:leftChars="-23" w:left="-48" w:rightChars="-31" w:right="-65"/>
              <w:rPr>
                <w:rFonts w:ascii="宋体" w:hAnsi="宋体" w:cs="宋体"/>
                <w:b/>
                <w:szCs w:val="21"/>
              </w:rPr>
            </w:pPr>
          </w:p>
        </w:tc>
        <w:tc>
          <w:tcPr>
            <w:tcW w:w="1149"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营业收入</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(万元)</w:t>
            </w:r>
          </w:p>
        </w:tc>
        <w:tc>
          <w:tcPr>
            <w:tcW w:w="885"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从业人员</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(人)</w:t>
            </w:r>
          </w:p>
        </w:tc>
        <w:tc>
          <w:tcPr>
            <w:tcW w:w="902"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总资产</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(万元)</w:t>
            </w:r>
          </w:p>
        </w:tc>
        <w:tc>
          <w:tcPr>
            <w:tcW w:w="1063"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营业收入</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(万元)</w:t>
            </w:r>
          </w:p>
        </w:tc>
        <w:tc>
          <w:tcPr>
            <w:tcW w:w="905"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从业人员</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(人)</w:t>
            </w:r>
          </w:p>
        </w:tc>
        <w:tc>
          <w:tcPr>
            <w:tcW w:w="957"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总资产</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(万元)</w:t>
            </w:r>
          </w:p>
        </w:tc>
        <w:tc>
          <w:tcPr>
            <w:tcW w:w="1063"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营业收入</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(万元)</w:t>
            </w:r>
          </w:p>
        </w:tc>
        <w:tc>
          <w:tcPr>
            <w:tcW w:w="921" w:type="dxa"/>
            <w:tcBorders>
              <w:top w:val="nil"/>
              <w:left w:val="nil"/>
              <w:bottom w:val="single" w:sz="4" w:space="0" w:color="auto"/>
              <w:right w:val="single" w:sz="4" w:space="0" w:color="auto"/>
            </w:tcBorders>
            <w:vAlign w:val="center"/>
          </w:tcPr>
          <w:p w:rsidR="007C0215" w:rsidRDefault="00E15E07">
            <w:pPr>
              <w:ind w:leftChars="-23" w:left="119" w:rightChars="-31" w:right="-65" w:hangingChars="79" w:hanging="167"/>
              <w:jc w:val="center"/>
              <w:rPr>
                <w:rFonts w:ascii="宋体" w:hAnsi="宋体" w:cs="宋体"/>
                <w:b/>
                <w:szCs w:val="21"/>
              </w:rPr>
            </w:pPr>
            <w:r>
              <w:rPr>
                <w:rFonts w:ascii="宋体" w:hAnsi="宋体" w:cs="宋体" w:hint="eastAsia"/>
                <w:b/>
                <w:szCs w:val="21"/>
              </w:rPr>
              <w:t>从业人员</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(人)</w:t>
            </w:r>
          </w:p>
        </w:tc>
        <w:tc>
          <w:tcPr>
            <w:tcW w:w="963"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总资产</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(万元)</w:t>
            </w:r>
          </w:p>
        </w:tc>
        <w:tc>
          <w:tcPr>
            <w:tcW w:w="1063"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营业收入</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(万元)</w:t>
            </w:r>
          </w:p>
        </w:tc>
        <w:tc>
          <w:tcPr>
            <w:tcW w:w="846"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从业人员</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(人)</w:t>
            </w:r>
          </w:p>
        </w:tc>
        <w:tc>
          <w:tcPr>
            <w:tcW w:w="816" w:type="dxa"/>
            <w:tcBorders>
              <w:top w:val="nil"/>
              <w:left w:val="nil"/>
              <w:bottom w:val="single" w:sz="4" w:space="0" w:color="auto"/>
              <w:right w:val="single" w:sz="4" w:space="0" w:color="auto"/>
            </w:tcBorders>
            <w:vAlign w:val="center"/>
          </w:tcPr>
          <w:p w:rsidR="007C0215" w:rsidRDefault="00E15E07">
            <w:pPr>
              <w:ind w:leftChars="-23" w:left="-48" w:rightChars="-31" w:right="-65"/>
              <w:jc w:val="center"/>
              <w:rPr>
                <w:rFonts w:ascii="宋体" w:hAnsi="宋体" w:cs="宋体"/>
                <w:b/>
                <w:szCs w:val="21"/>
              </w:rPr>
            </w:pPr>
            <w:r>
              <w:rPr>
                <w:rFonts w:ascii="宋体" w:hAnsi="宋体" w:cs="宋体" w:hint="eastAsia"/>
                <w:b/>
                <w:szCs w:val="21"/>
              </w:rPr>
              <w:t>总资产</w:t>
            </w:r>
          </w:p>
          <w:p w:rsidR="007C0215" w:rsidRDefault="00E15E07">
            <w:pPr>
              <w:ind w:leftChars="-23" w:left="-48" w:rightChars="-31" w:right="-65"/>
              <w:jc w:val="center"/>
              <w:rPr>
                <w:rFonts w:ascii="宋体" w:hAnsi="宋体" w:cs="宋体"/>
                <w:b/>
                <w:szCs w:val="21"/>
              </w:rPr>
            </w:pPr>
            <w:r>
              <w:rPr>
                <w:rFonts w:ascii="宋体" w:hAnsi="宋体" w:cs="宋体" w:hint="eastAsia"/>
                <w:b/>
                <w:szCs w:val="21"/>
              </w:rPr>
              <w:t>(万元)</w:t>
            </w:r>
          </w:p>
        </w:tc>
      </w:tr>
      <w:tr w:rsidR="007C0215">
        <w:trPr>
          <w:trHeight w:val="369"/>
          <w:jc w:val="center"/>
        </w:trPr>
        <w:tc>
          <w:tcPr>
            <w:tcW w:w="468" w:type="dxa"/>
            <w:tcBorders>
              <w:top w:val="single" w:sz="4" w:space="0" w:color="auto"/>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1</w:t>
            </w:r>
          </w:p>
        </w:tc>
        <w:tc>
          <w:tcPr>
            <w:tcW w:w="1872" w:type="dxa"/>
            <w:tcBorders>
              <w:top w:val="single" w:sz="4" w:space="0" w:color="auto"/>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农、林、牧、渔业</w:t>
            </w:r>
          </w:p>
        </w:tc>
        <w:tc>
          <w:tcPr>
            <w:tcW w:w="1149" w:type="dxa"/>
            <w:tcBorders>
              <w:top w:val="single" w:sz="4" w:space="0" w:color="auto"/>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≥500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≥50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＜50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2</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工业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≥40000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≥300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≥20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＜300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＜20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3</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建筑业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≥80000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≥80000</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≥5000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≥5000</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≥300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≥300</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＜300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＜300</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4</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批发业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≥40000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≥5000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＜5</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5</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零售业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≥500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≥50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6</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交通运输业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≥200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≥20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＜200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＜20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7</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仓储业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≥20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＜20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8</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邮政业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≥20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＜20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9</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住宿业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10</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餐饮业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11</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信息传输业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12</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软件和信息技术货物业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≥50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＜50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13</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房地产开发经验</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≥200000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或,≥10000</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且,≥5000</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且,≥2000</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或,＜2000</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14</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物业管理</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≥5000</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≥1000</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≥500</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＜500</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15</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租赁和商务货物业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或,≥120000</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且,≥8000</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且,≥100</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或,＜100</w:t>
            </w:r>
          </w:p>
        </w:tc>
      </w:tr>
      <w:tr w:rsidR="007C0215">
        <w:trPr>
          <w:trHeight w:val="369"/>
          <w:jc w:val="center"/>
        </w:trPr>
        <w:tc>
          <w:tcPr>
            <w:tcW w:w="468" w:type="dxa"/>
            <w:tcBorders>
              <w:top w:val="nil"/>
              <w:left w:val="single" w:sz="4" w:space="0" w:color="auto"/>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b/>
                <w:szCs w:val="21"/>
              </w:rPr>
            </w:pPr>
            <w:r>
              <w:rPr>
                <w:rFonts w:ascii="宋体" w:hAnsi="宋体" w:cs="宋体" w:hint="eastAsia"/>
                <w:b/>
                <w:szCs w:val="21"/>
              </w:rPr>
              <w:t>16</w:t>
            </w:r>
          </w:p>
        </w:tc>
        <w:tc>
          <w:tcPr>
            <w:tcW w:w="1872" w:type="dxa"/>
            <w:tcBorders>
              <w:top w:val="nil"/>
              <w:left w:val="nil"/>
              <w:bottom w:val="single" w:sz="4" w:space="0" w:color="auto"/>
              <w:right w:val="single" w:sz="4" w:space="0" w:color="auto"/>
            </w:tcBorders>
            <w:vAlign w:val="center"/>
          </w:tcPr>
          <w:p w:rsidR="007C0215" w:rsidRDefault="00E15E07">
            <w:pPr>
              <w:ind w:leftChars="-13" w:left="-27" w:rightChars="-31" w:right="-65"/>
              <w:rPr>
                <w:rFonts w:ascii="宋体" w:hAnsi="宋体" w:cs="宋体"/>
                <w:b/>
                <w:szCs w:val="21"/>
              </w:rPr>
            </w:pPr>
            <w:r>
              <w:rPr>
                <w:rFonts w:ascii="宋体" w:hAnsi="宋体" w:cs="宋体" w:hint="eastAsia"/>
                <w:b/>
                <w:szCs w:val="21"/>
              </w:rPr>
              <w:t>其他未列明行业</w:t>
            </w:r>
          </w:p>
        </w:tc>
        <w:tc>
          <w:tcPr>
            <w:tcW w:w="1149"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88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≥300</w:t>
            </w:r>
          </w:p>
        </w:tc>
        <w:tc>
          <w:tcPr>
            <w:tcW w:w="902"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 xml:space="preserve">　</w:t>
            </w:r>
          </w:p>
        </w:tc>
        <w:tc>
          <w:tcPr>
            <w:tcW w:w="905" w:type="dxa"/>
            <w:tcBorders>
              <w:top w:val="nil"/>
              <w:left w:val="nil"/>
              <w:bottom w:val="single" w:sz="4" w:space="0" w:color="auto"/>
              <w:right w:val="single" w:sz="4" w:space="0" w:color="auto"/>
            </w:tcBorders>
            <w:vAlign w:val="center"/>
          </w:tcPr>
          <w:p w:rsidR="007C0215" w:rsidRDefault="00E15E07">
            <w:pPr>
              <w:ind w:leftChars="-51" w:left="-107" w:rightChars="-51" w:right="-107"/>
              <w:jc w:val="center"/>
              <w:rPr>
                <w:rFonts w:ascii="宋体" w:hAnsi="宋体" w:cs="宋体"/>
                <w:szCs w:val="21"/>
              </w:rPr>
            </w:pPr>
            <w:r>
              <w:rPr>
                <w:rFonts w:ascii="宋体" w:hAnsi="宋体" w:cs="宋体" w:hint="eastAsia"/>
                <w:szCs w:val="21"/>
              </w:rPr>
              <w:t>≥100</w:t>
            </w:r>
          </w:p>
        </w:tc>
        <w:tc>
          <w:tcPr>
            <w:tcW w:w="957"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921"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9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1063"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c>
          <w:tcPr>
            <w:tcW w:w="84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＜10</w:t>
            </w:r>
          </w:p>
        </w:tc>
        <w:tc>
          <w:tcPr>
            <w:tcW w:w="816" w:type="dxa"/>
            <w:tcBorders>
              <w:top w:val="nil"/>
              <w:left w:val="nil"/>
              <w:bottom w:val="single" w:sz="4" w:space="0" w:color="auto"/>
              <w:right w:val="single" w:sz="4" w:space="0" w:color="auto"/>
            </w:tcBorders>
            <w:vAlign w:val="center"/>
          </w:tcPr>
          <w:p w:rsidR="007C0215" w:rsidRDefault="00E15E07">
            <w:pPr>
              <w:jc w:val="center"/>
              <w:rPr>
                <w:rFonts w:ascii="宋体" w:hAnsi="宋体" w:cs="宋体"/>
                <w:szCs w:val="21"/>
              </w:rPr>
            </w:pPr>
            <w:r>
              <w:rPr>
                <w:rFonts w:ascii="宋体" w:hAnsi="宋体" w:cs="宋体" w:hint="eastAsia"/>
                <w:szCs w:val="21"/>
              </w:rPr>
              <w:t xml:space="preserve">　</w:t>
            </w:r>
          </w:p>
        </w:tc>
      </w:tr>
    </w:tbl>
    <w:p w:rsidR="007C0215" w:rsidRDefault="007C0215"/>
    <w:p w:rsidR="007C0215" w:rsidRDefault="007C0215"/>
    <w:p w:rsidR="007C0215" w:rsidRDefault="007C0215">
      <w:pPr>
        <w:pStyle w:val="a3"/>
        <w:wordWrap w:val="0"/>
        <w:ind w:right="960" w:firstLineChars="1800" w:firstLine="4320"/>
        <w:rPr>
          <w:rFonts w:ascii="Times New Roman" w:eastAsia="宋体" w:hAnsi="Times New Roman"/>
          <w:sz w:val="24"/>
        </w:rPr>
        <w:sectPr w:rsidR="007C0215">
          <w:headerReference w:type="default" r:id="rId13"/>
          <w:footerReference w:type="default" r:id="rId14"/>
          <w:pgSz w:w="15840" w:h="12240" w:orient="landscape"/>
          <w:pgMar w:top="1080" w:right="1440" w:bottom="1080" w:left="1440" w:header="0" w:footer="921" w:gutter="0"/>
          <w:cols w:space="720"/>
          <w:rtlGutter/>
          <w:docGrid w:linePitch="286"/>
        </w:sectPr>
      </w:pPr>
    </w:p>
    <w:p w:rsidR="007C0215" w:rsidRDefault="007C0215">
      <w:pPr>
        <w:pStyle w:val="a3"/>
        <w:wordWrap w:val="0"/>
        <w:ind w:right="960" w:firstLineChars="1800" w:firstLine="4320"/>
        <w:rPr>
          <w:rFonts w:ascii="Times New Roman" w:eastAsia="宋体" w:hAnsi="Times New Roman"/>
          <w:sz w:val="24"/>
        </w:rPr>
      </w:pPr>
    </w:p>
    <w:p w:rsidR="007C0215" w:rsidRDefault="007C0215"/>
    <w:p w:rsidR="007C0215" w:rsidRDefault="007C0215">
      <w:pPr>
        <w:jc w:val="center"/>
      </w:pPr>
    </w:p>
    <w:p w:rsidR="007C0215" w:rsidRDefault="00E15E07">
      <w:pPr>
        <w:pStyle w:val="ab"/>
      </w:pPr>
      <w:r>
        <w:rPr>
          <w:rFonts w:hint="eastAsia"/>
        </w:rPr>
        <w:t>六、已标价工程量清单</w:t>
      </w:r>
    </w:p>
    <w:p w:rsidR="007C0215" w:rsidRDefault="007C0215">
      <w:pPr>
        <w:widowControl/>
        <w:topLinePunct/>
        <w:snapToGrid w:val="0"/>
        <w:spacing w:line="480" w:lineRule="auto"/>
        <w:jc w:val="left"/>
        <w:rPr>
          <w:rFonts w:ascii="宋体" w:hAnsi="宋体"/>
          <w:bCs/>
          <w:kern w:val="0"/>
          <w:sz w:val="24"/>
        </w:rPr>
      </w:pPr>
    </w:p>
    <w:p w:rsidR="007C0215" w:rsidRDefault="00E15E07">
      <w:pPr>
        <w:widowControl/>
        <w:topLinePunct/>
        <w:snapToGrid w:val="0"/>
        <w:spacing w:line="480" w:lineRule="auto"/>
        <w:jc w:val="left"/>
        <w:rPr>
          <w:rFonts w:ascii="宋体" w:hAnsi="宋体"/>
          <w:bCs/>
          <w:kern w:val="0"/>
          <w:sz w:val="24"/>
        </w:rPr>
      </w:pPr>
      <w:r>
        <w:rPr>
          <w:rFonts w:ascii="宋体" w:hAnsi="宋体" w:hint="eastAsia"/>
          <w:bCs/>
          <w:kern w:val="0"/>
          <w:sz w:val="24"/>
        </w:rPr>
        <w:t>1、投标人自行编制的投标报价应有法定代表人或其委托代理人签字并加盖单位公章；</w:t>
      </w:r>
    </w:p>
    <w:p w:rsidR="007C0215" w:rsidRDefault="00E15E07">
      <w:pPr>
        <w:widowControl/>
        <w:wordWrap w:val="0"/>
        <w:topLinePunct/>
        <w:snapToGrid w:val="0"/>
        <w:spacing w:line="480" w:lineRule="auto"/>
        <w:ind w:left="360" w:hangingChars="150" w:hanging="360"/>
        <w:jc w:val="left"/>
        <w:rPr>
          <w:rFonts w:ascii="宋体" w:hAnsi="宋体"/>
          <w:bCs/>
          <w:kern w:val="0"/>
          <w:sz w:val="24"/>
        </w:rPr>
      </w:pPr>
      <w:r>
        <w:rPr>
          <w:rFonts w:ascii="宋体" w:hAnsi="宋体" w:hint="eastAsia"/>
          <w:bCs/>
          <w:kern w:val="0"/>
          <w:sz w:val="24"/>
        </w:rPr>
        <w:t>2、受委托编制的投标报价应有造价工程师签字、盖执业印章, 同一单位的造价人员在本招标项目中不能为两个及两个以上的投标单位编制工程量清单。（如委托造价咨询部门还须同时</w:t>
      </w:r>
      <w:proofErr w:type="gramStart"/>
      <w:r>
        <w:rPr>
          <w:rFonts w:ascii="宋体" w:hAnsi="宋体" w:hint="eastAsia"/>
          <w:bCs/>
          <w:kern w:val="0"/>
          <w:sz w:val="24"/>
        </w:rPr>
        <w:t>附委托</w:t>
      </w:r>
      <w:proofErr w:type="gramEnd"/>
      <w:r>
        <w:rPr>
          <w:rFonts w:ascii="宋体" w:hAnsi="宋体" w:hint="eastAsia"/>
          <w:bCs/>
          <w:kern w:val="0"/>
          <w:sz w:val="24"/>
        </w:rPr>
        <w:t>协议等材料）；</w:t>
      </w: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7C0215">
      <w:pPr>
        <w:widowControl/>
        <w:snapToGrid w:val="0"/>
        <w:spacing w:line="480" w:lineRule="auto"/>
        <w:jc w:val="center"/>
        <w:rPr>
          <w:rFonts w:ascii="Times New Roman" w:hAnsi="Times New Roman"/>
          <w:b/>
          <w:bCs/>
          <w:kern w:val="0"/>
          <w:sz w:val="30"/>
          <w:szCs w:val="20"/>
        </w:rPr>
      </w:pPr>
    </w:p>
    <w:p w:rsidR="007C0215" w:rsidRDefault="00E15E07">
      <w:pPr>
        <w:pStyle w:val="ab"/>
      </w:pPr>
      <w:bookmarkStart w:id="1113" w:name="_Ref308451905"/>
      <w:bookmarkStart w:id="1114" w:name="_Toc338183640"/>
      <w:bookmarkStart w:id="1115" w:name="_Ref308467597"/>
      <w:bookmarkStart w:id="1116" w:name="_Ref308467073"/>
      <w:bookmarkEnd w:id="1096"/>
      <w:bookmarkEnd w:id="1097"/>
      <w:bookmarkEnd w:id="1098"/>
      <w:bookmarkEnd w:id="1099"/>
      <w:bookmarkEnd w:id="1100"/>
      <w:bookmarkEnd w:id="1101"/>
      <w:r>
        <w:rPr>
          <w:rFonts w:hint="eastAsia"/>
        </w:rPr>
        <w:lastRenderedPageBreak/>
        <w:t>七、施工组织设计</w:t>
      </w:r>
    </w:p>
    <w:p w:rsidR="007C0215" w:rsidRDefault="007C0215">
      <w:pPr>
        <w:widowControl/>
        <w:snapToGrid w:val="0"/>
        <w:spacing w:line="480" w:lineRule="auto"/>
        <w:ind w:firstLineChars="200" w:firstLine="480"/>
        <w:rPr>
          <w:rFonts w:ascii="仿宋" w:eastAsia="仿宋" w:hAnsi="仿宋"/>
          <w:kern w:val="0"/>
          <w:sz w:val="24"/>
        </w:rPr>
      </w:pPr>
    </w:p>
    <w:p w:rsidR="007C0215" w:rsidRDefault="00E15E07">
      <w:pPr>
        <w:widowControl/>
        <w:snapToGrid w:val="0"/>
        <w:spacing w:line="480" w:lineRule="auto"/>
        <w:ind w:firstLineChars="200" w:firstLine="480"/>
        <w:rPr>
          <w:rFonts w:ascii="仿宋" w:eastAsia="仿宋" w:hAnsi="仿宋"/>
          <w:kern w:val="0"/>
          <w:sz w:val="24"/>
        </w:rPr>
      </w:pPr>
      <w:r>
        <w:rPr>
          <w:rFonts w:ascii="仿宋" w:eastAsia="仿宋" w:hAnsi="仿宋"/>
          <w:kern w:val="0"/>
          <w:sz w:val="24"/>
        </w:rPr>
        <w:t xml:space="preserve">1. </w:t>
      </w:r>
      <w:r>
        <w:rPr>
          <w:rFonts w:ascii="仿宋" w:eastAsia="仿宋" w:hAnsi="仿宋" w:hint="eastAsia"/>
          <w:kern w:val="0"/>
          <w:sz w:val="24"/>
        </w:rPr>
        <w:t>供应商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文明施工、环境保护措施、扬尘治理方案；工程施工疑难问题解析及合理化建议；施工现场实名制管理措施；应急预案以及抵抗风险的措施。同时应对关键工序、复杂环节重点提出相应技术措施，如冬雨季施工技术、减少噪音、降低环境污染、地下管线及其他地上地下设施的保护加固措施等。</w:t>
      </w:r>
    </w:p>
    <w:p w:rsidR="007C0215" w:rsidRDefault="00E15E07">
      <w:pPr>
        <w:widowControl/>
        <w:snapToGrid w:val="0"/>
        <w:spacing w:line="480" w:lineRule="auto"/>
        <w:ind w:firstLineChars="200" w:firstLine="480"/>
        <w:rPr>
          <w:rFonts w:ascii="仿宋" w:eastAsia="仿宋" w:hAnsi="仿宋"/>
          <w:kern w:val="0"/>
          <w:sz w:val="24"/>
        </w:rPr>
      </w:pPr>
      <w:r>
        <w:rPr>
          <w:rFonts w:ascii="仿宋" w:eastAsia="仿宋" w:hAnsi="仿宋"/>
          <w:kern w:val="0"/>
          <w:sz w:val="24"/>
        </w:rPr>
        <w:t xml:space="preserve">2. </w:t>
      </w:r>
      <w:r>
        <w:rPr>
          <w:rFonts w:ascii="仿宋" w:eastAsia="仿宋" w:hAnsi="仿宋" w:hint="eastAsia"/>
          <w:kern w:val="0"/>
          <w:sz w:val="24"/>
        </w:rPr>
        <w:t>施工组织设计除采用文字表述外可附下列图表，图表及格式要求附后。</w:t>
      </w:r>
    </w:p>
    <w:p w:rsidR="007C0215" w:rsidRDefault="00E15E07">
      <w:pPr>
        <w:widowControl/>
        <w:snapToGrid w:val="0"/>
        <w:spacing w:line="480" w:lineRule="auto"/>
        <w:ind w:firstLine="390"/>
        <w:rPr>
          <w:rFonts w:ascii="仿宋" w:eastAsia="仿宋" w:hAnsi="仿宋"/>
          <w:kern w:val="0"/>
          <w:sz w:val="24"/>
        </w:rPr>
      </w:pPr>
      <w:r>
        <w:rPr>
          <w:rFonts w:ascii="仿宋" w:eastAsia="仿宋" w:hAnsi="仿宋" w:hint="eastAsia"/>
          <w:kern w:val="0"/>
          <w:sz w:val="24"/>
        </w:rPr>
        <w:t>附表</w:t>
      </w:r>
      <w:proofErr w:type="gramStart"/>
      <w:r>
        <w:rPr>
          <w:rFonts w:ascii="仿宋" w:eastAsia="仿宋" w:hAnsi="仿宋" w:hint="eastAsia"/>
          <w:kern w:val="0"/>
          <w:sz w:val="24"/>
        </w:rPr>
        <w:t>一</w:t>
      </w:r>
      <w:proofErr w:type="gramEnd"/>
      <w:r>
        <w:rPr>
          <w:rFonts w:ascii="仿宋" w:eastAsia="仿宋" w:hAnsi="仿宋"/>
          <w:kern w:val="0"/>
          <w:sz w:val="24"/>
        </w:rPr>
        <w:t xml:space="preserve"> </w:t>
      </w:r>
      <w:r>
        <w:rPr>
          <w:rFonts w:ascii="仿宋" w:eastAsia="仿宋" w:hAnsi="仿宋" w:hint="eastAsia"/>
          <w:kern w:val="0"/>
          <w:sz w:val="24"/>
        </w:rPr>
        <w:t>拟投入本项目的主要施工设备表</w:t>
      </w:r>
    </w:p>
    <w:p w:rsidR="007C0215" w:rsidRDefault="00E15E07">
      <w:pPr>
        <w:widowControl/>
        <w:snapToGrid w:val="0"/>
        <w:spacing w:line="480" w:lineRule="auto"/>
        <w:ind w:firstLine="390"/>
        <w:rPr>
          <w:rFonts w:ascii="仿宋" w:eastAsia="仿宋" w:hAnsi="仿宋"/>
          <w:kern w:val="0"/>
          <w:sz w:val="24"/>
        </w:rPr>
      </w:pPr>
      <w:r>
        <w:rPr>
          <w:rFonts w:ascii="仿宋" w:eastAsia="仿宋" w:hAnsi="仿宋" w:hint="eastAsia"/>
          <w:kern w:val="0"/>
          <w:sz w:val="24"/>
        </w:rPr>
        <w:t>附表二</w:t>
      </w:r>
      <w:r>
        <w:rPr>
          <w:rFonts w:ascii="仿宋" w:eastAsia="仿宋" w:hAnsi="仿宋"/>
          <w:kern w:val="0"/>
          <w:sz w:val="24"/>
        </w:rPr>
        <w:t xml:space="preserve"> </w:t>
      </w:r>
      <w:r>
        <w:rPr>
          <w:rFonts w:ascii="仿宋" w:eastAsia="仿宋" w:hAnsi="仿宋" w:hint="eastAsia"/>
          <w:kern w:val="0"/>
          <w:sz w:val="24"/>
        </w:rPr>
        <w:t>劳动力计划表</w:t>
      </w:r>
    </w:p>
    <w:p w:rsidR="007C0215" w:rsidRDefault="00E15E07">
      <w:pPr>
        <w:widowControl/>
        <w:snapToGrid w:val="0"/>
        <w:spacing w:line="480" w:lineRule="auto"/>
        <w:ind w:firstLine="390"/>
        <w:rPr>
          <w:rFonts w:ascii="仿宋" w:eastAsia="仿宋" w:hAnsi="仿宋"/>
          <w:kern w:val="0"/>
          <w:sz w:val="24"/>
        </w:rPr>
      </w:pPr>
      <w:r>
        <w:rPr>
          <w:rFonts w:ascii="仿宋" w:eastAsia="仿宋" w:hAnsi="仿宋" w:hint="eastAsia"/>
          <w:kern w:val="0"/>
          <w:sz w:val="24"/>
        </w:rPr>
        <w:t>附表三</w:t>
      </w:r>
      <w:r>
        <w:rPr>
          <w:rFonts w:ascii="仿宋" w:eastAsia="仿宋" w:hAnsi="仿宋"/>
          <w:kern w:val="0"/>
          <w:sz w:val="24"/>
        </w:rPr>
        <w:t xml:space="preserve"> </w:t>
      </w:r>
      <w:r>
        <w:rPr>
          <w:rFonts w:ascii="仿宋" w:eastAsia="仿宋" w:hAnsi="仿宋" w:hint="eastAsia"/>
          <w:kern w:val="0"/>
          <w:sz w:val="24"/>
        </w:rPr>
        <w:t>进度计划</w:t>
      </w:r>
    </w:p>
    <w:p w:rsidR="007C0215" w:rsidRDefault="00E15E07">
      <w:pPr>
        <w:widowControl/>
        <w:snapToGrid w:val="0"/>
        <w:spacing w:line="480" w:lineRule="auto"/>
        <w:ind w:firstLine="390"/>
        <w:rPr>
          <w:rFonts w:ascii="仿宋" w:eastAsia="仿宋" w:hAnsi="仿宋"/>
          <w:kern w:val="0"/>
          <w:sz w:val="24"/>
        </w:rPr>
      </w:pPr>
      <w:r>
        <w:rPr>
          <w:rFonts w:ascii="仿宋" w:eastAsia="仿宋" w:hAnsi="仿宋" w:hint="eastAsia"/>
          <w:kern w:val="0"/>
          <w:sz w:val="24"/>
        </w:rPr>
        <w:t>附表四</w:t>
      </w:r>
      <w:r>
        <w:rPr>
          <w:rFonts w:ascii="仿宋" w:eastAsia="仿宋" w:hAnsi="仿宋"/>
          <w:kern w:val="0"/>
          <w:sz w:val="24"/>
        </w:rPr>
        <w:t xml:space="preserve"> </w:t>
      </w:r>
      <w:r>
        <w:rPr>
          <w:rFonts w:ascii="仿宋" w:eastAsia="仿宋" w:hAnsi="仿宋" w:hint="eastAsia"/>
          <w:kern w:val="0"/>
          <w:sz w:val="24"/>
        </w:rPr>
        <w:t>施工总平面图</w:t>
      </w:r>
    </w:p>
    <w:p w:rsidR="007C0215" w:rsidRDefault="007C0215">
      <w:pPr>
        <w:widowControl/>
        <w:snapToGrid w:val="0"/>
        <w:spacing w:line="480" w:lineRule="auto"/>
        <w:ind w:firstLine="390"/>
        <w:rPr>
          <w:rFonts w:ascii="仿宋" w:eastAsia="仿宋" w:hAnsi="仿宋"/>
          <w:kern w:val="0"/>
          <w:sz w:val="24"/>
        </w:rPr>
      </w:pPr>
    </w:p>
    <w:p w:rsidR="007C0215" w:rsidRDefault="007C0215">
      <w:pPr>
        <w:widowControl/>
        <w:snapToGrid w:val="0"/>
        <w:spacing w:line="480" w:lineRule="auto"/>
        <w:ind w:firstLine="390"/>
        <w:rPr>
          <w:rFonts w:ascii="仿宋" w:eastAsia="仿宋" w:hAnsi="仿宋"/>
          <w:kern w:val="0"/>
          <w:sz w:val="24"/>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jc w:val="center"/>
        <w:rPr>
          <w:rFonts w:ascii="宋体" w:hAnsi="宋体"/>
          <w:kern w:val="0"/>
          <w:sz w:val="28"/>
          <w:szCs w:val="20"/>
        </w:rPr>
      </w:pPr>
    </w:p>
    <w:p w:rsidR="007C0215" w:rsidRDefault="007C0215">
      <w:pPr>
        <w:widowControl/>
        <w:snapToGrid w:val="0"/>
        <w:spacing w:line="480" w:lineRule="auto"/>
        <w:jc w:val="center"/>
        <w:rPr>
          <w:rFonts w:ascii="宋体" w:hAnsi="宋体"/>
          <w:kern w:val="0"/>
          <w:sz w:val="28"/>
          <w:szCs w:val="20"/>
        </w:rPr>
      </w:pPr>
    </w:p>
    <w:p w:rsidR="007C0215" w:rsidRDefault="007C0215">
      <w:pPr>
        <w:widowControl/>
        <w:snapToGrid w:val="0"/>
        <w:spacing w:line="480" w:lineRule="auto"/>
        <w:jc w:val="center"/>
        <w:rPr>
          <w:rFonts w:ascii="宋体" w:hAnsi="宋体"/>
          <w:kern w:val="0"/>
          <w:sz w:val="28"/>
          <w:szCs w:val="20"/>
        </w:rPr>
      </w:pPr>
    </w:p>
    <w:p w:rsidR="007C0215" w:rsidRDefault="007C0215">
      <w:pPr>
        <w:widowControl/>
        <w:snapToGrid w:val="0"/>
        <w:spacing w:line="480" w:lineRule="auto"/>
        <w:jc w:val="center"/>
        <w:rPr>
          <w:rFonts w:ascii="宋体" w:hAnsi="宋体"/>
          <w:kern w:val="0"/>
          <w:sz w:val="28"/>
          <w:szCs w:val="20"/>
        </w:rPr>
      </w:pPr>
    </w:p>
    <w:p w:rsidR="007C0215" w:rsidRDefault="007C0215">
      <w:pPr>
        <w:widowControl/>
        <w:snapToGrid w:val="0"/>
        <w:spacing w:line="480" w:lineRule="auto"/>
        <w:jc w:val="center"/>
        <w:rPr>
          <w:rFonts w:ascii="宋体" w:hAnsi="宋体"/>
          <w:kern w:val="0"/>
          <w:sz w:val="28"/>
          <w:szCs w:val="20"/>
        </w:rPr>
      </w:pPr>
    </w:p>
    <w:p w:rsidR="007C0215" w:rsidRDefault="00E15E07">
      <w:pPr>
        <w:widowControl/>
        <w:snapToGrid w:val="0"/>
        <w:spacing w:line="480" w:lineRule="auto"/>
        <w:jc w:val="center"/>
        <w:rPr>
          <w:rFonts w:ascii="宋体" w:hAnsi="宋体"/>
          <w:kern w:val="0"/>
          <w:sz w:val="28"/>
          <w:szCs w:val="20"/>
        </w:rPr>
      </w:pPr>
      <w:r>
        <w:rPr>
          <w:rFonts w:ascii="宋体" w:hAnsi="宋体" w:hint="eastAsia"/>
          <w:kern w:val="0"/>
          <w:sz w:val="28"/>
          <w:szCs w:val="20"/>
        </w:rPr>
        <w:lastRenderedPageBreak/>
        <w:t>附表</w:t>
      </w:r>
      <w:proofErr w:type="gramStart"/>
      <w:r>
        <w:rPr>
          <w:rFonts w:ascii="宋体" w:hAnsi="宋体" w:hint="eastAsia"/>
          <w:kern w:val="0"/>
          <w:sz w:val="28"/>
          <w:szCs w:val="20"/>
        </w:rPr>
        <w:t>一</w:t>
      </w:r>
      <w:proofErr w:type="gramEnd"/>
      <w:r>
        <w:rPr>
          <w:rFonts w:ascii="宋体" w:hAnsi="宋体"/>
          <w:kern w:val="0"/>
          <w:sz w:val="28"/>
          <w:szCs w:val="20"/>
        </w:rPr>
        <w:t xml:space="preserve"> </w:t>
      </w:r>
      <w:r>
        <w:rPr>
          <w:rFonts w:ascii="宋体" w:hAnsi="宋体" w:hint="eastAsia"/>
          <w:kern w:val="0"/>
          <w:sz w:val="28"/>
          <w:szCs w:val="20"/>
        </w:rPr>
        <w:t>拟投入本项目的主要施工设备表</w:t>
      </w:r>
    </w:p>
    <w:tbl>
      <w:tblPr>
        <w:tblW w:w="9295"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9"/>
        <w:gridCol w:w="860"/>
        <w:gridCol w:w="859"/>
        <w:gridCol w:w="859"/>
        <w:gridCol w:w="860"/>
        <w:gridCol w:w="921"/>
        <w:gridCol w:w="1177"/>
        <w:gridCol w:w="841"/>
        <w:gridCol w:w="959"/>
        <w:gridCol w:w="1100"/>
      </w:tblGrid>
      <w:tr w:rsidR="007C0215">
        <w:trPr>
          <w:cantSplit/>
          <w:trHeight w:hRule="exact" w:val="1062"/>
        </w:trPr>
        <w:tc>
          <w:tcPr>
            <w:tcW w:w="859" w:type="dxa"/>
            <w:tcBorders>
              <w:top w:val="single" w:sz="12" w:space="0" w:color="auto"/>
            </w:tcBorders>
            <w:vAlign w:val="center"/>
          </w:tcPr>
          <w:p w:rsidR="007C0215" w:rsidRDefault="00E15E07">
            <w:pPr>
              <w:widowControl/>
              <w:jc w:val="center"/>
              <w:rPr>
                <w:rFonts w:ascii="宋体"/>
                <w:kern w:val="0"/>
                <w:sz w:val="24"/>
                <w:szCs w:val="20"/>
              </w:rPr>
            </w:pPr>
            <w:r>
              <w:rPr>
                <w:rFonts w:ascii="宋体" w:hAnsi="宋体" w:hint="eastAsia"/>
                <w:kern w:val="0"/>
                <w:sz w:val="24"/>
                <w:szCs w:val="20"/>
              </w:rPr>
              <w:t>序号</w:t>
            </w:r>
          </w:p>
        </w:tc>
        <w:tc>
          <w:tcPr>
            <w:tcW w:w="860" w:type="dxa"/>
            <w:tcBorders>
              <w:top w:val="single" w:sz="12" w:space="0" w:color="auto"/>
            </w:tcBorders>
            <w:vAlign w:val="center"/>
          </w:tcPr>
          <w:p w:rsidR="007C0215" w:rsidRDefault="00E15E07">
            <w:pPr>
              <w:widowControl/>
              <w:jc w:val="center"/>
              <w:rPr>
                <w:rFonts w:ascii="宋体"/>
                <w:kern w:val="0"/>
                <w:sz w:val="24"/>
                <w:szCs w:val="20"/>
              </w:rPr>
            </w:pPr>
            <w:r>
              <w:rPr>
                <w:rFonts w:ascii="宋体" w:hAnsi="宋体" w:hint="eastAsia"/>
                <w:kern w:val="0"/>
                <w:sz w:val="24"/>
                <w:szCs w:val="20"/>
              </w:rPr>
              <w:t>设备名称</w:t>
            </w:r>
          </w:p>
        </w:tc>
        <w:tc>
          <w:tcPr>
            <w:tcW w:w="859" w:type="dxa"/>
            <w:tcBorders>
              <w:top w:val="single" w:sz="12" w:space="0" w:color="auto"/>
            </w:tcBorders>
            <w:vAlign w:val="center"/>
          </w:tcPr>
          <w:p w:rsidR="007C0215" w:rsidRDefault="00E15E07">
            <w:pPr>
              <w:widowControl/>
              <w:jc w:val="center"/>
              <w:rPr>
                <w:rFonts w:ascii="宋体"/>
                <w:kern w:val="0"/>
                <w:sz w:val="24"/>
                <w:szCs w:val="20"/>
              </w:rPr>
            </w:pPr>
            <w:r>
              <w:rPr>
                <w:rFonts w:ascii="宋体" w:hAnsi="宋体" w:hint="eastAsia"/>
                <w:kern w:val="0"/>
                <w:sz w:val="24"/>
                <w:szCs w:val="20"/>
              </w:rPr>
              <w:t>型号规格</w:t>
            </w:r>
          </w:p>
        </w:tc>
        <w:tc>
          <w:tcPr>
            <w:tcW w:w="859" w:type="dxa"/>
            <w:tcBorders>
              <w:top w:val="single" w:sz="12" w:space="0" w:color="auto"/>
            </w:tcBorders>
            <w:vAlign w:val="center"/>
          </w:tcPr>
          <w:p w:rsidR="007C0215" w:rsidRDefault="00E15E07">
            <w:pPr>
              <w:widowControl/>
              <w:spacing w:line="360" w:lineRule="auto"/>
              <w:jc w:val="center"/>
              <w:rPr>
                <w:rFonts w:ascii="宋体"/>
                <w:kern w:val="0"/>
                <w:sz w:val="24"/>
                <w:szCs w:val="20"/>
              </w:rPr>
            </w:pPr>
            <w:r>
              <w:rPr>
                <w:rFonts w:ascii="宋体" w:hAnsi="宋体" w:hint="eastAsia"/>
                <w:kern w:val="0"/>
                <w:sz w:val="24"/>
                <w:szCs w:val="20"/>
              </w:rPr>
              <w:t>数量</w:t>
            </w:r>
          </w:p>
        </w:tc>
        <w:tc>
          <w:tcPr>
            <w:tcW w:w="860" w:type="dxa"/>
            <w:tcBorders>
              <w:top w:val="single" w:sz="12" w:space="0" w:color="auto"/>
            </w:tcBorders>
            <w:vAlign w:val="center"/>
          </w:tcPr>
          <w:p w:rsidR="007C0215" w:rsidRDefault="00E15E07">
            <w:pPr>
              <w:widowControl/>
              <w:jc w:val="center"/>
              <w:rPr>
                <w:rFonts w:ascii="宋体"/>
                <w:kern w:val="0"/>
                <w:sz w:val="24"/>
                <w:szCs w:val="20"/>
              </w:rPr>
            </w:pPr>
            <w:r>
              <w:rPr>
                <w:rFonts w:ascii="宋体" w:hAnsi="宋体" w:hint="eastAsia"/>
                <w:kern w:val="0"/>
                <w:sz w:val="24"/>
                <w:szCs w:val="20"/>
              </w:rPr>
              <w:t>国别产地</w:t>
            </w:r>
          </w:p>
        </w:tc>
        <w:tc>
          <w:tcPr>
            <w:tcW w:w="921" w:type="dxa"/>
            <w:tcBorders>
              <w:top w:val="single" w:sz="12" w:space="0" w:color="auto"/>
            </w:tcBorders>
            <w:vAlign w:val="center"/>
          </w:tcPr>
          <w:p w:rsidR="007C0215" w:rsidRDefault="00E15E07">
            <w:pPr>
              <w:widowControl/>
              <w:jc w:val="center"/>
              <w:rPr>
                <w:rFonts w:ascii="宋体"/>
                <w:kern w:val="0"/>
                <w:sz w:val="24"/>
                <w:szCs w:val="20"/>
              </w:rPr>
            </w:pPr>
            <w:r>
              <w:rPr>
                <w:rFonts w:ascii="宋体" w:hAnsi="宋体" w:hint="eastAsia"/>
                <w:kern w:val="0"/>
                <w:sz w:val="24"/>
                <w:szCs w:val="20"/>
              </w:rPr>
              <w:t>制造年份</w:t>
            </w:r>
          </w:p>
        </w:tc>
        <w:tc>
          <w:tcPr>
            <w:tcW w:w="1177" w:type="dxa"/>
            <w:tcBorders>
              <w:top w:val="single" w:sz="12" w:space="0" w:color="auto"/>
            </w:tcBorders>
            <w:vAlign w:val="center"/>
          </w:tcPr>
          <w:p w:rsidR="007C0215" w:rsidRDefault="00E15E07">
            <w:pPr>
              <w:widowControl/>
              <w:jc w:val="center"/>
              <w:rPr>
                <w:rFonts w:ascii="宋体"/>
                <w:kern w:val="0"/>
                <w:sz w:val="24"/>
                <w:szCs w:val="20"/>
              </w:rPr>
            </w:pPr>
            <w:r>
              <w:rPr>
                <w:rFonts w:ascii="宋体" w:hAnsi="宋体" w:hint="eastAsia"/>
                <w:kern w:val="0"/>
                <w:sz w:val="24"/>
                <w:szCs w:val="20"/>
              </w:rPr>
              <w:t>额定功率</w:t>
            </w:r>
          </w:p>
          <w:p w:rsidR="007C0215" w:rsidRDefault="00E15E07">
            <w:pPr>
              <w:widowControl/>
              <w:jc w:val="center"/>
              <w:rPr>
                <w:rFonts w:ascii="宋体"/>
                <w:kern w:val="0"/>
                <w:sz w:val="24"/>
                <w:szCs w:val="20"/>
              </w:rPr>
            </w:pPr>
            <w:r>
              <w:rPr>
                <w:rFonts w:ascii="宋体" w:hAnsi="宋体" w:hint="eastAsia"/>
                <w:kern w:val="0"/>
                <w:sz w:val="24"/>
                <w:szCs w:val="20"/>
              </w:rPr>
              <w:t>（</w:t>
            </w:r>
            <w:r>
              <w:rPr>
                <w:rFonts w:ascii="宋体" w:hAnsi="宋体"/>
                <w:kern w:val="0"/>
                <w:sz w:val="24"/>
                <w:szCs w:val="20"/>
              </w:rPr>
              <w:t>KW</w:t>
            </w:r>
            <w:r>
              <w:rPr>
                <w:rFonts w:ascii="宋体" w:hAnsi="宋体" w:hint="eastAsia"/>
                <w:kern w:val="0"/>
                <w:sz w:val="24"/>
                <w:szCs w:val="20"/>
              </w:rPr>
              <w:t>）</w:t>
            </w:r>
          </w:p>
        </w:tc>
        <w:tc>
          <w:tcPr>
            <w:tcW w:w="841" w:type="dxa"/>
            <w:tcBorders>
              <w:top w:val="single" w:sz="12" w:space="0" w:color="auto"/>
            </w:tcBorders>
            <w:vAlign w:val="center"/>
          </w:tcPr>
          <w:p w:rsidR="007C0215" w:rsidRDefault="00E15E07">
            <w:pPr>
              <w:widowControl/>
              <w:jc w:val="center"/>
              <w:rPr>
                <w:rFonts w:ascii="宋体"/>
                <w:kern w:val="0"/>
                <w:sz w:val="24"/>
                <w:szCs w:val="20"/>
              </w:rPr>
            </w:pPr>
            <w:r>
              <w:rPr>
                <w:rFonts w:ascii="宋体" w:hAnsi="宋体" w:hint="eastAsia"/>
                <w:kern w:val="0"/>
                <w:sz w:val="24"/>
                <w:szCs w:val="20"/>
              </w:rPr>
              <w:t>生产能力</w:t>
            </w:r>
          </w:p>
        </w:tc>
        <w:tc>
          <w:tcPr>
            <w:tcW w:w="959" w:type="dxa"/>
            <w:tcBorders>
              <w:top w:val="single" w:sz="12" w:space="0" w:color="auto"/>
            </w:tcBorders>
            <w:vAlign w:val="center"/>
          </w:tcPr>
          <w:p w:rsidR="007C0215" w:rsidRDefault="00E15E07">
            <w:pPr>
              <w:widowControl/>
              <w:jc w:val="center"/>
              <w:rPr>
                <w:rFonts w:ascii="宋体"/>
                <w:kern w:val="0"/>
                <w:sz w:val="24"/>
                <w:szCs w:val="20"/>
              </w:rPr>
            </w:pPr>
            <w:r>
              <w:rPr>
                <w:rFonts w:ascii="宋体" w:hAnsi="宋体" w:hint="eastAsia"/>
                <w:kern w:val="0"/>
                <w:sz w:val="24"/>
                <w:szCs w:val="20"/>
              </w:rPr>
              <w:t>用于施工部位</w:t>
            </w:r>
          </w:p>
        </w:tc>
        <w:tc>
          <w:tcPr>
            <w:tcW w:w="1100" w:type="dxa"/>
            <w:tcBorders>
              <w:top w:val="single" w:sz="12" w:space="0" w:color="auto"/>
            </w:tcBorders>
            <w:vAlign w:val="center"/>
          </w:tcPr>
          <w:p w:rsidR="007C0215" w:rsidRDefault="00E15E07">
            <w:pPr>
              <w:widowControl/>
              <w:ind w:firstLineChars="100" w:firstLine="240"/>
              <w:jc w:val="center"/>
              <w:rPr>
                <w:rFonts w:ascii="宋体"/>
                <w:kern w:val="0"/>
                <w:sz w:val="24"/>
                <w:szCs w:val="20"/>
              </w:rPr>
            </w:pPr>
            <w:r>
              <w:rPr>
                <w:rFonts w:ascii="宋体" w:hAnsi="宋体" w:hint="eastAsia"/>
                <w:kern w:val="0"/>
                <w:sz w:val="24"/>
                <w:szCs w:val="20"/>
              </w:rPr>
              <w:t>备注</w:t>
            </w: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Pr>
          <w:p w:rsidR="007C0215" w:rsidRDefault="007C0215">
            <w:pPr>
              <w:widowControl/>
              <w:spacing w:line="320" w:lineRule="exact"/>
              <w:jc w:val="center"/>
              <w:rPr>
                <w:rFonts w:ascii="宋体"/>
                <w:kern w:val="0"/>
                <w:sz w:val="24"/>
                <w:szCs w:val="20"/>
              </w:rPr>
            </w:pPr>
          </w:p>
        </w:tc>
        <w:tc>
          <w:tcPr>
            <w:tcW w:w="860"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59" w:type="dxa"/>
          </w:tcPr>
          <w:p w:rsidR="007C0215" w:rsidRDefault="007C0215">
            <w:pPr>
              <w:widowControl/>
              <w:spacing w:line="320" w:lineRule="exact"/>
              <w:jc w:val="center"/>
              <w:rPr>
                <w:rFonts w:ascii="宋体"/>
                <w:kern w:val="0"/>
                <w:sz w:val="24"/>
                <w:szCs w:val="20"/>
              </w:rPr>
            </w:pPr>
          </w:p>
        </w:tc>
        <w:tc>
          <w:tcPr>
            <w:tcW w:w="860" w:type="dxa"/>
            <w:vAlign w:val="center"/>
          </w:tcPr>
          <w:p w:rsidR="007C0215" w:rsidRDefault="007C0215">
            <w:pPr>
              <w:widowControl/>
              <w:spacing w:line="320" w:lineRule="exact"/>
              <w:jc w:val="center"/>
              <w:rPr>
                <w:rFonts w:ascii="宋体"/>
                <w:kern w:val="0"/>
                <w:sz w:val="24"/>
                <w:szCs w:val="20"/>
              </w:rPr>
            </w:pPr>
          </w:p>
        </w:tc>
        <w:tc>
          <w:tcPr>
            <w:tcW w:w="921" w:type="dxa"/>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vAlign w:val="center"/>
          </w:tcPr>
          <w:p w:rsidR="007C0215" w:rsidRDefault="007C0215">
            <w:pPr>
              <w:widowControl/>
              <w:spacing w:line="320" w:lineRule="exact"/>
              <w:ind w:firstLineChars="100" w:firstLine="240"/>
              <w:jc w:val="left"/>
              <w:rPr>
                <w:rFonts w:ascii="宋体"/>
                <w:kern w:val="0"/>
                <w:sz w:val="24"/>
                <w:szCs w:val="20"/>
              </w:rPr>
            </w:pPr>
          </w:p>
        </w:tc>
        <w:tc>
          <w:tcPr>
            <w:tcW w:w="959"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59" w:type="dxa"/>
            <w:tcBorders>
              <w:bottom w:val="single" w:sz="12" w:space="0" w:color="auto"/>
            </w:tcBorders>
          </w:tcPr>
          <w:p w:rsidR="007C0215" w:rsidRDefault="007C0215">
            <w:pPr>
              <w:widowControl/>
              <w:spacing w:line="320" w:lineRule="exact"/>
              <w:jc w:val="center"/>
              <w:rPr>
                <w:rFonts w:ascii="宋体"/>
                <w:kern w:val="0"/>
                <w:sz w:val="24"/>
                <w:szCs w:val="20"/>
              </w:rPr>
            </w:pPr>
          </w:p>
        </w:tc>
        <w:tc>
          <w:tcPr>
            <w:tcW w:w="860" w:type="dxa"/>
            <w:tcBorders>
              <w:bottom w:val="single" w:sz="12" w:space="0" w:color="auto"/>
            </w:tcBorders>
          </w:tcPr>
          <w:p w:rsidR="007C0215" w:rsidRDefault="007C0215">
            <w:pPr>
              <w:widowControl/>
              <w:spacing w:line="320" w:lineRule="exact"/>
              <w:jc w:val="center"/>
              <w:rPr>
                <w:rFonts w:ascii="宋体"/>
                <w:kern w:val="0"/>
                <w:sz w:val="24"/>
                <w:szCs w:val="20"/>
              </w:rPr>
            </w:pPr>
          </w:p>
        </w:tc>
        <w:tc>
          <w:tcPr>
            <w:tcW w:w="859" w:type="dxa"/>
            <w:tcBorders>
              <w:bottom w:val="single" w:sz="12" w:space="0" w:color="auto"/>
            </w:tcBorders>
          </w:tcPr>
          <w:p w:rsidR="007C0215" w:rsidRDefault="007C0215">
            <w:pPr>
              <w:widowControl/>
              <w:spacing w:line="320" w:lineRule="exact"/>
              <w:jc w:val="center"/>
              <w:rPr>
                <w:rFonts w:ascii="宋体"/>
                <w:kern w:val="0"/>
                <w:sz w:val="24"/>
                <w:szCs w:val="20"/>
              </w:rPr>
            </w:pPr>
          </w:p>
        </w:tc>
        <w:tc>
          <w:tcPr>
            <w:tcW w:w="859" w:type="dxa"/>
            <w:tcBorders>
              <w:bottom w:val="single" w:sz="12" w:space="0" w:color="auto"/>
            </w:tcBorders>
          </w:tcPr>
          <w:p w:rsidR="007C0215" w:rsidRDefault="007C0215">
            <w:pPr>
              <w:widowControl/>
              <w:spacing w:line="320" w:lineRule="exact"/>
              <w:jc w:val="center"/>
              <w:rPr>
                <w:rFonts w:ascii="宋体"/>
                <w:kern w:val="0"/>
                <w:sz w:val="24"/>
                <w:szCs w:val="20"/>
              </w:rPr>
            </w:pPr>
          </w:p>
        </w:tc>
        <w:tc>
          <w:tcPr>
            <w:tcW w:w="860" w:type="dxa"/>
            <w:tcBorders>
              <w:bottom w:val="single" w:sz="12" w:space="0" w:color="auto"/>
            </w:tcBorders>
            <w:vAlign w:val="center"/>
          </w:tcPr>
          <w:p w:rsidR="007C0215" w:rsidRDefault="007C0215">
            <w:pPr>
              <w:widowControl/>
              <w:spacing w:line="320" w:lineRule="exact"/>
              <w:jc w:val="center"/>
              <w:rPr>
                <w:rFonts w:ascii="宋体"/>
                <w:kern w:val="0"/>
                <w:sz w:val="24"/>
                <w:szCs w:val="20"/>
              </w:rPr>
            </w:pPr>
          </w:p>
        </w:tc>
        <w:tc>
          <w:tcPr>
            <w:tcW w:w="921"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1177"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841" w:type="dxa"/>
            <w:tcBorders>
              <w:bottom w:val="single" w:sz="12" w:space="0" w:color="auto"/>
            </w:tcBorders>
            <w:vAlign w:val="center"/>
          </w:tcPr>
          <w:p w:rsidR="007C0215" w:rsidRDefault="007C0215">
            <w:pPr>
              <w:widowControl/>
              <w:spacing w:line="320" w:lineRule="exact"/>
              <w:ind w:firstLineChars="100" w:firstLine="240"/>
              <w:jc w:val="left"/>
              <w:rPr>
                <w:rFonts w:ascii="宋体"/>
                <w:kern w:val="0"/>
                <w:sz w:val="24"/>
                <w:szCs w:val="20"/>
              </w:rPr>
            </w:pPr>
          </w:p>
        </w:tc>
        <w:tc>
          <w:tcPr>
            <w:tcW w:w="959" w:type="dxa"/>
            <w:tcBorders>
              <w:bottom w:val="single" w:sz="12" w:space="0" w:color="auto"/>
            </w:tcBorders>
            <w:vAlign w:val="center"/>
          </w:tcPr>
          <w:p w:rsidR="007C0215" w:rsidRDefault="007C0215">
            <w:pPr>
              <w:widowControl/>
              <w:spacing w:line="320" w:lineRule="exact"/>
              <w:jc w:val="center"/>
              <w:rPr>
                <w:rFonts w:ascii="宋体"/>
                <w:kern w:val="0"/>
                <w:sz w:val="24"/>
                <w:szCs w:val="20"/>
              </w:rPr>
            </w:pPr>
          </w:p>
        </w:tc>
        <w:tc>
          <w:tcPr>
            <w:tcW w:w="1100"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r>
    </w:tbl>
    <w:p w:rsidR="007C0215" w:rsidRDefault="007C0215">
      <w:pPr>
        <w:widowControl/>
        <w:snapToGrid w:val="0"/>
        <w:spacing w:line="480" w:lineRule="auto"/>
        <w:jc w:val="center"/>
        <w:rPr>
          <w:rFonts w:ascii="宋体"/>
          <w:kern w:val="0"/>
          <w:sz w:val="28"/>
          <w:szCs w:val="20"/>
        </w:rPr>
      </w:pPr>
    </w:p>
    <w:p w:rsidR="007C0215" w:rsidRDefault="007C0215">
      <w:pPr>
        <w:widowControl/>
        <w:snapToGrid w:val="0"/>
        <w:spacing w:line="480" w:lineRule="auto"/>
        <w:jc w:val="center"/>
        <w:rPr>
          <w:rFonts w:ascii="宋体" w:hAnsi="宋体"/>
          <w:kern w:val="0"/>
          <w:sz w:val="28"/>
          <w:szCs w:val="20"/>
        </w:rPr>
      </w:pPr>
    </w:p>
    <w:p w:rsidR="007C0215" w:rsidRDefault="007C0215">
      <w:pPr>
        <w:widowControl/>
        <w:snapToGrid w:val="0"/>
        <w:spacing w:line="480" w:lineRule="auto"/>
        <w:jc w:val="center"/>
        <w:rPr>
          <w:rFonts w:ascii="宋体" w:hAnsi="宋体"/>
          <w:kern w:val="0"/>
          <w:sz w:val="28"/>
          <w:szCs w:val="20"/>
        </w:rPr>
      </w:pPr>
    </w:p>
    <w:p w:rsidR="007C0215" w:rsidRDefault="00E15E07">
      <w:pPr>
        <w:widowControl/>
        <w:snapToGrid w:val="0"/>
        <w:spacing w:line="480" w:lineRule="auto"/>
        <w:jc w:val="center"/>
        <w:rPr>
          <w:rFonts w:ascii="宋体"/>
          <w:kern w:val="0"/>
          <w:sz w:val="28"/>
          <w:szCs w:val="20"/>
        </w:rPr>
      </w:pPr>
      <w:r>
        <w:rPr>
          <w:rFonts w:ascii="宋体" w:hAnsi="宋体" w:hint="eastAsia"/>
          <w:kern w:val="0"/>
          <w:sz w:val="28"/>
          <w:szCs w:val="20"/>
        </w:rPr>
        <w:lastRenderedPageBreak/>
        <w:t>附表二</w:t>
      </w:r>
      <w:r>
        <w:rPr>
          <w:rFonts w:ascii="宋体" w:hAnsi="宋体"/>
          <w:kern w:val="0"/>
          <w:sz w:val="28"/>
          <w:szCs w:val="20"/>
        </w:rPr>
        <w:t xml:space="preserve"> </w:t>
      </w:r>
      <w:r>
        <w:rPr>
          <w:rFonts w:ascii="宋体" w:hAnsi="宋体" w:hint="eastAsia"/>
          <w:kern w:val="0"/>
          <w:sz w:val="28"/>
          <w:szCs w:val="20"/>
        </w:rPr>
        <w:t>劳动力计划表</w:t>
      </w:r>
    </w:p>
    <w:p w:rsidR="007C0215" w:rsidRDefault="00E15E07">
      <w:pPr>
        <w:widowControl/>
        <w:snapToGrid w:val="0"/>
        <w:rPr>
          <w:rFonts w:ascii="宋体"/>
          <w:kern w:val="0"/>
          <w:sz w:val="28"/>
          <w:szCs w:val="20"/>
        </w:rPr>
      </w:pPr>
      <w:r>
        <w:rPr>
          <w:rFonts w:ascii="宋体" w:hAnsi="宋体"/>
          <w:kern w:val="0"/>
          <w:sz w:val="28"/>
          <w:szCs w:val="20"/>
        </w:rPr>
        <w:t xml:space="preserve">                                                     </w:t>
      </w:r>
      <w:r>
        <w:rPr>
          <w:rFonts w:ascii="宋体" w:hAnsi="宋体" w:hint="eastAsia"/>
          <w:kern w:val="0"/>
          <w:sz w:val="28"/>
          <w:szCs w:val="20"/>
        </w:rPr>
        <w:t>单位：人</w:t>
      </w:r>
    </w:p>
    <w:tbl>
      <w:tblPr>
        <w:tblW w:w="9295"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95"/>
        <w:gridCol w:w="1000"/>
        <w:gridCol w:w="1000"/>
        <w:gridCol w:w="1100"/>
        <w:gridCol w:w="1100"/>
        <w:gridCol w:w="1100"/>
        <w:gridCol w:w="1300"/>
        <w:gridCol w:w="1300"/>
      </w:tblGrid>
      <w:tr w:rsidR="007C0215">
        <w:trPr>
          <w:cantSplit/>
          <w:trHeight w:hRule="exact" w:val="507"/>
        </w:trPr>
        <w:tc>
          <w:tcPr>
            <w:tcW w:w="1395" w:type="dxa"/>
            <w:tcBorders>
              <w:top w:val="single" w:sz="12" w:space="0" w:color="auto"/>
            </w:tcBorders>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工种</w:t>
            </w:r>
          </w:p>
        </w:tc>
        <w:tc>
          <w:tcPr>
            <w:tcW w:w="7900" w:type="dxa"/>
            <w:gridSpan w:val="7"/>
            <w:tcBorders>
              <w:top w:val="single" w:sz="12" w:space="0" w:color="auto"/>
            </w:tcBorders>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按工程</w:t>
            </w:r>
            <w:proofErr w:type="gramStart"/>
            <w:r>
              <w:rPr>
                <w:rFonts w:ascii="宋体" w:hAnsi="宋体" w:hint="eastAsia"/>
                <w:kern w:val="0"/>
                <w:sz w:val="24"/>
                <w:szCs w:val="20"/>
              </w:rPr>
              <w:t>量施工</w:t>
            </w:r>
            <w:proofErr w:type="gramEnd"/>
            <w:r>
              <w:rPr>
                <w:rFonts w:ascii="宋体" w:hAnsi="宋体" w:hint="eastAsia"/>
                <w:kern w:val="0"/>
                <w:sz w:val="24"/>
                <w:szCs w:val="20"/>
              </w:rPr>
              <w:t>阶段投入劳动力情况</w:t>
            </w: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Pr>
          <w:p w:rsidR="007C0215" w:rsidRDefault="007C0215">
            <w:pPr>
              <w:widowControl/>
              <w:spacing w:line="320" w:lineRule="exact"/>
              <w:jc w:val="center"/>
              <w:rPr>
                <w:rFonts w:ascii="宋体"/>
                <w:kern w:val="0"/>
                <w:sz w:val="24"/>
                <w:szCs w:val="20"/>
              </w:rPr>
            </w:pPr>
          </w:p>
        </w:tc>
        <w:tc>
          <w:tcPr>
            <w:tcW w:w="1000" w:type="dxa"/>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vAlign w:val="center"/>
          </w:tcPr>
          <w:p w:rsidR="007C0215" w:rsidRDefault="007C0215">
            <w:pPr>
              <w:widowControl/>
              <w:spacing w:line="320" w:lineRule="exact"/>
              <w:jc w:val="center"/>
              <w:rPr>
                <w:rFonts w:ascii="宋体"/>
                <w:kern w:val="0"/>
                <w:sz w:val="24"/>
                <w:szCs w:val="20"/>
              </w:rPr>
            </w:pPr>
          </w:p>
        </w:tc>
        <w:tc>
          <w:tcPr>
            <w:tcW w:w="13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395" w:type="dxa"/>
            <w:tcBorders>
              <w:bottom w:val="single" w:sz="12" w:space="0" w:color="auto"/>
            </w:tcBorders>
          </w:tcPr>
          <w:p w:rsidR="007C0215" w:rsidRDefault="007C0215">
            <w:pPr>
              <w:widowControl/>
              <w:spacing w:line="320" w:lineRule="exact"/>
              <w:jc w:val="center"/>
              <w:rPr>
                <w:rFonts w:ascii="宋体"/>
                <w:kern w:val="0"/>
                <w:sz w:val="24"/>
                <w:szCs w:val="20"/>
              </w:rPr>
            </w:pPr>
          </w:p>
        </w:tc>
        <w:tc>
          <w:tcPr>
            <w:tcW w:w="1000" w:type="dxa"/>
            <w:tcBorders>
              <w:bottom w:val="single" w:sz="12" w:space="0" w:color="auto"/>
            </w:tcBorders>
          </w:tcPr>
          <w:p w:rsidR="007C0215" w:rsidRDefault="007C0215">
            <w:pPr>
              <w:widowControl/>
              <w:spacing w:line="320" w:lineRule="exact"/>
              <w:jc w:val="center"/>
              <w:rPr>
                <w:rFonts w:ascii="宋体"/>
                <w:kern w:val="0"/>
                <w:sz w:val="24"/>
                <w:szCs w:val="20"/>
              </w:rPr>
            </w:pPr>
          </w:p>
        </w:tc>
        <w:tc>
          <w:tcPr>
            <w:tcW w:w="1000" w:type="dxa"/>
            <w:tcBorders>
              <w:bottom w:val="single" w:sz="12" w:space="0" w:color="auto"/>
            </w:tcBorders>
            <w:vAlign w:val="center"/>
          </w:tcPr>
          <w:p w:rsidR="007C0215" w:rsidRDefault="007C0215">
            <w:pPr>
              <w:widowControl/>
              <w:spacing w:line="320" w:lineRule="exact"/>
              <w:jc w:val="center"/>
              <w:rPr>
                <w:rFonts w:ascii="宋体"/>
                <w:kern w:val="0"/>
                <w:sz w:val="24"/>
                <w:szCs w:val="20"/>
              </w:rPr>
            </w:pPr>
          </w:p>
        </w:tc>
        <w:tc>
          <w:tcPr>
            <w:tcW w:w="1100"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tcBorders>
              <w:bottom w:val="single" w:sz="12" w:space="0" w:color="auto"/>
            </w:tcBorders>
            <w:vAlign w:val="center"/>
          </w:tcPr>
          <w:p w:rsidR="007C0215" w:rsidRDefault="007C0215">
            <w:pPr>
              <w:widowControl/>
              <w:spacing w:line="320" w:lineRule="exact"/>
              <w:ind w:firstLineChars="100" w:firstLine="240"/>
              <w:jc w:val="left"/>
              <w:rPr>
                <w:rFonts w:ascii="宋体"/>
                <w:kern w:val="0"/>
                <w:sz w:val="24"/>
                <w:szCs w:val="20"/>
              </w:rPr>
            </w:pPr>
          </w:p>
        </w:tc>
        <w:tc>
          <w:tcPr>
            <w:tcW w:w="1300" w:type="dxa"/>
            <w:tcBorders>
              <w:bottom w:val="single" w:sz="12" w:space="0" w:color="auto"/>
            </w:tcBorders>
            <w:vAlign w:val="center"/>
          </w:tcPr>
          <w:p w:rsidR="007C0215" w:rsidRDefault="007C0215">
            <w:pPr>
              <w:widowControl/>
              <w:spacing w:line="320" w:lineRule="exact"/>
              <w:jc w:val="center"/>
              <w:rPr>
                <w:rFonts w:ascii="宋体"/>
                <w:kern w:val="0"/>
                <w:sz w:val="24"/>
                <w:szCs w:val="20"/>
              </w:rPr>
            </w:pPr>
          </w:p>
        </w:tc>
        <w:tc>
          <w:tcPr>
            <w:tcW w:w="1300"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r>
    </w:tbl>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jc w:val="center"/>
        <w:rPr>
          <w:rFonts w:ascii="宋体" w:hAnsi="宋体"/>
          <w:kern w:val="0"/>
          <w:sz w:val="28"/>
          <w:szCs w:val="20"/>
        </w:rPr>
      </w:pPr>
    </w:p>
    <w:p w:rsidR="007C0215" w:rsidRDefault="00E15E07">
      <w:pPr>
        <w:widowControl/>
        <w:snapToGrid w:val="0"/>
        <w:spacing w:line="480" w:lineRule="auto"/>
        <w:jc w:val="center"/>
        <w:rPr>
          <w:rFonts w:ascii="宋体"/>
          <w:kern w:val="0"/>
          <w:sz w:val="28"/>
          <w:szCs w:val="20"/>
        </w:rPr>
      </w:pPr>
      <w:r>
        <w:rPr>
          <w:rFonts w:ascii="宋体" w:hAnsi="宋体" w:hint="eastAsia"/>
          <w:kern w:val="0"/>
          <w:sz w:val="28"/>
          <w:szCs w:val="20"/>
        </w:rPr>
        <w:lastRenderedPageBreak/>
        <w:t xml:space="preserve">附表三 进度计划 </w:t>
      </w:r>
    </w:p>
    <w:p w:rsidR="007C0215" w:rsidRDefault="00E15E07">
      <w:pPr>
        <w:widowControl/>
        <w:snapToGrid w:val="0"/>
        <w:spacing w:line="480" w:lineRule="auto"/>
        <w:rPr>
          <w:rFonts w:ascii="宋体"/>
          <w:kern w:val="0"/>
          <w:sz w:val="28"/>
          <w:szCs w:val="20"/>
        </w:rPr>
      </w:pPr>
      <w:r>
        <w:rPr>
          <w:rFonts w:ascii="宋体" w:hAnsi="宋体"/>
          <w:kern w:val="0"/>
          <w:sz w:val="28"/>
          <w:szCs w:val="20"/>
        </w:rPr>
        <w:t xml:space="preserve">  </w:t>
      </w:r>
    </w:p>
    <w:p w:rsidR="007C0215" w:rsidRDefault="00E15E07">
      <w:pPr>
        <w:widowControl/>
        <w:snapToGrid w:val="0"/>
        <w:spacing w:line="480" w:lineRule="auto"/>
        <w:ind w:firstLineChars="100" w:firstLine="240"/>
        <w:rPr>
          <w:rFonts w:ascii="宋体" w:hAnsi="宋体"/>
          <w:kern w:val="0"/>
          <w:sz w:val="24"/>
          <w:szCs w:val="20"/>
        </w:rPr>
      </w:pPr>
      <w:r>
        <w:rPr>
          <w:rFonts w:ascii="宋体" w:hAnsi="宋体"/>
          <w:kern w:val="0"/>
          <w:sz w:val="24"/>
          <w:szCs w:val="20"/>
        </w:rPr>
        <w:t xml:space="preserve">1. </w:t>
      </w:r>
      <w:r>
        <w:rPr>
          <w:rFonts w:ascii="宋体" w:hAnsi="宋体" w:hint="eastAsia"/>
          <w:kern w:val="0"/>
          <w:sz w:val="24"/>
          <w:szCs w:val="20"/>
        </w:rPr>
        <w:t>供应商应递交施工进度网络或施工进度表，说明按竞争性磋商文件要求的计划工期进行施工的各个关键日期。</w:t>
      </w:r>
    </w:p>
    <w:p w:rsidR="007C0215" w:rsidRDefault="00E15E07">
      <w:pPr>
        <w:widowControl/>
        <w:snapToGrid w:val="0"/>
        <w:spacing w:line="480" w:lineRule="auto"/>
        <w:rPr>
          <w:rFonts w:ascii="宋体" w:hAnsi="宋体"/>
          <w:kern w:val="0"/>
          <w:sz w:val="24"/>
          <w:szCs w:val="20"/>
        </w:rPr>
      </w:pPr>
      <w:r>
        <w:rPr>
          <w:rFonts w:ascii="宋体" w:hAnsi="宋体"/>
          <w:kern w:val="0"/>
          <w:sz w:val="24"/>
          <w:szCs w:val="20"/>
        </w:rPr>
        <w:t xml:space="preserve">  2. </w:t>
      </w:r>
      <w:r>
        <w:rPr>
          <w:rFonts w:ascii="宋体" w:hAnsi="宋体" w:hint="eastAsia"/>
          <w:kern w:val="0"/>
          <w:sz w:val="24"/>
          <w:szCs w:val="20"/>
        </w:rPr>
        <w:t>施工进度表可采用网络图（或横道图）表示。</w:t>
      </w: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jc w:val="center"/>
        <w:rPr>
          <w:rFonts w:ascii="宋体" w:hAnsi="宋体"/>
          <w:kern w:val="0"/>
          <w:sz w:val="28"/>
          <w:szCs w:val="20"/>
        </w:rPr>
      </w:pPr>
    </w:p>
    <w:p w:rsidR="007C0215" w:rsidRDefault="007C0215">
      <w:pPr>
        <w:widowControl/>
        <w:snapToGrid w:val="0"/>
        <w:spacing w:line="480" w:lineRule="auto"/>
        <w:jc w:val="center"/>
        <w:rPr>
          <w:rFonts w:ascii="宋体" w:hAnsi="宋体"/>
          <w:kern w:val="0"/>
          <w:sz w:val="28"/>
          <w:szCs w:val="20"/>
        </w:rPr>
      </w:pPr>
    </w:p>
    <w:p w:rsidR="007C0215" w:rsidRDefault="00E15E07">
      <w:pPr>
        <w:widowControl/>
        <w:snapToGrid w:val="0"/>
        <w:spacing w:line="480" w:lineRule="auto"/>
        <w:jc w:val="center"/>
        <w:rPr>
          <w:rFonts w:ascii="宋体"/>
          <w:kern w:val="0"/>
          <w:sz w:val="28"/>
          <w:szCs w:val="20"/>
        </w:rPr>
      </w:pPr>
      <w:r>
        <w:rPr>
          <w:rFonts w:ascii="宋体" w:hAnsi="宋体" w:hint="eastAsia"/>
          <w:kern w:val="0"/>
          <w:sz w:val="28"/>
          <w:szCs w:val="20"/>
        </w:rPr>
        <w:lastRenderedPageBreak/>
        <w:t>附表四</w:t>
      </w:r>
      <w:r>
        <w:rPr>
          <w:rFonts w:ascii="宋体" w:hAnsi="宋体"/>
          <w:kern w:val="0"/>
          <w:sz w:val="28"/>
          <w:szCs w:val="20"/>
        </w:rPr>
        <w:t xml:space="preserve"> </w:t>
      </w:r>
      <w:r>
        <w:rPr>
          <w:rFonts w:ascii="宋体" w:hAnsi="宋体" w:hint="eastAsia"/>
          <w:kern w:val="0"/>
          <w:sz w:val="28"/>
          <w:szCs w:val="20"/>
        </w:rPr>
        <w:t>施工总平面图</w:t>
      </w:r>
    </w:p>
    <w:p w:rsidR="007C0215" w:rsidRDefault="007C0215">
      <w:pPr>
        <w:widowControl/>
        <w:snapToGrid w:val="0"/>
        <w:spacing w:line="480" w:lineRule="auto"/>
        <w:rPr>
          <w:rFonts w:ascii="宋体"/>
          <w:kern w:val="0"/>
          <w:sz w:val="28"/>
          <w:szCs w:val="20"/>
        </w:rPr>
      </w:pPr>
    </w:p>
    <w:p w:rsidR="007C0215" w:rsidRDefault="00E15E07">
      <w:pPr>
        <w:widowControl/>
        <w:snapToGrid w:val="0"/>
        <w:spacing w:line="480" w:lineRule="auto"/>
        <w:rPr>
          <w:rFonts w:ascii="宋体" w:hAnsi="宋体"/>
          <w:kern w:val="0"/>
          <w:sz w:val="24"/>
          <w:szCs w:val="20"/>
        </w:rPr>
      </w:pPr>
      <w:r>
        <w:rPr>
          <w:rFonts w:ascii="宋体" w:hAnsi="宋体"/>
          <w:kern w:val="0"/>
          <w:sz w:val="28"/>
          <w:szCs w:val="20"/>
        </w:rPr>
        <w:t xml:space="preserve">   </w:t>
      </w:r>
      <w:r>
        <w:rPr>
          <w:rFonts w:ascii="宋体" w:hAnsi="宋体" w:hint="eastAsia"/>
          <w:kern w:val="0"/>
          <w:sz w:val="24"/>
          <w:szCs w:val="20"/>
        </w:rPr>
        <w:t>供应商应递交一份施工总平面图，绘出现场临时设施布置图表并附文字说明，说明临时设施、加工车间、现场办公、设备及仓储、供电、供水、卫生、生活、道路、消防等设施的情况和布置。</w:t>
      </w: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rPr>
          <w:rFonts w:ascii="宋体"/>
          <w:kern w:val="0"/>
          <w:sz w:val="28"/>
          <w:szCs w:val="20"/>
        </w:rPr>
      </w:pPr>
    </w:p>
    <w:p w:rsidR="007C0215" w:rsidRDefault="00E15E07">
      <w:pPr>
        <w:pStyle w:val="ab"/>
      </w:pPr>
      <w:r>
        <w:rPr>
          <w:rFonts w:hint="eastAsia"/>
        </w:rPr>
        <w:lastRenderedPageBreak/>
        <w:t>八、</w:t>
      </w:r>
      <w:r>
        <w:t xml:space="preserve"> </w:t>
      </w:r>
      <w:r>
        <w:rPr>
          <w:rFonts w:hint="eastAsia"/>
        </w:rPr>
        <w:t>项目管理机构</w:t>
      </w:r>
    </w:p>
    <w:p w:rsidR="007C0215" w:rsidRDefault="00E15E07">
      <w:pPr>
        <w:widowControl/>
        <w:snapToGrid w:val="0"/>
        <w:spacing w:line="480" w:lineRule="auto"/>
        <w:ind w:firstLineChars="1000" w:firstLine="2811"/>
        <w:jc w:val="left"/>
        <w:rPr>
          <w:rFonts w:ascii="宋体"/>
          <w:b/>
          <w:kern w:val="0"/>
          <w:sz w:val="28"/>
          <w:szCs w:val="20"/>
        </w:rPr>
      </w:pPr>
      <w:r>
        <w:rPr>
          <w:rFonts w:ascii="宋体" w:hAnsi="宋体" w:hint="eastAsia"/>
          <w:b/>
          <w:kern w:val="0"/>
          <w:sz w:val="28"/>
          <w:szCs w:val="20"/>
        </w:rPr>
        <w:t>（一）</w:t>
      </w:r>
      <w:r>
        <w:rPr>
          <w:rFonts w:ascii="宋体" w:hAnsi="宋体"/>
          <w:b/>
          <w:kern w:val="0"/>
          <w:sz w:val="28"/>
          <w:szCs w:val="20"/>
        </w:rPr>
        <w:t xml:space="preserve"> </w:t>
      </w:r>
      <w:r>
        <w:rPr>
          <w:rFonts w:ascii="宋体" w:hAnsi="宋体" w:hint="eastAsia"/>
          <w:b/>
          <w:kern w:val="0"/>
          <w:sz w:val="28"/>
          <w:szCs w:val="20"/>
        </w:rPr>
        <w:t>项目管理机构组成表</w:t>
      </w:r>
    </w:p>
    <w:tbl>
      <w:tblPr>
        <w:tblW w:w="9295"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95"/>
        <w:gridCol w:w="800"/>
        <w:gridCol w:w="900"/>
        <w:gridCol w:w="1200"/>
        <w:gridCol w:w="1000"/>
        <w:gridCol w:w="1000"/>
        <w:gridCol w:w="1000"/>
        <w:gridCol w:w="1500"/>
        <w:gridCol w:w="1000"/>
      </w:tblGrid>
      <w:tr w:rsidR="007C0215">
        <w:trPr>
          <w:cantSplit/>
          <w:trHeight w:hRule="exact" w:val="507"/>
        </w:trPr>
        <w:tc>
          <w:tcPr>
            <w:tcW w:w="895" w:type="dxa"/>
            <w:vMerge w:val="restart"/>
            <w:tcBorders>
              <w:top w:val="single" w:sz="12" w:space="0" w:color="auto"/>
            </w:tcBorders>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职务</w:t>
            </w:r>
          </w:p>
        </w:tc>
        <w:tc>
          <w:tcPr>
            <w:tcW w:w="800" w:type="dxa"/>
            <w:vMerge w:val="restart"/>
            <w:tcBorders>
              <w:top w:val="single" w:sz="12" w:space="0" w:color="auto"/>
            </w:tcBorders>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姓</w:t>
            </w:r>
          </w:p>
          <w:p w:rsidR="007C0215" w:rsidRDefault="00E15E07">
            <w:pPr>
              <w:widowControl/>
              <w:spacing w:line="320" w:lineRule="exact"/>
              <w:jc w:val="center"/>
              <w:rPr>
                <w:rFonts w:ascii="宋体"/>
                <w:kern w:val="0"/>
                <w:sz w:val="24"/>
                <w:szCs w:val="20"/>
              </w:rPr>
            </w:pPr>
            <w:r>
              <w:rPr>
                <w:rFonts w:ascii="宋体" w:hAnsi="宋体" w:hint="eastAsia"/>
                <w:kern w:val="0"/>
                <w:sz w:val="24"/>
                <w:szCs w:val="20"/>
              </w:rPr>
              <w:t>名</w:t>
            </w:r>
          </w:p>
        </w:tc>
        <w:tc>
          <w:tcPr>
            <w:tcW w:w="900" w:type="dxa"/>
            <w:vMerge w:val="restart"/>
            <w:tcBorders>
              <w:top w:val="single" w:sz="12" w:space="0" w:color="auto"/>
            </w:tcBorders>
            <w:vAlign w:val="center"/>
          </w:tcPr>
          <w:p w:rsidR="007C0215" w:rsidRDefault="00E15E07">
            <w:pPr>
              <w:widowControl/>
              <w:spacing w:line="320" w:lineRule="exact"/>
              <w:ind w:firstLineChars="50" w:firstLine="120"/>
              <w:jc w:val="center"/>
              <w:rPr>
                <w:rFonts w:ascii="宋体"/>
                <w:kern w:val="0"/>
                <w:sz w:val="24"/>
                <w:szCs w:val="20"/>
              </w:rPr>
            </w:pPr>
            <w:r>
              <w:rPr>
                <w:rFonts w:ascii="宋体" w:hAnsi="宋体" w:hint="eastAsia"/>
                <w:kern w:val="0"/>
                <w:sz w:val="24"/>
                <w:szCs w:val="20"/>
              </w:rPr>
              <w:t>职</w:t>
            </w:r>
          </w:p>
          <w:p w:rsidR="007C0215" w:rsidRDefault="00E15E07">
            <w:pPr>
              <w:widowControl/>
              <w:spacing w:line="320" w:lineRule="exact"/>
              <w:ind w:firstLineChars="50" w:firstLine="120"/>
              <w:jc w:val="center"/>
              <w:rPr>
                <w:rFonts w:ascii="宋体"/>
                <w:kern w:val="0"/>
                <w:sz w:val="24"/>
                <w:szCs w:val="20"/>
              </w:rPr>
            </w:pPr>
            <w:r>
              <w:rPr>
                <w:rFonts w:ascii="宋体" w:hAnsi="宋体" w:hint="eastAsia"/>
                <w:kern w:val="0"/>
                <w:sz w:val="24"/>
                <w:szCs w:val="20"/>
              </w:rPr>
              <w:t>称</w:t>
            </w:r>
          </w:p>
        </w:tc>
        <w:tc>
          <w:tcPr>
            <w:tcW w:w="5700" w:type="dxa"/>
            <w:gridSpan w:val="5"/>
            <w:tcBorders>
              <w:top w:val="single" w:sz="12" w:space="0" w:color="auto"/>
            </w:tcBorders>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执业或职业资格证明</w:t>
            </w:r>
          </w:p>
        </w:tc>
        <w:tc>
          <w:tcPr>
            <w:tcW w:w="1000" w:type="dxa"/>
            <w:vMerge w:val="restart"/>
            <w:tcBorders>
              <w:top w:val="single" w:sz="12" w:space="0" w:color="auto"/>
            </w:tcBorders>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备注</w:t>
            </w:r>
          </w:p>
        </w:tc>
      </w:tr>
      <w:tr w:rsidR="007C0215">
        <w:trPr>
          <w:cantSplit/>
          <w:trHeight w:hRule="exact" w:val="678"/>
        </w:trPr>
        <w:tc>
          <w:tcPr>
            <w:tcW w:w="895" w:type="dxa"/>
            <w:vMerge/>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Merge/>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Merge/>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证书名称</w:t>
            </w:r>
          </w:p>
        </w:tc>
        <w:tc>
          <w:tcPr>
            <w:tcW w:w="1000" w:type="dxa"/>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级别</w:t>
            </w:r>
          </w:p>
        </w:tc>
        <w:tc>
          <w:tcPr>
            <w:tcW w:w="1000" w:type="dxa"/>
            <w:vAlign w:val="center"/>
          </w:tcPr>
          <w:p w:rsidR="007C0215" w:rsidRDefault="00E15E07">
            <w:pPr>
              <w:widowControl/>
              <w:spacing w:line="320" w:lineRule="exact"/>
              <w:ind w:firstLineChars="50" w:firstLine="120"/>
              <w:jc w:val="center"/>
              <w:rPr>
                <w:rFonts w:ascii="宋体"/>
                <w:kern w:val="0"/>
                <w:sz w:val="24"/>
                <w:szCs w:val="20"/>
              </w:rPr>
            </w:pPr>
            <w:r>
              <w:rPr>
                <w:rFonts w:ascii="宋体" w:hAnsi="宋体" w:hint="eastAsia"/>
                <w:kern w:val="0"/>
                <w:sz w:val="24"/>
                <w:szCs w:val="20"/>
              </w:rPr>
              <w:t>证号</w:t>
            </w:r>
          </w:p>
        </w:tc>
        <w:tc>
          <w:tcPr>
            <w:tcW w:w="1000" w:type="dxa"/>
            <w:vAlign w:val="center"/>
          </w:tcPr>
          <w:p w:rsidR="007C0215" w:rsidRDefault="00E15E07">
            <w:pPr>
              <w:widowControl/>
              <w:spacing w:line="320" w:lineRule="exact"/>
              <w:ind w:firstLineChars="100" w:firstLine="240"/>
              <w:jc w:val="left"/>
              <w:rPr>
                <w:rFonts w:ascii="宋体"/>
                <w:kern w:val="0"/>
                <w:sz w:val="24"/>
                <w:szCs w:val="20"/>
              </w:rPr>
            </w:pPr>
            <w:r>
              <w:rPr>
                <w:rFonts w:ascii="宋体" w:hAnsi="宋体" w:hint="eastAsia"/>
                <w:kern w:val="0"/>
                <w:sz w:val="24"/>
                <w:szCs w:val="20"/>
              </w:rPr>
              <w:t>专业</w:t>
            </w:r>
          </w:p>
        </w:tc>
        <w:tc>
          <w:tcPr>
            <w:tcW w:w="1500" w:type="dxa"/>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养老保险</w:t>
            </w:r>
          </w:p>
        </w:tc>
        <w:tc>
          <w:tcPr>
            <w:tcW w:w="1000" w:type="dxa"/>
            <w:vMerge/>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vAlign w:val="center"/>
          </w:tcPr>
          <w:p w:rsidR="007C0215" w:rsidRDefault="007C0215">
            <w:pPr>
              <w:widowControl/>
              <w:spacing w:line="320" w:lineRule="exact"/>
              <w:jc w:val="center"/>
              <w:rPr>
                <w:rFonts w:ascii="宋体"/>
                <w:kern w:val="0"/>
                <w:sz w:val="24"/>
                <w:szCs w:val="20"/>
              </w:rPr>
            </w:pPr>
          </w:p>
        </w:tc>
        <w:tc>
          <w:tcPr>
            <w:tcW w:w="10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895"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800"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900"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1200"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1000" w:type="dxa"/>
            <w:tcBorders>
              <w:bottom w:val="single" w:sz="12" w:space="0" w:color="auto"/>
            </w:tcBorders>
            <w:vAlign w:val="center"/>
          </w:tcPr>
          <w:p w:rsidR="007C0215" w:rsidRDefault="007C0215">
            <w:pPr>
              <w:widowControl/>
              <w:spacing w:line="320" w:lineRule="exact"/>
              <w:ind w:firstLineChars="100" w:firstLine="240"/>
              <w:jc w:val="left"/>
              <w:rPr>
                <w:rFonts w:ascii="宋体"/>
                <w:kern w:val="0"/>
                <w:sz w:val="24"/>
                <w:szCs w:val="20"/>
              </w:rPr>
            </w:pPr>
          </w:p>
        </w:tc>
        <w:tc>
          <w:tcPr>
            <w:tcW w:w="1500" w:type="dxa"/>
            <w:tcBorders>
              <w:bottom w:val="single" w:sz="12" w:space="0" w:color="auto"/>
            </w:tcBorders>
            <w:vAlign w:val="center"/>
          </w:tcPr>
          <w:p w:rsidR="007C0215" w:rsidRDefault="007C0215">
            <w:pPr>
              <w:widowControl/>
              <w:spacing w:line="320" w:lineRule="exact"/>
              <w:jc w:val="center"/>
              <w:rPr>
                <w:rFonts w:ascii="宋体"/>
                <w:kern w:val="0"/>
                <w:sz w:val="24"/>
                <w:szCs w:val="20"/>
              </w:rPr>
            </w:pPr>
          </w:p>
        </w:tc>
        <w:tc>
          <w:tcPr>
            <w:tcW w:w="1000" w:type="dxa"/>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r>
    </w:tbl>
    <w:p w:rsidR="007C0215" w:rsidRDefault="007C0215">
      <w:pPr>
        <w:widowControl/>
        <w:snapToGrid w:val="0"/>
        <w:spacing w:line="480" w:lineRule="auto"/>
        <w:rPr>
          <w:rFonts w:ascii="宋体"/>
          <w:kern w:val="0"/>
          <w:sz w:val="28"/>
          <w:szCs w:val="20"/>
        </w:rPr>
      </w:pPr>
    </w:p>
    <w:p w:rsidR="007C0215" w:rsidRDefault="007C0215">
      <w:pPr>
        <w:widowControl/>
        <w:snapToGrid w:val="0"/>
        <w:spacing w:line="480" w:lineRule="auto"/>
        <w:jc w:val="center"/>
        <w:rPr>
          <w:rFonts w:ascii="宋体" w:hAnsi="宋体"/>
          <w:b/>
          <w:kern w:val="0"/>
          <w:sz w:val="28"/>
          <w:szCs w:val="20"/>
        </w:rPr>
      </w:pPr>
    </w:p>
    <w:p w:rsidR="007C0215" w:rsidRDefault="007C0215">
      <w:pPr>
        <w:widowControl/>
        <w:snapToGrid w:val="0"/>
        <w:spacing w:line="480" w:lineRule="auto"/>
        <w:jc w:val="center"/>
        <w:rPr>
          <w:rFonts w:ascii="宋体" w:hAnsi="宋体"/>
          <w:b/>
          <w:kern w:val="0"/>
          <w:sz w:val="28"/>
          <w:szCs w:val="20"/>
        </w:rPr>
      </w:pPr>
    </w:p>
    <w:p w:rsidR="007C0215" w:rsidRDefault="00E15E07">
      <w:pPr>
        <w:widowControl/>
        <w:snapToGrid w:val="0"/>
        <w:spacing w:line="480" w:lineRule="auto"/>
        <w:jc w:val="center"/>
        <w:rPr>
          <w:rFonts w:ascii="宋体"/>
          <w:b/>
          <w:kern w:val="0"/>
          <w:sz w:val="28"/>
          <w:szCs w:val="20"/>
        </w:rPr>
      </w:pPr>
      <w:r>
        <w:rPr>
          <w:rFonts w:ascii="宋体" w:hAnsi="宋体" w:hint="eastAsia"/>
          <w:b/>
          <w:kern w:val="0"/>
          <w:sz w:val="28"/>
          <w:szCs w:val="20"/>
        </w:rPr>
        <w:t>（二）</w:t>
      </w:r>
      <w:r>
        <w:rPr>
          <w:rFonts w:ascii="宋体" w:hAnsi="宋体"/>
          <w:b/>
          <w:kern w:val="0"/>
          <w:sz w:val="28"/>
          <w:szCs w:val="20"/>
        </w:rPr>
        <w:t xml:space="preserve"> </w:t>
      </w:r>
      <w:r>
        <w:rPr>
          <w:rFonts w:ascii="宋体" w:hAnsi="宋体" w:hint="eastAsia"/>
          <w:b/>
          <w:kern w:val="0"/>
          <w:sz w:val="28"/>
          <w:szCs w:val="20"/>
        </w:rPr>
        <w:t>主要人员简历表</w:t>
      </w:r>
    </w:p>
    <w:tbl>
      <w:tblPr>
        <w:tblW w:w="9295"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95"/>
        <w:gridCol w:w="500"/>
        <w:gridCol w:w="900"/>
        <w:gridCol w:w="1100"/>
        <w:gridCol w:w="1300"/>
        <w:gridCol w:w="600"/>
        <w:gridCol w:w="1500"/>
        <w:gridCol w:w="500"/>
        <w:gridCol w:w="1700"/>
      </w:tblGrid>
      <w:tr w:rsidR="007C0215">
        <w:trPr>
          <w:cantSplit/>
          <w:trHeight w:hRule="exact" w:val="507"/>
        </w:trPr>
        <w:tc>
          <w:tcPr>
            <w:tcW w:w="1195" w:type="dxa"/>
            <w:tcBorders>
              <w:top w:val="single" w:sz="12" w:space="0" w:color="auto"/>
            </w:tcBorders>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姓名</w:t>
            </w:r>
          </w:p>
        </w:tc>
        <w:tc>
          <w:tcPr>
            <w:tcW w:w="1400" w:type="dxa"/>
            <w:gridSpan w:val="2"/>
            <w:tcBorders>
              <w:top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tcBorders>
              <w:top w:val="single" w:sz="12" w:space="0" w:color="auto"/>
            </w:tcBorders>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年龄</w:t>
            </w:r>
          </w:p>
        </w:tc>
        <w:tc>
          <w:tcPr>
            <w:tcW w:w="1900" w:type="dxa"/>
            <w:gridSpan w:val="2"/>
            <w:tcBorders>
              <w:top w:val="single" w:sz="12" w:space="0" w:color="auto"/>
            </w:tcBorders>
            <w:vAlign w:val="center"/>
          </w:tcPr>
          <w:p w:rsidR="007C0215" w:rsidRDefault="007C0215">
            <w:pPr>
              <w:widowControl/>
              <w:spacing w:line="320" w:lineRule="exact"/>
              <w:ind w:firstLineChars="100" w:firstLine="240"/>
              <w:jc w:val="left"/>
              <w:rPr>
                <w:rFonts w:ascii="宋体"/>
                <w:kern w:val="0"/>
                <w:sz w:val="24"/>
                <w:szCs w:val="20"/>
              </w:rPr>
            </w:pPr>
          </w:p>
        </w:tc>
        <w:tc>
          <w:tcPr>
            <w:tcW w:w="2000" w:type="dxa"/>
            <w:gridSpan w:val="2"/>
            <w:tcBorders>
              <w:top w:val="single" w:sz="12" w:space="0" w:color="auto"/>
            </w:tcBorders>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学历</w:t>
            </w:r>
          </w:p>
        </w:tc>
        <w:tc>
          <w:tcPr>
            <w:tcW w:w="1700" w:type="dxa"/>
            <w:tcBorders>
              <w:top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1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职称</w:t>
            </w:r>
          </w:p>
        </w:tc>
        <w:tc>
          <w:tcPr>
            <w:tcW w:w="1400" w:type="dxa"/>
            <w:gridSpan w:val="2"/>
            <w:vAlign w:val="center"/>
          </w:tcPr>
          <w:p w:rsidR="007C0215" w:rsidRDefault="007C0215">
            <w:pPr>
              <w:widowControl/>
              <w:spacing w:line="320" w:lineRule="exact"/>
              <w:ind w:firstLineChars="100" w:firstLine="240"/>
              <w:jc w:val="center"/>
              <w:rPr>
                <w:rFonts w:ascii="宋体"/>
                <w:kern w:val="0"/>
                <w:sz w:val="24"/>
                <w:szCs w:val="20"/>
              </w:rPr>
            </w:pPr>
          </w:p>
        </w:tc>
        <w:tc>
          <w:tcPr>
            <w:tcW w:w="1100"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职务</w:t>
            </w:r>
          </w:p>
        </w:tc>
        <w:tc>
          <w:tcPr>
            <w:tcW w:w="1900" w:type="dxa"/>
            <w:gridSpan w:val="2"/>
            <w:vAlign w:val="center"/>
          </w:tcPr>
          <w:p w:rsidR="007C0215" w:rsidRDefault="007C0215">
            <w:pPr>
              <w:widowControl/>
              <w:spacing w:line="320" w:lineRule="exact"/>
              <w:ind w:firstLineChars="100" w:firstLine="240"/>
              <w:jc w:val="left"/>
              <w:rPr>
                <w:rFonts w:ascii="宋体"/>
                <w:kern w:val="0"/>
                <w:sz w:val="24"/>
                <w:szCs w:val="20"/>
              </w:rPr>
            </w:pPr>
          </w:p>
        </w:tc>
        <w:tc>
          <w:tcPr>
            <w:tcW w:w="2000" w:type="dxa"/>
            <w:gridSpan w:val="2"/>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拟在本合同任职</w:t>
            </w:r>
          </w:p>
        </w:tc>
        <w:tc>
          <w:tcPr>
            <w:tcW w:w="1700" w:type="dxa"/>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195" w:type="dxa"/>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毕业学校</w:t>
            </w:r>
          </w:p>
        </w:tc>
        <w:tc>
          <w:tcPr>
            <w:tcW w:w="8100" w:type="dxa"/>
            <w:gridSpan w:val="8"/>
            <w:vAlign w:val="center"/>
          </w:tcPr>
          <w:p w:rsidR="007C0215" w:rsidRDefault="00E15E07">
            <w:pPr>
              <w:widowControl/>
              <w:spacing w:line="320" w:lineRule="exact"/>
              <w:ind w:firstLineChars="450" w:firstLine="1080"/>
              <w:jc w:val="left"/>
              <w:rPr>
                <w:rFonts w:ascii="宋体"/>
                <w:kern w:val="0"/>
                <w:sz w:val="24"/>
                <w:szCs w:val="20"/>
              </w:rPr>
            </w:pPr>
            <w:r>
              <w:rPr>
                <w:rFonts w:ascii="宋体" w:hAnsi="宋体" w:hint="eastAsia"/>
                <w:kern w:val="0"/>
                <w:sz w:val="24"/>
                <w:szCs w:val="20"/>
              </w:rPr>
              <w:t>年毕业于</w:t>
            </w:r>
            <w:r>
              <w:rPr>
                <w:rFonts w:ascii="宋体" w:hAnsi="宋体"/>
                <w:kern w:val="0"/>
                <w:sz w:val="24"/>
                <w:szCs w:val="20"/>
              </w:rPr>
              <w:t xml:space="preserve">                </w:t>
            </w:r>
            <w:r>
              <w:rPr>
                <w:rFonts w:ascii="宋体" w:hAnsi="宋体" w:hint="eastAsia"/>
                <w:kern w:val="0"/>
                <w:sz w:val="24"/>
                <w:szCs w:val="20"/>
              </w:rPr>
              <w:t>学校</w:t>
            </w:r>
            <w:r>
              <w:rPr>
                <w:rFonts w:ascii="宋体" w:hAnsi="宋体"/>
                <w:kern w:val="0"/>
                <w:sz w:val="24"/>
                <w:szCs w:val="20"/>
              </w:rPr>
              <w:t xml:space="preserve">             </w:t>
            </w:r>
            <w:r>
              <w:rPr>
                <w:rFonts w:ascii="宋体" w:hAnsi="宋体" w:hint="eastAsia"/>
                <w:kern w:val="0"/>
                <w:sz w:val="24"/>
                <w:szCs w:val="20"/>
              </w:rPr>
              <w:t>专业</w:t>
            </w:r>
          </w:p>
        </w:tc>
      </w:tr>
      <w:tr w:rsidR="007C0215">
        <w:trPr>
          <w:cantSplit/>
          <w:trHeight w:hRule="exact" w:val="507"/>
        </w:trPr>
        <w:tc>
          <w:tcPr>
            <w:tcW w:w="9295" w:type="dxa"/>
            <w:gridSpan w:val="9"/>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主</w:t>
            </w:r>
            <w:r>
              <w:rPr>
                <w:rFonts w:ascii="宋体" w:hAnsi="宋体"/>
                <w:kern w:val="0"/>
                <w:sz w:val="24"/>
                <w:szCs w:val="20"/>
              </w:rPr>
              <w:t xml:space="preserve">  </w:t>
            </w:r>
            <w:r>
              <w:rPr>
                <w:rFonts w:ascii="宋体" w:hAnsi="宋体" w:hint="eastAsia"/>
                <w:kern w:val="0"/>
                <w:sz w:val="24"/>
                <w:szCs w:val="20"/>
              </w:rPr>
              <w:t>要</w:t>
            </w:r>
            <w:r>
              <w:rPr>
                <w:rFonts w:ascii="宋体" w:hAnsi="宋体"/>
                <w:kern w:val="0"/>
                <w:sz w:val="24"/>
                <w:szCs w:val="20"/>
              </w:rPr>
              <w:t xml:space="preserve">  </w:t>
            </w:r>
            <w:r>
              <w:rPr>
                <w:rFonts w:ascii="宋体" w:hAnsi="宋体" w:hint="eastAsia"/>
                <w:kern w:val="0"/>
                <w:sz w:val="24"/>
                <w:szCs w:val="20"/>
              </w:rPr>
              <w:t>工</w:t>
            </w:r>
            <w:r>
              <w:rPr>
                <w:rFonts w:ascii="宋体" w:hAnsi="宋体"/>
                <w:kern w:val="0"/>
                <w:sz w:val="24"/>
                <w:szCs w:val="20"/>
              </w:rPr>
              <w:t xml:space="preserve">  </w:t>
            </w:r>
            <w:r>
              <w:rPr>
                <w:rFonts w:ascii="宋体" w:hAnsi="宋体" w:hint="eastAsia"/>
                <w:kern w:val="0"/>
                <w:sz w:val="24"/>
                <w:szCs w:val="20"/>
              </w:rPr>
              <w:t>作</w:t>
            </w:r>
            <w:r>
              <w:rPr>
                <w:rFonts w:ascii="宋体" w:hAnsi="宋体"/>
                <w:kern w:val="0"/>
                <w:sz w:val="24"/>
                <w:szCs w:val="20"/>
              </w:rPr>
              <w:t xml:space="preserve">  </w:t>
            </w:r>
            <w:r>
              <w:rPr>
                <w:rFonts w:ascii="宋体" w:hAnsi="宋体" w:hint="eastAsia"/>
                <w:kern w:val="0"/>
                <w:sz w:val="24"/>
                <w:szCs w:val="20"/>
              </w:rPr>
              <w:t>经</w:t>
            </w:r>
            <w:r>
              <w:rPr>
                <w:rFonts w:ascii="宋体" w:hAnsi="宋体"/>
                <w:kern w:val="0"/>
                <w:sz w:val="24"/>
                <w:szCs w:val="20"/>
              </w:rPr>
              <w:t xml:space="preserve">  </w:t>
            </w:r>
            <w:r>
              <w:rPr>
                <w:rFonts w:ascii="宋体" w:hAnsi="宋体" w:hint="eastAsia"/>
                <w:kern w:val="0"/>
                <w:sz w:val="24"/>
                <w:szCs w:val="20"/>
              </w:rPr>
              <w:t>历</w:t>
            </w:r>
          </w:p>
        </w:tc>
      </w:tr>
      <w:tr w:rsidR="007C0215">
        <w:trPr>
          <w:cantSplit/>
          <w:trHeight w:hRule="exact" w:val="507"/>
        </w:trPr>
        <w:tc>
          <w:tcPr>
            <w:tcW w:w="1695" w:type="dxa"/>
            <w:gridSpan w:val="2"/>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时</w:t>
            </w:r>
            <w:r>
              <w:rPr>
                <w:rFonts w:ascii="宋体" w:hAnsi="宋体"/>
                <w:kern w:val="0"/>
                <w:sz w:val="24"/>
                <w:szCs w:val="20"/>
              </w:rPr>
              <w:t xml:space="preserve">  </w:t>
            </w:r>
            <w:r>
              <w:rPr>
                <w:rFonts w:ascii="宋体" w:hAnsi="宋体" w:hint="eastAsia"/>
                <w:kern w:val="0"/>
                <w:sz w:val="24"/>
                <w:szCs w:val="20"/>
              </w:rPr>
              <w:t>间</w:t>
            </w:r>
          </w:p>
        </w:tc>
        <w:tc>
          <w:tcPr>
            <w:tcW w:w="3300" w:type="dxa"/>
            <w:gridSpan w:val="3"/>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参加过的类似项目</w:t>
            </w:r>
          </w:p>
        </w:tc>
        <w:tc>
          <w:tcPr>
            <w:tcW w:w="2100" w:type="dxa"/>
            <w:gridSpan w:val="2"/>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担任职务</w:t>
            </w:r>
          </w:p>
        </w:tc>
        <w:tc>
          <w:tcPr>
            <w:tcW w:w="2200" w:type="dxa"/>
            <w:gridSpan w:val="2"/>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发包人及联系电话</w:t>
            </w:r>
          </w:p>
        </w:tc>
      </w:tr>
      <w:tr w:rsidR="007C0215">
        <w:trPr>
          <w:cantSplit/>
          <w:trHeight w:hRule="exact" w:val="507"/>
        </w:trPr>
        <w:tc>
          <w:tcPr>
            <w:tcW w:w="1695" w:type="dxa"/>
            <w:gridSpan w:val="2"/>
            <w:vAlign w:val="center"/>
          </w:tcPr>
          <w:p w:rsidR="007C0215" w:rsidRDefault="007C0215">
            <w:pPr>
              <w:widowControl/>
              <w:spacing w:line="320" w:lineRule="exact"/>
              <w:ind w:firstLineChars="100" w:firstLine="240"/>
              <w:jc w:val="center"/>
              <w:rPr>
                <w:rFonts w:ascii="宋体"/>
                <w:kern w:val="0"/>
                <w:sz w:val="24"/>
                <w:szCs w:val="20"/>
              </w:rPr>
            </w:pPr>
          </w:p>
        </w:tc>
        <w:tc>
          <w:tcPr>
            <w:tcW w:w="3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2100" w:type="dxa"/>
            <w:gridSpan w:val="2"/>
            <w:vAlign w:val="center"/>
          </w:tcPr>
          <w:p w:rsidR="007C0215" w:rsidRDefault="007C0215">
            <w:pPr>
              <w:widowControl/>
              <w:spacing w:line="320" w:lineRule="exact"/>
              <w:jc w:val="center"/>
              <w:rPr>
                <w:rFonts w:ascii="宋体"/>
                <w:kern w:val="0"/>
                <w:sz w:val="24"/>
                <w:szCs w:val="20"/>
              </w:rPr>
            </w:pPr>
          </w:p>
        </w:tc>
        <w:tc>
          <w:tcPr>
            <w:tcW w:w="22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gridSpan w:val="2"/>
            <w:vAlign w:val="center"/>
          </w:tcPr>
          <w:p w:rsidR="007C0215" w:rsidRDefault="007C0215">
            <w:pPr>
              <w:widowControl/>
              <w:spacing w:line="320" w:lineRule="exact"/>
              <w:ind w:firstLineChars="100" w:firstLine="240"/>
              <w:jc w:val="center"/>
              <w:rPr>
                <w:rFonts w:ascii="宋体"/>
                <w:kern w:val="0"/>
                <w:sz w:val="24"/>
                <w:szCs w:val="20"/>
              </w:rPr>
            </w:pPr>
          </w:p>
        </w:tc>
        <w:tc>
          <w:tcPr>
            <w:tcW w:w="3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2100" w:type="dxa"/>
            <w:gridSpan w:val="2"/>
            <w:vAlign w:val="center"/>
          </w:tcPr>
          <w:p w:rsidR="007C0215" w:rsidRDefault="007C0215">
            <w:pPr>
              <w:widowControl/>
              <w:spacing w:line="320" w:lineRule="exact"/>
              <w:jc w:val="center"/>
              <w:rPr>
                <w:rFonts w:ascii="宋体"/>
                <w:kern w:val="0"/>
                <w:sz w:val="24"/>
                <w:szCs w:val="20"/>
              </w:rPr>
            </w:pPr>
          </w:p>
        </w:tc>
        <w:tc>
          <w:tcPr>
            <w:tcW w:w="22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gridSpan w:val="2"/>
            <w:vAlign w:val="center"/>
          </w:tcPr>
          <w:p w:rsidR="007C0215" w:rsidRDefault="007C0215">
            <w:pPr>
              <w:widowControl/>
              <w:spacing w:line="320" w:lineRule="exact"/>
              <w:ind w:firstLineChars="100" w:firstLine="240"/>
              <w:jc w:val="center"/>
              <w:rPr>
                <w:rFonts w:ascii="宋体"/>
                <w:kern w:val="0"/>
                <w:sz w:val="24"/>
                <w:szCs w:val="20"/>
              </w:rPr>
            </w:pPr>
          </w:p>
        </w:tc>
        <w:tc>
          <w:tcPr>
            <w:tcW w:w="3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2100" w:type="dxa"/>
            <w:gridSpan w:val="2"/>
            <w:vAlign w:val="center"/>
          </w:tcPr>
          <w:p w:rsidR="007C0215" w:rsidRDefault="007C0215">
            <w:pPr>
              <w:widowControl/>
              <w:spacing w:line="320" w:lineRule="exact"/>
              <w:jc w:val="center"/>
              <w:rPr>
                <w:rFonts w:ascii="宋体"/>
                <w:kern w:val="0"/>
                <w:sz w:val="24"/>
                <w:szCs w:val="20"/>
              </w:rPr>
            </w:pPr>
          </w:p>
        </w:tc>
        <w:tc>
          <w:tcPr>
            <w:tcW w:w="22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gridSpan w:val="2"/>
            <w:vAlign w:val="center"/>
          </w:tcPr>
          <w:p w:rsidR="007C0215" w:rsidRDefault="007C0215">
            <w:pPr>
              <w:widowControl/>
              <w:spacing w:line="320" w:lineRule="exact"/>
              <w:ind w:firstLineChars="100" w:firstLine="240"/>
              <w:jc w:val="center"/>
              <w:rPr>
                <w:rFonts w:ascii="宋体"/>
                <w:kern w:val="0"/>
                <w:sz w:val="24"/>
                <w:szCs w:val="20"/>
              </w:rPr>
            </w:pPr>
          </w:p>
        </w:tc>
        <w:tc>
          <w:tcPr>
            <w:tcW w:w="3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2100" w:type="dxa"/>
            <w:gridSpan w:val="2"/>
            <w:vAlign w:val="center"/>
          </w:tcPr>
          <w:p w:rsidR="007C0215" w:rsidRDefault="007C0215">
            <w:pPr>
              <w:widowControl/>
              <w:spacing w:line="320" w:lineRule="exact"/>
              <w:jc w:val="center"/>
              <w:rPr>
                <w:rFonts w:ascii="宋体"/>
                <w:kern w:val="0"/>
                <w:sz w:val="24"/>
                <w:szCs w:val="20"/>
              </w:rPr>
            </w:pPr>
          </w:p>
        </w:tc>
        <w:tc>
          <w:tcPr>
            <w:tcW w:w="22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gridSpan w:val="2"/>
            <w:vAlign w:val="center"/>
          </w:tcPr>
          <w:p w:rsidR="007C0215" w:rsidRDefault="007C0215">
            <w:pPr>
              <w:widowControl/>
              <w:spacing w:line="320" w:lineRule="exact"/>
              <w:ind w:firstLineChars="100" w:firstLine="240"/>
              <w:jc w:val="center"/>
              <w:rPr>
                <w:rFonts w:ascii="宋体"/>
                <w:kern w:val="0"/>
                <w:sz w:val="24"/>
                <w:szCs w:val="20"/>
              </w:rPr>
            </w:pPr>
          </w:p>
        </w:tc>
        <w:tc>
          <w:tcPr>
            <w:tcW w:w="3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2100" w:type="dxa"/>
            <w:gridSpan w:val="2"/>
            <w:vAlign w:val="center"/>
          </w:tcPr>
          <w:p w:rsidR="007C0215" w:rsidRDefault="007C0215">
            <w:pPr>
              <w:widowControl/>
              <w:spacing w:line="320" w:lineRule="exact"/>
              <w:jc w:val="center"/>
              <w:rPr>
                <w:rFonts w:ascii="宋体"/>
                <w:kern w:val="0"/>
                <w:sz w:val="24"/>
                <w:szCs w:val="20"/>
              </w:rPr>
            </w:pPr>
          </w:p>
        </w:tc>
        <w:tc>
          <w:tcPr>
            <w:tcW w:w="22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gridSpan w:val="2"/>
            <w:vAlign w:val="center"/>
          </w:tcPr>
          <w:p w:rsidR="007C0215" w:rsidRDefault="007C0215">
            <w:pPr>
              <w:widowControl/>
              <w:spacing w:line="320" w:lineRule="exact"/>
              <w:ind w:firstLineChars="100" w:firstLine="240"/>
              <w:jc w:val="center"/>
              <w:rPr>
                <w:rFonts w:ascii="宋体"/>
                <w:kern w:val="0"/>
                <w:sz w:val="24"/>
                <w:szCs w:val="20"/>
              </w:rPr>
            </w:pPr>
          </w:p>
        </w:tc>
        <w:tc>
          <w:tcPr>
            <w:tcW w:w="3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2100" w:type="dxa"/>
            <w:gridSpan w:val="2"/>
            <w:vAlign w:val="center"/>
          </w:tcPr>
          <w:p w:rsidR="007C0215" w:rsidRDefault="007C0215">
            <w:pPr>
              <w:widowControl/>
              <w:spacing w:line="320" w:lineRule="exact"/>
              <w:jc w:val="center"/>
              <w:rPr>
                <w:rFonts w:ascii="宋体"/>
                <w:kern w:val="0"/>
                <w:sz w:val="24"/>
                <w:szCs w:val="20"/>
              </w:rPr>
            </w:pPr>
          </w:p>
        </w:tc>
        <w:tc>
          <w:tcPr>
            <w:tcW w:w="22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gridSpan w:val="2"/>
            <w:vAlign w:val="center"/>
          </w:tcPr>
          <w:p w:rsidR="007C0215" w:rsidRDefault="007C0215">
            <w:pPr>
              <w:widowControl/>
              <w:spacing w:line="320" w:lineRule="exact"/>
              <w:ind w:firstLineChars="100" w:firstLine="240"/>
              <w:jc w:val="center"/>
              <w:rPr>
                <w:rFonts w:ascii="宋体"/>
                <w:kern w:val="0"/>
                <w:sz w:val="24"/>
                <w:szCs w:val="20"/>
              </w:rPr>
            </w:pPr>
          </w:p>
        </w:tc>
        <w:tc>
          <w:tcPr>
            <w:tcW w:w="3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2100" w:type="dxa"/>
            <w:gridSpan w:val="2"/>
            <w:vAlign w:val="center"/>
          </w:tcPr>
          <w:p w:rsidR="007C0215" w:rsidRDefault="007C0215">
            <w:pPr>
              <w:widowControl/>
              <w:spacing w:line="320" w:lineRule="exact"/>
              <w:jc w:val="center"/>
              <w:rPr>
                <w:rFonts w:ascii="宋体"/>
                <w:kern w:val="0"/>
                <w:sz w:val="24"/>
                <w:szCs w:val="20"/>
              </w:rPr>
            </w:pPr>
          </w:p>
        </w:tc>
        <w:tc>
          <w:tcPr>
            <w:tcW w:w="22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gridSpan w:val="2"/>
            <w:vAlign w:val="center"/>
          </w:tcPr>
          <w:p w:rsidR="007C0215" w:rsidRDefault="007C0215">
            <w:pPr>
              <w:widowControl/>
              <w:spacing w:line="320" w:lineRule="exact"/>
              <w:ind w:firstLineChars="100" w:firstLine="240"/>
              <w:jc w:val="center"/>
              <w:rPr>
                <w:rFonts w:ascii="宋体"/>
                <w:kern w:val="0"/>
                <w:sz w:val="24"/>
                <w:szCs w:val="20"/>
              </w:rPr>
            </w:pPr>
          </w:p>
        </w:tc>
        <w:tc>
          <w:tcPr>
            <w:tcW w:w="3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2100" w:type="dxa"/>
            <w:gridSpan w:val="2"/>
            <w:vAlign w:val="center"/>
          </w:tcPr>
          <w:p w:rsidR="007C0215" w:rsidRDefault="007C0215">
            <w:pPr>
              <w:widowControl/>
              <w:spacing w:line="320" w:lineRule="exact"/>
              <w:jc w:val="center"/>
              <w:rPr>
                <w:rFonts w:ascii="宋体"/>
                <w:kern w:val="0"/>
                <w:sz w:val="24"/>
                <w:szCs w:val="20"/>
              </w:rPr>
            </w:pPr>
          </w:p>
        </w:tc>
        <w:tc>
          <w:tcPr>
            <w:tcW w:w="22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gridSpan w:val="2"/>
            <w:vAlign w:val="center"/>
          </w:tcPr>
          <w:p w:rsidR="007C0215" w:rsidRDefault="007C0215">
            <w:pPr>
              <w:widowControl/>
              <w:spacing w:line="320" w:lineRule="exact"/>
              <w:ind w:firstLineChars="100" w:firstLine="240"/>
              <w:jc w:val="center"/>
              <w:rPr>
                <w:rFonts w:ascii="宋体"/>
                <w:kern w:val="0"/>
                <w:sz w:val="24"/>
                <w:szCs w:val="20"/>
              </w:rPr>
            </w:pPr>
          </w:p>
        </w:tc>
        <w:tc>
          <w:tcPr>
            <w:tcW w:w="3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2100" w:type="dxa"/>
            <w:gridSpan w:val="2"/>
            <w:vAlign w:val="center"/>
          </w:tcPr>
          <w:p w:rsidR="007C0215" w:rsidRDefault="007C0215">
            <w:pPr>
              <w:widowControl/>
              <w:spacing w:line="320" w:lineRule="exact"/>
              <w:jc w:val="center"/>
              <w:rPr>
                <w:rFonts w:ascii="宋体"/>
                <w:kern w:val="0"/>
                <w:sz w:val="24"/>
                <w:szCs w:val="20"/>
              </w:rPr>
            </w:pPr>
          </w:p>
        </w:tc>
        <w:tc>
          <w:tcPr>
            <w:tcW w:w="22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gridSpan w:val="2"/>
            <w:tcBorders>
              <w:bottom w:val="single" w:sz="12" w:space="0" w:color="auto"/>
            </w:tcBorders>
            <w:vAlign w:val="center"/>
          </w:tcPr>
          <w:p w:rsidR="007C0215" w:rsidRDefault="007C0215">
            <w:pPr>
              <w:widowControl/>
              <w:spacing w:line="320" w:lineRule="exact"/>
              <w:ind w:firstLineChars="100" w:firstLine="240"/>
              <w:jc w:val="center"/>
              <w:rPr>
                <w:rFonts w:ascii="宋体"/>
                <w:color w:val="000000"/>
                <w:kern w:val="0"/>
                <w:sz w:val="24"/>
                <w:szCs w:val="20"/>
              </w:rPr>
            </w:pPr>
          </w:p>
        </w:tc>
        <w:tc>
          <w:tcPr>
            <w:tcW w:w="3300" w:type="dxa"/>
            <w:gridSpan w:val="3"/>
            <w:tcBorders>
              <w:bottom w:val="single" w:sz="12" w:space="0" w:color="auto"/>
            </w:tcBorders>
            <w:vAlign w:val="center"/>
          </w:tcPr>
          <w:p w:rsidR="007C0215" w:rsidRDefault="007C0215">
            <w:pPr>
              <w:widowControl/>
              <w:spacing w:line="320" w:lineRule="exact"/>
              <w:ind w:firstLineChars="100" w:firstLine="240"/>
              <w:jc w:val="left"/>
              <w:rPr>
                <w:rFonts w:ascii="宋体"/>
                <w:color w:val="000000"/>
                <w:kern w:val="0"/>
                <w:sz w:val="24"/>
                <w:szCs w:val="20"/>
              </w:rPr>
            </w:pPr>
          </w:p>
        </w:tc>
        <w:tc>
          <w:tcPr>
            <w:tcW w:w="2100" w:type="dxa"/>
            <w:gridSpan w:val="2"/>
            <w:tcBorders>
              <w:bottom w:val="single" w:sz="12" w:space="0" w:color="auto"/>
            </w:tcBorders>
            <w:vAlign w:val="center"/>
          </w:tcPr>
          <w:p w:rsidR="007C0215" w:rsidRDefault="007C0215">
            <w:pPr>
              <w:widowControl/>
              <w:spacing w:line="320" w:lineRule="exact"/>
              <w:jc w:val="center"/>
              <w:rPr>
                <w:rFonts w:ascii="宋体"/>
                <w:color w:val="000000"/>
                <w:kern w:val="0"/>
                <w:sz w:val="24"/>
                <w:szCs w:val="20"/>
              </w:rPr>
            </w:pPr>
          </w:p>
        </w:tc>
        <w:tc>
          <w:tcPr>
            <w:tcW w:w="2200" w:type="dxa"/>
            <w:gridSpan w:val="2"/>
            <w:tcBorders>
              <w:bottom w:val="single" w:sz="12" w:space="0" w:color="auto"/>
            </w:tcBorders>
            <w:vAlign w:val="center"/>
          </w:tcPr>
          <w:p w:rsidR="007C0215" w:rsidRDefault="007C0215">
            <w:pPr>
              <w:widowControl/>
              <w:spacing w:line="320" w:lineRule="exact"/>
              <w:ind w:firstLineChars="100" w:firstLine="240"/>
              <w:jc w:val="center"/>
              <w:rPr>
                <w:rFonts w:ascii="宋体"/>
                <w:color w:val="000000"/>
                <w:kern w:val="0"/>
                <w:sz w:val="24"/>
                <w:szCs w:val="20"/>
              </w:rPr>
            </w:pPr>
          </w:p>
        </w:tc>
      </w:tr>
    </w:tbl>
    <w:p w:rsidR="007C0215" w:rsidRDefault="007C0215">
      <w:pPr>
        <w:widowControl/>
        <w:snapToGrid w:val="0"/>
        <w:spacing w:line="360" w:lineRule="auto"/>
        <w:jc w:val="left"/>
        <w:rPr>
          <w:rFonts w:ascii="宋体"/>
          <w:color w:val="000000"/>
          <w:kern w:val="0"/>
          <w:sz w:val="24"/>
        </w:rPr>
      </w:pPr>
    </w:p>
    <w:p w:rsidR="007C0215" w:rsidRDefault="00E15E07">
      <w:pPr>
        <w:widowControl/>
        <w:snapToGrid w:val="0"/>
        <w:spacing w:line="360" w:lineRule="auto"/>
        <w:jc w:val="left"/>
        <w:rPr>
          <w:rFonts w:ascii="宋体"/>
          <w:color w:val="000000"/>
          <w:kern w:val="0"/>
          <w:sz w:val="24"/>
        </w:rPr>
      </w:pPr>
      <w:r>
        <w:rPr>
          <w:rFonts w:ascii="宋体" w:hAnsi="宋体" w:hint="eastAsia"/>
          <w:color w:val="000000"/>
          <w:kern w:val="0"/>
          <w:sz w:val="24"/>
        </w:rPr>
        <w:t>注：</w:t>
      </w:r>
      <w:r>
        <w:rPr>
          <w:rFonts w:ascii="宋体" w:hAnsi="宋体"/>
          <w:color w:val="000000"/>
          <w:kern w:val="0"/>
          <w:sz w:val="24"/>
        </w:rPr>
        <w:t>1</w:t>
      </w:r>
      <w:r>
        <w:rPr>
          <w:rFonts w:ascii="宋体" w:hAnsi="宋体" w:hint="eastAsia"/>
          <w:color w:val="000000"/>
          <w:kern w:val="0"/>
          <w:sz w:val="24"/>
        </w:rPr>
        <w:t>、项目经理应</w:t>
      </w:r>
      <w:proofErr w:type="gramStart"/>
      <w:r>
        <w:rPr>
          <w:rFonts w:ascii="宋体" w:hAnsi="宋体" w:hint="eastAsia"/>
          <w:color w:val="000000"/>
          <w:kern w:val="0"/>
          <w:sz w:val="24"/>
        </w:rPr>
        <w:t>附职业</w:t>
      </w:r>
      <w:proofErr w:type="gramEnd"/>
      <w:r>
        <w:rPr>
          <w:rFonts w:ascii="宋体" w:hAnsi="宋体" w:hint="eastAsia"/>
          <w:color w:val="000000"/>
          <w:kern w:val="0"/>
          <w:sz w:val="24"/>
        </w:rPr>
        <w:t>证书、身份证复印件，管理过的项目业绩附中标通知书（成交通知书）或合同协议书或竣工验收报告复印件，提供的业绩材料应该体现项目经理姓名；</w:t>
      </w:r>
    </w:p>
    <w:p w:rsidR="007C0215" w:rsidRDefault="00E15E07">
      <w:pPr>
        <w:widowControl/>
        <w:snapToGrid w:val="0"/>
        <w:spacing w:line="360" w:lineRule="auto"/>
        <w:ind w:firstLineChars="200" w:firstLine="480"/>
        <w:jc w:val="left"/>
        <w:rPr>
          <w:rFonts w:ascii="宋体"/>
          <w:color w:val="000000"/>
          <w:kern w:val="0"/>
          <w:sz w:val="24"/>
        </w:rPr>
      </w:pPr>
      <w:r>
        <w:rPr>
          <w:rFonts w:ascii="宋体" w:hAnsi="宋体"/>
          <w:color w:val="000000"/>
          <w:kern w:val="0"/>
          <w:sz w:val="24"/>
        </w:rPr>
        <w:t>2</w:t>
      </w:r>
      <w:r>
        <w:rPr>
          <w:rFonts w:ascii="宋体" w:hAnsi="宋体" w:hint="eastAsia"/>
          <w:color w:val="000000"/>
          <w:kern w:val="0"/>
          <w:sz w:val="24"/>
        </w:rPr>
        <w:t>、技术负责人应附身份证、职称证、学历证复印件，管理过的项目业绩；</w:t>
      </w:r>
    </w:p>
    <w:p w:rsidR="007C0215" w:rsidRDefault="00E15E07">
      <w:pPr>
        <w:widowControl/>
        <w:snapToGrid w:val="0"/>
        <w:spacing w:line="360" w:lineRule="auto"/>
        <w:ind w:firstLineChars="200" w:firstLine="480"/>
        <w:jc w:val="left"/>
        <w:rPr>
          <w:rFonts w:ascii="宋体"/>
          <w:color w:val="000000"/>
          <w:kern w:val="0"/>
          <w:sz w:val="24"/>
        </w:rPr>
      </w:pPr>
      <w:r>
        <w:rPr>
          <w:rFonts w:ascii="宋体" w:hAnsi="宋体"/>
          <w:color w:val="000000"/>
          <w:kern w:val="0"/>
          <w:sz w:val="24"/>
        </w:rPr>
        <w:t>3</w:t>
      </w:r>
      <w:r>
        <w:rPr>
          <w:rFonts w:ascii="宋体" w:hAnsi="宋体" w:hint="eastAsia"/>
          <w:color w:val="000000"/>
          <w:kern w:val="0"/>
          <w:sz w:val="24"/>
        </w:rPr>
        <w:t>、其他主要人员应附职称证（执业证或上岗证书）复印件；</w:t>
      </w:r>
    </w:p>
    <w:p w:rsidR="007C0215" w:rsidRDefault="007C0215">
      <w:pPr>
        <w:widowControl/>
        <w:snapToGrid w:val="0"/>
        <w:spacing w:line="360" w:lineRule="auto"/>
        <w:jc w:val="left"/>
        <w:rPr>
          <w:rFonts w:ascii="宋体"/>
          <w:color w:val="000000"/>
          <w:kern w:val="0"/>
          <w:sz w:val="24"/>
        </w:rPr>
      </w:pPr>
    </w:p>
    <w:p w:rsidR="007C0215" w:rsidRDefault="007C0215">
      <w:pPr>
        <w:widowControl/>
        <w:snapToGrid w:val="0"/>
        <w:spacing w:line="360" w:lineRule="auto"/>
        <w:jc w:val="left"/>
        <w:rPr>
          <w:rFonts w:ascii="宋体"/>
          <w:color w:val="000000"/>
          <w:kern w:val="0"/>
          <w:sz w:val="24"/>
        </w:rPr>
      </w:pPr>
    </w:p>
    <w:p w:rsidR="007C0215" w:rsidRDefault="007C0215">
      <w:pPr>
        <w:widowControl/>
        <w:snapToGrid w:val="0"/>
        <w:spacing w:line="480" w:lineRule="auto"/>
        <w:jc w:val="left"/>
        <w:rPr>
          <w:rFonts w:ascii="宋体"/>
          <w:color w:val="000000"/>
          <w:kern w:val="0"/>
          <w:sz w:val="28"/>
          <w:szCs w:val="20"/>
        </w:rPr>
      </w:pPr>
    </w:p>
    <w:p w:rsidR="007C0215" w:rsidRDefault="007C0215"/>
    <w:p w:rsidR="007C0215" w:rsidRDefault="00E15E07">
      <w:pPr>
        <w:pStyle w:val="ab"/>
      </w:pPr>
      <w:r>
        <w:rPr>
          <w:rFonts w:hint="eastAsia"/>
        </w:rPr>
        <w:lastRenderedPageBreak/>
        <w:t>九、资格审查资料</w:t>
      </w:r>
    </w:p>
    <w:p w:rsidR="007C0215" w:rsidRDefault="00E15E07">
      <w:pPr>
        <w:widowControl/>
        <w:snapToGrid w:val="0"/>
        <w:spacing w:line="360" w:lineRule="auto"/>
        <w:ind w:firstLineChars="98" w:firstLine="275"/>
        <w:jc w:val="center"/>
        <w:rPr>
          <w:rFonts w:ascii="宋体"/>
          <w:b/>
          <w:color w:val="000000"/>
          <w:kern w:val="0"/>
          <w:sz w:val="28"/>
          <w:szCs w:val="28"/>
        </w:rPr>
      </w:pPr>
      <w:r>
        <w:rPr>
          <w:rFonts w:ascii="宋体" w:hAnsi="宋体" w:hint="eastAsia"/>
          <w:b/>
          <w:color w:val="000000"/>
          <w:kern w:val="0"/>
          <w:sz w:val="28"/>
          <w:szCs w:val="28"/>
        </w:rPr>
        <w:t>（一）供应商基本情况表</w:t>
      </w:r>
    </w:p>
    <w:tbl>
      <w:tblPr>
        <w:tblW w:w="9195"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95"/>
        <w:gridCol w:w="900"/>
        <w:gridCol w:w="500"/>
        <w:gridCol w:w="900"/>
        <w:gridCol w:w="1200"/>
        <w:gridCol w:w="500"/>
        <w:gridCol w:w="900"/>
        <w:gridCol w:w="400"/>
        <w:gridCol w:w="200"/>
        <w:gridCol w:w="300"/>
        <w:gridCol w:w="1700"/>
      </w:tblGrid>
      <w:tr w:rsidR="007C0215">
        <w:trPr>
          <w:cantSplit/>
          <w:trHeight w:hRule="exact" w:val="507"/>
        </w:trPr>
        <w:tc>
          <w:tcPr>
            <w:tcW w:w="1695" w:type="dxa"/>
            <w:tcBorders>
              <w:top w:val="single" w:sz="12" w:space="0" w:color="auto"/>
            </w:tcBorders>
            <w:vAlign w:val="center"/>
          </w:tcPr>
          <w:p w:rsidR="007C0215" w:rsidRDefault="00E15E07">
            <w:pPr>
              <w:widowControl/>
              <w:spacing w:line="320" w:lineRule="exact"/>
              <w:jc w:val="center"/>
              <w:rPr>
                <w:rFonts w:ascii="宋体"/>
                <w:color w:val="000000"/>
                <w:kern w:val="0"/>
                <w:sz w:val="24"/>
                <w:szCs w:val="20"/>
              </w:rPr>
            </w:pPr>
            <w:r>
              <w:rPr>
                <w:rFonts w:ascii="宋体" w:hAnsi="宋体" w:hint="eastAsia"/>
                <w:color w:val="000000"/>
                <w:kern w:val="0"/>
                <w:sz w:val="24"/>
                <w:szCs w:val="20"/>
              </w:rPr>
              <w:t>供应商名称</w:t>
            </w:r>
          </w:p>
        </w:tc>
        <w:tc>
          <w:tcPr>
            <w:tcW w:w="7500" w:type="dxa"/>
            <w:gridSpan w:val="10"/>
            <w:tcBorders>
              <w:top w:val="single" w:sz="12" w:space="0" w:color="auto"/>
            </w:tcBorders>
            <w:vAlign w:val="center"/>
          </w:tcPr>
          <w:p w:rsidR="007C0215" w:rsidRDefault="007C0215">
            <w:pPr>
              <w:widowControl/>
              <w:spacing w:line="320" w:lineRule="exact"/>
              <w:ind w:firstLineChars="100" w:firstLine="240"/>
              <w:jc w:val="center"/>
              <w:rPr>
                <w:rFonts w:ascii="宋体"/>
                <w:color w:val="000000"/>
                <w:kern w:val="0"/>
                <w:sz w:val="24"/>
                <w:szCs w:val="20"/>
              </w:rPr>
            </w:pPr>
          </w:p>
        </w:tc>
      </w:tr>
      <w:tr w:rsidR="007C0215">
        <w:trPr>
          <w:cantSplit/>
          <w:trHeight w:hRule="exact" w:val="507"/>
        </w:trPr>
        <w:tc>
          <w:tcPr>
            <w:tcW w:w="1695" w:type="dxa"/>
            <w:vAlign w:val="center"/>
          </w:tcPr>
          <w:p w:rsidR="007C0215" w:rsidRDefault="00E15E07">
            <w:pPr>
              <w:widowControl/>
              <w:spacing w:line="320" w:lineRule="exact"/>
              <w:ind w:firstLineChars="100" w:firstLine="240"/>
              <w:jc w:val="left"/>
              <w:rPr>
                <w:rFonts w:ascii="宋体"/>
                <w:color w:val="000000"/>
                <w:kern w:val="0"/>
                <w:sz w:val="24"/>
                <w:szCs w:val="20"/>
              </w:rPr>
            </w:pPr>
            <w:r>
              <w:rPr>
                <w:rFonts w:ascii="宋体" w:hAnsi="宋体" w:hint="eastAsia"/>
                <w:color w:val="000000"/>
                <w:kern w:val="0"/>
                <w:sz w:val="24"/>
                <w:szCs w:val="20"/>
              </w:rPr>
              <w:t>注册地址</w:t>
            </w:r>
          </w:p>
        </w:tc>
        <w:tc>
          <w:tcPr>
            <w:tcW w:w="4000" w:type="dxa"/>
            <w:gridSpan w:val="5"/>
            <w:vAlign w:val="center"/>
          </w:tcPr>
          <w:p w:rsidR="007C0215" w:rsidRDefault="007C0215">
            <w:pPr>
              <w:widowControl/>
              <w:spacing w:line="320" w:lineRule="exact"/>
              <w:ind w:firstLineChars="100" w:firstLine="240"/>
              <w:jc w:val="center"/>
              <w:rPr>
                <w:rFonts w:ascii="宋体"/>
                <w:color w:val="000000"/>
                <w:kern w:val="0"/>
                <w:sz w:val="24"/>
                <w:szCs w:val="20"/>
              </w:rPr>
            </w:pPr>
          </w:p>
        </w:tc>
        <w:tc>
          <w:tcPr>
            <w:tcW w:w="1300" w:type="dxa"/>
            <w:gridSpan w:val="2"/>
            <w:vAlign w:val="center"/>
          </w:tcPr>
          <w:p w:rsidR="007C0215" w:rsidRDefault="00E15E07">
            <w:pPr>
              <w:widowControl/>
              <w:spacing w:line="320" w:lineRule="exact"/>
              <w:jc w:val="left"/>
              <w:rPr>
                <w:rFonts w:ascii="宋体"/>
                <w:color w:val="000000"/>
                <w:kern w:val="0"/>
                <w:sz w:val="24"/>
                <w:szCs w:val="20"/>
              </w:rPr>
            </w:pPr>
            <w:r>
              <w:rPr>
                <w:rFonts w:ascii="宋体" w:hAnsi="宋体" w:hint="eastAsia"/>
                <w:color w:val="000000"/>
                <w:kern w:val="0"/>
                <w:sz w:val="24"/>
                <w:szCs w:val="20"/>
              </w:rPr>
              <w:t>邮政编码</w:t>
            </w:r>
          </w:p>
        </w:tc>
        <w:tc>
          <w:tcPr>
            <w:tcW w:w="2200" w:type="dxa"/>
            <w:gridSpan w:val="3"/>
            <w:vAlign w:val="center"/>
          </w:tcPr>
          <w:p w:rsidR="007C0215" w:rsidRDefault="007C0215">
            <w:pPr>
              <w:widowControl/>
              <w:spacing w:line="320" w:lineRule="exact"/>
              <w:ind w:firstLineChars="100" w:firstLine="240"/>
              <w:jc w:val="center"/>
              <w:rPr>
                <w:rFonts w:ascii="宋体"/>
                <w:color w:val="000000"/>
                <w:kern w:val="0"/>
                <w:sz w:val="24"/>
                <w:szCs w:val="20"/>
              </w:rPr>
            </w:pPr>
          </w:p>
        </w:tc>
      </w:tr>
      <w:tr w:rsidR="007C0215">
        <w:trPr>
          <w:cantSplit/>
          <w:trHeight w:hRule="exact" w:val="507"/>
        </w:trPr>
        <w:tc>
          <w:tcPr>
            <w:tcW w:w="1695" w:type="dxa"/>
            <w:vMerge w:val="restart"/>
            <w:vAlign w:val="center"/>
          </w:tcPr>
          <w:p w:rsidR="007C0215" w:rsidRDefault="00E15E07">
            <w:pPr>
              <w:widowControl/>
              <w:spacing w:line="320" w:lineRule="exact"/>
              <w:ind w:firstLineChars="100" w:firstLine="240"/>
              <w:jc w:val="left"/>
              <w:rPr>
                <w:rFonts w:ascii="宋体"/>
                <w:color w:val="000000"/>
                <w:kern w:val="0"/>
                <w:sz w:val="24"/>
                <w:szCs w:val="20"/>
              </w:rPr>
            </w:pPr>
            <w:r>
              <w:rPr>
                <w:rFonts w:ascii="宋体" w:hAnsi="宋体" w:hint="eastAsia"/>
                <w:color w:val="000000"/>
                <w:kern w:val="0"/>
                <w:sz w:val="24"/>
                <w:szCs w:val="20"/>
              </w:rPr>
              <w:t>联系方式</w:t>
            </w:r>
          </w:p>
        </w:tc>
        <w:tc>
          <w:tcPr>
            <w:tcW w:w="1400" w:type="dxa"/>
            <w:gridSpan w:val="2"/>
            <w:vAlign w:val="center"/>
          </w:tcPr>
          <w:p w:rsidR="007C0215" w:rsidRDefault="00E15E07">
            <w:pPr>
              <w:widowControl/>
              <w:spacing w:line="320" w:lineRule="exact"/>
              <w:ind w:firstLineChars="100" w:firstLine="240"/>
              <w:jc w:val="left"/>
              <w:rPr>
                <w:rFonts w:ascii="宋体"/>
                <w:color w:val="000000"/>
                <w:kern w:val="0"/>
                <w:sz w:val="24"/>
                <w:szCs w:val="20"/>
              </w:rPr>
            </w:pPr>
            <w:r>
              <w:rPr>
                <w:rFonts w:ascii="宋体" w:hAnsi="宋体" w:hint="eastAsia"/>
                <w:color w:val="000000"/>
                <w:kern w:val="0"/>
                <w:sz w:val="24"/>
                <w:szCs w:val="20"/>
              </w:rPr>
              <w:t>联系人</w:t>
            </w:r>
          </w:p>
        </w:tc>
        <w:tc>
          <w:tcPr>
            <w:tcW w:w="2600" w:type="dxa"/>
            <w:gridSpan w:val="3"/>
            <w:vAlign w:val="center"/>
          </w:tcPr>
          <w:p w:rsidR="007C0215" w:rsidRDefault="007C0215">
            <w:pPr>
              <w:widowControl/>
              <w:spacing w:line="320" w:lineRule="exact"/>
              <w:ind w:firstLineChars="100" w:firstLine="240"/>
              <w:jc w:val="left"/>
              <w:rPr>
                <w:rFonts w:ascii="宋体"/>
                <w:color w:val="000000"/>
                <w:kern w:val="0"/>
                <w:sz w:val="24"/>
                <w:szCs w:val="20"/>
              </w:rPr>
            </w:pPr>
          </w:p>
        </w:tc>
        <w:tc>
          <w:tcPr>
            <w:tcW w:w="1300" w:type="dxa"/>
            <w:gridSpan w:val="2"/>
            <w:vAlign w:val="center"/>
          </w:tcPr>
          <w:p w:rsidR="007C0215" w:rsidRDefault="00E15E07">
            <w:pPr>
              <w:widowControl/>
              <w:spacing w:line="320" w:lineRule="exact"/>
              <w:jc w:val="center"/>
              <w:rPr>
                <w:rFonts w:ascii="宋体"/>
                <w:color w:val="000000"/>
                <w:kern w:val="0"/>
                <w:sz w:val="24"/>
                <w:szCs w:val="20"/>
              </w:rPr>
            </w:pPr>
            <w:r>
              <w:rPr>
                <w:rFonts w:ascii="宋体" w:hAnsi="宋体" w:hint="eastAsia"/>
                <w:color w:val="000000"/>
                <w:kern w:val="0"/>
                <w:sz w:val="24"/>
                <w:szCs w:val="20"/>
              </w:rPr>
              <w:t>电话</w:t>
            </w:r>
          </w:p>
        </w:tc>
        <w:tc>
          <w:tcPr>
            <w:tcW w:w="2200" w:type="dxa"/>
            <w:gridSpan w:val="3"/>
            <w:vAlign w:val="center"/>
          </w:tcPr>
          <w:p w:rsidR="007C0215" w:rsidRDefault="007C0215">
            <w:pPr>
              <w:widowControl/>
              <w:spacing w:line="320" w:lineRule="exact"/>
              <w:ind w:firstLineChars="100" w:firstLine="240"/>
              <w:jc w:val="center"/>
              <w:rPr>
                <w:rFonts w:ascii="宋体"/>
                <w:color w:val="000000"/>
                <w:kern w:val="0"/>
                <w:sz w:val="24"/>
                <w:szCs w:val="20"/>
              </w:rPr>
            </w:pPr>
          </w:p>
        </w:tc>
      </w:tr>
      <w:tr w:rsidR="007C0215">
        <w:trPr>
          <w:cantSplit/>
          <w:trHeight w:hRule="exact" w:val="507"/>
        </w:trPr>
        <w:tc>
          <w:tcPr>
            <w:tcW w:w="1695" w:type="dxa"/>
            <w:vMerge/>
            <w:vAlign w:val="center"/>
          </w:tcPr>
          <w:p w:rsidR="007C0215" w:rsidRDefault="007C0215">
            <w:pPr>
              <w:widowControl/>
              <w:spacing w:line="320" w:lineRule="exact"/>
              <w:ind w:firstLineChars="100" w:firstLine="240"/>
              <w:jc w:val="center"/>
              <w:rPr>
                <w:rFonts w:ascii="宋体"/>
                <w:color w:val="000000"/>
                <w:kern w:val="0"/>
                <w:sz w:val="24"/>
                <w:szCs w:val="20"/>
              </w:rPr>
            </w:pPr>
          </w:p>
        </w:tc>
        <w:tc>
          <w:tcPr>
            <w:tcW w:w="1400" w:type="dxa"/>
            <w:gridSpan w:val="2"/>
            <w:vAlign w:val="center"/>
          </w:tcPr>
          <w:p w:rsidR="007C0215" w:rsidRDefault="00E15E07">
            <w:pPr>
              <w:widowControl/>
              <w:spacing w:line="320" w:lineRule="exact"/>
              <w:ind w:firstLineChars="100" w:firstLine="240"/>
              <w:jc w:val="left"/>
              <w:rPr>
                <w:rFonts w:ascii="宋体"/>
                <w:color w:val="000000"/>
                <w:kern w:val="0"/>
                <w:sz w:val="24"/>
                <w:szCs w:val="20"/>
              </w:rPr>
            </w:pPr>
            <w:r>
              <w:rPr>
                <w:rFonts w:ascii="宋体" w:hAnsi="宋体" w:hint="eastAsia"/>
                <w:color w:val="000000"/>
                <w:kern w:val="0"/>
                <w:sz w:val="24"/>
                <w:szCs w:val="20"/>
              </w:rPr>
              <w:t>传真</w:t>
            </w:r>
          </w:p>
        </w:tc>
        <w:tc>
          <w:tcPr>
            <w:tcW w:w="2600" w:type="dxa"/>
            <w:gridSpan w:val="3"/>
            <w:vAlign w:val="center"/>
          </w:tcPr>
          <w:p w:rsidR="007C0215" w:rsidRDefault="007C0215">
            <w:pPr>
              <w:widowControl/>
              <w:spacing w:line="320" w:lineRule="exact"/>
              <w:ind w:firstLineChars="100" w:firstLine="240"/>
              <w:jc w:val="left"/>
              <w:rPr>
                <w:rFonts w:ascii="宋体"/>
                <w:color w:val="000000"/>
                <w:kern w:val="0"/>
                <w:sz w:val="24"/>
                <w:szCs w:val="20"/>
              </w:rPr>
            </w:pPr>
          </w:p>
        </w:tc>
        <w:tc>
          <w:tcPr>
            <w:tcW w:w="1300" w:type="dxa"/>
            <w:gridSpan w:val="2"/>
            <w:vAlign w:val="center"/>
          </w:tcPr>
          <w:p w:rsidR="007C0215" w:rsidRDefault="00E15E07">
            <w:pPr>
              <w:widowControl/>
              <w:spacing w:line="320" w:lineRule="exact"/>
              <w:jc w:val="center"/>
              <w:rPr>
                <w:rFonts w:ascii="宋体"/>
                <w:color w:val="000000"/>
                <w:kern w:val="0"/>
                <w:sz w:val="24"/>
                <w:szCs w:val="20"/>
              </w:rPr>
            </w:pPr>
            <w:r>
              <w:rPr>
                <w:rFonts w:ascii="宋体" w:hAnsi="宋体" w:hint="eastAsia"/>
                <w:color w:val="000000"/>
                <w:kern w:val="0"/>
                <w:sz w:val="24"/>
                <w:szCs w:val="20"/>
              </w:rPr>
              <w:t>网址</w:t>
            </w:r>
          </w:p>
        </w:tc>
        <w:tc>
          <w:tcPr>
            <w:tcW w:w="2200" w:type="dxa"/>
            <w:gridSpan w:val="3"/>
            <w:vAlign w:val="center"/>
          </w:tcPr>
          <w:p w:rsidR="007C0215" w:rsidRDefault="007C0215">
            <w:pPr>
              <w:widowControl/>
              <w:spacing w:line="320" w:lineRule="exact"/>
              <w:ind w:firstLineChars="100" w:firstLine="240"/>
              <w:jc w:val="center"/>
              <w:rPr>
                <w:rFonts w:ascii="宋体"/>
                <w:color w:val="000000"/>
                <w:kern w:val="0"/>
                <w:sz w:val="24"/>
                <w:szCs w:val="20"/>
              </w:rPr>
            </w:pPr>
          </w:p>
        </w:tc>
      </w:tr>
      <w:tr w:rsidR="007C0215">
        <w:trPr>
          <w:cantSplit/>
          <w:trHeight w:hRule="exact" w:val="507"/>
        </w:trPr>
        <w:tc>
          <w:tcPr>
            <w:tcW w:w="1695" w:type="dxa"/>
            <w:vAlign w:val="center"/>
          </w:tcPr>
          <w:p w:rsidR="007C0215" w:rsidRDefault="00E15E07">
            <w:pPr>
              <w:widowControl/>
              <w:spacing w:line="320" w:lineRule="exact"/>
              <w:ind w:firstLineChars="100" w:firstLine="240"/>
              <w:jc w:val="center"/>
              <w:rPr>
                <w:rFonts w:ascii="宋体"/>
                <w:color w:val="000000"/>
                <w:kern w:val="0"/>
                <w:sz w:val="24"/>
                <w:szCs w:val="20"/>
              </w:rPr>
            </w:pPr>
            <w:r>
              <w:rPr>
                <w:rFonts w:ascii="宋体" w:hAnsi="宋体" w:hint="eastAsia"/>
                <w:color w:val="000000"/>
                <w:kern w:val="0"/>
                <w:sz w:val="24"/>
                <w:szCs w:val="20"/>
              </w:rPr>
              <w:t>组织结构</w:t>
            </w:r>
          </w:p>
        </w:tc>
        <w:tc>
          <w:tcPr>
            <w:tcW w:w="7500" w:type="dxa"/>
            <w:gridSpan w:val="10"/>
            <w:vAlign w:val="center"/>
          </w:tcPr>
          <w:p w:rsidR="007C0215" w:rsidRDefault="007C0215">
            <w:pPr>
              <w:widowControl/>
              <w:spacing w:line="320" w:lineRule="exact"/>
              <w:ind w:firstLineChars="100" w:firstLine="240"/>
              <w:jc w:val="center"/>
              <w:rPr>
                <w:rFonts w:ascii="宋体"/>
                <w:color w:val="000000"/>
                <w:kern w:val="0"/>
                <w:sz w:val="24"/>
                <w:szCs w:val="20"/>
              </w:rPr>
            </w:pPr>
          </w:p>
        </w:tc>
      </w:tr>
      <w:tr w:rsidR="007C0215">
        <w:trPr>
          <w:cantSplit/>
          <w:trHeight w:hRule="exact" w:val="507"/>
        </w:trPr>
        <w:tc>
          <w:tcPr>
            <w:tcW w:w="1695" w:type="dxa"/>
            <w:vAlign w:val="center"/>
          </w:tcPr>
          <w:p w:rsidR="007C0215" w:rsidRDefault="00E15E07">
            <w:pPr>
              <w:widowControl/>
              <w:spacing w:line="320" w:lineRule="exact"/>
              <w:ind w:firstLineChars="100" w:firstLine="240"/>
              <w:jc w:val="center"/>
              <w:rPr>
                <w:rFonts w:ascii="宋体"/>
                <w:color w:val="000000"/>
                <w:kern w:val="0"/>
                <w:sz w:val="24"/>
                <w:szCs w:val="20"/>
              </w:rPr>
            </w:pPr>
            <w:r>
              <w:rPr>
                <w:rFonts w:ascii="宋体" w:hAnsi="宋体" w:hint="eastAsia"/>
                <w:color w:val="000000"/>
                <w:kern w:val="0"/>
                <w:sz w:val="24"/>
                <w:szCs w:val="20"/>
              </w:rPr>
              <w:t>法定代表人</w:t>
            </w:r>
          </w:p>
        </w:tc>
        <w:tc>
          <w:tcPr>
            <w:tcW w:w="900" w:type="dxa"/>
            <w:vAlign w:val="center"/>
          </w:tcPr>
          <w:p w:rsidR="007C0215" w:rsidRDefault="00E15E07">
            <w:pPr>
              <w:widowControl/>
              <w:spacing w:line="320" w:lineRule="exact"/>
              <w:jc w:val="center"/>
              <w:rPr>
                <w:rFonts w:ascii="宋体"/>
                <w:color w:val="000000"/>
                <w:kern w:val="0"/>
                <w:sz w:val="24"/>
                <w:szCs w:val="20"/>
              </w:rPr>
            </w:pPr>
            <w:r>
              <w:rPr>
                <w:rFonts w:ascii="宋体" w:hAnsi="宋体" w:hint="eastAsia"/>
                <w:color w:val="000000"/>
                <w:kern w:val="0"/>
                <w:sz w:val="24"/>
                <w:szCs w:val="20"/>
              </w:rPr>
              <w:t>姓名</w:t>
            </w:r>
          </w:p>
        </w:tc>
        <w:tc>
          <w:tcPr>
            <w:tcW w:w="1400" w:type="dxa"/>
            <w:gridSpan w:val="2"/>
            <w:vAlign w:val="center"/>
          </w:tcPr>
          <w:p w:rsidR="007C0215" w:rsidRDefault="007C0215">
            <w:pPr>
              <w:widowControl/>
              <w:spacing w:line="320" w:lineRule="exact"/>
              <w:ind w:firstLineChars="100" w:firstLine="240"/>
              <w:jc w:val="left"/>
              <w:rPr>
                <w:rFonts w:ascii="宋体"/>
                <w:color w:val="000000"/>
                <w:kern w:val="0"/>
                <w:sz w:val="24"/>
                <w:szCs w:val="20"/>
              </w:rPr>
            </w:pPr>
          </w:p>
        </w:tc>
        <w:tc>
          <w:tcPr>
            <w:tcW w:w="1200" w:type="dxa"/>
            <w:vAlign w:val="center"/>
          </w:tcPr>
          <w:p w:rsidR="007C0215" w:rsidRDefault="00E15E07">
            <w:pPr>
              <w:widowControl/>
              <w:spacing w:line="320" w:lineRule="exact"/>
              <w:jc w:val="center"/>
              <w:rPr>
                <w:rFonts w:ascii="宋体"/>
                <w:color w:val="000000"/>
                <w:kern w:val="0"/>
                <w:sz w:val="24"/>
                <w:szCs w:val="20"/>
              </w:rPr>
            </w:pPr>
            <w:r>
              <w:rPr>
                <w:rFonts w:ascii="宋体" w:hAnsi="宋体" w:hint="eastAsia"/>
                <w:color w:val="000000"/>
                <w:kern w:val="0"/>
                <w:sz w:val="24"/>
                <w:szCs w:val="20"/>
              </w:rPr>
              <w:t>技术职称</w:t>
            </w:r>
          </w:p>
        </w:tc>
        <w:tc>
          <w:tcPr>
            <w:tcW w:w="1400" w:type="dxa"/>
            <w:gridSpan w:val="2"/>
            <w:vAlign w:val="center"/>
          </w:tcPr>
          <w:p w:rsidR="007C0215" w:rsidRDefault="007C0215">
            <w:pPr>
              <w:widowControl/>
              <w:spacing w:line="320" w:lineRule="exact"/>
              <w:ind w:firstLineChars="100" w:firstLine="240"/>
              <w:jc w:val="center"/>
              <w:rPr>
                <w:rFonts w:ascii="宋体"/>
                <w:color w:val="000000"/>
                <w:kern w:val="0"/>
                <w:sz w:val="24"/>
                <w:szCs w:val="20"/>
              </w:rPr>
            </w:pPr>
          </w:p>
        </w:tc>
        <w:tc>
          <w:tcPr>
            <w:tcW w:w="900" w:type="dxa"/>
            <w:gridSpan w:val="3"/>
            <w:vAlign w:val="center"/>
          </w:tcPr>
          <w:p w:rsidR="007C0215" w:rsidRDefault="00E15E07">
            <w:pPr>
              <w:widowControl/>
              <w:spacing w:line="320" w:lineRule="exact"/>
              <w:jc w:val="left"/>
              <w:rPr>
                <w:rFonts w:ascii="宋体"/>
                <w:color w:val="000000"/>
                <w:kern w:val="0"/>
                <w:sz w:val="24"/>
                <w:szCs w:val="20"/>
              </w:rPr>
            </w:pPr>
            <w:r>
              <w:rPr>
                <w:rFonts w:ascii="宋体" w:hAnsi="宋体" w:hint="eastAsia"/>
                <w:color w:val="000000"/>
                <w:kern w:val="0"/>
                <w:sz w:val="24"/>
                <w:szCs w:val="20"/>
              </w:rPr>
              <w:t>电话</w:t>
            </w:r>
          </w:p>
        </w:tc>
        <w:tc>
          <w:tcPr>
            <w:tcW w:w="1700" w:type="dxa"/>
            <w:vAlign w:val="center"/>
          </w:tcPr>
          <w:p w:rsidR="007C0215" w:rsidRDefault="007C0215">
            <w:pPr>
              <w:widowControl/>
              <w:spacing w:line="320" w:lineRule="exact"/>
              <w:ind w:firstLineChars="100" w:firstLine="240"/>
              <w:jc w:val="center"/>
              <w:rPr>
                <w:rFonts w:ascii="宋体"/>
                <w:color w:val="000000"/>
                <w:kern w:val="0"/>
                <w:sz w:val="24"/>
                <w:szCs w:val="20"/>
              </w:rPr>
            </w:pPr>
          </w:p>
        </w:tc>
      </w:tr>
      <w:tr w:rsidR="007C0215">
        <w:trPr>
          <w:cantSplit/>
          <w:trHeight w:hRule="exact" w:val="507"/>
        </w:trPr>
        <w:tc>
          <w:tcPr>
            <w:tcW w:w="1695" w:type="dxa"/>
            <w:vAlign w:val="center"/>
          </w:tcPr>
          <w:p w:rsidR="007C0215" w:rsidRDefault="00E15E07">
            <w:pPr>
              <w:widowControl/>
              <w:spacing w:line="320" w:lineRule="exact"/>
              <w:ind w:firstLineChars="100" w:firstLine="240"/>
              <w:jc w:val="center"/>
              <w:rPr>
                <w:rFonts w:ascii="宋体"/>
                <w:color w:val="000000"/>
                <w:kern w:val="0"/>
                <w:sz w:val="24"/>
                <w:szCs w:val="20"/>
              </w:rPr>
            </w:pPr>
            <w:r>
              <w:rPr>
                <w:rFonts w:ascii="宋体" w:hAnsi="宋体" w:hint="eastAsia"/>
                <w:color w:val="000000"/>
                <w:kern w:val="0"/>
                <w:sz w:val="24"/>
                <w:szCs w:val="20"/>
              </w:rPr>
              <w:t>技术负责人</w:t>
            </w:r>
          </w:p>
        </w:tc>
        <w:tc>
          <w:tcPr>
            <w:tcW w:w="900" w:type="dxa"/>
            <w:vAlign w:val="center"/>
          </w:tcPr>
          <w:p w:rsidR="007C0215" w:rsidRDefault="00E15E07">
            <w:pPr>
              <w:widowControl/>
              <w:spacing w:line="320" w:lineRule="exact"/>
              <w:jc w:val="center"/>
              <w:rPr>
                <w:rFonts w:ascii="宋体"/>
                <w:color w:val="000000"/>
                <w:kern w:val="0"/>
                <w:sz w:val="24"/>
                <w:szCs w:val="20"/>
              </w:rPr>
            </w:pPr>
            <w:r>
              <w:rPr>
                <w:rFonts w:ascii="宋体" w:hAnsi="宋体" w:hint="eastAsia"/>
                <w:color w:val="000000"/>
                <w:kern w:val="0"/>
                <w:sz w:val="24"/>
                <w:szCs w:val="20"/>
              </w:rPr>
              <w:t>姓名</w:t>
            </w:r>
          </w:p>
        </w:tc>
        <w:tc>
          <w:tcPr>
            <w:tcW w:w="1400" w:type="dxa"/>
            <w:gridSpan w:val="2"/>
            <w:vAlign w:val="center"/>
          </w:tcPr>
          <w:p w:rsidR="007C0215" w:rsidRDefault="007C0215">
            <w:pPr>
              <w:widowControl/>
              <w:spacing w:line="320" w:lineRule="exact"/>
              <w:ind w:firstLineChars="100" w:firstLine="240"/>
              <w:jc w:val="left"/>
              <w:rPr>
                <w:rFonts w:ascii="宋体"/>
                <w:color w:val="000000"/>
                <w:kern w:val="0"/>
                <w:sz w:val="24"/>
                <w:szCs w:val="20"/>
              </w:rPr>
            </w:pPr>
          </w:p>
        </w:tc>
        <w:tc>
          <w:tcPr>
            <w:tcW w:w="1200" w:type="dxa"/>
            <w:vAlign w:val="center"/>
          </w:tcPr>
          <w:p w:rsidR="007C0215" w:rsidRDefault="00E15E07">
            <w:pPr>
              <w:widowControl/>
              <w:spacing w:line="320" w:lineRule="exact"/>
              <w:jc w:val="center"/>
              <w:rPr>
                <w:rFonts w:ascii="宋体"/>
                <w:color w:val="000000"/>
                <w:kern w:val="0"/>
                <w:sz w:val="24"/>
                <w:szCs w:val="20"/>
              </w:rPr>
            </w:pPr>
            <w:r>
              <w:rPr>
                <w:rFonts w:ascii="宋体" w:hAnsi="宋体" w:hint="eastAsia"/>
                <w:color w:val="000000"/>
                <w:kern w:val="0"/>
                <w:sz w:val="24"/>
                <w:szCs w:val="20"/>
              </w:rPr>
              <w:t>技术职称</w:t>
            </w:r>
          </w:p>
        </w:tc>
        <w:tc>
          <w:tcPr>
            <w:tcW w:w="1400" w:type="dxa"/>
            <w:gridSpan w:val="2"/>
            <w:vAlign w:val="center"/>
          </w:tcPr>
          <w:p w:rsidR="007C0215" w:rsidRDefault="007C0215">
            <w:pPr>
              <w:widowControl/>
              <w:spacing w:line="320" w:lineRule="exact"/>
              <w:ind w:firstLineChars="100" w:firstLine="240"/>
              <w:jc w:val="center"/>
              <w:rPr>
                <w:rFonts w:ascii="宋体"/>
                <w:color w:val="000000"/>
                <w:kern w:val="0"/>
                <w:sz w:val="24"/>
                <w:szCs w:val="20"/>
              </w:rPr>
            </w:pPr>
          </w:p>
        </w:tc>
        <w:tc>
          <w:tcPr>
            <w:tcW w:w="900" w:type="dxa"/>
            <w:gridSpan w:val="3"/>
            <w:vAlign w:val="center"/>
          </w:tcPr>
          <w:p w:rsidR="007C0215" w:rsidRDefault="00E15E07">
            <w:pPr>
              <w:widowControl/>
              <w:spacing w:line="320" w:lineRule="exact"/>
              <w:jc w:val="left"/>
              <w:rPr>
                <w:rFonts w:ascii="宋体"/>
                <w:color w:val="000000"/>
                <w:kern w:val="0"/>
                <w:sz w:val="24"/>
                <w:szCs w:val="20"/>
              </w:rPr>
            </w:pPr>
            <w:r>
              <w:rPr>
                <w:rFonts w:ascii="宋体" w:hAnsi="宋体" w:hint="eastAsia"/>
                <w:color w:val="000000"/>
                <w:kern w:val="0"/>
                <w:sz w:val="24"/>
                <w:szCs w:val="20"/>
              </w:rPr>
              <w:t>电话</w:t>
            </w:r>
          </w:p>
        </w:tc>
        <w:tc>
          <w:tcPr>
            <w:tcW w:w="1700" w:type="dxa"/>
            <w:vAlign w:val="center"/>
          </w:tcPr>
          <w:p w:rsidR="007C0215" w:rsidRDefault="007C0215">
            <w:pPr>
              <w:widowControl/>
              <w:spacing w:line="320" w:lineRule="exact"/>
              <w:ind w:firstLineChars="100" w:firstLine="240"/>
              <w:jc w:val="center"/>
              <w:rPr>
                <w:rFonts w:ascii="宋体"/>
                <w:color w:val="000000"/>
                <w:kern w:val="0"/>
                <w:sz w:val="24"/>
                <w:szCs w:val="20"/>
              </w:rPr>
            </w:pPr>
          </w:p>
        </w:tc>
      </w:tr>
      <w:tr w:rsidR="007C0215">
        <w:trPr>
          <w:cantSplit/>
          <w:trHeight w:hRule="exact" w:val="507"/>
        </w:trPr>
        <w:tc>
          <w:tcPr>
            <w:tcW w:w="1695" w:type="dxa"/>
            <w:vAlign w:val="center"/>
          </w:tcPr>
          <w:p w:rsidR="007C0215" w:rsidRDefault="00E15E07">
            <w:pPr>
              <w:widowControl/>
              <w:spacing w:line="320" w:lineRule="exact"/>
              <w:ind w:firstLineChars="100" w:firstLine="240"/>
              <w:jc w:val="center"/>
              <w:rPr>
                <w:rFonts w:ascii="宋体"/>
                <w:color w:val="000000"/>
                <w:kern w:val="0"/>
                <w:sz w:val="24"/>
                <w:szCs w:val="20"/>
              </w:rPr>
            </w:pPr>
            <w:r>
              <w:rPr>
                <w:rFonts w:ascii="宋体" w:hAnsi="宋体" w:hint="eastAsia"/>
                <w:color w:val="000000"/>
                <w:kern w:val="0"/>
                <w:sz w:val="24"/>
                <w:szCs w:val="20"/>
              </w:rPr>
              <w:t>成立时间</w:t>
            </w:r>
          </w:p>
        </w:tc>
        <w:tc>
          <w:tcPr>
            <w:tcW w:w="2300" w:type="dxa"/>
            <w:gridSpan w:val="3"/>
            <w:vAlign w:val="center"/>
          </w:tcPr>
          <w:p w:rsidR="007C0215" w:rsidRDefault="007C0215">
            <w:pPr>
              <w:widowControl/>
              <w:spacing w:line="320" w:lineRule="exact"/>
              <w:ind w:firstLineChars="100" w:firstLine="240"/>
              <w:jc w:val="center"/>
              <w:rPr>
                <w:rFonts w:ascii="宋体"/>
                <w:color w:val="000000"/>
                <w:kern w:val="0"/>
                <w:sz w:val="24"/>
                <w:szCs w:val="20"/>
              </w:rPr>
            </w:pPr>
          </w:p>
        </w:tc>
        <w:tc>
          <w:tcPr>
            <w:tcW w:w="5200" w:type="dxa"/>
            <w:gridSpan w:val="7"/>
            <w:vAlign w:val="center"/>
          </w:tcPr>
          <w:p w:rsidR="007C0215" w:rsidRDefault="00E15E07">
            <w:pPr>
              <w:widowControl/>
              <w:spacing w:line="320" w:lineRule="exact"/>
              <w:ind w:firstLineChars="100" w:firstLine="240"/>
              <w:jc w:val="left"/>
              <w:rPr>
                <w:rFonts w:ascii="宋体"/>
                <w:color w:val="000000"/>
                <w:kern w:val="0"/>
                <w:sz w:val="24"/>
                <w:szCs w:val="20"/>
              </w:rPr>
            </w:pPr>
            <w:r>
              <w:rPr>
                <w:rFonts w:ascii="宋体" w:hAnsi="宋体" w:hint="eastAsia"/>
                <w:color w:val="000000"/>
                <w:kern w:val="0"/>
                <w:sz w:val="24"/>
                <w:szCs w:val="20"/>
              </w:rPr>
              <w:t>员工总数：</w:t>
            </w:r>
          </w:p>
        </w:tc>
      </w:tr>
      <w:tr w:rsidR="007C0215">
        <w:trPr>
          <w:cantSplit/>
          <w:trHeight w:hRule="exact" w:val="507"/>
        </w:trPr>
        <w:tc>
          <w:tcPr>
            <w:tcW w:w="1695" w:type="dxa"/>
            <w:vAlign w:val="center"/>
          </w:tcPr>
          <w:p w:rsidR="007C0215" w:rsidRDefault="00E15E07">
            <w:pPr>
              <w:widowControl/>
              <w:spacing w:line="320" w:lineRule="exact"/>
              <w:jc w:val="center"/>
              <w:rPr>
                <w:rFonts w:ascii="宋体"/>
                <w:color w:val="000000"/>
                <w:kern w:val="0"/>
                <w:sz w:val="24"/>
                <w:szCs w:val="20"/>
              </w:rPr>
            </w:pPr>
            <w:r>
              <w:rPr>
                <w:rFonts w:ascii="宋体" w:hAnsi="宋体" w:hint="eastAsia"/>
                <w:color w:val="000000"/>
                <w:kern w:val="0"/>
                <w:sz w:val="24"/>
                <w:szCs w:val="20"/>
              </w:rPr>
              <w:t>企业资质等级</w:t>
            </w:r>
          </w:p>
        </w:tc>
        <w:tc>
          <w:tcPr>
            <w:tcW w:w="2300" w:type="dxa"/>
            <w:gridSpan w:val="3"/>
            <w:vAlign w:val="center"/>
          </w:tcPr>
          <w:p w:rsidR="007C0215" w:rsidRDefault="007C0215">
            <w:pPr>
              <w:widowControl/>
              <w:spacing w:line="320" w:lineRule="exact"/>
              <w:ind w:firstLineChars="100" w:firstLine="240"/>
              <w:jc w:val="left"/>
              <w:rPr>
                <w:rFonts w:ascii="宋体"/>
                <w:color w:val="000000"/>
                <w:kern w:val="0"/>
                <w:sz w:val="24"/>
                <w:szCs w:val="20"/>
              </w:rPr>
            </w:pPr>
          </w:p>
        </w:tc>
        <w:tc>
          <w:tcPr>
            <w:tcW w:w="1200" w:type="dxa"/>
            <w:vMerge w:val="restart"/>
            <w:vAlign w:val="center"/>
          </w:tcPr>
          <w:p w:rsidR="007C0215" w:rsidRDefault="00E15E07">
            <w:pPr>
              <w:widowControl/>
              <w:spacing w:line="320" w:lineRule="exact"/>
              <w:jc w:val="center"/>
              <w:rPr>
                <w:rFonts w:ascii="宋体"/>
                <w:color w:val="000000"/>
                <w:kern w:val="0"/>
                <w:sz w:val="24"/>
                <w:szCs w:val="20"/>
              </w:rPr>
            </w:pPr>
            <w:r>
              <w:rPr>
                <w:rFonts w:ascii="宋体" w:hAnsi="宋体" w:hint="eastAsia"/>
                <w:color w:val="000000"/>
                <w:kern w:val="0"/>
                <w:sz w:val="24"/>
                <w:szCs w:val="20"/>
              </w:rPr>
              <w:t>其中</w:t>
            </w:r>
          </w:p>
        </w:tc>
        <w:tc>
          <w:tcPr>
            <w:tcW w:w="2000" w:type="dxa"/>
            <w:gridSpan w:val="4"/>
            <w:vAlign w:val="center"/>
          </w:tcPr>
          <w:p w:rsidR="007C0215" w:rsidRDefault="00E15E07">
            <w:pPr>
              <w:widowControl/>
              <w:spacing w:line="320" w:lineRule="exact"/>
              <w:ind w:firstLineChars="100" w:firstLine="240"/>
              <w:jc w:val="center"/>
              <w:rPr>
                <w:rFonts w:ascii="宋体"/>
                <w:color w:val="000000"/>
                <w:kern w:val="0"/>
                <w:sz w:val="24"/>
                <w:szCs w:val="20"/>
              </w:rPr>
            </w:pPr>
            <w:r>
              <w:rPr>
                <w:rFonts w:ascii="宋体" w:hAnsi="宋体" w:hint="eastAsia"/>
                <w:color w:val="000000"/>
                <w:kern w:val="0"/>
                <w:sz w:val="24"/>
                <w:szCs w:val="20"/>
              </w:rPr>
              <w:t>项目经理</w:t>
            </w:r>
          </w:p>
        </w:tc>
        <w:tc>
          <w:tcPr>
            <w:tcW w:w="2000" w:type="dxa"/>
            <w:gridSpan w:val="2"/>
            <w:vAlign w:val="center"/>
          </w:tcPr>
          <w:p w:rsidR="007C0215" w:rsidRDefault="007C0215">
            <w:pPr>
              <w:widowControl/>
              <w:spacing w:line="320" w:lineRule="exact"/>
              <w:ind w:firstLineChars="100" w:firstLine="240"/>
              <w:jc w:val="center"/>
              <w:rPr>
                <w:rFonts w:ascii="宋体"/>
                <w:color w:val="000000"/>
                <w:kern w:val="0"/>
                <w:sz w:val="24"/>
                <w:szCs w:val="20"/>
              </w:rPr>
            </w:pPr>
          </w:p>
        </w:tc>
      </w:tr>
      <w:tr w:rsidR="007C0215">
        <w:trPr>
          <w:cantSplit/>
          <w:trHeight w:hRule="exact" w:val="507"/>
        </w:trPr>
        <w:tc>
          <w:tcPr>
            <w:tcW w:w="1695" w:type="dxa"/>
            <w:vAlign w:val="center"/>
          </w:tcPr>
          <w:p w:rsidR="007C0215" w:rsidRDefault="00E15E07">
            <w:pPr>
              <w:widowControl/>
              <w:spacing w:line="320" w:lineRule="exact"/>
              <w:ind w:firstLineChars="100" w:firstLine="240"/>
              <w:jc w:val="center"/>
              <w:rPr>
                <w:rFonts w:ascii="宋体"/>
                <w:color w:val="000000"/>
                <w:kern w:val="0"/>
                <w:sz w:val="24"/>
                <w:szCs w:val="20"/>
              </w:rPr>
            </w:pPr>
            <w:r>
              <w:rPr>
                <w:rFonts w:ascii="宋体" w:hAnsi="宋体" w:hint="eastAsia"/>
                <w:color w:val="000000"/>
                <w:kern w:val="0"/>
                <w:sz w:val="24"/>
                <w:szCs w:val="20"/>
              </w:rPr>
              <w:t>营业执照号</w:t>
            </w:r>
          </w:p>
        </w:tc>
        <w:tc>
          <w:tcPr>
            <w:tcW w:w="2300" w:type="dxa"/>
            <w:gridSpan w:val="3"/>
            <w:vAlign w:val="center"/>
          </w:tcPr>
          <w:p w:rsidR="007C0215" w:rsidRDefault="007C0215">
            <w:pPr>
              <w:widowControl/>
              <w:spacing w:line="320" w:lineRule="exact"/>
              <w:ind w:firstLineChars="100" w:firstLine="240"/>
              <w:jc w:val="left"/>
              <w:rPr>
                <w:rFonts w:ascii="宋体"/>
                <w:color w:val="000000"/>
                <w:kern w:val="0"/>
                <w:sz w:val="24"/>
                <w:szCs w:val="20"/>
              </w:rPr>
            </w:pPr>
          </w:p>
        </w:tc>
        <w:tc>
          <w:tcPr>
            <w:tcW w:w="1200" w:type="dxa"/>
            <w:vMerge/>
            <w:vAlign w:val="center"/>
          </w:tcPr>
          <w:p w:rsidR="007C0215" w:rsidRDefault="007C0215">
            <w:pPr>
              <w:widowControl/>
              <w:spacing w:line="320" w:lineRule="exact"/>
              <w:jc w:val="center"/>
              <w:rPr>
                <w:rFonts w:ascii="宋体"/>
                <w:color w:val="000000"/>
                <w:kern w:val="0"/>
                <w:sz w:val="24"/>
                <w:szCs w:val="20"/>
              </w:rPr>
            </w:pPr>
          </w:p>
        </w:tc>
        <w:tc>
          <w:tcPr>
            <w:tcW w:w="2000" w:type="dxa"/>
            <w:gridSpan w:val="4"/>
            <w:vAlign w:val="center"/>
          </w:tcPr>
          <w:p w:rsidR="007C0215" w:rsidRDefault="00E15E07">
            <w:pPr>
              <w:widowControl/>
              <w:spacing w:line="320" w:lineRule="exact"/>
              <w:ind w:firstLineChars="100" w:firstLine="240"/>
              <w:jc w:val="center"/>
              <w:rPr>
                <w:rFonts w:ascii="宋体"/>
                <w:color w:val="000000"/>
                <w:kern w:val="0"/>
                <w:sz w:val="24"/>
                <w:szCs w:val="20"/>
              </w:rPr>
            </w:pPr>
            <w:r>
              <w:rPr>
                <w:rFonts w:ascii="宋体" w:hAnsi="宋体" w:hint="eastAsia"/>
                <w:color w:val="000000"/>
                <w:kern w:val="0"/>
                <w:sz w:val="24"/>
                <w:szCs w:val="20"/>
              </w:rPr>
              <w:t>高级职称人员</w:t>
            </w:r>
          </w:p>
        </w:tc>
        <w:tc>
          <w:tcPr>
            <w:tcW w:w="2000" w:type="dxa"/>
            <w:gridSpan w:val="2"/>
            <w:vAlign w:val="center"/>
          </w:tcPr>
          <w:p w:rsidR="007C0215" w:rsidRDefault="007C0215">
            <w:pPr>
              <w:widowControl/>
              <w:spacing w:line="320" w:lineRule="exact"/>
              <w:ind w:firstLineChars="100" w:firstLine="240"/>
              <w:jc w:val="center"/>
              <w:rPr>
                <w:rFonts w:ascii="宋体"/>
                <w:color w:val="000000"/>
                <w:kern w:val="0"/>
                <w:sz w:val="24"/>
                <w:szCs w:val="20"/>
              </w:rPr>
            </w:pPr>
          </w:p>
        </w:tc>
      </w:tr>
      <w:tr w:rsidR="007C0215">
        <w:trPr>
          <w:cantSplit/>
          <w:trHeight w:hRule="exact" w:val="507"/>
        </w:trPr>
        <w:tc>
          <w:tcPr>
            <w:tcW w:w="1695" w:type="dxa"/>
            <w:vAlign w:val="center"/>
          </w:tcPr>
          <w:p w:rsidR="007C0215" w:rsidRDefault="00E15E07">
            <w:pPr>
              <w:widowControl/>
              <w:spacing w:line="320" w:lineRule="exact"/>
              <w:ind w:firstLineChars="100" w:firstLine="240"/>
              <w:jc w:val="center"/>
              <w:rPr>
                <w:rFonts w:ascii="宋体"/>
                <w:color w:val="000000"/>
                <w:kern w:val="0"/>
                <w:sz w:val="24"/>
                <w:szCs w:val="20"/>
              </w:rPr>
            </w:pPr>
            <w:r>
              <w:rPr>
                <w:rFonts w:ascii="宋体" w:hAnsi="宋体" w:hint="eastAsia"/>
                <w:color w:val="000000"/>
                <w:kern w:val="0"/>
                <w:sz w:val="24"/>
                <w:szCs w:val="20"/>
              </w:rPr>
              <w:t>注册资金</w:t>
            </w:r>
          </w:p>
        </w:tc>
        <w:tc>
          <w:tcPr>
            <w:tcW w:w="2300" w:type="dxa"/>
            <w:gridSpan w:val="3"/>
            <w:vAlign w:val="center"/>
          </w:tcPr>
          <w:p w:rsidR="007C0215" w:rsidRDefault="007C0215">
            <w:pPr>
              <w:widowControl/>
              <w:spacing w:line="320" w:lineRule="exact"/>
              <w:ind w:firstLineChars="100" w:firstLine="240"/>
              <w:jc w:val="left"/>
              <w:rPr>
                <w:rFonts w:ascii="宋体"/>
                <w:color w:val="000000"/>
                <w:kern w:val="0"/>
                <w:sz w:val="24"/>
                <w:szCs w:val="20"/>
              </w:rPr>
            </w:pPr>
          </w:p>
        </w:tc>
        <w:tc>
          <w:tcPr>
            <w:tcW w:w="1200" w:type="dxa"/>
            <w:vMerge/>
            <w:vAlign w:val="center"/>
          </w:tcPr>
          <w:p w:rsidR="007C0215" w:rsidRDefault="007C0215">
            <w:pPr>
              <w:widowControl/>
              <w:spacing w:line="320" w:lineRule="exact"/>
              <w:jc w:val="center"/>
              <w:rPr>
                <w:rFonts w:ascii="宋体"/>
                <w:color w:val="000000"/>
                <w:kern w:val="0"/>
                <w:sz w:val="24"/>
                <w:szCs w:val="20"/>
              </w:rPr>
            </w:pPr>
          </w:p>
        </w:tc>
        <w:tc>
          <w:tcPr>
            <w:tcW w:w="2000" w:type="dxa"/>
            <w:gridSpan w:val="4"/>
            <w:vAlign w:val="center"/>
          </w:tcPr>
          <w:p w:rsidR="007C0215" w:rsidRDefault="00E15E07">
            <w:pPr>
              <w:widowControl/>
              <w:spacing w:line="320" w:lineRule="exact"/>
              <w:ind w:firstLineChars="100" w:firstLine="240"/>
              <w:jc w:val="center"/>
              <w:rPr>
                <w:rFonts w:ascii="宋体"/>
                <w:color w:val="000000"/>
                <w:kern w:val="0"/>
                <w:sz w:val="24"/>
                <w:szCs w:val="20"/>
              </w:rPr>
            </w:pPr>
            <w:r>
              <w:rPr>
                <w:rFonts w:ascii="宋体" w:hAnsi="宋体" w:hint="eastAsia"/>
                <w:color w:val="000000"/>
                <w:kern w:val="0"/>
                <w:sz w:val="24"/>
                <w:szCs w:val="20"/>
              </w:rPr>
              <w:t>中级职称人员</w:t>
            </w:r>
          </w:p>
        </w:tc>
        <w:tc>
          <w:tcPr>
            <w:tcW w:w="2000" w:type="dxa"/>
            <w:gridSpan w:val="2"/>
            <w:vAlign w:val="center"/>
          </w:tcPr>
          <w:p w:rsidR="007C0215" w:rsidRDefault="007C0215">
            <w:pPr>
              <w:widowControl/>
              <w:spacing w:line="320" w:lineRule="exact"/>
              <w:ind w:firstLineChars="100" w:firstLine="240"/>
              <w:jc w:val="center"/>
              <w:rPr>
                <w:rFonts w:ascii="宋体"/>
                <w:color w:val="000000"/>
                <w:kern w:val="0"/>
                <w:sz w:val="24"/>
                <w:szCs w:val="20"/>
              </w:rPr>
            </w:pPr>
          </w:p>
        </w:tc>
      </w:tr>
      <w:tr w:rsidR="007C0215">
        <w:trPr>
          <w:cantSplit/>
          <w:trHeight w:hRule="exact" w:val="507"/>
        </w:trPr>
        <w:tc>
          <w:tcPr>
            <w:tcW w:w="16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开户银行</w:t>
            </w:r>
          </w:p>
        </w:tc>
        <w:tc>
          <w:tcPr>
            <w:tcW w:w="2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1200" w:type="dxa"/>
            <w:vMerge/>
            <w:vAlign w:val="center"/>
          </w:tcPr>
          <w:p w:rsidR="007C0215" w:rsidRDefault="007C0215">
            <w:pPr>
              <w:widowControl/>
              <w:spacing w:line="320" w:lineRule="exact"/>
              <w:jc w:val="center"/>
              <w:rPr>
                <w:rFonts w:ascii="宋体"/>
                <w:kern w:val="0"/>
                <w:sz w:val="24"/>
                <w:szCs w:val="20"/>
              </w:rPr>
            </w:pPr>
          </w:p>
        </w:tc>
        <w:tc>
          <w:tcPr>
            <w:tcW w:w="2000" w:type="dxa"/>
            <w:gridSpan w:val="4"/>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初级职称人员</w:t>
            </w:r>
          </w:p>
        </w:tc>
        <w:tc>
          <w:tcPr>
            <w:tcW w:w="20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账号</w:t>
            </w:r>
          </w:p>
        </w:tc>
        <w:tc>
          <w:tcPr>
            <w:tcW w:w="2300" w:type="dxa"/>
            <w:gridSpan w:val="3"/>
            <w:vAlign w:val="center"/>
          </w:tcPr>
          <w:p w:rsidR="007C0215" w:rsidRDefault="007C0215">
            <w:pPr>
              <w:widowControl/>
              <w:spacing w:line="320" w:lineRule="exact"/>
              <w:ind w:firstLineChars="100" w:firstLine="240"/>
              <w:jc w:val="left"/>
              <w:rPr>
                <w:rFonts w:ascii="宋体"/>
                <w:kern w:val="0"/>
                <w:sz w:val="24"/>
                <w:szCs w:val="20"/>
              </w:rPr>
            </w:pPr>
          </w:p>
        </w:tc>
        <w:tc>
          <w:tcPr>
            <w:tcW w:w="1200" w:type="dxa"/>
            <w:vMerge/>
            <w:vAlign w:val="center"/>
          </w:tcPr>
          <w:p w:rsidR="007C0215" w:rsidRDefault="007C0215">
            <w:pPr>
              <w:widowControl/>
              <w:spacing w:line="320" w:lineRule="exact"/>
              <w:jc w:val="center"/>
              <w:rPr>
                <w:rFonts w:ascii="宋体"/>
                <w:kern w:val="0"/>
                <w:sz w:val="24"/>
                <w:szCs w:val="20"/>
              </w:rPr>
            </w:pPr>
          </w:p>
        </w:tc>
        <w:tc>
          <w:tcPr>
            <w:tcW w:w="2000" w:type="dxa"/>
            <w:gridSpan w:val="4"/>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技工</w:t>
            </w:r>
          </w:p>
        </w:tc>
        <w:tc>
          <w:tcPr>
            <w:tcW w:w="2000" w:type="dxa"/>
            <w:gridSpan w:val="2"/>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4060"/>
        </w:trPr>
        <w:tc>
          <w:tcPr>
            <w:tcW w:w="16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经营范围</w:t>
            </w:r>
          </w:p>
        </w:tc>
        <w:tc>
          <w:tcPr>
            <w:tcW w:w="7500" w:type="dxa"/>
            <w:gridSpan w:val="10"/>
            <w:vAlign w:val="center"/>
          </w:tcPr>
          <w:p w:rsidR="007C0215" w:rsidRDefault="007C0215">
            <w:pPr>
              <w:widowControl/>
              <w:spacing w:line="320" w:lineRule="exact"/>
              <w:ind w:firstLineChars="100" w:firstLine="240"/>
              <w:jc w:val="center"/>
              <w:rPr>
                <w:rFonts w:ascii="宋体"/>
                <w:kern w:val="0"/>
                <w:sz w:val="24"/>
                <w:szCs w:val="20"/>
              </w:rPr>
            </w:pPr>
          </w:p>
        </w:tc>
      </w:tr>
      <w:tr w:rsidR="007C0215">
        <w:trPr>
          <w:cantSplit/>
          <w:trHeight w:hRule="exact" w:val="507"/>
        </w:trPr>
        <w:tc>
          <w:tcPr>
            <w:tcW w:w="1695" w:type="dxa"/>
            <w:tcBorders>
              <w:bottom w:val="single" w:sz="12" w:space="0" w:color="auto"/>
            </w:tcBorders>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备注</w:t>
            </w:r>
          </w:p>
        </w:tc>
        <w:tc>
          <w:tcPr>
            <w:tcW w:w="7500" w:type="dxa"/>
            <w:gridSpan w:val="10"/>
            <w:tcBorders>
              <w:bottom w:val="single" w:sz="12" w:space="0" w:color="auto"/>
            </w:tcBorders>
            <w:vAlign w:val="center"/>
          </w:tcPr>
          <w:p w:rsidR="007C0215" w:rsidRDefault="007C0215">
            <w:pPr>
              <w:widowControl/>
              <w:spacing w:line="320" w:lineRule="exact"/>
              <w:ind w:firstLineChars="100" w:firstLine="240"/>
              <w:jc w:val="center"/>
              <w:rPr>
                <w:rFonts w:ascii="宋体"/>
                <w:kern w:val="0"/>
                <w:sz w:val="24"/>
                <w:szCs w:val="20"/>
              </w:rPr>
            </w:pPr>
          </w:p>
        </w:tc>
      </w:tr>
    </w:tbl>
    <w:p w:rsidR="007C0215" w:rsidRDefault="007C0215">
      <w:pPr>
        <w:widowControl/>
        <w:snapToGrid w:val="0"/>
        <w:spacing w:line="480" w:lineRule="auto"/>
        <w:jc w:val="left"/>
        <w:rPr>
          <w:rFonts w:ascii="宋体"/>
          <w:kern w:val="0"/>
          <w:sz w:val="24"/>
          <w:szCs w:val="20"/>
        </w:rPr>
      </w:pPr>
    </w:p>
    <w:p w:rsidR="007C0215" w:rsidRDefault="00E15E07">
      <w:pPr>
        <w:widowControl/>
        <w:snapToGrid w:val="0"/>
        <w:spacing w:line="480" w:lineRule="auto"/>
        <w:jc w:val="left"/>
        <w:rPr>
          <w:rFonts w:ascii="宋体"/>
          <w:kern w:val="0"/>
          <w:sz w:val="24"/>
          <w:szCs w:val="20"/>
        </w:rPr>
      </w:pPr>
      <w:r>
        <w:rPr>
          <w:rFonts w:ascii="宋体" w:hint="eastAsia"/>
          <w:kern w:val="0"/>
          <w:sz w:val="24"/>
          <w:szCs w:val="20"/>
        </w:rPr>
        <w:t>注：</w:t>
      </w:r>
      <w:r>
        <w:rPr>
          <w:rFonts w:ascii="宋体" w:hAnsi="宋体" w:hint="eastAsia"/>
          <w:bCs/>
          <w:szCs w:val="21"/>
        </w:rPr>
        <w:t>营业执照、资质证书、安全生产许可证、开户许可证</w:t>
      </w:r>
      <w:r>
        <w:rPr>
          <w:rFonts w:ascii="宋体" w:hint="eastAsia"/>
          <w:kern w:val="0"/>
          <w:sz w:val="24"/>
          <w:szCs w:val="20"/>
        </w:rPr>
        <w:t>及其他相关资料复印件附后并加盖单位公章。</w:t>
      </w:r>
    </w:p>
    <w:p w:rsidR="007C0215" w:rsidRDefault="007C0215">
      <w:pPr>
        <w:widowControl/>
        <w:snapToGrid w:val="0"/>
        <w:spacing w:line="480" w:lineRule="auto"/>
        <w:ind w:firstLineChars="196" w:firstLine="551"/>
        <w:jc w:val="center"/>
        <w:rPr>
          <w:rFonts w:ascii="宋体" w:hAnsi="宋体"/>
          <w:b/>
          <w:kern w:val="0"/>
          <w:sz w:val="28"/>
          <w:szCs w:val="28"/>
        </w:rPr>
      </w:pPr>
    </w:p>
    <w:p w:rsidR="007C0215" w:rsidRDefault="00E15E07">
      <w:pPr>
        <w:widowControl/>
        <w:snapToGrid w:val="0"/>
        <w:spacing w:line="480" w:lineRule="auto"/>
        <w:ind w:firstLineChars="196" w:firstLine="551"/>
        <w:jc w:val="center"/>
        <w:rPr>
          <w:rFonts w:ascii="宋体"/>
          <w:b/>
          <w:kern w:val="0"/>
          <w:sz w:val="28"/>
          <w:szCs w:val="28"/>
        </w:rPr>
      </w:pPr>
      <w:r>
        <w:rPr>
          <w:rFonts w:ascii="宋体" w:hAnsi="宋体" w:hint="eastAsia"/>
          <w:b/>
          <w:kern w:val="0"/>
          <w:sz w:val="28"/>
          <w:szCs w:val="28"/>
        </w:rPr>
        <w:t>（二）近年财务状况表</w:t>
      </w:r>
    </w:p>
    <w:p w:rsidR="007C0215" w:rsidRDefault="007C0215"/>
    <w:tbl>
      <w:tblPr>
        <w:tblpPr w:leftFromText="180" w:rightFromText="180" w:vertAnchor="text" w:horzAnchor="page" w:tblpX="1626" w:tblpY="150"/>
        <w:tblW w:w="96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15"/>
        <w:gridCol w:w="2565"/>
        <w:gridCol w:w="2760"/>
        <w:gridCol w:w="2400"/>
      </w:tblGrid>
      <w:tr w:rsidR="007C0215">
        <w:trPr>
          <w:trHeight w:val="1075"/>
        </w:trPr>
        <w:tc>
          <w:tcPr>
            <w:tcW w:w="1915" w:type="dxa"/>
            <w:tcBorders>
              <w:top w:val="single" w:sz="4" w:space="0" w:color="auto"/>
              <w:bottom w:val="single" w:sz="4" w:space="0" w:color="auto"/>
              <w:right w:val="single" w:sz="4" w:space="0" w:color="auto"/>
              <w:tl2br w:val="single" w:sz="4" w:space="0" w:color="auto"/>
            </w:tcBorders>
            <w:vAlign w:val="center"/>
          </w:tcPr>
          <w:p w:rsidR="007C0215" w:rsidRDefault="00E15E07">
            <w:pPr>
              <w:widowControl/>
              <w:spacing w:line="360" w:lineRule="atLeast"/>
              <w:jc w:val="right"/>
              <w:rPr>
                <w:rFonts w:ascii="宋体" w:hAnsi="宋体"/>
                <w:color w:val="000000"/>
                <w:kern w:val="0"/>
                <w:sz w:val="24"/>
              </w:rPr>
            </w:pPr>
            <w:r>
              <w:rPr>
                <w:rFonts w:ascii="宋体" w:hAnsi="宋体"/>
                <w:color w:val="000000"/>
                <w:kern w:val="0"/>
                <w:sz w:val="24"/>
              </w:rPr>
              <w:t xml:space="preserve">                   </w:t>
            </w:r>
            <w:r>
              <w:rPr>
                <w:rFonts w:ascii="宋体" w:hAnsi="宋体" w:hint="eastAsia"/>
                <w:color w:val="000000"/>
                <w:kern w:val="0"/>
                <w:sz w:val="24"/>
              </w:rPr>
              <w:t>年份</w:t>
            </w:r>
          </w:p>
          <w:p w:rsidR="007C0215" w:rsidRDefault="007C0215">
            <w:pPr>
              <w:widowControl/>
              <w:spacing w:line="360" w:lineRule="atLeast"/>
              <w:jc w:val="left"/>
              <w:rPr>
                <w:rFonts w:ascii="宋体" w:hAnsi="宋体"/>
                <w:color w:val="000000"/>
                <w:kern w:val="0"/>
                <w:sz w:val="24"/>
              </w:rPr>
            </w:pPr>
          </w:p>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项目</w:t>
            </w:r>
          </w:p>
        </w:tc>
        <w:tc>
          <w:tcPr>
            <w:tcW w:w="2565" w:type="dxa"/>
            <w:tcBorders>
              <w:top w:val="single" w:sz="4" w:space="0" w:color="auto"/>
              <w:left w:val="single" w:sz="4" w:space="0" w:color="auto"/>
              <w:bottom w:val="single" w:sz="4" w:space="0" w:color="auto"/>
              <w:right w:val="single" w:sz="4" w:space="0" w:color="auto"/>
            </w:tcBorders>
            <w:vAlign w:val="center"/>
          </w:tcPr>
          <w:p w:rsidR="007C0215" w:rsidRDefault="00E15E07">
            <w:pPr>
              <w:widowControl/>
              <w:spacing w:line="360" w:lineRule="atLeast"/>
              <w:jc w:val="center"/>
              <w:rPr>
                <w:rFonts w:ascii="宋体" w:hAnsi="宋体"/>
                <w:color w:val="000000"/>
                <w:kern w:val="0"/>
                <w:sz w:val="24"/>
              </w:rPr>
            </w:pPr>
            <w:r>
              <w:rPr>
                <w:rFonts w:ascii="宋体" w:hAnsi="宋体"/>
                <w:color w:val="000000"/>
                <w:kern w:val="0"/>
                <w:sz w:val="24"/>
              </w:rPr>
              <w:t xml:space="preserve">           </w:t>
            </w:r>
            <w:r>
              <w:rPr>
                <w:rFonts w:ascii="宋体" w:hAnsi="宋体" w:hint="eastAsia"/>
                <w:color w:val="000000"/>
                <w:kern w:val="0"/>
                <w:sz w:val="24"/>
              </w:rPr>
              <w:t>年</w:t>
            </w:r>
          </w:p>
        </w:tc>
        <w:tc>
          <w:tcPr>
            <w:tcW w:w="2760" w:type="dxa"/>
            <w:tcBorders>
              <w:top w:val="single" w:sz="4" w:space="0" w:color="auto"/>
              <w:left w:val="single" w:sz="4" w:space="0" w:color="auto"/>
              <w:bottom w:val="single" w:sz="4" w:space="0" w:color="auto"/>
              <w:right w:val="single" w:sz="4" w:space="0" w:color="auto"/>
            </w:tcBorders>
            <w:vAlign w:val="center"/>
          </w:tcPr>
          <w:p w:rsidR="007C0215" w:rsidRDefault="00E15E07">
            <w:pPr>
              <w:widowControl/>
              <w:spacing w:line="360" w:lineRule="atLeast"/>
              <w:jc w:val="center"/>
              <w:rPr>
                <w:rFonts w:ascii="宋体" w:hAnsi="宋体"/>
                <w:color w:val="000000"/>
                <w:kern w:val="0"/>
                <w:sz w:val="24"/>
              </w:rPr>
            </w:pPr>
            <w:r>
              <w:rPr>
                <w:rFonts w:ascii="宋体" w:hAnsi="宋体"/>
                <w:color w:val="000000"/>
                <w:kern w:val="0"/>
                <w:sz w:val="24"/>
              </w:rPr>
              <w:t xml:space="preserve">        </w:t>
            </w:r>
            <w:r>
              <w:rPr>
                <w:rFonts w:ascii="宋体" w:hAnsi="宋体" w:hint="eastAsia"/>
                <w:color w:val="000000"/>
                <w:kern w:val="0"/>
                <w:sz w:val="24"/>
              </w:rPr>
              <w:t>年</w:t>
            </w:r>
          </w:p>
        </w:tc>
        <w:tc>
          <w:tcPr>
            <w:tcW w:w="2400" w:type="dxa"/>
            <w:tcBorders>
              <w:top w:val="single" w:sz="4" w:space="0" w:color="auto"/>
              <w:left w:val="single" w:sz="4" w:space="0" w:color="auto"/>
              <w:bottom w:val="single" w:sz="4" w:space="0" w:color="auto"/>
            </w:tcBorders>
            <w:vAlign w:val="center"/>
          </w:tcPr>
          <w:p w:rsidR="007C0215" w:rsidRDefault="00E15E07">
            <w:pPr>
              <w:widowControl/>
              <w:spacing w:line="360" w:lineRule="atLeast"/>
              <w:rPr>
                <w:rFonts w:ascii="宋体" w:hAnsi="宋体"/>
                <w:color w:val="000000"/>
                <w:kern w:val="0"/>
                <w:sz w:val="24"/>
              </w:rPr>
            </w:pPr>
            <w:r>
              <w:rPr>
                <w:rFonts w:ascii="宋体" w:hAnsi="宋体"/>
                <w:color w:val="000000"/>
                <w:kern w:val="0"/>
                <w:sz w:val="24"/>
              </w:rPr>
              <w:t xml:space="preserve">      </w:t>
            </w:r>
            <w:r>
              <w:rPr>
                <w:rFonts w:ascii="宋体" w:hAnsi="宋体" w:hint="eastAsia"/>
                <w:color w:val="000000"/>
                <w:kern w:val="0"/>
                <w:sz w:val="24"/>
              </w:rPr>
              <w:t>年</w:t>
            </w:r>
          </w:p>
        </w:tc>
      </w:tr>
      <w:tr w:rsidR="007C0215">
        <w:trPr>
          <w:trHeight w:val="400"/>
        </w:trPr>
        <w:tc>
          <w:tcPr>
            <w:tcW w:w="1915" w:type="dxa"/>
            <w:tcBorders>
              <w:top w:val="single" w:sz="4" w:space="0" w:color="auto"/>
              <w:bottom w:val="single" w:sz="4" w:space="0" w:color="auto"/>
              <w:right w:val="single" w:sz="4" w:space="0" w:color="auto"/>
            </w:tcBorders>
            <w:vAlign w:val="center"/>
          </w:tcPr>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总</w:t>
            </w:r>
            <w:r>
              <w:rPr>
                <w:rFonts w:ascii="宋体" w:hAnsi="宋体"/>
                <w:color w:val="000000"/>
                <w:kern w:val="0"/>
                <w:sz w:val="24"/>
              </w:rPr>
              <w:t xml:space="preserve"> </w:t>
            </w:r>
            <w:r>
              <w:rPr>
                <w:rFonts w:ascii="宋体" w:hAnsi="宋体" w:hint="eastAsia"/>
                <w:color w:val="000000"/>
                <w:kern w:val="0"/>
                <w:sz w:val="24"/>
              </w:rPr>
              <w:t>资</w:t>
            </w:r>
            <w:r>
              <w:rPr>
                <w:rFonts w:ascii="宋体" w:hAnsi="宋体"/>
                <w:color w:val="000000"/>
                <w:kern w:val="0"/>
                <w:sz w:val="24"/>
              </w:rPr>
              <w:t xml:space="preserve"> </w:t>
            </w:r>
            <w:r>
              <w:rPr>
                <w:rFonts w:ascii="宋体" w:hAnsi="宋体" w:hint="eastAsia"/>
                <w:color w:val="000000"/>
                <w:kern w:val="0"/>
                <w:sz w:val="24"/>
              </w:rPr>
              <w:t>产</w:t>
            </w:r>
          </w:p>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（万元）</w:t>
            </w:r>
          </w:p>
        </w:tc>
        <w:tc>
          <w:tcPr>
            <w:tcW w:w="2565"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760"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400" w:type="dxa"/>
            <w:tcBorders>
              <w:top w:val="single" w:sz="4" w:space="0" w:color="auto"/>
              <w:left w:val="single" w:sz="4" w:space="0" w:color="auto"/>
              <w:bottom w:val="single" w:sz="4" w:space="0" w:color="auto"/>
            </w:tcBorders>
            <w:vAlign w:val="center"/>
          </w:tcPr>
          <w:p w:rsidR="007C0215" w:rsidRDefault="007C0215">
            <w:pPr>
              <w:widowControl/>
              <w:spacing w:line="360" w:lineRule="atLeast"/>
              <w:jc w:val="left"/>
              <w:rPr>
                <w:rFonts w:ascii="宋体" w:hAnsi="宋体"/>
                <w:color w:val="000000"/>
                <w:kern w:val="0"/>
                <w:sz w:val="24"/>
              </w:rPr>
            </w:pPr>
          </w:p>
        </w:tc>
      </w:tr>
      <w:tr w:rsidR="007C0215">
        <w:trPr>
          <w:trHeight w:val="352"/>
        </w:trPr>
        <w:tc>
          <w:tcPr>
            <w:tcW w:w="1915" w:type="dxa"/>
            <w:tcBorders>
              <w:top w:val="single" w:sz="4" w:space="0" w:color="auto"/>
              <w:bottom w:val="single" w:sz="4" w:space="0" w:color="auto"/>
              <w:right w:val="single" w:sz="4" w:space="0" w:color="auto"/>
            </w:tcBorders>
            <w:vAlign w:val="center"/>
          </w:tcPr>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流</w:t>
            </w:r>
            <w:r>
              <w:rPr>
                <w:rFonts w:ascii="宋体" w:hAnsi="宋体"/>
                <w:color w:val="000000"/>
                <w:kern w:val="0"/>
                <w:sz w:val="24"/>
              </w:rPr>
              <w:t xml:space="preserve"> </w:t>
            </w:r>
            <w:r>
              <w:rPr>
                <w:rFonts w:ascii="宋体" w:hAnsi="宋体" w:hint="eastAsia"/>
                <w:color w:val="000000"/>
                <w:kern w:val="0"/>
                <w:sz w:val="24"/>
              </w:rPr>
              <w:t>动</w:t>
            </w:r>
            <w:r>
              <w:rPr>
                <w:rFonts w:ascii="宋体" w:hAnsi="宋体"/>
                <w:color w:val="000000"/>
                <w:kern w:val="0"/>
                <w:sz w:val="24"/>
              </w:rPr>
              <w:t xml:space="preserve"> </w:t>
            </w:r>
            <w:r>
              <w:rPr>
                <w:rFonts w:ascii="宋体" w:hAnsi="宋体" w:hint="eastAsia"/>
                <w:color w:val="000000"/>
                <w:kern w:val="0"/>
                <w:sz w:val="24"/>
              </w:rPr>
              <w:t>资</w:t>
            </w:r>
            <w:r>
              <w:rPr>
                <w:rFonts w:ascii="宋体" w:hAnsi="宋体"/>
                <w:color w:val="000000"/>
                <w:kern w:val="0"/>
                <w:sz w:val="24"/>
              </w:rPr>
              <w:t xml:space="preserve"> </w:t>
            </w:r>
            <w:r>
              <w:rPr>
                <w:rFonts w:ascii="宋体" w:hAnsi="宋体" w:hint="eastAsia"/>
                <w:color w:val="000000"/>
                <w:kern w:val="0"/>
                <w:sz w:val="24"/>
              </w:rPr>
              <w:t>产</w:t>
            </w:r>
            <w:r>
              <w:rPr>
                <w:rFonts w:ascii="宋体" w:hAnsi="宋体"/>
                <w:color w:val="000000"/>
                <w:kern w:val="0"/>
                <w:sz w:val="24"/>
              </w:rPr>
              <w:t xml:space="preserve"> </w:t>
            </w:r>
          </w:p>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（万元）</w:t>
            </w:r>
          </w:p>
        </w:tc>
        <w:tc>
          <w:tcPr>
            <w:tcW w:w="2565"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760"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400" w:type="dxa"/>
            <w:tcBorders>
              <w:top w:val="single" w:sz="4" w:space="0" w:color="auto"/>
              <w:left w:val="single" w:sz="4" w:space="0" w:color="auto"/>
              <w:bottom w:val="single" w:sz="4" w:space="0" w:color="auto"/>
            </w:tcBorders>
            <w:vAlign w:val="center"/>
          </w:tcPr>
          <w:p w:rsidR="007C0215" w:rsidRDefault="007C0215">
            <w:pPr>
              <w:widowControl/>
              <w:spacing w:line="360" w:lineRule="atLeast"/>
              <w:jc w:val="left"/>
              <w:rPr>
                <w:rFonts w:ascii="宋体" w:hAnsi="宋体"/>
                <w:color w:val="000000"/>
                <w:kern w:val="0"/>
                <w:sz w:val="24"/>
              </w:rPr>
            </w:pPr>
          </w:p>
        </w:tc>
      </w:tr>
      <w:tr w:rsidR="007C0215">
        <w:trPr>
          <w:trHeight w:val="611"/>
        </w:trPr>
        <w:tc>
          <w:tcPr>
            <w:tcW w:w="1915" w:type="dxa"/>
            <w:tcBorders>
              <w:top w:val="single" w:sz="4" w:space="0" w:color="auto"/>
              <w:bottom w:val="single" w:sz="4" w:space="0" w:color="auto"/>
              <w:right w:val="single" w:sz="4" w:space="0" w:color="auto"/>
            </w:tcBorders>
            <w:vAlign w:val="center"/>
          </w:tcPr>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总</w:t>
            </w:r>
            <w:r>
              <w:rPr>
                <w:rFonts w:ascii="宋体" w:hAnsi="宋体"/>
                <w:color w:val="000000"/>
                <w:kern w:val="0"/>
                <w:sz w:val="24"/>
              </w:rPr>
              <w:t xml:space="preserve"> </w:t>
            </w:r>
            <w:r>
              <w:rPr>
                <w:rFonts w:ascii="宋体" w:hAnsi="宋体" w:hint="eastAsia"/>
                <w:color w:val="000000"/>
                <w:kern w:val="0"/>
                <w:sz w:val="24"/>
              </w:rPr>
              <w:t>负</w:t>
            </w:r>
            <w:r>
              <w:rPr>
                <w:rFonts w:ascii="宋体" w:hAnsi="宋体"/>
                <w:color w:val="000000"/>
                <w:kern w:val="0"/>
                <w:sz w:val="24"/>
              </w:rPr>
              <w:t xml:space="preserve"> </w:t>
            </w:r>
            <w:r>
              <w:rPr>
                <w:rFonts w:ascii="宋体" w:hAnsi="宋体" w:hint="eastAsia"/>
                <w:color w:val="000000"/>
                <w:kern w:val="0"/>
                <w:sz w:val="24"/>
              </w:rPr>
              <w:t>债</w:t>
            </w:r>
          </w:p>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（万元）</w:t>
            </w:r>
          </w:p>
        </w:tc>
        <w:tc>
          <w:tcPr>
            <w:tcW w:w="2565"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760"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400" w:type="dxa"/>
            <w:tcBorders>
              <w:top w:val="single" w:sz="4" w:space="0" w:color="auto"/>
              <w:left w:val="single" w:sz="4" w:space="0" w:color="auto"/>
              <w:bottom w:val="single" w:sz="4" w:space="0" w:color="auto"/>
            </w:tcBorders>
            <w:vAlign w:val="center"/>
          </w:tcPr>
          <w:p w:rsidR="007C0215" w:rsidRDefault="007C0215">
            <w:pPr>
              <w:widowControl/>
              <w:spacing w:line="360" w:lineRule="atLeast"/>
              <w:jc w:val="left"/>
              <w:rPr>
                <w:rFonts w:ascii="宋体" w:hAnsi="宋体"/>
                <w:color w:val="000000"/>
                <w:kern w:val="0"/>
                <w:sz w:val="24"/>
              </w:rPr>
            </w:pPr>
          </w:p>
        </w:tc>
      </w:tr>
      <w:tr w:rsidR="007C0215">
        <w:trPr>
          <w:trHeight w:val="798"/>
        </w:trPr>
        <w:tc>
          <w:tcPr>
            <w:tcW w:w="1915" w:type="dxa"/>
            <w:tcBorders>
              <w:top w:val="single" w:sz="4" w:space="0" w:color="auto"/>
              <w:bottom w:val="single" w:sz="4" w:space="0" w:color="auto"/>
              <w:right w:val="single" w:sz="4" w:space="0" w:color="auto"/>
            </w:tcBorders>
            <w:vAlign w:val="center"/>
          </w:tcPr>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流</w:t>
            </w:r>
            <w:r>
              <w:rPr>
                <w:rFonts w:ascii="宋体" w:hAnsi="宋体"/>
                <w:color w:val="000000"/>
                <w:kern w:val="0"/>
                <w:sz w:val="24"/>
              </w:rPr>
              <w:t xml:space="preserve"> </w:t>
            </w:r>
            <w:r>
              <w:rPr>
                <w:rFonts w:ascii="宋体" w:hAnsi="宋体" w:hint="eastAsia"/>
                <w:color w:val="000000"/>
                <w:kern w:val="0"/>
                <w:sz w:val="24"/>
              </w:rPr>
              <w:t>动</w:t>
            </w:r>
            <w:r>
              <w:rPr>
                <w:rFonts w:ascii="宋体" w:hAnsi="宋体"/>
                <w:color w:val="000000"/>
                <w:kern w:val="0"/>
                <w:sz w:val="24"/>
              </w:rPr>
              <w:t xml:space="preserve"> </w:t>
            </w:r>
            <w:r>
              <w:rPr>
                <w:rFonts w:ascii="宋体" w:hAnsi="宋体" w:hint="eastAsia"/>
                <w:color w:val="000000"/>
                <w:kern w:val="0"/>
                <w:sz w:val="24"/>
              </w:rPr>
              <w:t>负</w:t>
            </w:r>
            <w:r>
              <w:rPr>
                <w:rFonts w:ascii="宋体" w:hAnsi="宋体"/>
                <w:color w:val="000000"/>
                <w:kern w:val="0"/>
                <w:sz w:val="24"/>
              </w:rPr>
              <w:t xml:space="preserve"> </w:t>
            </w:r>
            <w:r>
              <w:rPr>
                <w:rFonts w:ascii="宋体" w:hAnsi="宋体" w:hint="eastAsia"/>
                <w:color w:val="000000"/>
                <w:kern w:val="0"/>
                <w:sz w:val="24"/>
              </w:rPr>
              <w:t>债</w:t>
            </w:r>
          </w:p>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（万元）</w:t>
            </w:r>
          </w:p>
        </w:tc>
        <w:tc>
          <w:tcPr>
            <w:tcW w:w="2565"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760"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400" w:type="dxa"/>
            <w:tcBorders>
              <w:top w:val="single" w:sz="4" w:space="0" w:color="auto"/>
              <w:left w:val="single" w:sz="4" w:space="0" w:color="auto"/>
              <w:bottom w:val="single" w:sz="4" w:space="0" w:color="auto"/>
            </w:tcBorders>
            <w:vAlign w:val="center"/>
          </w:tcPr>
          <w:p w:rsidR="007C0215" w:rsidRDefault="007C0215">
            <w:pPr>
              <w:widowControl/>
              <w:spacing w:line="360" w:lineRule="atLeast"/>
              <w:jc w:val="left"/>
              <w:rPr>
                <w:rFonts w:ascii="宋体" w:hAnsi="宋体"/>
                <w:color w:val="000000"/>
                <w:kern w:val="0"/>
                <w:sz w:val="24"/>
              </w:rPr>
            </w:pPr>
          </w:p>
        </w:tc>
      </w:tr>
      <w:tr w:rsidR="007C0215">
        <w:trPr>
          <w:trHeight w:val="855"/>
        </w:trPr>
        <w:tc>
          <w:tcPr>
            <w:tcW w:w="1915" w:type="dxa"/>
            <w:tcBorders>
              <w:top w:val="single" w:sz="4" w:space="0" w:color="auto"/>
              <w:bottom w:val="single" w:sz="4" w:space="0" w:color="auto"/>
              <w:right w:val="single" w:sz="4" w:space="0" w:color="auto"/>
            </w:tcBorders>
            <w:vAlign w:val="center"/>
          </w:tcPr>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固定资产净值</w:t>
            </w:r>
          </w:p>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（万元）</w:t>
            </w:r>
          </w:p>
        </w:tc>
        <w:tc>
          <w:tcPr>
            <w:tcW w:w="2565"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760"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400" w:type="dxa"/>
            <w:tcBorders>
              <w:top w:val="single" w:sz="4" w:space="0" w:color="auto"/>
              <w:left w:val="single" w:sz="4" w:space="0" w:color="auto"/>
              <w:bottom w:val="single" w:sz="4" w:space="0" w:color="auto"/>
            </w:tcBorders>
            <w:vAlign w:val="center"/>
          </w:tcPr>
          <w:p w:rsidR="007C0215" w:rsidRDefault="007C0215">
            <w:pPr>
              <w:widowControl/>
              <w:spacing w:line="360" w:lineRule="atLeast"/>
              <w:jc w:val="left"/>
              <w:rPr>
                <w:rFonts w:ascii="宋体" w:hAnsi="宋体"/>
                <w:color w:val="000000"/>
                <w:kern w:val="0"/>
                <w:sz w:val="24"/>
              </w:rPr>
            </w:pPr>
          </w:p>
        </w:tc>
      </w:tr>
      <w:tr w:rsidR="007C0215">
        <w:trPr>
          <w:trHeight w:val="912"/>
        </w:trPr>
        <w:tc>
          <w:tcPr>
            <w:tcW w:w="1915" w:type="dxa"/>
            <w:tcBorders>
              <w:top w:val="single" w:sz="4" w:space="0" w:color="auto"/>
              <w:bottom w:val="single" w:sz="4" w:space="0" w:color="auto"/>
              <w:right w:val="single" w:sz="4" w:space="0" w:color="auto"/>
            </w:tcBorders>
            <w:vAlign w:val="center"/>
          </w:tcPr>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实现合同总额</w:t>
            </w:r>
          </w:p>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（万元）</w:t>
            </w:r>
          </w:p>
        </w:tc>
        <w:tc>
          <w:tcPr>
            <w:tcW w:w="2565"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760"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400" w:type="dxa"/>
            <w:tcBorders>
              <w:top w:val="single" w:sz="4" w:space="0" w:color="auto"/>
              <w:left w:val="single" w:sz="4" w:space="0" w:color="auto"/>
              <w:bottom w:val="single" w:sz="4" w:space="0" w:color="auto"/>
            </w:tcBorders>
            <w:vAlign w:val="center"/>
          </w:tcPr>
          <w:p w:rsidR="007C0215" w:rsidRDefault="007C0215">
            <w:pPr>
              <w:widowControl/>
              <w:spacing w:line="360" w:lineRule="atLeast"/>
              <w:jc w:val="left"/>
              <w:rPr>
                <w:rFonts w:ascii="宋体" w:hAnsi="宋体"/>
                <w:color w:val="000000"/>
                <w:kern w:val="0"/>
                <w:sz w:val="24"/>
              </w:rPr>
            </w:pPr>
          </w:p>
        </w:tc>
      </w:tr>
      <w:tr w:rsidR="007C0215">
        <w:trPr>
          <w:trHeight w:val="1079"/>
        </w:trPr>
        <w:tc>
          <w:tcPr>
            <w:tcW w:w="1915" w:type="dxa"/>
            <w:tcBorders>
              <w:top w:val="single" w:sz="4" w:space="0" w:color="auto"/>
              <w:bottom w:val="single" w:sz="4" w:space="0" w:color="auto"/>
              <w:right w:val="single" w:sz="4" w:space="0" w:color="auto"/>
            </w:tcBorders>
            <w:vAlign w:val="center"/>
          </w:tcPr>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税前利润</w:t>
            </w:r>
          </w:p>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（万元）</w:t>
            </w:r>
          </w:p>
        </w:tc>
        <w:tc>
          <w:tcPr>
            <w:tcW w:w="2565"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760"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400" w:type="dxa"/>
            <w:tcBorders>
              <w:top w:val="single" w:sz="4" w:space="0" w:color="auto"/>
              <w:left w:val="single" w:sz="4" w:space="0" w:color="auto"/>
              <w:bottom w:val="single" w:sz="4" w:space="0" w:color="auto"/>
            </w:tcBorders>
            <w:vAlign w:val="center"/>
          </w:tcPr>
          <w:p w:rsidR="007C0215" w:rsidRDefault="007C0215">
            <w:pPr>
              <w:widowControl/>
              <w:spacing w:line="360" w:lineRule="atLeast"/>
              <w:jc w:val="left"/>
              <w:rPr>
                <w:rFonts w:ascii="宋体" w:hAnsi="宋体"/>
                <w:color w:val="000000"/>
                <w:kern w:val="0"/>
                <w:sz w:val="24"/>
              </w:rPr>
            </w:pPr>
          </w:p>
        </w:tc>
      </w:tr>
      <w:tr w:rsidR="007C0215">
        <w:trPr>
          <w:trHeight w:val="971"/>
        </w:trPr>
        <w:tc>
          <w:tcPr>
            <w:tcW w:w="1915" w:type="dxa"/>
            <w:tcBorders>
              <w:top w:val="single" w:sz="4" w:space="0" w:color="auto"/>
              <w:bottom w:val="single" w:sz="4" w:space="0" w:color="auto"/>
              <w:right w:val="single" w:sz="4" w:space="0" w:color="auto"/>
            </w:tcBorders>
            <w:vAlign w:val="center"/>
          </w:tcPr>
          <w:p w:rsidR="007C0215" w:rsidRDefault="00E15E07">
            <w:pPr>
              <w:widowControl/>
              <w:spacing w:line="360" w:lineRule="atLeast"/>
              <w:jc w:val="left"/>
              <w:rPr>
                <w:rFonts w:ascii="宋体" w:hAnsi="宋体"/>
                <w:color w:val="000000"/>
                <w:kern w:val="0"/>
                <w:sz w:val="24"/>
              </w:rPr>
            </w:pPr>
            <w:r>
              <w:rPr>
                <w:rFonts w:ascii="宋体" w:hAnsi="宋体" w:hint="eastAsia"/>
                <w:color w:val="000000"/>
                <w:kern w:val="0"/>
                <w:sz w:val="24"/>
              </w:rPr>
              <w:t>税后利润</w:t>
            </w:r>
          </w:p>
          <w:p w:rsidR="007C0215" w:rsidRDefault="00E15E07">
            <w:pPr>
              <w:widowControl/>
              <w:spacing w:line="360" w:lineRule="atLeast"/>
              <w:jc w:val="left"/>
              <w:rPr>
                <w:rFonts w:ascii="宋体" w:hAnsi="宋体"/>
                <w:color w:val="000000"/>
                <w:kern w:val="0"/>
                <w:sz w:val="24"/>
              </w:rPr>
            </w:pPr>
            <w:r>
              <w:rPr>
                <w:rFonts w:ascii="宋体" w:hAnsi="宋体"/>
                <w:color w:val="000000"/>
                <w:kern w:val="0"/>
                <w:sz w:val="24"/>
              </w:rPr>
              <w:t>(</w:t>
            </w:r>
            <w:r>
              <w:rPr>
                <w:rFonts w:ascii="宋体" w:hAnsi="宋体" w:hint="eastAsia"/>
                <w:color w:val="000000"/>
                <w:kern w:val="0"/>
                <w:sz w:val="24"/>
              </w:rPr>
              <w:t>万元</w:t>
            </w:r>
            <w:r>
              <w:rPr>
                <w:rFonts w:ascii="宋体" w:hAnsi="宋体"/>
                <w:color w:val="000000"/>
                <w:kern w:val="0"/>
                <w:sz w:val="24"/>
              </w:rPr>
              <w:t>)</w:t>
            </w:r>
          </w:p>
        </w:tc>
        <w:tc>
          <w:tcPr>
            <w:tcW w:w="2565"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760" w:type="dxa"/>
            <w:tcBorders>
              <w:top w:val="single" w:sz="4" w:space="0" w:color="auto"/>
              <w:left w:val="single" w:sz="4" w:space="0" w:color="auto"/>
              <w:bottom w:val="single" w:sz="4" w:space="0" w:color="auto"/>
              <w:right w:val="single" w:sz="4" w:space="0" w:color="auto"/>
            </w:tcBorders>
            <w:vAlign w:val="center"/>
          </w:tcPr>
          <w:p w:rsidR="007C0215" w:rsidRDefault="007C0215">
            <w:pPr>
              <w:widowControl/>
              <w:spacing w:line="360" w:lineRule="atLeast"/>
              <w:jc w:val="left"/>
              <w:rPr>
                <w:rFonts w:ascii="宋体" w:hAnsi="宋体"/>
                <w:color w:val="000000"/>
                <w:kern w:val="0"/>
                <w:sz w:val="24"/>
              </w:rPr>
            </w:pPr>
          </w:p>
        </w:tc>
        <w:tc>
          <w:tcPr>
            <w:tcW w:w="2400" w:type="dxa"/>
            <w:tcBorders>
              <w:top w:val="single" w:sz="4" w:space="0" w:color="auto"/>
              <w:left w:val="single" w:sz="4" w:space="0" w:color="auto"/>
              <w:bottom w:val="single" w:sz="4" w:space="0" w:color="auto"/>
            </w:tcBorders>
            <w:vAlign w:val="center"/>
          </w:tcPr>
          <w:p w:rsidR="007C0215" w:rsidRDefault="007C0215">
            <w:pPr>
              <w:widowControl/>
              <w:spacing w:line="360" w:lineRule="atLeast"/>
              <w:jc w:val="left"/>
              <w:rPr>
                <w:rFonts w:ascii="宋体" w:hAnsi="宋体"/>
                <w:color w:val="000000"/>
                <w:kern w:val="0"/>
                <w:sz w:val="24"/>
              </w:rPr>
            </w:pPr>
          </w:p>
        </w:tc>
      </w:tr>
    </w:tbl>
    <w:p w:rsidR="007C0215" w:rsidRDefault="007C0215">
      <w:pPr>
        <w:widowControl/>
        <w:spacing w:before="4" w:line="170" w:lineRule="exact"/>
        <w:jc w:val="left"/>
        <w:rPr>
          <w:rFonts w:ascii="宋体"/>
          <w:kern w:val="0"/>
          <w:sz w:val="17"/>
          <w:szCs w:val="17"/>
        </w:rPr>
      </w:pPr>
    </w:p>
    <w:p w:rsidR="007C0215" w:rsidRDefault="00E15E07">
      <w:pPr>
        <w:spacing w:line="240" w:lineRule="atLeast"/>
        <w:ind w:firstLineChars="150" w:firstLine="360"/>
        <w:rPr>
          <w:rFonts w:ascii="宋体" w:hAnsi="宋体"/>
          <w:color w:val="000000"/>
          <w:kern w:val="0"/>
          <w:sz w:val="24"/>
        </w:rPr>
      </w:pPr>
      <w:r>
        <w:rPr>
          <w:rFonts w:ascii="宋体" w:hAnsi="宋体" w:hint="eastAsia"/>
          <w:color w:val="000000"/>
          <w:kern w:val="0"/>
          <w:sz w:val="24"/>
        </w:rPr>
        <w:t>注：供应商应根据供应商</w:t>
      </w:r>
      <w:proofErr w:type="gramStart"/>
      <w:r>
        <w:rPr>
          <w:rFonts w:ascii="宋体" w:hAnsi="宋体" w:hint="eastAsia"/>
          <w:color w:val="000000"/>
          <w:kern w:val="0"/>
          <w:sz w:val="24"/>
        </w:rPr>
        <w:t>须知第</w:t>
      </w:r>
      <w:proofErr w:type="gramEnd"/>
      <w:r>
        <w:rPr>
          <w:rFonts w:ascii="宋体" w:hAnsi="宋体"/>
          <w:color w:val="000000"/>
          <w:kern w:val="0"/>
          <w:sz w:val="24"/>
        </w:rPr>
        <w:t xml:space="preserve"> 3.5.2 </w:t>
      </w:r>
      <w:r>
        <w:rPr>
          <w:rFonts w:ascii="宋体" w:hAnsi="宋体" w:hint="eastAsia"/>
          <w:color w:val="000000"/>
          <w:kern w:val="0"/>
          <w:sz w:val="24"/>
        </w:rPr>
        <w:t>要求附相关证明材料。</w:t>
      </w:r>
    </w:p>
    <w:p w:rsidR="007C0215" w:rsidRDefault="007C0215">
      <w:pPr>
        <w:widowControl/>
        <w:jc w:val="left"/>
        <w:rPr>
          <w:rFonts w:ascii="仿宋" w:eastAsia="仿宋" w:hAnsi="仿宋"/>
          <w:kern w:val="0"/>
          <w:sz w:val="24"/>
        </w:rPr>
        <w:sectPr w:rsidR="007C0215">
          <w:pgSz w:w="11907" w:h="16839"/>
          <w:pgMar w:top="1440" w:right="1080" w:bottom="1440" w:left="1080" w:header="0" w:footer="921" w:gutter="0"/>
          <w:cols w:space="720"/>
          <w:rtlGutter/>
          <w:docGrid w:linePitch="286"/>
        </w:sectPr>
      </w:pPr>
    </w:p>
    <w:p w:rsidR="007C0215" w:rsidRDefault="00E15E07">
      <w:pPr>
        <w:widowControl/>
        <w:jc w:val="center"/>
        <w:rPr>
          <w:rFonts w:ascii="宋体"/>
          <w:b/>
          <w:kern w:val="0"/>
          <w:sz w:val="28"/>
          <w:szCs w:val="28"/>
        </w:rPr>
      </w:pPr>
      <w:r>
        <w:rPr>
          <w:rFonts w:ascii="宋体" w:hAnsi="宋体" w:hint="eastAsia"/>
          <w:b/>
          <w:kern w:val="0"/>
          <w:sz w:val="28"/>
          <w:szCs w:val="28"/>
        </w:rPr>
        <w:lastRenderedPageBreak/>
        <w:t>（三）</w:t>
      </w:r>
      <w:r>
        <w:rPr>
          <w:rFonts w:ascii="宋体" w:hAnsi="宋体"/>
          <w:b/>
          <w:kern w:val="0"/>
          <w:sz w:val="28"/>
          <w:szCs w:val="28"/>
        </w:rPr>
        <w:t xml:space="preserve"> </w:t>
      </w:r>
      <w:r>
        <w:rPr>
          <w:rFonts w:ascii="宋体" w:hAnsi="宋体" w:hint="eastAsia"/>
          <w:b/>
          <w:kern w:val="0"/>
          <w:sz w:val="28"/>
          <w:szCs w:val="28"/>
        </w:rPr>
        <w:t>近年完成的类似项目情况表</w:t>
      </w:r>
    </w:p>
    <w:p w:rsidR="007C0215" w:rsidRDefault="007C0215">
      <w:pPr>
        <w:widowControl/>
        <w:jc w:val="left"/>
        <w:rPr>
          <w:rFonts w:ascii="宋体"/>
          <w:b/>
          <w:kern w:val="0"/>
          <w:sz w:val="28"/>
          <w:szCs w:val="28"/>
        </w:rPr>
      </w:pPr>
    </w:p>
    <w:tbl>
      <w:tblPr>
        <w:tblW w:w="9195"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395"/>
        <w:gridCol w:w="6800"/>
      </w:tblGrid>
      <w:tr w:rsidR="007C0215">
        <w:trPr>
          <w:cantSplit/>
          <w:trHeight w:hRule="exact" w:val="507"/>
        </w:trPr>
        <w:tc>
          <w:tcPr>
            <w:tcW w:w="2395" w:type="dxa"/>
            <w:tcBorders>
              <w:top w:val="single" w:sz="12" w:space="0" w:color="auto"/>
            </w:tcBorders>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项目名称</w:t>
            </w:r>
          </w:p>
        </w:tc>
        <w:tc>
          <w:tcPr>
            <w:tcW w:w="6800" w:type="dxa"/>
            <w:tcBorders>
              <w:top w:val="single" w:sz="12" w:space="0" w:color="auto"/>
            </w:tcBorders>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项目所在地</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发包人名称</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发包人地址</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cs="宋体" w:hint="eastAsia"/>
                <w:kern w:val="0"/>
                <w:sz w:val="24"/>
                <w:szCs w:val="20"/>
              </w:rPr>
              <w:t>发</w:t>
            </w:r>
            <w:r>
              <w:rPr>
                <w:rFonts w:ascii="宋体" w:hAnsi="宋体" w:hint="eastAsia"/>
                <w:kern w:val="0"/>
                <w:sz w:val="24"/>
                <w:szCs w:val="20"/>
              </w:rPr>
              <w:t>包人电话</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合同价格</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开工日期</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竣工日期</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承担的工作</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工程质量</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项目经理</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技术负责人</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jc w:val="left"/>
              <w:rPr>
                <w:rFonts w:ascii="宋体"/>
                <w:kern w:val="0"/>
                <w:sz w:val="24"/>
                <w:szCs w:val="20"/>
              </w:rPr>
            </w:pPr>
            <w:r>
              <w:rPr>
                <w:rFonts w:ascii="宋体" w:hAnsi="宋体" w:hint="eastAsia"/>
                <w:kern w:val="0"/>
                <w:sz w:val="24"/>
                <w:szCs w:val="20"/>
              </w:rPr>
              <w:t>总监理工程师及电话</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4784"/>
        </w:trPr>
        <w:tc>
          <w:tcPr>
            <w:tcW w:w="2395" w:type="dxa"/>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项目描述</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683"/>
        </w:trPr>
        <w:tc>
          <w:tcPr>
            <w:tcW w:w="2395" w:type="dxa"/>
            <w:tcBorders>
              <w:bottom w:val="single" w:sz="12" w:space="0" w:color="auto"/>
            </w:tcBorders>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备注</w:t>
            </w:r>
          </w:p>
        </w:tc>
        <w:tc>
          <w:tcPr>
            <w:tcW w:w="6800" w:type="dxa"/>
            <w:tcBorders>
              <w:bottom w:val="single" w:sz="12" w:space="0" w:color="auto"/>
            </w:tcBorders>
            <w:vAlign w:val="center"/>
          </w:tcPr>
          <w:p w:rsidR="007C0215" w:rsidRDefault="007C0215">
            <w:pPr>
              <w:widowControl/>
              <w:spacing w:line="320" w:lineRule="exact"/>
              <w:ind w:firstLineChars="100" w:firstLine="240"/>
              <w:jc w:val="left"/>
              <w:rPr>
                <w:rFonts w:ascii="宋体"/>
                <w:kern w:val="0"/>
                <w:sz w:val="24"/>
                <w:szCs w:val="20"/>
              </w:rPr>
            </w:pPr>
          </w:p>
        </w:tc>
      </w:tr>
    </w:tbl>
    <w:p w:rsidR="007C0215" w:rsidRDefault="007C0215">
      <w:pPr>
        <w:widowControl/>
        <w:jc w:val="center"/>
        <w:rPr>
          <w:rFonts w:ascii="宋体" w:hAnsi="宋体"/>
          <w:b/>
          <w:kern w:val="0"/>
          <w:sz w:val="28"/>
          <w:szCs w:val="28"/>
        </w:rPr>
      </w:pPr>
    </w:p>
    <w:p w:rsidR="007C0215" w:rsidRDefault="00E15E07">
      <w:pPr>
        <w:widowControl/>
        <w:jc w:val="center"/>
        <w:rPr>
          <w:rFonts w:ascii="宋体" w:hAnsi="宋体"/>
          <w:b/>
          <w:kern w:val="0"/>
          <w:sz w:val="28"/>
          <w:szCs w:val="28"/>
        </w:rPr>
      </w:pPr>
      <w:r>
        <w:rPr>
          <w:rFonts w:ascii="宋体" w:hAnsi="宋体" w:hint="eastAsia"/>
          <w:b/>
          <w:kern w:val="0"/>
          <w:sz w:val="28"/>
          <w:szCs w:val="28"/>
        </w:rPr>
        <w:lastRenderedPageBreak/>
        <w:t>（四）</w:t>
      </w:r>
      <w:r>
        <w:rPr>
          <w:rFonts w:ascii="宋体" w:hAnsi="宋体"/>
          <w:b/>
          <w:kern w:val="0"/>
          <w:sz w:val="28"/>
          <w:szCs w:val="28"/>
        </w:rPr>
        <w:t xml:space="preserve"> </w:t>
      </w:r>
      <w:r>
        <w:rPr>
          <w:rFonts w:ascii="宋体" w:hAnsi="宋体" w:hint="eastAsia"/>
          <w:b/>
          <w:kern w:val="0"/>
          <w:sz w:val="28"/>
          <w:szCs w:val="28"/>
        </w:rPr>
        <w:t>正在施工的和新承接的项目情况表</w:t>
      </w:r>
    </w:p>
    <w:p w:rsidR="007C0215" w:rsidRDefault="007C0215">
      <w:pPr>
        <w:widowControl/>
        <w:jc w:val="center"/>
        <w:rPr>
          <w:rFonts w:ascii="宋体"/>
          <w:b/>
          <w:kern w:val="0"/>
          <w:sz w:val="28"/>
          <w:szCs w:val="28"/>
        </w:rPr>
      </w:pPr>
    </w:p>
    <w:tbl>
      <w:tblPr>
        <w:tblW w:w="9195"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395"/>
        <w:gridCol w:w="6800"/>
      </w:tblGrid>
      <w:tr w:rsidR="007C0215">
        <w:trPr>
          <w:cantSplit/>
          <w:trHeight w:hRule="exact" w:val="507"/>
        </w:trPr>
        <w:tc>
          <w:tcPr>
            <w:tcW w:w="2395" w:type="dxa"/>
            <w:tcBorders>
              <w:top w:val="single" w:sz="12" w:space="0" w:color="auto"/>
            </w:tcBorders>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项目名称</w:t>
            </w:r>
          </w:p>
        </w:tc>
        <w:tc>
          <w:tcPr>
            <w:tcW w:w="6800" w:type="dxa"/>
            <w:tcBorders>
              <w:top w:val="single" w:sz="12" w:space="0" w:color="auto"/>
            </w:tcBorders>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项目所在地</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发包人名称</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发包人地址</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发包人电话</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签约合同价</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开工日期</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计划竣工日期</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承担的工作</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工程质量</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项目经理</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ind w:firstLineChars="100" w:firstLine="240"/>
              <w:jc w:val="center"/>
              <w:rPr>
                <w:rFonts w:ascii="宋体"/>
                <w:kern w:val="0"/>
                <w:sz w:val="24"/>
                <w:szCs w:val="20"/>
              </w:rPr>
            </w:pPr>
            <w:r>
              <w:rPr>
                <w:rFonts w:ascii="宋体" w:hAnsi="宋体" w:hint="eastAsia"/>
                <w:kern w:val="0"/>
                <w:sz w:val="24"/>
                <w:szCs w:val="20"/>
              </w:rPr>
              <w:t>技术负责人</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507"/>
        </w:trPr>
        <w:tc>
          <w:tcPr>
            <w:tcW w:w="2395" w:type="dxa"/>
            <w:vAlign w:val="center"/>
          </w:tcPr>
          <w:p w:rsidR="007C0215" w:rsidRDefault="00E15E07">
            <w:pPr>
              <w:widowControl/>
              <w:spacing w:line="320" w:lineRule="exact"/>
              <w:jc w:val="left"/>
              <w:rPr>
                <w:rFonts w:ascii="宋体"/>
                <w:kern w:val="0"/>
                <w:sz w:val="24"/>
                <w:szCs w:val="20"/>
              </w:rPr>
            </w:pPr>
            <w:r>
              <w:rPr>
                <w:rFonts w:ascii="宋体" w:hAnsi="宋体" w:hint="eastAsia"/>
                <w:kern w:val="0"/>
                <w:sz w:val="24"/>
                <w:szCs w:val="20"/>
              </w:rPr>
              <w:t>总监理工程师及电话</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4404"/>
        </w:trPr>
        <w:tc>
          <w:tcPr>
            <w:tcW w:w="2395" w:type="dxa"/>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项目描述</w:t>
            </w:r>
          </w:p>
        </w:tc>
        <w:tc>
          <w:tcPr>
            <w:tcW w:w="6800" w:type="dxa"/>
            <w:vAlign w:val="center"/>
          </w:tcPr>
          <w:p w:rsidR="007C0215" w:rsidRDefault="007C0215">
            <w:pPr>
              <w:widowControl/>
              <w:spacing w:line="320" w:lineRule="exact"/>
              <w:ind w:firstLineChars="100" w:firstLine="240"/>
              <w:jc w:val="left"/>
              <w:rPr>
                <w:rFonts w:ascii="宋体"/>
                <w:kern w:val="0"/>
                <w:sz w:val="24"/>
                <w:szCs w:val="20"/>
              </w:rPr>
            </w:pPr>
          </w:p>
        </w:tc>
      </w:tr>
      <w:tr w:rsidR="007C0215">
        <w:trPr>
          <w:cantSplit/>
          <w:trHeight w:hRule="exact" w:val="789"/>
        </w:trPr>
        <w:tc>
          <w:tcPr>
            <w:tcW w:w="2395" w:type="dxa"/>
            <w:tcBorders>
              <w:bottom w:val="single" w:sz="12" w:space="0" w:color="auto"/>
            </w:tcBorders>
            <w:vAlign w:val="center"/>
          </w:tcPr>
          <w:p w:rsidR="007C0215" w:rsidRDefault="00E15E07">
            <w:pPr>
              <w:widowControl/>
              <w:spacing w:line="320" w:lineRule="exact"/>
              <w:jc w:val="center"/>
              <w:rPr>
                <w:rFonts w:ascii="宋体"/>
                <w:kern w:val="0"/>
                <w:sz w:val="24"/>
                <w:szCs w:val="20"/>
              </w:rPr>
            </w:pPr>
            <w:r>
              <w:rPr>
                <w:rFonts w:ascii="宋体" w:hAnsi="宋体" w:hint="eastAsia"/>
                <w:kern w:val="0"/>
                <w:sz w:val="24"/>
                <w:szCs w:val="20"/>
              </w:rPr>
              <w:t>备注</w:t>
            </w:r>
          </w:p>
        </w:tc>
        <w:tc>
          <w:tcPr>
            <w:tcW w:w="6800" w:type="dxa"/>
            <w:tcBorders>
              <w:bottom w:val="single" w:sz="12" w:space="0" w:color="auto"/>
            </w:tcBorders>
            <w:vAlign w:val="center"/>
          </w:tcPr>
          <w:p w:rsidR="007C0215" w:rsidRDefault="007C0215">
            <w:pPr>
              <w:widowControl/>
              <w:spacing w:line="320" w:lineRule="exact"/>
              <w:ind w:firstLineChars="100" w:firstLine="240"/>
              <w:jc w:val="left"/>
              <w:rPr>
                <w:rFonts w:ascii="宋体"/>
                <w:kern w:val="0"/>
                <w:sz w:val="24"/>
                <w:szCs w:val="20"/>
              </w:rPr>
            </w:pPr>
          </w:p>
        </w:tc>
      </w:tr>
    </w:tbl>
    <w:p w:rsidR="007C0215" w:rsidRDefault="007C0215">
      <w:pPr>
        <w:widowControl/>
        <w:jc w:val="left"/>
        <w:rPr>
          <w:rFonts w:ascii="宋体"/>
          <w:b/>
          <w:kern w:val="0"/>
          <w:sz w:val="28"/>
          <w:szCs w:val="28"/>
        </w:rPr>
      </w:pPr>
    </w:p>
    <w:p w:rsidR="007C0215" w:rsidRDefault="007C0215">
      <w:pPr>
        <w:widowControl/>
        <w:jc w:val="left"/>
        <w:rPr>
          <w:rFonts w:ascii="宋体"/>
          <w:kern w:val="0"/>
          <w:sz w:val="28"/>
          <w:szCs w:val="28"/>
        </w:rPr>
      </w:pPr>
    </w:p>
    <w:p w:rsidR="007C0215" w:rsidRDefault="00E15E07">
      <w:pPr>
        <w:widowControl/>
        <w:jc w:val="center"/>
        <w:rPr>
          <w:rFonts w:ascii="宋体"/>
          <w:b/>
          <w:kern w:val="0"/>
          <w:sz w:val="28"/>
          <w:szCs w:val="28"/>
        </w:rPr>
      </w:pPr>
      <w:r>
        <w:rPr>
          <w:rFonts w:ascii="宋体" w:hAnsi="宋体" w:hint="eastAsia"/>
          <w:b/>
          <w:kern w:val="0"/>
          <w:sz w:val="28"/>
          <w:szCs w:val="28"/>
        </w:rPr>
        <w:t>（五）</w:t>
      </w:r>
      <w:r>
        <w:rPr>
          <w:rFonts w:ascii="宋体" w:hAnsi="宋体"/>
          <w:b/>
          <w:kern w:val="0"/>
          <w:sz w:val="28"/>
          <w:szCs w:val="28"/>
        </w:rPr>
        <w:t xml:space="preserve"> </w:t>
      </w:r>
      <w:r>
        <w:rPr>
          <w:rFonts w:ascii="宋体" w:hAnsi="宋体" w:hint="eastAsia"/>
          <w:b/>
          <w:kern w:val="0"/>
          <w:sz w:val="28"/>
          <w:szCs w:val="28"/>
        </w:rPr>
        <w:t>近年发生的诉讼及仲裁情况</w:t>
      </w: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7C0215">
      <w:pPr>
        <w:widowControl/>
        <w:jc w:val="left"/>
        <w:rPr>
          <w:rFonts w:ascii="宋体"/>
          <w:b/>
          <w:kern w:val="0"/>
          <w:sz w:val="28"/>
          <w:szCs w:val="28"/>
        </w:rPr>
      </w:pPr>
    </w:p>
    <w:p w:rsidR="007C0215" w:rsidRDefault="00E15E07">
      <w:pPr>
        <w:pStyle w:val="ab"/>
      </w:pPr>
      <w:r>
        <w:rPr>
          <w:rFonts w:hint="eastAsia"/>
        </w:rPr>
        <w:t>十、</w:t>
      </w:r>
      <w:r>
        <w:t xml:space="preserve"> </w:t>
      </w:r>
      <w:r>
        <w:rPr>
          <w:rFonts w:hint="eastAsia"/>
        </w:rPr>
        <w:t>其他材料</w:t>
      </w:r>
    </w:p>
    <w:p w:rsidR="007C0215" w:rsidRDefault="007C0215">
      <w:pPr>
        <w:widowControl/>
        <w:jc w:val="center"/>
        <w:rPr>
          <w:rFonts w:ascii="宋体"/>
          <w:b/>
          <w:kern w:val="0"/>
          <w:sz w:val="28"/>
          <w:szCs w:val="28"/>
        </w:rPr>
      </w:pPr>
    </w:p>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7C0215"/>
    <w:p w:rsidR="007C0215" w:rsidRDefault="00E15E07">
      <w:pPr>
        <w:widowControl/>
        <w:jc w:val="left"/>
      </w:pPr>
      <w:r>
        <w:br w:type="page"/>
      </w:r>
      <w:r>
        <w:rPr>
          <w:rFonts w:hint="eastAsia"/>
          <w:b/>
          <w:bCs/>
          <w:sz w:val="28"/>
          <w:szCs w:val="28"/>
        </w:rPr>
        <w:lastRenderedPageBreak/>
        <w:t>附件一</w:t>
      </w:r>
      <w:r>
        <w:rPr>
          <w:rFonts w:hint="eastAsia"/>
        </w:rPr>
        <w:t>：</w:t>
      </w:r>
      <w:r>
        <w:rPr>
          <w:rFonts w:hint="eastAsia"/>
        </w:rPr>
        <w:t xml:space="preserve">                          </w:t>
      </w:r>
    </w:p>
    <w:p w:rsidR="007C0215" w:rsidRDefault="007C0215">
      <w:pPr>
        <w:widowControl/>
        <w:jc w:val="left"/>
      </w:pPr>
    </w:p>
    <w:p w:rsidR="007C0215" w:rsidRDefault="00E15E07" w:rsidP="00EE5C09">
      <w:pPr>
        <w:widowControl/>
        <w:ind w:firstLineChars="1546" w:firstLine="4346"/>
        <w:jc w:val="left"/>
        <w:rPr>
          <w:b/>
          <w:sz w:val="28"/>
          <w:szCs w:val="28"/>
        </w:rPr>
      </w:pPr>
      <w:r>
        <w:rPr>
          <w:rFonts w:hint="eastAsia"/>
          <w:b/>
          <w:sz w:val="28"/>
          <w:szCs w:val="28"/>
        </w:rPr>
        <w:t>承诺书</w:t>
      </w:r>
    </w:p>
    <w:p w:rsidR="007C0215" w:rsidRDefault="00E15E07">
      <w:pPr>
        <w:widowControl/>
        <w:ind w:firstLineChars="1675" w:firstLine="4020"/>
        <w:jc w:val="left"/>
        <w:rPr>
          <w:sz w:val="24"/>
        </w:rPr>
      </w:pPr>
      <w:r>
        <w:rPr>
          <w:rFonts w:hint="eastAsia"/>
          <w:sz w:val="24"/>
        </w:rPr>
        <w:t>（格式自拟）</w:t>
      </w:r>
    </w:p>
    <w:p w:rsidR="007C0215" w:rsidRDefault="007C0215">
      <w:pPr>
        <w:widowControl/>
        <w:ind w:firstLineChars="1185" w:firstLine="3807"/>
        <w:jc w:val="left"/>
        <w:rPr>
          <w:b/>
          <w:sz w:val="32"/>
        </w:rPr>
      </w:pPr>
    </w:p>
    <w:p w:rsidR="007C0215" w:rsidRDefault="00E15E07">
      <w:pPr>
        <w:widowControl/>
        <w:jc w:val="left"/>
        <w:rPr>
          <w:b/>
          <w:sz w:val="32"/>
        </w:rPr>
      </w:pPr>
      <w:r>
        <w:rPr>
          <w:rFonts w:hint="eastAsia"/>
          <w:b/>
          <w:sz w:val="32"/>
        </w:rPr>
        <w:t xml:space="preserve">    </w:t>
      </w:r>
    </w:p>
    <w:p w:rsidR="007C0215" w:rsidRDefault="007C0215">
      <w:pPr>
        <w:widowControl/>
        <w:jc w:val="left"/>
        <w:rPr>
          <w:b/>
          <w:sz w:val="32"/>
        </w:rPr>
      </w:pPr>
    </w:p>
    <w:p w:rsidR="007C0215" w:rsidRDefault="007C0215">
      <w:pPr>
        <w:widowControl/>
        <w:jc w:val="left"/>
        <w:rPr>
          <w:b/>
          <w:sz w:val="32"/>
        </w:rPr>
      </w:pPr>
    </w:p>
    <w:p w:rsidR="007C0215" w:rsidRDefault="007C0215">
      <w:pPr>
        <w:widowControl/>
        <w:jc w:val="left"/>
        <w:rPr>
          <w:b/>
          <w:sz w:val="32"/>
        </w:rPr>
      </w:pPr>
    </w:p>
    <w:p w:rsidR="007C0215" w:rsidRDefault="007C0215">
      <w:pPr>
        <w:widowControl/>
        <w:jc w:val="left"/>
        <w:rPr>
          <w:b/>
          <w:sz w:val="32"/>
        </w:rPr>
      </w:pPr>
    </w:p>
    <w:p w:rsidR="007C0215" w:rsidRDefault="007C0215">
      <w:pPr>
        <w:widowControl/>
        <w:jc w:val="left"/>
        <w:rPr>
          <w:b/>
          <w:sz w:val="32"/>
        </w:rPr>
      </w:pPr>
    </w:p>
    <w:p w:rsidR="007C0215" w:rsidRDefault="007C0215">
      <w:pPr>
        <w:widowControl/>
        <w:jc w:val="left"/>
        <w:rPr>
          <w:b/>
          <w:sz w:val="32"/>
        </w:rPr>
      </w:pPr>
    </w:p>
    <w:p w:rsidR="007C0215" w:rsidRDefault="007C0215">
      <w:pPr>
        <w:widowControl/>
        <w:jc w:val="left"/>
        <w:rPr>
          <w:b/>
          <w:sz w:val="32"/>
          <w:u w:val="single"/>
        </w:rPr>
      </w:pPr>
    </w:p>
    <w:p w:rsidR="007C0215" w:rsidRDefault="007C0215">
      <w:pPr>
        <w:widowControl/>
        <w:jc w:val="left"/>
        <w:rPr>
          <w:b/>
          <w:sz w:val="32"/>
          <w:u w:val="single"/>
        </w:rPr>
      </w:pPr>
    </w:p>
    <w:p w:rsidR="007C0215" w:rsidRDefault="007C0215">
      <w:pPr>
        <w:widowControl/>
        <w:jc w:val="left"/>
        <w:rPr>
          <w:b/>
          <w:sz w:val="32"/>
          <w:u w:val="single"/>
        </w:rPr>
      </w:pPr>
    </w:p>
    <w:p w:rsidR="007C0215" w:rsidRDefault="007C0215">
      <w:pPr>
        <w:ind w:firstLineChars="200" w:firstLine="480"/>
        <w:rPr>
          <w:sz w:val="24"/>
        </w:rPr>
      </w:pPr>
    </w:p>
    <w:p w:rsidR="007C0215" w:rsidRDefault="00E15E07">
      <w:pPr>
        <w:ind w:firstLineChars="1750" w:firstLine="4200"/>
        <w:rPr>
          <w:sz w:val="24"/>
        </w:rPr>
      </w:pPr>
      <w:r>
        <w:rPr>
          <w:rFonts w:hint="eastAsia"/>
          <w:sz w:val="24"/>
        </w:rPr>
        <w:t>供应商：</w:t>
      </w:r>
      <w:r>
        <w:rPr>
          <w:sz w:val="24"/>
          <w:u w:val="single"/>
        </w:rPr>
        <w:t xml:space="preserve">                       </w:t>
      </w:r>
      <w:r>
        <w:rPr>
          <w:rFonts w:hint="eastAsia"/>
          <w:sz w:val="24"/>
        </w:rPr>
        <w:t>（公章）</w:t>
      </w:r>
    </w:p>
    <w:p w:rsidR="007C0215" w:rsidRDefault="007C0215">
      <w:pPr>
        <w:ind w:firstLineChars="1000" w:firstLine="2400"/>
        <w:rPr>
          <w:sz w:val="24"/>
        </w:rPr>
      </w:pPr>
    </w:p>
    <w:p w:rsidR="007C0215" w:rsidRDefault="00E15E07">
      <w:pPr>
        <w:ind w:firstLineChars="1750" w:firstLine="4200"/>
        <w:rPr>
          <w:sz w:val="24"/>
        </w:rPr>
      </w:pPr>
      <w:r>
        <w:rPr>
          <w:rFonts w:hint="eastAsia"/>
          <w:sz w:val="24"/>
        </w:rPr>
        <w:t>法定代表人：</w:t>
      </w:r>
      <w:r>
        <w:rPr>
          <w:sz w:val="24"/>
          <w:u w:val="single"/>
        </w:rPr>
        <w:t xml:space="preserve">                 </w:t>
      </w:r>
      <w:r>
        <w:rPr>
          <w:rFonts w:hint="eastAsia"/>
          <w:sz w:val="24"/>
        </w:rPr>
        <w:t>（签字或盖章）</w:t>
      </w:r>
    </w:p>
    <w:p w:rsidR="007C0215" w:rsidRDefault="007C0215">
      <w:pPr>
        <w:ind w:firstLineChars="1000" w:firstLine="2400"/>
        <w:rPr>
          <w:sz w:val="24"/>
        </w:rPr>
      </w:pPr>
    </w:p>
    <w:p w:rsidR="007C0215" w:rsidRDefault="007C0215">
      <w:pPr>
        <w:ind w:firstLineChars="1000" w:firstLine="2400"/>
        <w:rPr>
          <w:sz w:val="24"/>
          <w:u w:val="single"/>
        </w:rPr>
      </w:pPr>
    </w:p>
    <w:p w:rsidR="007C0215" w:rsidRDefault="00E15E07">
      <w:pPr>
        <w:ind w:right="560" w:firstLineChars="200" w:firstLine="480"/>
        <w:jc w:val="center"/>
        <w:rPr>
          <w:sz w:val="28"/>
          <w:szCs w:val="28"/>
        </w:rPr>
      </w:pPr>
      <w:r>
        <w:rPr>
          <w:sz w:val="24"/>
        </w:rPr>
        <w:t xml:space="preserve">                           </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7C0215" w:rsidRDefault="007C0215">
      <w:pPr>
        <w:widowControl/>
        <w:jc w:val="left"/>
        <w:rPr>
          <w:b/>
          <w:sz w:val="32"/>
          <w:u w:val="single"/>
        </w:rPr>
      </w:pPr>
    </w:p>
    <w:p w:rsidR="007C0215" w:rsidRDefault="00E15E07">
      <w:pPr>
        <w:widowControl/>
        <w:jc w:val="left"/>
      </w:pPr>
      <w:r>
        <w:br w:type="page"/>
      </w:r>
    </w:p>
    <w:p w:rsidR="007C0215" w:rsidRDefault="00E15E07">
      <w:pPr>
        <w:rPr>
          <w:b/>
          <w:bCs/>
          <w:sz w:val="28"/>
          <w:szCs w:val="28"/>
        </w:rPr>
      </w:pPr>
      <w:r>
        <w:rPr>
          <w:rFonts w:hint="eastAsia"/>
          <w:b/>
          <w:bCs/>
          <w:sz w:val="28"/>
          <w:szCs w:val="28"/>
        </w:rPr>
        <w:lastRenderedPageBreak/>
        <w:t>附件二：</w:t>
      </w:r>
    </w:p>
    <w:p w:rsidR="007C0215" w:rsidRDefault="007C0215"/>
    <w:bookmarkEnd w:id="1113"/>
    <w:bookmarkEnd w:id="1114"/>
    <w:bookmarkEnd w:id="1115"/>
    <w:bookmarkEnd w:id="1116"/>
    <w:p w:rsidR="007C0215" w:rsidRDefault="00E15E07">
      <w:pPr>
        <w:jc w:val="center"/>
        <w:rPr>
          <w:b/>
          <w:sz w:val="44"/>
          <w:szCs w:val="44"/>
        </w:rPr>
      </w:pPr>
      <w:r>
        <w:rPr>
          <w:rFonts w:hAnsi="宋体" w:cs="宋体"/>
          <w:color w:val="000000"/>
          <w:sz w:val="28"/>
        </w:rPr>
        <w:t xml:space="preserve">   </w:t>
      </w:r>
      <w:r>
        <w:rPr>
          <w:rFonts w:hint="eastAsia"/>
          <w:b/>
          <w:sz w:val="28"/>
          <w:szCs w:val="28"/>
        </w:rPr>
        <w:t>供应商不参与涉</w:t>
      </w:r>
      <w:proofErr w:type="gramStart"/>
      <w:r>
        <w:rPr>
          <w:rFonts w:hint="eastAsia"/>
          <w:b/>
          <w:sz w:val="28"/>
          <w:szCs w:val="28"/>
        </w:rPr>
        <w:t>黑涉恶承诺</w:t>
      </w:r>
      <w:proofErr w:type="gramEnd"/>
      <w:r>
        <w:rPr>
          <w:rFonts w:hint="eastAsia"/>
          <w:b/>
          <w:sz w:val="28"/>
          <w:szCs w:val="28"/>
        </w:rPr>
        <w:t>书</w:t>
      </w:r>
    </w:p>
    <w:p w:rsidR="007C0215" w:rsidRDefault="007C0215">
      <w:pPr>
        <w:rPr>
          <w:sz w:val="28"/>
          <w:szCs w:val="28"/>
        </w:rPr>
      </w:pPr>
    </w:p>
    <w:p w:rsidR="007C0215" w:rsidRDefault="00E15E07">
      <w:pPr>
        <w:spacing w:line="480" w:lineRule="auto"/>
        <w:rPr>
          <w:sz w:val="24"/>
        </w:rPr>
      </w:pPr>
      <w:r>
        <w:rPr>
          <w:rFonts w:hint="eastAsia"/>
          <w:sz w:val="24"/>
        </w:rPr>
        <w:t>采购人：</w:t>
      </w:r>
    </w:p>
    <w:p w:rsidR="007C0215" w:rsidRDefault="00E15E07">
      <w:pPr>
        <w:spacing w:line="480" w:lineRule="auto"/>
        <w:ind w:firstLineChars="200" w:firstLine="480"/>
        <w:rPr>
          <w:sz w:val="24"/>
        </w:rPr>
      </w:pPr>
      <w:r>
        <w:rPr>
          <w:rFonts w:hint="eastAsia"/>
          <w:sz w:val="24"/>
        </w:rPr>
        <w:t>我</w:t>
      </w:r>
      <w:r>
        <w:rPr>
          <w:sz w:val="24"/>
        </w:rPr>
        <w:t xml:space="preserve"> </w:t>
      </w:r>
      <w:r>
        <w:rPr>
          <w:sz w:val="24"/>
          <w:u w:val="single"/>
        </w:rPr>
        <w:t xml:space="preserve">         </w:t>
      </w:r>
      <w:r>
        <w:rPr>
          <w:rFonts w:hint="eastAsia"/>
          <w:sz w:val="24"/>
        </w:rPr>
        <w:t>（单位名称）在</w:t>
      </w:r>
      <w:r>
        <w:rPr>
          <w:sz w:val="24"/>
          <w:u w:val="single"/>
        </w:rPr>
        <w:t xml:space="preserve">           </w:t>
      </w:r>
      <w:r>
        <w:rPr>
          <w:rFonts w:hint="eastAsia"/>
          <w:sz w:val="24"/>
        </w:rPr>
        <w:t>（项目名称）的投标中，不存在强迫交易、暗箱操作、</w:t>
      </w:r>
      <w:proofErr w:type="gramStart"/>
      <w:r>
        <w:rPr>
          <w:rFonts w:hint="eastAsia"/>
          <w:sz w:val="24"/>
        </w:rPr>
        <w:t>欺行罢市</w:t>
      </w:r>
      <w:proofErr w:type="gramEnd"/>
      <w:r>
        <w:rPr>
          <w:rFonts w:hint="eastAsia"/>
          <w:sz w:val="24"/>
        </w:rPr>
        <w:t>、强占市场等</w:t>
      </w:r>
      <w:proofErr w:type="gramStart"/>
      <w:r>
        <w:rPr>
          <w:rFonts w:hint="eastAsia"/>
          <w:sz w:val="24"/>
        </w:rPr>
        <w:t>涉黑涉恶行</w:t>
      </w:r>
      <w:proofErr w:type="gramEnd"/>
      <w:r>
        <w:rPr>
          <w:rFonts w:hint="eastAsia"/>
          <w:sz w:val="24"/>
        </w:rPr>
        <w:t>为。并承诺绝不围标、串标、陪标、恶意竞标、强揽工程、强迫他人接受限制条件或退出竞标，恶意投诉、寻衅滋事，干扰正常招投标秩序，强迫他人放弃中标或转包。</w:t>
      </w:r>
    </w:p>
    <w:p w:rsidR="007C0215" w:rsidRDefault="007C0215">
      <w:pPr>
        <w:ind w:firstLineChars="200" w:firstLine="480"/>
        <w:rPr>
          <w:sz w:val="24"/>
        </w:rPr>
      </w:pPr>
    </w:p>
    <w:p w:rsidR="007C0215" w:rsidRDefault="00E15E07">
      <w:pPr>
        <w:ind w:firstLineChars="200" w:firstLine="480"/>
        <w:rPr>
          <w:sz w:val="24"/>
        </w:rPr>
      </w:pPr>
      <w:r>
        <w:rPr>
          <w:rFonts w:hint="eastAsia"/>
          <w:sz w:val="24"/>
        </w:rPr>
        <w:t>特此承诺！</w:t>
      </w:r>
    </w:p>
    <w:p w:rsidR="007C0215" w:rsidRDefault="007C0215">
      <w:pPr>
        <w:ind w:firstLineChars="200" w:firstLine="480"/>
        <w:rPr>
          <w:sz w:val="24"/>
        </w:rPr>
      </w:pPr>
    </w:p>
    <w:p w:rsidR="007C0215" w:rsidRDefault="007C0215">
      <w:pPr>
        <w:ind w:firstLineChars="200" w:firstLine="480"/>
        <w:rPr>
          <w:sz w:val="24"/>
        </w:rPr>
      </w:pPr>
    </w:p>
    <w:p w:rsidR="007C0215" w:rsidRDefault="007C0215">
      <w:pPr>
        <w:ind w:firstLineChars="200" w:firstLine="480"/>
        <w:rPr>
          <w:sz w:val="24"/>
        </w:rPr>
      </w:pPr>
    </w:p>
    <w:p w:rsidR="007C0215" w:rsidRDefault="007C0215">
      <w:pPr>
        <w:ind w:firstLineChars="200" w:firstLine="480"/>
        <w:rPr>
          <w:sz w:val="24"/>
        </w:rPr>
      </w:pPr>
    </w:p>
    <w:p w:rsidR="007C0215" w:rsidRDefault="007C0215">
      <w:pPr>
        <w:ind w:firstLineChars="200" w:firstLine="480"/>
        <w:rPr>
          <w:sz w:val="24"/>
        </w:rPr>
      </w:pPr>
    </w:p>
    <w:p w:rsidR="007C0215" w:rsidRDefault="007C0215">
      <w:pPr>
        <w:ind w:firstLineChars="200" w:firstLine="480"/>
        <w:rPr>
          <w:sz w:val="24"/>
        </w:rPr>
      </w:pPr>
    </w:p>
    <w:p w:rsidR="007C0215" w:rsidRDefault="007C0215">
      <w:pPr>
        <w:ind w:firstLineChars="200" w:firstLine="480"/>
        <w:rPr>
          <w:sz w:val="24"/>
        </w:rPr>
      </w:pPr>
    </w:p>
    <w:p w:rsidR="007C0215" w:rsidRDefault="007C0215">
      <w:pPr>
        <w:ind w:firstLineChars="200" w:firstLine="480"/>
        <w:rPr>
          <w:sz w:val="24"/>
        </w:rPr>
      </w:pPr>
    </w:p>
    <w:p w:rsidR="007C0215" w:rsidRDefault="007C0215">
      <w:pPr>
        <w:ind w:firstLineChars="200" w:firstLine="480"/>
        <w:rPr>
          <w:sz w:val="24"/>
        </w:rPr>
      </w:pPr>
    </w:p>
    <w:p w:rsidR="007C0215" w:rsidRDefault="007C0215">
      <w:pPr>
        <w:ind w:firstLineChars="200" w:firstLine="480"/>
        <w:rPr>
          <w:sz w:val="24"/>
        </w:rPr>
      </w:pPr>
    </w:p>
    <w:p w:rsidR="007C0215" w:rsidRDefault="007C0215">
      <w:pPr>
        <w:ind w:firstLineChars="200" w:firstLine="480"/>
        <w:rPr>
          <w:sz w:val="24"/>
        </w:rPr>
      </w:pPr>
    </w:p>
    <w:p w:rsidR="007C0215" w:rsidRDefault="007C0215">
      <w:pPr>
        <w:ind w:firstLineChars="200" w:firstLine="480"/>
        <w:rPr>
          <w:sz w:val="24"/>
        </w:rPr>
      </w:pPr>
    </w:p>
    <w:p w:rsidR="007C0215" w:rsidRDefault="00E15E07">
      <w:pPr>
        <w:ind w:firstLineChars="1000" w:firstLine="2400"/>
        <w:rPr>
          <w:sz w:val="24"/>
        </w:rPr>
      </w:pPr>
      <w:r>
        <w:rPr>
          <w:rFonts w:hint="eastAsia"/>
          <w:sz w:val="24"/>
        </w:rPr>
        <w:t>供应商：</w:t>
      </w:r>
      <w:r>
        <w:rPr>
          <w:sz w:val="24"/>
          <w:u w:val="single"/>
        </w:rPr>
        <w:t xml:space="preserve">                       </w:t>
      </w:r>
      <w:r>
        <w:rPr>
          <w:rFonts w:hint="eastAsia"/>
          <w:sz w:val="24"/>
        </w:rPr>
        <w:t>（公章）</w:t>
      </w:r>
    </w:p>
    <w:p w:rsidR="007C0215" w:rsidRDefault="007C0215">
      <w:pPr>
        <w:ind w:firstLineChars="1000" w:firstLine="2400"/>
        <w:rPr>
          <w:sz w:val="24"/>
        </w:rPr>
      </w:pPr>
    </w:p>
    <w:p w:rsidR="007C0215" w:rsidRDefault="00E15E07">
      <w:pPr>
        <w:ind w:firstLineChars="1000" w:firstLine="2400"/>
        <w:rPr>
          <w:sz w:val="24"/>
        </w:rPr>
      </w:pPr>
      <w:r>
        <w:rPr>
          <w:rFonts w:hint="eastAsia"/>
          <w:sz w:val="24"/>
        </w:rPr>
        <w:t>法定代表人：</w:t>
      </w:r>
      <w:r>
        <w:rPr>
          <w:sz w:val="24"/>
          <w:u w:val="single"/>
        </w:rPr>
        <w:t xml:space="preserve">                 </w:t>
      </w:r>
      <w:r>
        <w:rPr>
          <w:rFonts w:hint="eastAsia"/>
          <w:sz w:val="24"/>
        </w:rPr>
        <w:t>（签字或盖章）</w:t>
      </w:r>
    </w:p>
    <w:p w:rsidR="007C0215" w:rsidRDefault="007C0215">
      <w:pPr>
        <w:ind w:firstLineChars="1000" w:firstLine="2400"/>
        <w:rPr>
          <w:sz w:val="24"/>
        </w:rPr>
      </w:pPr>
    </w:p>
    <w:p w:rsidR="007C0215" w:rsidRDefault="007C0215">
      <w:pPr>
        <w:ind w:firstLineChars="1000" w:firstLine="2400"/>
        <w:rPr>
          <w:sz w:val="24"/>
          <w:u w:val="single"/>
        </w:rPr>
      </w:pPr>
    </w:p>
    <w:p w:rsidR="007C0215" w:rsidRDefault="00E15E07">
      <w:pPr>
        <w:ind w:right="560" w:firstLineChars="200" w:firstLine="480"/>
        <w:jc w:val="center"/>
        <w:rPr>
          <w:sz w:val="28"/>
          <w:szCs w:val="28"/>
        </w:rPr>
      </w:pPr>
      <w:r>
        <w:rPr>
          <w:sz w:val="24"/>
        </w:rPr>
        <w:t xml:space="preserve">                           </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7C0215" w:rsidRDefault="007C0215">
      <w:pPr>
        <w:pStyle w:val="a6"/>
        <w:spacing w:line="240" w:lineRule="auto"/>
        <w:ind w:leftChars="0" w:left="0" w:firstLineChars="0" w:firstLine="0"/>
        <w:jc w:val="left"/>
        <w:rPr>
          <w:rFonts w:ascii="Times New Roman" w:hAnsi="Times New Roman"/>
        </w:rPr>
      </w:pPr>
    </w:p>
    <w:p w:rsidR="007C0215" w:rsidRDefault="007C0215">
      <w:pPr>
        <w:jc w:val="left"/>
        <w:rPr>
          <w:rFonts w:ascii="Times New Roman" w:hAnsi="Times New Roman"/>
          <w:sz w:val="24"/>
        </w:rPr>
      </w:pPr>
    </w:p>
    <w:p w:rsidR="007C0215" w:rsidRDefault="00E15E07">
      <w:pPr>
        <w:widowControl/>
        <w:jc w:val="left"/>
        <w:rPr>
          <w:rFonts w:ascii="Times New Roman" w:hAnsi="Times New Roman"/>
          <w:sz w:val="24"/>
        </w:rPr>
      </w:pPr>
      <w:r>
        <w:rPr>
          <w:rFonts w:ascii="Times New Roman" w:hAnsi="Times New Roman"/>
          <w:sz w:val="24"/>
        </w:rPr>
        <w:br w:type="page"/>
      </w:r>
    </w:p>
    <w:p w:rsidR="007C0215" w:rsidRDefault="00E15E07">
      <w:pPr>
        <w:spacing w:line="314" w:lineRule="auto"/>
        <w:rPr>
          <w:b/>
          <w:bCs/>
          <w:sz w:val="28"/>
          <w:szCs w:val="28"/>
        </w:rPr>
      </w:pPr>
      <w:r>
        <w:rPr>
          <w:rFonts w:hint="eastAsia"/>
          <w:b/>
          <w:bCs/>
          <w:sz w:val="28"/>
          <w:szCs w:val="28"/>
        </w:rPr>
        <w:lastRenderedPageBreak/>
        <w:t>附件三：</w:t>
      </w:r>
    </w:p>
    <w:p w:rsidR="00D465AA" w:rsidRDefault="00AE51F0" w:rsidP="00AE51F0">
      <w:pPr>
        <w:spacing w:line="314" w:lineRule="auto"/>
        <w:ind w:firstLineChars="840" w:firstLine="2361"/>
        <w:rPr>
          <w:b/>
          <w:bCs/>
          <w:sz w:val="28"/>
          <w:szCs w:val="28"/>
        </w:rPr>
      </w:pPr>
      <w:r w:rsidRPr="00AE51F0">
        <w:rPr>
          <w:rFonts w:hint="eastAsia"/>
          <w:b/>
          <w:bCs/>
          <w:sz w:val="28"/>
          <w:szCs w:val="28"/>
        </w:rPr>
        <w:t>第二轮磋商报价单以政</w:t>
      </w:r>
      <w:proofErr w:type="gramStart"/>
      <w:r w:rsidRPr="00AE51F0">
        <w:rPr>
          <w:rFonts w:hint="eastAsia"/>
          <w:b/>
          <w:bCs/>
          <w:sz w:val="28"/>
          <w:szCs w:val="28"/>
        </w:rPr>
        <w:t>采云</w:t>
      </w:r>
      <w:proofErr w:type="gramEnd"/>
      <w:r w:rsidRPr="00AE51F0">
        <w:rPr>
          <w:rFonts w:hint="eastAsia"/>
          <w:b/>
          <w:bCs/>
          <w:sz w:val="28"/>
          <w:szCs w:val="28"/>
        </w:rPr>
        <w:t>系统</w:t>
      </w:r>
      <w:r>
        <w:rPr>
          <w:rFonts w:hint="eastAsia"/>
          <w:b/>
          <w:bCs/>
          <w:sz w:val="28"/>
          <w:szCs w:val="28"/>
        </w:rPr>
        <w:t>填报</w:t>
      </w:r>
      <w:r w:rsidRPr="00AE51F0">
        <w:rPr>
          <w:rFonts w:hint="eastAsia"/>
          <w:b/>
          <w:bCs/>
          <w:sz w:val="28"/>
          <w:szCs w:val="28"/>
        </w:rPr>
        <w:t>为准</w:t>
      </w:r>
    </w:p>
    <w:sectPr w:rsidR="00D465AA" w:rsidSect="00F06819">
      <w:pgSz w:w="11906" w:h="16838"/>
      <w:pgMar w:top="1440" w:right="1077" w:bottom="1440" w:left="107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A6A" w:rsidRDefault="00003A6A">
      <w:r>
        <w:separator/>
      </w:r>
    </w:p>
  </w:endnote>
  <w:endnote w:type="continuationSeparator" w:id="0">
    <w:p w:rsidR="00003A6A" w:rsidRDefault="00003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charset w:val="86"/>
    <w:family w:val="auto"/>
    <w:pitch w:val="variable"/>
    <w:sig w:usb0="00000000" w:usb1="080E0000"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onospac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微软雅黑"/>
    <w:panose1 w:val="02010609030101010101"/>
    <w:charset w:val="86"/>
    <w:family w:val="modern"/>
    <w:pitch w:val="fixed"/>
    <w:sig w:usb0="00000001" w:usb1="080E0000" w:usb2="00000010" w:usb3="00000000" w:csb0="00040000" w:csb1="00000000"/>
  </w:font>
  <w:font w:name="华文中宋">
    <w:altName w:val="汉仪中黑 197"/>
    <w:panose1 w:val="02010600040101010101"/>
    <w:charset w:val="86"/>
    <w:family w:val="auto"/>
    <w:pitch w:val="variable"/>
    <w:sig w:usb0="00000287" w:usb1="080F0000" w:usb2="00000010" w:usb3="00000000" w:csb0="0004009F" w:csb1="00000000"/>
  </w:font>
  <w:font w:name="楷体_GB2312">
    <w:altName w:val="微软雅黑"/>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A6A" w:rsidRDefault="00003A6A">
    <w:pPr>
      <w:pStyle w:val="a9"/>
      <w:framePr w:wrap="around" w:vAnchor="text" w:hAnchor="margin" w:xAlign="center" w:y="1"/>
      <w:rPr>
        <w:rStyle w:val="ae"/>
      </w:rPr>
    </w:pPr>
    <w:r>
      <w:fldChar w:fldCharType="begin"/>
    </w:r>
    <w:r>
      <w:rPr>
        <w:rStyle w:val="ae"/>
      </w:rPr>
      <w:instrText xml:space="preserve">PAGE  </w:instrText>
    </w:r>
    <w:r>
      <w:fldChar w:fldCharType="separate"/>
    </w:r>
    <w:r w:rsidR="006020FD">
      <w:rPr>
        <w:rStyle w:val="ae"/>
        <w:noProof/>
      </w:rPr>
      <w:t>3</w:t>
    </w:r>
    <w:r>
      <w:fldChar w:fldCharType="end"/>
    </w:r>
  </w:p>
  <w:p w:rsidR="00003A6A" w:rsidRDefault="00003A6A" w:rsidP="00EF00DA">
    <w:pPr>
      <w:pStyle w:val="a9"/>
      <w:tabs>
        <w:tab w:val="clear" w:pos="8306"/>
      </w:tabs>
      <w:ind w:firstLineChars="100" w:firstLine="180"/>
      <w:jc w:val="right"/>
      <w:rPr>
        <w:i/>
        <w:i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A6A" w:rsidRDefault="00003A6A">
    <w:pPr>
      <w:pStyle w:val="a9"/>
      <w:framePr w:wrap="around" w:vAnchor="text" w:hAnchor="margin" w:xAlign="center" w:y="1"/>
      <w:rPr>
        <w:rStyle w:val="ae"/>
      </w:rPr>
    </w:pPr>
    <w:r>
      <w:fldChar w:fldCharType="begin"/>
    </w:r>
    <w:r>
      <w:rPr>
        <w:rStyle w:val="ae"/>
      </w:rPr>
      <w:instrText xml:space="preserve">PAGE  </w:instrText>
    </w:r>
    <w:r>
      <w:fldChar w:fldCharType="separate"/>
    </w:r>
    <w:r w:rsidR="00F37580">
      <w:rPr>
        <w:rStyle w:val="ae"/>
        <w:noProof/>
      </w:rPr>
      <w:t>77</w:t>
    </w:r>
    <w:r>
      <w:fldChar w:fldCharType="end"/>
    </w:r>
  </w:p>
  <w:p w:rsidR="00003A6A" w:rsidRDefault="00003A6A" w:rsidP="00EF00DA">
    <w:pPr>
      <w:pStyle w:val="a9"/>
      <w:tabs>
        <w:tab w:val="clear" w:pos="8306"/>
      </w:tabs>
      <w:ind w:firstLineChars="100" w:firstLine="180"/>
      <w:jc w:val="right"/>
      <w:rPr>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A6A" w:rsidRDefault="00003A6A">
      <w:r>
        <w:separator/>
      </w:r>
    </w:p>
  </w:footnote>
  <w:footnote w:type="continuationSeparator" w:id="0">
    <w:p w:rsidR="00003A6A" w:rsidRDefault="00003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A6A" w:rsidRDefault="00003A6A">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A6A" w:rsidRDefault="00003A6A">
    <w:pPr>
      <w:pStyle w:val="aa"/>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A6A" w:rsidRDefault="00003A6A">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E39CC"/>
    <w:multiLevelType w:val="multilevel"/>
    <w:tmpl w:val="60AE39CC"/>
    <w:lvl w:ilvl="0">
      <w:start w:val="1"/>
      <w:numFmt w:val="none"/>
      <w:lvlText w:val=""/>
      <w:lvlJc w:val="left"/>
      <w:pPr>
        <w:tabs>
          <w:tab w:val="num" w:pos="432"/>
        </w:tabs>
        <w:ind w:left="432" w:hanging="432"/>
      </w:pPr>
    </w:lvl>
    <w:lvl w:ilvl="1">
      <w:start w:val="1"/>
      <w:numFmt w:val="none"/>
      <w:lvlText w:val=" "/>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
      <w:lvlJc w:val="left"/>
      <w:pPr>
        <w:tabs>
          <w:tab w:val="num" w:pos="864"/>
        </w:tabs>
        <w:ind w:left="864" w:hanging="864"/>
      </w:pPr>
    </w:lvl>
    <w:lvl w:ilvl="4">
      <w:start w:val="1"/>
      <w:numFmt w:val="none"/>
      <w:lvlText w:val="      "/>
      <w:lvlJc w:val="left"/>
      <w:pPr>
        <w:tabs>
          <w:tab w:val="num" w:pos="1008"/>
        </w:tabs>
        <w:ind w:left="1008" w:hanging="1008"/>
      </w:pPr>
    </w:lvl>
    <w:lvl w:ilvl="5">
      <w:start w:val="1"/>
      <w:numFmt w:val="none"/>
      <w:lvlText w:val="           "/>
      <w:lvlJc w:val="left"/>
      <w:pPr>
        <w:tabs>
          <w:tab w:val="num" w:pos="1440"/>
        </w:tabs>
        <w:ind w:left="1152" w:hanging="1152"/>
      </w:pPr>
    </w:lvl>
    <w:lvl w:ilvl="6">
      <w:start w:val="1"/>
      <w:numFmt w:val="decimal"/>
      <w:lvlText w:val="%1.%2.%3.%4.%5.%6.%7"/>
      <w:lvlJc w:val="left"/>
      <w:pPr>
        <w:tabs>
          <w:tab w:val="num" w:pos="252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3788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C0215"/>
    <w:rsid w:val="00003A6A"/>
    <w:rsid w:val="0000758B"/>
    <w:rsid w:val="00022281"/>
    <w:rsid w:val="00022456"/>
    <w:rsid w:val="0002311B"/>
    <w:rsid w:val="00023D30"/>
    <w:rsid w:val="00025B06"/>
    <w:rsid w:val="00045BF3"/>
    <w:rsid w:val="0005203B"/>
    <w:rsid w:val="00070B85"/>
    <w:rsid w:val="000737E5"/>
    <w:rsid w:val="000776FE"/>
    <w:rsid w:val="00080342"/>
    <w:rsid w:val="0009421C"/>
    <w:rsid w:val="00097532"/>
    <w:rsid w:val="000A5DC4"/>
    <w:rsid w:val="000B595F"/>
    <w:rsid w:val="000C5994"/>
    <w:rsid w:val="000C6D73"/>
    <w:rsid w:val="00110B22"/>
    <w:rsid w:val="00123313"/>
    <w:rsid w:val="00135E25"/>
    <w:rsid w:val="00137EA2"/>
    <w:rsid w:val="00143EAC"/>
    <w:rsid w:val="001557E5"/>
    <w:rsid w:val="00156EBA"/>
    <w:rsid w:val="00161368"/>
    <w:rsid w:val="001633AC"/>
    <w:rsid w:val="001664F4"/>
    <w:rsid w:val="00167B0D"/>
    <w:rsid w:val="00174CCA"/>
    <w:rsid w:val="00187BD4"/>
    <w:rsid w:val="001B3CA6"/>
    <w:rsid w:val="00206565"/>
    <w:rsid w:val="00206B0C"/>
    <w:rsid w:val="00210DEE"/>
    <w:rsid w:val="0021237A"/>
    <w:rsid w:val="0022741C"/>
    <w:rsid w:val="0024715D"/>
    <w:rsid w:val="0025012F"/>
    <w:rsid w:val="002759B5"/>
    <w:rsid w:val="00275F49"/>
    <w:rsid w:val="002802B0"/>
    <w:rsid w:val="00282079"/>
    <w:rsid w:val="00284C78"/>
    <w:rsid w:val="002B50CE"/>
    <w:rsid w:val="002B7E61"/>
    <w:rsid w:val="002C4A76"/>
    <w:rsid w:val="002C5F3B"/>
    <w:rsid w:val="002E06AA"/>
    <w:rsid w:val="002E6E62"/>
    <w:rsid w:val="002F1755"/>
    <w:rsid w:val="002F1895"/>
    <w:rsid w:val="002F208F"/>
    <w:rsid w:val="002F3817"/>
    <w:rsid w:val="0030398B"/>
    <w:rsid w:val="00314076"/>
    <w:rsid w:val="003230C4"/>
    <w:rsid w:val="00335412"/>
    <w:rsid w:val="00344E2A"/>
    <w:rsid w:val="003472CA"/>
    <w:rsid w:val="0035293A"/>
    <w:rsid w:val="00361E8B"/>
    <w:rsid w:val="003736F3"/>
    <w:rsid w:val="003759F6"/>
    <w:rsid w:val="00385CFC"/>
    <w:rsid w:val="00393EC7"/>
    <w:rsid w:val="003A10D9"/>
    <w:rsid w:val="003A1284"/>
    <w:rsid w:val="003A5403"/>
    <w:rsid w:val="003B5655"/>
    <w:rsid w:val="003E2166"/>
    <w:rsid w:val="003F04EA"/>
    <w:rsid w:val="003F79B5"/>
    <w:rsid w:val="00406433"/>
    <w:rsid w:val="00416362"/>
    <w:rsid w:val="0042505E"/>
    <w:rsid w:val="00432D97"/>
    <w:rsid w:val="00434461"/>
    <w:rsid w:val="004527AE"/>
    <w:rsid w:val="00455746"/>
    <w:rsid w:val="00466019"/>
    <w:rsid w:val="004741F7"/>
    <w:rsid w:val="00490EC5"/>
    <w:rsid w:val="004945AF"/>
    <w:rsid w:val="00497276"/>
    <w:rsid w:val="004B16F4"/>
    <w:rsid w:val="004B4B06"/>
    <w:rsid w:val="004F1006"/>
    <w:rsid w:val="004F316D"/>
    <w:rsid w:val="00511647"/>
    <w:rsid w:val="00511E5D"/>
    <w:rsid w:val="00512E26"/>
    <w:rsid w:val="00515F32"/>
    <w:rsid w:val="0052043F"/>
    <w:rsid w:val="00525B9F"/>
    <w:rsid w:val="00534AEA"/>
    <w:rsid w:val="00552404"/>
    <w:rsid w:val="005A02B3"/>
    <w:rsid w:val="005A7D50"/>
    <w:rsid w:val="005B4A6E"/>
    <w:rsid w:val="005C18EC"/>
    <w:rsid w:val="005C3418"/>
    <w:rsid w:val="005C45E9"/>
    <w:rsid w:val="005F126B"/>
    <w:rsid w:val="005F28F3"/>
    <w:rsid w:val="006020FD"/>
    <w:rsid w:val="00612A4A"/>
    <w:rsid w:val="006139F6"/>
    <w:rsid w:val="006233F4"/>
    <w:rsid w:val="0065181B"/>
    <w:rsid w:val="0065189C"/>
    <w:rsid w:val="00663C83"/>
    <w:rsid w:val="00673621"/>
    <w:rsid w:val="006744E4"/>
    <w:rsid w:val="0068156C"/>
    <w:rsid w:val="00690BB5"/>
    <w:rsid w:val="006A01BA"/>
    <w:rsid w:val="006C0C12"/>
    <w:rsid w:val="006C7F9A"/>
    <w:rsid w:val="006D1D17"/>
    <w:rsid w:val="006D5AB4"/>
    <w:rsid w:val="006E0893"/>
    <w:rsid w:val="006F0A4F"/>
    <w:rsid w:val="006F3692"/>
    <w:rsid w:val="006F3F9C"/>
    <w:rsid w:val="006F7CB2"/>
    <w:rsid w:val="0071427C"/>
    <w:rsid w:val="00715DB7"/>
    <w:rsid w:val="00721B34"/>
    <w:rsid w:val="00731248"/>
    <w:rsid w:val="007357E5"/>
    <w:rsid w:val="00740869"/>
    <w:rsid w:val="0074146D"/>
    <w:rsid w:val="007530F9"/>
    <w:rsid w:val="00775B3A"/>
    <w:rsid w:val="00775D40"/>
    <w:rsid w:val="00776034"/>
    <w:rsid w:val="00776E08"/>
    <w:rsid w:val="00780B30"/>
    <w:rsid w:val="00787700"/>
    <w:rsid w:val="007A6630"/>
    <w:rsid w:val="007B52F9"/>
    <w:rsid w:val="007B7D89"/>
    <w:rsid w:val="007C0215"/>
    <w:rsid w:val="007C1824"/>
    <w:rsid w:val="007C4849"/>
    <w:rsid w:val="007D006C"/>
    <w:rsid w:val="007D0D23"/>
    <w:rsid w:val="007D4889"/>
    <w:rsid w:val="007D7B2E"/>
    <w:rsid w:val="007F1AE2"/>
    <w:rsid w:val="00807107"/>
    <w:rsid w:val="00807421"/>
    <w:rsid w:val="00825F12"/>
    <w:rsid w:val="00834C49"/>
    <w:rsid w:val="00842433"/>
    <w:rsid w:val="0085273D"/>
    <w:rsid w:val="00857291"/>
    <w:rsid w:val="00861A04"/>
    <w:rsid w:val="00862E22"/>
    <w:rsid w:val="008A5423"/>
    <w:rsid w:val="008C7744"/>
    <w:rsid w:val="008D630B"/>
    <w:rsid w:val="008E6153"/>
    <w:rsid w:val="00907D67"/>
    <w:rsid w:val="00924941"/>
    <w:rsid w:val="00932270"/>
    <w:rsid w:val="00940E4E"/>
    <w:rsid w:val="00946BF3"/>
    <w:rsid w:val="009640A7"/>
    <w:rsid w:val="009733A4"/>
    <w:rsid w:val="009B04F1"/>
    <w:rsid w:val="009B1216"/>
    <w:rsid w:val="009E7103"/>
    <w:rsid w:val="00A149AC"/>
    <w:rsid w:val="00A240D1"/>
    <w:rsid w:val="00A301EA"/>
    <w:rsid w:val="00A4319C"/>
    <w:rsid w:val="00A50BC3"/>
    <w:rsid w:val="00A5232D"/>
    <w:rsid w:val="00A5314B"/>
    <w:rsid w:val="00A73A51"/>
    <w:rsid w:val="00A8482F"/>
    <w:rsid w:val="00A84F0E"/>
    <w:rsid w:val="00A870B9"/>
    <w:rsid w:val="00A90589"/>
    <w:rsid w:val="00A913FC"/>
    <w:rsid w:val="00AA0FE2"/>
    <w:rsid w:val="00AA762E"/>
    <w:rsid w:val="00AC016A"/>
    <w:rsid w:val="00AC19E3"/>
    <w:rsid w:val="00AC2EE2"/>
    <w:rsid w:val="00AD35C6"/>
    <w:rsid w:val="00AD68ED"/>
    <w:rsid w:val="00AD7028"/>
    <w:rsid w:val="00AE51F0"/>
    <w:rsid w:val="00B0654B"/>
    <w:rsid w:val="00B23FF7"/>
    <w:rsid w:val="00B31E53"/>
    <w:rsid w:val="00B51356"/>
    <w:rsid w:val="00B53FDA"/>
    <w:rsid w:val="00B62003"/>
    <w:rsid w:val="00B662E1"/>
    <w:rsid w:val="00B70B43"/>
    <w:rsid w:val="00B74C91"/>
    <w:rsid w:val="00B827C4"/>
    <w:rsid w:val="00B8578C"/>
    <w:rsid w:val="00B86E30"/>
    <w:rsid w:val="00BC2EC3"/>
    <w:rsid w:val="00BD3D1E"/>
    <w:rsid w:val="00BD50C5"/>
    <w:rsid w:val="00BE790B"/>
    <w:rsid w:val="00C42104"/>
    <w:rsid w:val="00C50380"/>
    <w:rsid w:val="00C602C2"/>
    <w:rsid w:val="00C60513"/>
    <w:rsid w:val="00C77E79"/>
    <w:rsid w:val="00C94BC5"/>
    <w:rsid w:val="00CA46EA"/>
    <w:rsid w:val="00CA7B35"/>
    <w:rsid w:val="00CA7D9F"/>
    <w:rsid w:val="00CB59C6"/>
    <w:rsid w:val="00CC6FF4"/>
    <w:rsid w:val="00CE64C3"/>
    <w:rsid w:val="00CF2617"/>
    <w:rsid w:val="00CF6B4B"/>
    <w:rsid w:val="00D06B12"/>
    <w:rsid w:val="00D11DF2"/>
    <w:rsid w:val="00D157C3"/>
    <w:rsid w:val="00D15814"/>
    <w:rsid w:val="00D17CA4"/>
    <w:rsid w:val="00D25595"/>
    <w:rsid w:val="00D25F81"/>
    <w:rsid w:val="00D26A9A"/>
    <w:rsid w:val="00D30A20"/>
    <w:rsid w:val="00D42F2F"/>
    <w:rsid w:val="00D465AA"/>
    <w:rsid w:val="00D54484"/>
    <w:rsid w:val="00D55893"/>
    <w:rsid w:val="00D643B3"/>
    <w:rsid w:val="00D76700"/>
    <w:rsid w:val="00D82064"/>
    <w:rsid w:val="00DA2719"/>
    <w:rsid w:val="00DA592A"/>
    <w:rsid w:val="00DB404E"/>
    <w:rsid w:val="00DE6F71"/>
    <w:rsid w:val="00DF47DD"/>
    <w:rsid w:val="00DF6892"/>
    <w:rsid w:val="00E0638A"/>
    <w:rsid w:val="00E07E5F"/>
    <w:rsid w:val="00E15E07"/>
    <w:rsid w:val="00E2202B"/>
    <w:rsid w:val="00E32248"/>
    <w:rsid w:val="00E45A6A"/>
    <w:rsid w:val="00E53A26"/>
    <w:rsid w:val="00E560AB"/>
    <w:rsid w:val="00E62F74"/>
    <w:rsid w:val="00E8292D"/>
    <w:rsid w:val="00EA1169"/>
    <w:rsid w:val="00EA1C47"/>
    <w:rsid w:val="00EB536F"/>
    <w:rsid w:val="00EB751D"/>
    <w:rsid w:val="00EC4D83"/>
    <w:rsid w:val="00EE4982"/>
    <w:rsid w:val="00EE5C09"/>
    <w:rsid w:val="00EF00DA"/>
    <w:rsid w:val="00EF0136"/>
    <w:rsid w:val="00EF107D"/>
    <w:rsid w:val="00EF540A"/>
    <w:rsid w:val="00F00E2F"/>
    <w:rsid w:val="00F0592F"/>
    <w:rsid w:val="00F06819"/>
    <w:rsid w:val="00F06B71"/>
    <w:rsid w:val="00F07651"/>
    <w:rsid w:val="00F37580"/>
    <w:rsid w:val="00F452C0"/>
    <w:rsid w:val="00F54DC3"/>
    <w:rsid w:val="00F603F4"/>
    <w:rsid w:val="00F6459A"/>
    <w:rsid w:val="00F901AA"/>
    <w:rsid w:val="00FB3F7A"/>
    <w:rsid w:val="00FC43E5"/>
    <w:rsid w:val="00FC562C"/>
    <w:rsid w:val="00FC5D5C"/>
    <w:rsid w:val="00FC6E7D"/>
    <w:rsid w:val="00FC7DC7"/>
    <w:rsid w:val="00FD23F3"/>
    <w:rsid w:val="00FD501F"/>
    <w:rsid w:val="00FF5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8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semiHidden="0" w:unhideWhenUsed="0" w:qFormat="1"/>
    <w:lsdException w:name="heading 4" w:locked="1" w:semiHidden="0"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qFormat="1"/>
    <w:lsdException w:name="toc 5" w:locked="1" w:semiHidden="0" w:uiPriority="39" w:unhideWhenUsed="0" w:qFormat="1"/>
    <w:lsdException w:name="toc 6" w:locked="1" w:semiHidden="0" w:uiPriority="39" w:unhideWhenUsed="0" w:qFormat="1"/>
    <w:lsdException w:name="toc 7" w:locked="1" w:semiHidden="0" w:uiPriority="39" w:unhideWhenUsed="0" w:qFormat="1"/>
    <w:lsdException w:name="toc 8" w:locked="1" w:semiHidden="0" w:uiPriority="39" w:unhideWhenUsed="0" w:qFormat="1"/>
    <w:lsdException w:name="toc 9" w:locked="1" w:semiHidden="0" w:uiPriority="39" w:unhideWhenUsed="0" w:qFormat="1"/>
    <w:lsdException w:name="Normal Indent" w:locked="1" w:uiPriority="0"/>
    <w:lsdException w:name="footnote text" w:locked="1" w:uiPriority="0"/>
    <w:lsdException w:name="annotation text" w:locked="1" w:uiPriority="0"/>
    <w:lsdException w:name="header" w:semiHidden="0" w:unhideWhenUsed="0" w:qFormat="1"/>
    <w:lsdException w:name="footer" w:semiHidden="0" w:unhideWhenUsed="0" w:qFormat="1"/>
    <w:lsdException w:name="index heading" w:locked="1" w:uiPriority="0"/>
    <w:lsdException w:name="caption" w:semiHidden="0" w:unhideWhenUsed="0" w:qFormat="1"/>
    <w:lsdException w:name="table of figures" w:locked="1" w:uiPriority="0"/>
    <w:lsdException w:name="envelope address" w:locked="1" w:uiPriority="0"/>
    <w:lsdException w:name="envelope return" w:locked="1" w:uiPriority="0"/>
    <w:lsdException w:name="footnote reference" w:locked="1" w:uiPriority="0"/>
    <w:lsdException w:name="annotation reference" w:locked="1" w:uiPriority="0"/>
    <w:lsdException w:name="line number" w:locked="1" w:uiPriority="0"/>
    <w:lsdException w:name="page number" w:semiHidden="0" w:unhideWhenUsed="0" w:qFormat="1"/>
    <w:lsdException w:name="endnote reference" w:locked="1" w:uiPriority="0"/>
    <w:lsdException w:name="endnote text" w:locked="1" w:uiPriority="0"/>
    <w:lsdException w:name="table of authorities" w:locked="1" w:uiPriority="0"/>
    <w:lsdException w:name="macro" w:locked="1" w:uiPriority="0"/>
    <w:lsdException w:name="toa heading" w:locked="1" w:uiPriority="0"/>
    <w:lsdException w:name="List" w:locked="1" w:uiPriority="0"/>
    <w:lsdException w:name="List Bullet" w:locked="1" w:uiPriority="0"/>
    <w:lsdException w:name="List Number" w:locked="1" w:uiPriority="0"/>
    <w:lsdException w:name="List 2" w:locked="1" w:uiPriority="0"/>
    <w:lsdException w:name="List 3" w:locked="1" w:uiPriority="0"/>
    <w:lsdException w:name="List 4" w:locked="1" w:uiPriority="0"/>
    <w:lsdException w:name="List 5" w:locked="1" w:uiPriority="0"/>
    <w:lsdException w:name="List Bullet 2" w:locked="1" w:uiPriority="0"/>
    <w:lsdException w:name="List Bullet 3" w:locked="1" w:uiPriority="0"/>
    <w:lsdException w:name="List Bullet 4" w:locked="1" w:uiPriority="0"/>
    <w:lsdException w:name="List Bullet 5" w:locked="1" w:uiPriority="0"/>
    <w:lsdException w:name="List Number 2" w:locked="1" w:uiPriority="0"/>
    <w:lsdException w:name="List Number 3" w:locked="1" w:uiPriority="0"/>
    <w:lsdException w:name="List Number 4" w:locked="1" w:uiPriority="0"/>
    <w:lsdException w:name="List Number 5" w:locked="1" w:uiPriority="0"/>
    <w:lsdException w:name="Title" w:semiHidden="0" w:uiPriority="0" w:unhideWhenUsed="0" w:qFormat="1"/>
    <w:lsdException w:name="Closing" w:locked="1" w:uiPriority="0"/>
    <w:lsdException w:name="Signature" w:locked="1" w:uiPriority="0"/>
    <w:lsdException w:name="Default Paragraph Font" w:uiPriority="1"/>
    <w:lsdException w:name="Body Text" w:semiHidden="0" w:unhideWhenUsed="0" w:qFormat="1"/>
    <w:lsdException w:name="Body Text Indent" w:semiHidden="0" w:unhideWhenUsed="0" w:qFormat="1"/>
    <w:lsdException w:name="List Continue" w:locked="1" w:uiPriority="0"/>
    <w:lsdException w:name="List Continue 2" w:locked="1" w:uiPriority="0"/>
    <w:lsdException w:name="List Continue 3" w:locked="1" w:uiPriority="0"/>
    <w:lsdException w:name="List Continue 4" w:locked="1" w:uiPriority="0"/>
    <w:lsdException w:name="List Continue 5" w:locked="1" w:uiPriority="0"/>
    <w:lsdException w:name="Message Header" w:locked="1" w:uiPriority="0"/>
    <w:lsdException w:name="Subtitle" w:locked="1" w:semiHidden="0" w:uiPriority="11" w:unhideWhenUsed="0" w:qFormat="1"/>
    <w:lsdException w:name="Salutation" w:locked="1" w:uiPriority="0"/>
    <w:lsdException w:name="Date" w:locked="1" w:uiPriority="0"/>
    <w:lsdException w:name="Body Text First Indent" w:locked="1" w:uiPriority="0"/>
    <w:lsdException w:name="Body Text First Indent 2" w:locked="1" w:semiHidden="0"/>
    <w:lsdException w:name="Note Heading" w:locked="1" w:uiPriority="0"/>
    <w:lsdException w:name="Body Text 2" w:locked="1" w:uiPriority="0"/>
    <w:lsdException w:name="Body Text 3" w:locked="1"/>
    <w:lsdException w:name="Body Text Indent 2" w:locked="1" w:uiPriority="0"/>
    <w:lsdException w:name="Body Text Indent 3" w:locked="1" w:uiPriority="0"/>
    <w:lsdException w:name="Block Text" w:locked="1" w:uiPriority="0"/>
    <w:lsdException w:name="Hyperlink" w:semiHidden="0" w:unhideWhenUsed="0" w:qFormat="1"/>
    <w:lsdException w:name="FollowedHyperlink" w:locked="1" w:qFormat="1"/>
    <w:lsdException w:name="Strong" w:locked="1" w:semiHidden="0" w:uiPriority="22"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uiPriority="0"/>
    <w:lsdException w:name="Normal (Web)" w:locked="1" w:uiPriority="0"/>
    <w:lsdException w:name="HTML Acronym" w:locked="1" w:qFormat="1"/>
    <w:lsdException w:name="HTML Address" w:locked="1" w:uiPriority="0"/>
    <w:lsdException w:name="HTML Cite" w:locked="1" w:qFormat="1"/>
    <w:lsdException w:name="HTML Code" w:locked="1" w:qFormat="1"/>
    <w:lsdException w:name="HTML Definition" w:locked="1" w:qFormat="1"/>
    <w:lsdException w:name="HTML Keyboard" w:locked="1" w:qFormat="1"/>
    <w:lsdException w:name="HTML Preformatted" w:locked="1" w:uiPriority="0"/>
    <w:lsdException w:name="HTML Sample" w:locked="1" w:qFormat="1"/>
    <w:lsdException w:name="HTML Typewriter" w:locked="1" w:qFormat="1"/>
    <w:lsdException w:name="HTML Variable" w:locked="1" w:qFormat="1"/>
    <w:lsdException w:name="annotation subject" w:locked="1" w:uiPriority="0"/>
    <w:lsdException w:name="Balloon Text"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819"/>
    <w:pPr>
      <w:widowControl w:val="0"/>
      <w:jc w:val="both"/>
    </w:pPr>
    <w:rPr>
      <w:rFonts w:ascii="Calibri" w:hAnsi="Calibri"/>
      <w:kern w:val="2"/>
      <w:sz w:val="21"/>
      <w:szCs w:val="24"/>
    </w:rPr>
  </w:style>
  <w:style w:type="paragraph" w:styleId="1">
    <w:name w:val="heading 1"/>
    <w:basedOn w:val="a"/>
    <w:next w:val="a"/>
    <w:link w:val="1Char"/>
    <w:uiPriority w:val="99"/>
    <w:qFormat/>
    <w:rsid w:val="00F06819"/>
    <w:pPr>
      <w:keepNext/>
      <w:keepLines/>
      <w:spacing w:before="120" w:after="120"/>
      <w:jc w:val="center"/>
      <w:outlineLvl w:val="0"/>
    </w:pPr>
    <w:rPr>
      <w:b/>
      <w:bCs/>
      <w:kern w:val="44"/>
      <w:sz w:val="32"/>
      <w:szCs w:val="44"/>
    </w:rPr>
  </w:style>
  <w:style w:type="paragraph" w:styleId="2">
    <w:name w:val="heading 2"/>
    <w:basedOn w:val="a"/>
    <w:next w:val="a"/>
    <w:link w:val="2Char"/>
    <w:uiPriority w:val="99"/>
    <w:qFormat/>
    <w:rsid w:val="00F06819"/>
    <w:pPr>
      <w:keepNext/>
      <w:keepLines/>
      <w:spacing w:line="416" w:lineRule="auto"/>
      <w:outlineLvl w:val="1"/>
    </w:pPr>
    <w:rPr>
      <w:rFonts w:ascii="Cambria" w:hAnsi="Cambria"/>
      <w:b/>
      <w:bCs/>
      <w:kern w:val="0"/>
      <w:sz w:val="32"/>
      <w:szCs w:val="32"/>
    </w:rPr>
  </w:style>
  <w:style w:type="paragraph" w:styleId="3">
    <w:name w:val="heading 3"/>
    <w:basedOn w:val="a"/>
    <w:next w:val="a"/>
    <w:link w:val="3Char"/>
    <w:uiPriority w:val="99"/>
    <w:qFormat/>
    <w:locked/>
    <w:rsid w:val="00F06819"/>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locked/>
    <w:rsid w:val="00F06819"/>
    <w:pPr>
      <w:keepNext/>
      <w:keepLines/>
      <w:spacing w:before="280" w:after="290" w:line="376" w:lineRule="auto"/>
      <w:outlineLvl w:val="3"/>
    </w:pPr>
    <w:rPr>
      <w:rFonts w:ascii="Cambria" w:hAnsi="Cambria" w:cs="黑体"/>
      <w:b/>
      <w:bCs/>
      <w:sz w:val="28"/>
      <w:szCs w:val="28"/>
    </w:rPr>
  </w:style>
  <w:style w:type="paragraph" w:styleId="6">
    <w:name w:val="heading 6"/>
    <w:basedOn w:val="a"/>
    <w:next w:val="a"/>
    <w:link w:val="6Char"/>
    <w:uiPriority w:val="9"/>
    <w:semiHidden/>
    <w:unhideWhenUsed/>
    <w:qFormat/>
    <w:locked/>
    <w:rsid w:val="00EF00DA"/>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locked/>
    <w:rsid w:val="00F06819"/>
    <w:pPr>
      <w:ind w:left="1260"/>
      <w:jc w:val="left"/>
    </w:pPr>
    <w:rPr>
      <w:rFonts w:ascii="等线" w:eastAsia="等线"/>
      <w:sz w:val="18"/>
      <w:szCs w:val="18"/>
    </w:rPr>
  </w:style>
  <w:style w:type="paragraph" w:styleId="a3">
    <w:name w:val="caption"/>
    <w:basedOn w:val="a"/>
    <w:next w:val="a"/>
    <w:uiPriority w:val="99"/>
    <w:qFormat/>
    <w:rsid w:val="00F06819"/>
    <w:rPr>
      <w:rFonts w:ascii="Arial" w:eastAsia="黑体" w:hAnsi="Arial" w:cs="Arial"/>
      <w:sz w:val="20"/>
      <w:szCs w:val="20"/>
    </w:rPr>
  </w:style>
  <w:style w:type="paragraph" w:styleId="a4">
    <w:name w:val="Document Map"/>
    <w:basedOn w:val="a"/>
    <w:link w:val="Char"/>
    <w:uiPriority w:val="99"/>
    <w:semiHidden/>
    <w:qFormat/>
    <w:rsid w:val="00F06819"/>
    <w:rPr>
      <w:rFonts w:ascii="宋体"/>
      <w:sz w:val="18"/>
      <w:szCs w:val="18"/>
    </w:rPr>
  </w:style>
  <w:style w:type="paragraph" w:styleId="30">
    <w:name w:val="Body Text 3"/>
    <w:basedOn w:val="a"/>
    <w:link w:val="3Char0"/>
    <w:uiPriority w:val="99"/>
    <w:unhideWhenUsed/>
    <w:locked/>
    <w:rsid w:val="00F06819"/>
    <w:pPr>
      <w:spacing w:after="120"/>
    </w:pPr>
    <w:rPr>
      <w:sz w:val="16"/>
      <w:szCs w:val="16"/>
    </w:rPr>
  </w:style>
  <w:style w:type="paragraph" w:styleId="a5">
    <w:name w:val="Body Text"/>
    <w:basedOn w:val="a"/>
    <w:link w:val="Char0"/>
    <w:uiPriority w:val="99"/>
    <w:qFormat/>
    <w:rsid w:val="00F06819"/>
    <w:rPr>
      <w:kern w:val="0"/>
      <w:sz w:val="24"/>
    </w:rPr>
  </w:style>
  <w:style w:type="paragraph" w:styleId="a6">
    <w:name w:val="Body Text Indent"/>
    <w:basedOn w:val="a"/>
    <w:link w:val="Char1"/>
    <w:uiPriority w:val="99"/>
    <w:qFormat/>
    <w:rsid w:val="00F06819"/>
    <w:pPr>
      <w:spacing w:line="500" w:lineRule="exact"/>
      <w:ind w:leftChars="832" w:left="1588" w:firstLineChars="196" w:firstLine="433"/>
    </w:pPr>
    <w:rPr>
      <w:kern w:val="0"/>
      <w:sz w:val="24"/>
    </w:rPr>
  </w:style>
  <w:style w:type="paragraph" w:styleId="5">
    <w:name w:val="toc 5"/>
    <w:basedOn w:val="a"/>
    <w:next w:val="a"/>
    <w:uiPriority w:val="39"/>
    <w:qFormat/>
    <w:locked/>
    <w:rsid w:val="00F06819"/>
    <w:pPr>
      <w:ind w:left="840"/>
      <w:jc w:val="left"/>
    </w:pPr>
    <w:rPr>
      <w:rFonts w:ascii="等线" w:eastAsia="等线"/>
      <w:sz w:val="18"/>
      <w:szCs w:val="18"/>
    </w:rPr>
  </w:style>
  <w:style w:type="paragraph" w:styleId="31">
    <w:name w:val="toc 3"/>
    <w:basedOn w:val="a"/>
    <w:next w:val="a"/>
    <w:uiPriority w:val="39"/>
    <w:qFormat/>
    <w:locked/>
    <w:rsid w:val="00F06819"/>
    <w:pPr>
      <w:ind w:left="420"/>
      <w:jc w:val="left"/>
    </w:pPr>
    <w:rPr>
      <w:rFonts w:ascii="等线" w:eastAsia="等线"/>
      <w:i/>
      <w:iCs/>
      <w:sz w:val="20"/>
      <w:szCs w:val="20"/>
    </w:rPr>
  </w:style>
  <w:style w:type="paragraph" w:styleId="a7">
    <w:name w:val="Plain Text"/>
    <w:basedOn w:val="a"/>
    <w:link w:val="Char2"/>
    <w:uiPriority w:val="99"/>
    <w:qFormat/>
    <w:rsid w:val="00F06819"/>
    <w:rPr>
      <w:rFonts w:ascii="宋体" w:hAnsi="Courier New"/>
      <w:szCs w:val="20"/>
    </w:rPr>
  </w:style>
  <w:style w:type="paragraph" w:styleId="8">
    <w:name w:val="toc 8"/>
    <w:basedOn w:val="a"/>
    <w:next w:val="a"/>
    <w:uiPriority w:val="39"/>
    <w:qFormat/>
    <w:locked/>
    <w:rsid w:val="00F06819"/>
    <w:pPr>
      <w:ind w:left="1470"/>
      <w:jc w:val="left"/>
    </w:pPr>
    <w:rPr>
      <w:rFonts w:ascii="等线" w:eastAsia="等线"/>
      <w:sz w:val="18"/>
      <w:szCs w:val="18"/>
    </w:rPr>
  </w:style>
  <w:style w:type="paragraph" w:styleId="a8">
    <w:name w:val="Balloon Text"/>
    <w:basedOn w:val="a"/>
    <w:link w:val="Char3"/>
    <w:uiPriority w:val="99"/>
    <w:unhideWhenUsed/>
    <w:locked/>
    <w:rsid w:val="00F06819"/>
    <w:rPr>
      <w:sz w:val="18"/>
      <w:szCs w:val="18"/>
    </w:rPr>
  </w:style>
  <w:style w:type="paragraph" w:styleId="a9">
    <w:name w:val="footer"/>
    <w:basedOn w:val="a"/>
    <w:link w:val="Char4"/>
    <w:uiPriority w:val="99"/>
    <w:qFormat/>
    <w:rsid w:val="00F06819"/>
    <w:pPr>
      <w:tabs>
        <w:tab w:val="center" w:pos="4153"/>
        <w:tab w:val="right" w:pos="8306"/>
      </w:tabs>
      <w:snapToGrid w:val="0"/>
      <w:jc w:val="left"/>
    </w:pPr>
    <w:rPr>
      <w:kern w:val="0"/>
      <w:sz w:val="18"/>
      <w:szCs w:val="18"/>
    </w:rPr>
  </w:style>
  <w:style w:type="paragraph" w:styleId="20">
    <w:name w:val="Body Text First Indent 2"/>
    <w:basedOn w:val="a6"/>
    <w:link w:val="2Char0"/>
    <w:uiPriority w:val="99"/>
    <w:unhideWhenUsed/>
    <w:locked/>
    <w:rsid w:val="00F06819"/>
    <w:pPr>
      <w:spacing w:after="120" w:line="240" w:lineRule="auto"/>
      <w:ind w:leftChars="200" w:left="420" w:firstLineChars="200" w:firstLine="420"/>
    </w:pPr>
    <w:rPr>
      <w:rFonts w:ascii="Times New Roman" w:hAnsi="Times New Roman"/>
      <w:kern w:val="2"/>
      <w:sz w:val="21"/>
    </w:rPr>
  </w:style>
  <w:style w:type="paragraph" w:styleId="aa">
    <w:name w:val="header"/>
    <w:basedOn w:val="a"/>
    <w:link w:val="Char5"/>
    <w:uiPriority w:val="99"/>
    <w:qFormat/>
    <w:rsid w:val="00F06819"/>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F06819"/>
    <w:pPr>
      <w:spacing w:before="120" w:after="120"/>
      <w:jc w:val="left"/>
    </w:pPr>
    <w:rPr>
      <w:rFonts w:ascii="等线" w:eastAsia="等线"/>
      <w:b/>
      <w:bCs/>
      <w:caps/>
      <w:sz w:val="20"/>
      <w:szCs w:val="20"/>
    </w:rPr>
  </w:style>
  <w:style w:type="paragraph" w:styleId="40">
    <w:name w:val="toc 4"/>
    <w:basedOn w:val="a"/>
    <w:next w:val="a"/>
    <w:uiPriority w:val="39"/>
    <w:qFormat/>
    <w:locked/>
    <w:rsid w:val="00F06819"/>
    <w:pPr>
      <w:ind w:left="630"/>
      <w:jc w:val="left"/>
    </w:pPr>
    <w:rPr>
      <w:rFonts w:ascii="等线" w:eastAsia="等线"/>
      <w:sz w:val="18"/>
      <w:szCs w:val="18"/>
    </w:rPr>
  </w:style>
  <w:style w:type="paragraph" w:styleId="ab">
    <w:name w:val="Subtitle"/>
    <w:basedOn w:val="a"/>
    <w:next w:val="a"/>
    <w:link w:val="Char6"/>
    <w:uiPriority w:val="11"/>
    <w:qFormat/>
    <w:locked/>
    <w:rsid w:val="00F06819"/>
    <w:pPr>
      <w:spacing w:before="240" w:after="60" w:line="312" w:lineRule="auto"/>
      <w:jc w:val="center"/>
      <w:outlineLvl w:val="1"/>
    </w:pPr>
    <w:rPr>
      <w:rFonts w:ascii="Cambria" w:hAnsi="Cambria" w:cs="黑体"/>
      <w:b/>
      <w:bCs/>
      <w:kern w:val="28"/>
      <w:sz w:val="32"/>
      <w:szCs w:val="32"/>
    </w:rPr>
  </w:style>
  <w:style w:type="paragraph" w:styleId="60">
    <w:name w:val="toc 6"/>
    <w:basedOn w:val="a"/>
    <w:next w:val="a"/>
    <w:uiPriority w:val="39"/>
    <w:qFormat/>
    <w:locked/>
    <w:rsid w:val="00F06819"/>
    <w:pPr>
      <w:ind w:left="1050"/>
      <w:jc w:val="left"/>
    </w:pPr>
    <w:rPr>
      <w:rFonts w:ascii="等线" w:eastAsia="等线"/>
      <w:sz w:val="18"/>
      <w:szCs w:val="18"/>
    </w:rPr>
  </w:style>
  <w:style w:type="paragraph" w:styleId="21">
    <w:name w:val="toc 2"/>
    <w:basedOn w:val="a"/>
    <w:next w:val="a"/>
    <w:uiPriority w:val="39"/>
    <w:qFormat/>
    <w:locked/>
    <w:rsid w:val="00F06819"/>
    <w:pPr>
      <w:ind w:left="210"/>
      <w:jc w:val="left"/>
    </w:pPr>
    <w:rPr>
      <w:rFonts w:ascii="等线" w:eastAsia="等线"/>
      <w:smallCaps/>
      <w:sz w:val="20"/>
      <w:szCs w:val="20"/>
    </w:rPr>
  </w:style>
  <w:style w:type="paragraph" w:styleId="9">
    <w:name w:val="toc 9"/>
    <w:basedOn w:val="a"/>
    <w:next w:val="a"/>
    <w:uiPriority w:val="39"/>
    <w:qFormat/>
    <w:locked/>
    <w:rsid w:val="00F06819"/>
    <w:pPr>
      <w:ind w:left="1680"/>
      <w:jc w:val="left"/>
    </w:pPr>
    <w:rPr>
      <w:rFonts w:ascii="等线" w:eastAsia="等线"/>
      <w:sz w:val="18"/>
      <w:szCs w:val="18"/>
    </w:rPr>
  </w:style>
  <w:style w:type="paragraph" w:styleId="ac">
    <w:name w:val="Title"/>
    <w:basedOn w:val="a"/>
    <w:link w:val="Char7"/>
    <w:qFormat/>
    <w:rsid w:val="00F06819"/>
    <w:pPr>
      <w:jc w:val="center"/>
      <w:outlineLvl w:val="0"/>
    </w:pPr>
    <w:rPr>
      <w:rFonts w:ascii="Cambria" w:hAnsi="Cambria"/>
      <w:b/>
      <w:bCs/>
      <w:kern w:val="0"/>
      <w:sz w:val="32"/>
      <w:szCs w:val="32"/>
    </w:rPr>
  </w:style>
  <w:style w:type="character" w:styleId="ad">
    <w:name w:val="Strong"/>
    <w:basedOn w:val="a0"/>
    <w:uiPriority w:val="22"/>
    <w:qFormat/>
    <w:locked/>
    <w:rsid w:val="00F06819"/>
    <w:rPr>
      <w:b/>
      <w:bCs/>
    </w:rPr>
  </w:style>
  <w:style w:type="character" w:styleId="ae">
    <w:name w:val="page number"/>
    <w:basedOn w:val="a0"/>
    <w:uiPriority w:val="99"/>
    <w:qFormat/>
    <w:rsid w:val="00F06819"/>
    <w:rPr>
      <w:rFonts w:cs="Times New Roman"/>
    </w:rPr>
  </w:style>
  <w:style w:type="character" w:styleId="af">
    <w:name w:val="FollowedHyperlink"/>
    <w:basedOn w:val="a0"/>
    <w:uiPriority w:val="99"/>
    <w:unhideWhenUsed/>
    <w:qFormat/>
    <w:locked/>
    <w:rsid w:val="00F06819"/>
    <w:rPr>
      <w:color w:val="800080"/>
      <w:u w:val="none"/>
    </w:rPr>
  </w:style>
  <w:style w:type="character" w:styleId="af0">
    <w:name w:val="Emphasis"/>
    <w:basedOn w:val="a0"/>
    <w:uiPriority w:val="20"/>
    <w:qFormat/>
    <w:locked/>
    <w:rsid w:val="00F06819"/>
    <w:rPr>
      <w:b/>
      <w:bCs/>
    </w:rPr>
  </w:style>
  <w:style w:type="character" w:styleId="HTML">
    <w:name w:val="HTML Definition"/>
    <w:basedOn w:val="a0"/>
    <w:uiPriority w:val="99"/>
    <w:unhideWhenUsed/>
    <w:qFormat/>
    <w:locked/>
    <w:rsid w:val="00F06819"/>
  </w:style>
  <w:style w:type="character" w:styleId="HTML0">
    <w:name w:val="HTML Typewriter"/>
    <w:basedOn w:val="a0"/>
    <w:uiPriority w:val="99"/>
    <w:unhideWhenUsed/>
    <w:qFormat/>
    <w:locked/>
    <w:rsid w:val="00F06819"/>
    <w:rPr>
      <w:rFonts w:ascii="monospace" w:eastAsia="monospace" w:hAnsi="monospace" w:cs="monospace" w:hint="default"/>
      <w:sz w:val="20"/>
    </w:rPr>
  </w:style>
  <w:style w:type="character" w:styleId="HTML1">
    <w:name w:val="HTML Acronym"/>
    <w:basedOn w:val="a0"/>
    <w:uiPriority w:val="99"/>
    <w:unhideWhenUsed/>
    <w:qFormat/>
    <w:locked/>
    <w:rsid w:val="00F06819"/>
  </w:style>
  <w:style w:type="character" w:styleId="HTML2">
    <w:name w:val="HTML Variable"/>
    <w:basedOn w:val="a0"/>
    <w:uiPriority w:val="99"/>
    <w:unhideWhenUsed/>
    <w:qFormat/>
    <w:locked/>
    <w:rsid w:val="00F06819"/>
  </w:style>
  <w:style w:type="character" w:styleId="af1">
    <w:name w:val="Hyperlink"/>
    <w:basedOn w:val="a0"/>
    <w:uiPriority w:val="99"/>
    <w:qFormat/>
    <w:rsid w:val="00F06819"/>
    <w:rPr>
      <w:rFonts w:cs="Times New Roman"/>
      <w:color w:val="0000FF"/>
      <w:u w:val="single"/>
    </w:rPr>
  </w:style>
  <w:style w:type="character" w:styleId="HTML3">
    <w:name w:val="HTML Code"/>
    <w:basedOn w:val="a0"/>
    <w:uiPriority w:val="99"/>
    <w:unhideWhenUsed/>
    <w:qFormat/>
    <w:locked/>
    <w:rsid w:val="00F06819"/>
    <w:rPr>
      <w:rFonts w:ascii="monospace" w:eastAsia="monospace" w:hAnsi="monospace" w:cs="monospace" w:hint="default"/>
      <w:sz w:val="20"/>
    </w:rPr>
  </w:style>
  <w:style w:type="character" w:styleId="HTML4">
    <w:name w:val="HTML Cite"/>
    <w:basedOn w:val="a0"/>
    <w:uiPriority w:val="99"/>
    <w:unhideWhenUsed/>
    <w:qFormat/>
    <w:locked/>
    <w:rsid w:val="00F06819"/>
  </w:style>
  <w:style w:type="character" w:styleId="HTML5">
    <w:name w:val="HTML Keyboard"/>
    <w:basedOn w:val="a0"/>
    <w:uiPriority w:val="99"/>
    <w:unhideWhenUsed/>
    <w:qFormat/>
    <w:locked/>
    <w:rsid w:val="00F06819"/>
    <w:rPr>
      <w:rFonts w:ascii="monospace" w:eastAsia="monospace" w:hAnsi="monospace" w:cs="monospace"/>
      <w:sz w:val="20"/>
    </w:rPr>
  </w:style>
  <w:style w:type="character" w:styleId="HTML6">
    <w:name w:val="HTML Sample"/>
    <w:basedOn w:val="a0"/>
    <w:uiPriority w:val="99"/>
    <w:unhideWhenUsed/>
    <w:qFormat/>
    <w:locked/>
    <w:rsid w:val="00F06819"/>
    <w:rPr>
      <w:rFonts w:ascii="monospace" w:eastAsia="monospace" w:hAnsi="monospace" w:cs="monospace" w:hint="default"/>
    </w:rPr>
  </w:style>
  <w:style w:type="paragraph" w:customStyle="1" w:styleId="11">
    <w:name w:val="列出段落1"/>
    <w:basedOn w:val="a"/>
    <w:uiPriority w:val="99"/>
    <w:qFormat/>
    <w:rsid w:val="00F06819"/>
    <w:pPr>
      <w:ind w:firstLineChars="200" w:firstLine="420"/>
    </w:pPr>
  </w:style>
  <w:style w:type="paragraph" w:customStyle="1" w:styleId="12">
    <w:name w:val="正文1"/>
    <w:basedOn w:val="a"/>
    <w:uiPriority w:val="99"/>
    <w:qFormat/>
    <w:rsid w:val="00F06819"/>
    <w:pPr>
      <w:adjustRightInd w:val="0"/>
      <w:spacing w:line="360" w:lineRule="atLeast"/>
      <w:jc w:val="left"/>
      <w:textAlignment w:val="baseline"/>
    </w:pPr>
    <w:rPr>
      <w:rFonts w:ascii="宋体"/>
      <w:kern w:val="0"/>
      <w:szCs w:val="20"/>
    </w:rPr>
  </w:style>
  <w:style w:type="paragraph" w:customStyle="1" w:styleId="ListParagraph1">
    <w:name w:val="List Paragraph1"/>
    <w:basedOn w:val="a"/>
    <w:uiPriority w:val="99"/>
    <w:qFormat/>
    <w:rsid w:val="00F06819"/>
    <w:pPr>
      <w:ind w:firstLineChars="200" w:firstLine="420"/>
    </w:pPr>
  </w:style>
  <w:style w:type="paragraph" w:customStyle="1" w:styleId="xl29">
    <w:name w:val="xl29"/>
    <w:basedOn w:val="a"/>
    <w:uiPriority w:val="99"/>
    <w:qFormat/>
    <w:rsid w:val="00F0681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0"/>
    </w:rPr>
  </w:style>
  <w:style w:type="paragraph" w:customStyle="1" w:styleId="xl37">
    <w:name w:val="xl37"/>
    <w:basedOn w:val="a"/>
    <w:uiPriority w:val="99"/>
    <w:qFormat/>
    <w:rsid w:val="00F06819"/>
    <w:pPr>
      <w:widowControl/>
      <w:spacing w:beforeAutospacing="1" w:afterAutospacing="1"/>
      <w:jc w:val="center"/>
    </w:pPr>
    <w:rPr>
      <w:rFonts w:ascii="Courier New" w:hAnsi="Courier New" w:cs="Courier New"/>
      <w:kern w:val="0"/>
      <w:sz w:val="32"/>
      <w:szCs w:val="32"/>
    </w:rPr>
  </w:style>
  <w:style w:type="paragraph" w:customStyle="1" w:styleId="TOC1">
    <w:name w:val="TOC 标题1"/>
    <w:basedOn w:val="1"/>
    <w:next w:val="a"/>
    <w:uiPriority w:val="39"/>
    <w:unhideWhenUsed/>
    <w:qFormat/>
    <w:rsid w:val="00F06819"/>
    <w:pPr>
      <w:widowControl/>
      <w:spacing w:before="480" w:after="0" w:line="276" w:lineRule="auto"/>
      <w:jc w:val="left"/>
      <w:outlineLvl w:val="9"/>
    </w:pPr>
    <w:rPr>
      <w:rFonts w:ascii="Cambria" w:hAnsi="Cambria" w:cs="黑体"/>
      <w:color w:val="365F90"/>
      <w:kern w:val="0"/>
      <w:sz w:val="28"/>
      <w:szCs w:val="28"/>
    </w:rPr>
  </w:style>
  <w:style w:type="paragraph" w:customStyle="1" w:styleId="22">
    <w:name w:val="列出段落2"/>
    <w:basedOn w:val="a"/>
    <w:uiPriority w:val="34"/>
    <w:qFormat/>
    <w:rsid w:val="00F06819"/>
    <w:pPr>
      <w:ind w:firstLineChars="200" w:firstLine="420"/>
    </w:pPr>
  </w:style>
  <w:style w:type="paragraph" w:customStyle="1" w:styleId="af2">
    <w:name w:val="表格文字"/>
    <w:basedOn w:val="a"/>
    <w:next w:val="a5"/>
    <w:link w:val="CharChar"/>
    <w:rsid w:val="00F06819"/>
    <w:pPr>
      <w:adjustRightInd w:val="0"/>
      <w:snapToGrid w:val="0"/>
      <w:spacing w:beforeLines="20" w:afterLines="20"/>
      <w:jc w:val="left"/>
    </w:pPr>
    <w:rPr>
      <w:rFonts w:ascii="Times New Roman" w:hAnsi="Times New Roman"/>
    </w:rPr>
  </w:style>
  <w:style w:type="character" w:customStyle="1" w:styleId="1Char">
    <w:name w:val="标题 1 Char"/>
    <w:basedOn w:val="a0"/>
    <w:link w:val="1"/>
    <w:uiPriority w:val="1"/>
    <w:rsid w:val="00F06819"/>
    <w:rPr>
      <w:b/>
      <w:kern w:val="44"/>
      <w:sz w:val="44"/>
    </w:rPr>
  </w:style>
  <w:style w:type="character" w:customStyle="1" w:styleId="2Char">
    <w:name w:val="标题 2 Char"/>
    <w:basedOn w:val="a0"/>
    <w:link w:val="2"/>
    <w:uiPriority w:val="99"/>
    <w:rsid w:val="00F06819"/>
    <w:rPr>
      <w:rFonts w:ascii="Cambria" w:eastAsia="宋体" w:hAnsi="Cambria"/>
      <w:b/>
      <w:sz w:val="32"/>
    </w:rPr>
  </w:style>
  <w:style w:type="character" w:customStyle="1" w:styleId="3Char">
    <w:name w:val="标题 3 Char"/>
    <w:basedOn w:val="a0"/>
    <w:link w:val="3"/>
    <w:uiPriority w:val="99"/>
    <w:rsid w:val="00F06819"/>
    <w:rPr>
      <w:b/>
      <w:kern w:val="2"/>
      <w:sz w:val="32"/>
    </w:rPr>
  </w:style>
  <w:style w:type="character" w:customStyle="1" w:styleId="Char">
    <w:name w:val="文档结构图 Char"/>
    <w:basedOn w:val="a0"/>
    <w:link w:val="a4"/>
    <w:uiPriority w:val="99"/>
    <w:rsid w:val="00F06819"/>
    <w:rPr>
      <w:rFonts w:ascii="宋体"/>
      <w:kern w:val="2"/>
      <w:sz w:val="18"/>
    </w:rPr>
  </w:style>
  <w:style w:type="character" w:customStyle="1" w:styleId="Char0">
    <w:name w:val="正文文本 Char"/>
    <w:basedOn w:val="a0"/>
    <w:link w:val="a5"/>
    <w:uiPriority w:val="99"/>
    <w:rsid w:val="00F06819"/>
    <w:rPr>
      <w:sz w:val="24"/>
    </w:rPr>
  </w:style>
  <w:style w:type="character" w:customStyle="1" w:styleId="Char1">
    <w:name w:val="正文文本缩进 Char"/>
    <w:basedOn w:val="a0"/>
    <w:link w:val="a6"/>
    <w:uiPriority w:val="99"/>
    <w:rsid w:val="00F06819"/>
    <w:rPr>
      <w:sz w:val="24"/>
    </w:rPr>
  </w:style>
  <w:style w:type="character" w:customStyle="1" w:styleId="Char2">
    <w:name w:val="纯文本 Char"/>
    <w:basedOn w:val="a0"/>
    <w:link w:val="a7"/>
    <w:uiPriority w:val="99"/>
    <w:rsid w:val="00F06819"/>
    <w:rPr>
      <w:rFonts w:ascii="宋体" w:hAnsi="Courier New"/>
      <w:kern w:val="2"/>
      <w:sz w:val="21"/>
    </w:rPr>
  </w:style>
  <w:style w:type="character" w:customStyle="1" w:styleId="Char4">
    <w:name w:val="页脚 Char"/>
    <w:basedOn w:val="a0"/>
    <w:link w:val="a9"/>
    <w:uiPriority w:val="99"/>
    <w:rsid w:val="00F06819"/>
    <w:rPr>
      <w:sz w:val="18"/>
    </w:rPr>
  </w:style>
  <w:style w:type="character" w:customStyle="1" w:styleId="Char5">
    <w:name w:val="页眉 Char"/>
    <w:basedOn w:val="a0"/>
    <w:link w:val="aa"/>
    <w:uiPriority w:val="99"/>
    <w:rsid w:val="00F06819"/>
    <w:rPr>
      <w:sz w:val="18"/>
    </w:rPr>
  </w:style>
  <w:style w:type="character" w:customStyle="1" w:styleId="Char7">
    <w:name w:val="标题 Char"/>
    <w:basedOn w:val="a0"/>
    <w:link w:val="ac"/>
    <w:rsid w:val="00F06819"/>
    <w:rPr>
      <w:rFonts w:ascii="Cambria" w:hAnsi="Cambria"/>
      <w:b/>
      <w:sz w:val="32"/>
    </w:rPr>
  </w:style>
  <w:style w:type="character" w:customStyle="1" w:styleId="Char6">
    <w:name w:val="副标题 Char"/>
    <w:basedOn w:val="a0"/>
    <w:link w:val="ab"/>
    <w:uiPriority w:val="11"/>
    <w:rsid w:val="00F06819"/>
    <w:rPr>
      <w:rFonts w:ascii="Cambria" w:hAnsi="Cambria" w:cs="黑体"/>
      <w:b/>
      <w:bCs/>
      <w:kern w:val="28"/>
      <w:sz w:val="32"/>
      <w:szCs w:val="32"/>
    </w:rPr>
  </w:style>
  <w:style w:type="character" w:customStyle="1" w:styleId="Char3">
    <w:name w:val="批注框文本 Char"/>
    <w:basedOn w:val="a0"/>
    <w:link w:val="a8"/>
    <w:uiPriority w:val="99"/>
    <w:rsid w:val="00F06819"/>
    <w:rPr>
      <w:rFonts w:ascii="Calibri" w:hAnsi="Calibri"/>
      <w:kern w:val="2"/>
      <w:sz w:val="18"/>
      <w:szCs w:val="18"/>
    </w:rPr>
  </w:style>
  <w:style w:type="character" w:customStyle="1" w:styleId="4Char">
    <w:name w:val="标题 4 Char"/>
    <w:basedOn w:val="a0"/>
    <w:link w:val="4"/>
    <w:uiPriority w:val="9"/>
    <w:rsid w:val="00F06819"/>
    <w:rPr>
      <w:rFonts w:ascii="Cambria" w:eastAsia="宋体" w:hAnsi="Cambria" w:cs="黑体"/>
      <w:b/>
      <w:bCs/>
      <w:kern w:val="2"/>
      <w:sz w:val="28"/>
      <w:szCs w:val="28"/>
    </w:rPr>
  </w:style>
  <w:style w:type="character" w:customStyle="1" w:styleId="3Char0">
    <w:name w:val="正文文本 3 Char"/>
    <w:basedOn w:val="a0"/>
    <w:link w:val="30"/>
    <w:uiPriority w:val="99"/>
    <w:rsid w:val="00F06819"/>
    <w:rPr>
      <w:rFonts w:ascii="Calibri" w:hAnsi="Calibri"/>
      <w:kern w:val="2"/>
      <w:sz w:val="16"/>
      <w:szCs w:val="16"/>
    </w:rPr>
  </w:style>
  <w:style w:type="character" w:customStyle="1" w:styleId="2Char0">
    <w:name w:val="正文首行缩进 2 Char"/>
    <w:basedOn w:val="Char1"/>
    <w:link w:val="20"/>
    <w:uiPriority w:val="99"/>
    <w:rsid w:val="00F06819"/>
    <w:rPr>
      <w:kern w:val="2"/>
      <w:sz w:val="21"/>
      <w:szCs w:val="24"/>
    </w:rPr>
  </w:style>
  <w:style w:type="character" w:customStyle="1" w:styleId="CharChar">
    <w:name w:val="表格文字 Char Char"/>
    <w:link w:val="af2"/>
    <w:locked/>
    <w:rsid w:val="00F06819"/>
    <w:rPr>
      <w:kern w:val="2"/>
      <w:sz w:val="21"/>
      <w:szCs w:val="24"/>
    </w:rPr>
  </w:style>
  <w:style w:type="character" w:customStyle="1" w:styleId="6Char">
    <w:name w:val="标题 6 Char"/>
    <w:basedOn w:val="a0"/>
    <w:link w:val="6"/>
    <w:uiPriority w:val="9"/>
    <w:semiHidden/>
    <w:rsid w:val="00EF00DA"/>
    <w:rPr>
      <w:rFonts w:asciiTheme="majorHAnsi" w:eastAsiaTheme="majorEastAsia" w:hAnsiTheme="majorHAnsi" w:cstheme="majorBidi"/>
      <w:b/>
      <w:bCs/>
      <w:kern w:val="2"/>
      <w:sz w:val="24"/>
      <w:szCs w:val="24"/>
    </w:rPr>
  </w:style>
  <w:style w:type="paragraph" w:styleId="TOC">
    <w:name w:val="TOC Heading"/>
    <w:basedOn w:val="1"/>
    <w:next w:val="a"/>
    <w:uiPriority w:val="39"/>
    <w:semiHidden/>
    <w:unhideWhenUsed/>
    <w:qFormat/>
    <w:rsid w:val="00EF00D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semiHidden="0" w:unhideWhenUsed="0" w:qFormat="1"/>
    <w:lsdException w:name="heading 4" w:locked="1" w:semiHidden="0"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qFormat="1"/>
    <w:lsdException w:name="toc 5" w:locked="1" w:semiHidden="0" w:uiPriority="39" w:unhideWhenUsed="0" w:qFormat="1"/>
    <w:lsdException w:name="toc 6" w:locked="1" w:semiHidden="0" w:uiPriority="39" w:unhideWhenUsed="0" w:qFormat="1"/>
    <w:lsdException w:name="toc 7" w:locked="1" w:semiHidden="0" w:uiPriority="39" w:unhideWhenUsed="0" w:qFormat="1"/>
    <w:lsdException w:name="toc 8" w:locked="1" w:semiHidden="0" w:uiPriority="39" w:unhideWhenUsed="0" w:qFormat="1"/>
    <w:lsdException w:name="toc 9" w:locked="1" w:semiHidden="0" w:uiPriority="39" w:unhideWhenUsed="0" w:qFormat="1"/>
    <w:lsdException w:name="Normal Indent" w:locked="1" w:uiPriority="0"/>
    <w:lsdException w:name="footnote text" w:locked="1" w:uiPriority="0"/>
    <w:lsdException w:name="annotation text" w:locked="1" w:uiPriority="0"/>
    <w:lsdException w:name="header" w:semiHidden="0" w:unhideWhenUsed="0" w:qFormat="1"/>
    <w:lsdException w:name="footer" w:semiHidden="0" w:unhideWhenUsed="0" w:qFormat="1"/>
    <w:lsdException w:name="index heading" w:locked="1" w:uiPriority="0"/>
    <w:lsdException w:name="caption" w:semiHidden="0" w:unhideWhenUsed="0" w:qFormat="1"/>
    <w:lsdException w:name="table of figures" w:locked="1" w:uiPriority="0"/>
    <w:lsdException w:name="envelope address" w:locked="1" w:uiPriority="0"/>
    <w:lsdException w:name="envelope return" w:locked="1" w:uiPriority="0"/>
    <w:lsdException w:name="footnote reference" w:locked="1" w:uiPriority="0"/>
    <w:lsdException w:name="annotation reference" w:locked="1" w:uiPriority="0"/>
    <w:lsdException w:name="line number" w:locked="1" w:uiPriority="0"/>
    <w:lsdException w:name="page number" w:semiHidden="0" w:unhideWhenUsed="0" w:qFormat="1"/>
    <w:lsdException w:name="endnote reference" w:locked="1" w:uiPriority="0"/>
    <w:lsdException w:name="endnote text" w:locked="1" w:uiPriority="0"/>
    <w:lsdException w:name="table of authorities" w:locked="1" w:uiPriority="0"/>
    <w:lsdException w:name="macro" w:locked="1" w:uiPriority="0"/>
    <w:lsdException w:name="toa heading" w:locked="1" w:uiPriority="0"/>
    <w:lsdException w:name="List" w:locked="1" w:uiPriority="0"/>
    <w:lsdException w:name="List Bullet" w:locked="1" w:uiPriority="0"/>
    <w:lsdException w:name="List Number" w:locked="1" w:uiPriority="0"/>
    <w:lsdException w:name="List 2" w:locked="1" w:uiPriority="0"/>
    <w:lsdException w:name="List 3" w:locked="1" w:uiPriority="0"/>
    <w:lsdException w:name="List 4" w:locked="1" w:uiPriority="0"/>
    <w:lsdException w:name="List 5" w:locked="1" w:uiPriority="0"/>
    <w:lsdException w:name="List Bullet 2" w:locked="1" w:uiPriority="0"/>
    <w:lsdException w:name="List Bullet 3" w:locked="1" w:uiPriority="0"/>
    <w:lsdException w:name="List Bullet 4" w:locked="1" w:uiPriority="0"/>
    <w:lsdException w:name="List Bullet 5" w:locked="1" w:uiPriority="0"/>
    <w:lsdException w:name="List Number 2" w:locked="1" w:uiPriority="0"/>
    <w:lsdException w:name="List Number 3" w:locked="1" w:uiPriority="0"/>
    <w:lsdException w:name="List Number 4" w:locked="1" w:uiPriority="0"/>
    <w:lsdException w:name="List Number 5" w:locked="1" w:uiPriority="0"/>
    <w:lsdException w:name="Title" w:semiHidden="0" w:uiPriority="0" w:unhideWhenUsed="0" w:qFormat="1"/>
    <w:lsdException w:name="Closing" w:locked="1" w:uiPriority="0"/>
    <w:lsdException w:name="Signature" w:locked="1" w:uiPriority="0"/>
    <w:lsdException w:name="Default Paragraph Font" w:uiPriority="1"/>
    <w:lsdException w:name="Body Text" w:semiHidden="0" w:unhideWhenUsed="0" w:qFormat="1"/>
    <w:lsdException w:name="Body Text Indent" w:semiHidden="0" w:unhideWhenUsed="0" w:qFormat="1"/>
    <w:lsdException w:name="List Continue" w:locked="1" w:uiPriority="0"/>
    <w:lsdException w:name="List Continue 2" w:locked="1" w:uiPriority="0"/>
    <w:lsdException w:name="List Continue 3" w:locked="1" w:uiPriority="0"/>
    <w:lsdException w:name="List Continue 4" w:locked="1" w:uiPriority="0"/>
    <w:lsdException w:name="List Continue 5" w:locked="1" w:uiPriority="0"/>
    <w:lsdException w:name="Message Header" w:locked="1" w:uiPriority="0"/>
    <w:lsdException w:name="Subtitle" w:locked="1" w:semiHidden="0" w:uiPriority="11" w:unhideWhenUsed="0" w:qFormat="1"/>
    <w:lsdException w:name="Salutation" w:locked="1" w:uiPriority="0"/>
    <w:lsdException w:name="Date" w:locked="1" w:uiPriority="0"/>
    <w:lsdException w:name="Body Text First Indent" w:locked="1" w:uiPriority="0"/>
    <w:lsdException w:name="Body Text First Indent 2" w:locked="1" w:semiHidden="0"/>
    <w:lsdException w:name="Note Heading" w:locked="1" w:uiPriority="0"/>
    <w:lsdException w:name="Body Text 2" w:locked="1" w:uiPriority="0"/>
    <w:lsdException w:name="Body Text 3" w:locked="1"/>
    <w:lsdException w:name="Body Text Indent 2" w:locked="1" w:uiPriority="0"/>
    <w:lsdException w:name="Body Text Indent 3" w:locked="1" w:uiPriority="0"/>
    <w:lsdException w:name="Block Text" w:locked="1" w:uiPriority="0"/>
    <w:lsdException w:name="Hyperlink" w:semiHidden="0" w:unhideWhenUsed="0" w:qFormat="1"/>
    <w:lsdException w:name="FollowedHyperlink" w:locked="1" w:qFormat="1"/>
    <w:lsdException w:name="Strong" w:locked="1" w:semiHidden="0" w:uiPriority="22"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uiPriority="0"/>
    <w:lsdException w:name="Normal (Web)" w:locked="1" w:uiPriority="0"/>
    <w:lsdException w:name="HTML Acronym" w:locked="1" w:qFormat="1"/>
    <w:lsdException w:name="HTML Address" w:locked="1" w:uiPriority="0"/>
    <w:lsdException w:name="HTML Cite" w:locked="1" w:qFormat="1"/>
    <w:lsdException w:name="HTML Code" w:locked="1" w:qFormat="1"/>
    <w:lsdException w:name="HTML Definition" w:locked="1" w:qFormat="1"/>
    <w:lsdException w:name="HTML Keyboard" w:locked="1" w:qFormat="1"/>
    <w:lsdException w:name="HTML Preformatted" w:locked="1" w:uiPriority="0"/>
    <w:lsdException w:name="HTML Sample" w:locked="1" w:qFormat="1"/>
    <w:lsdException w:name="HTML Typewriter" w:locked="1" w:qFormat="1"/>
    <w:lsdException w:name="HTML Variable" w:locked="1" w:qFormat="1"/>
    <w:lsdException w:name="annotation subject" w:locked="1" w:uiPriority="0"/>
    <w:lsdException w:name="Balloon Text"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Char"/>
    <w:uiPriority w:val="99"/>
    <w:qFormat/>
    <w:pPr>
      <w:keepNext/>
      <w:keepLines/>
      <w:spacing w:before="120" w:after="120"/>
      <w:jc w:val="center"/>
      <w:outlineLvl w:val="0"/>
    </w:pPr>
    <w:rPr>
      <w:b/>
      <w:bCs/>
      <w:kern w:val="44"/>
      <w:sz w:val="32"/>
      <w:szCs w:val="44"/>
    </w:rPr>
  </w:style>
  <w:style w:type="paragraph" w:styleId="2">
    <w:name w:val="heading 2"/>
    <w:basedOn w:val="a"/>
    <w:next w:val="a"/>
    <w:link w:val="2Char"/>
    <w:uiPriority w:val="99"/>
    <w:qFormat/>
    <w:pPr>
      <w:keepNext/>
      <w:keepLines/>
      <w:spacing w:line="416" w:lineRule="auto"/>
      <w:outlineLvl w:val="1"/>
    </w:pPr>
    <w:rPr>
      <w:rFonts w:ascii="Cambria" w:hAnsi="Cambria"/>
      <w:b/>
      <w:bCs/>
      <w:kern w:val="0"/>
      <w:sz w:val="32"/>
      <w:szCs w:val="32"/>
    </w:rPr>
  </w:style>
  <w:style w:type="paragraph" w:styleId="3">
    <w:name w:val="heading 3"/>
    <w:basedOn w:val="a"/>
    <w:next w:val="a"/>
    <w:link w:val="3Char"/>
    <w:uiPriority w:val="99"/>
    <w:qFormat/>
    <w:locke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locked/>
    <w:pPr>
      <w:keepNext/>
      <w:keepLines/>
      <w:spacing w:before="280" w:after="290" w:line="376" w:lineRule="auto"/>
      <w:outlineLvl w:val="3"/>
    </w:pPr>
    <w:rPr>
      <w:rFonts w:ascii="Cambria" w:hAnsi="Cambria" w:cs="黑体"/>
      <w:b/>
      <w:bCs/>
      <w:sz w:val="28"/>
      <w:szCs w:val="28"/>
    </w:rPr>
  </w:style>
  <w:style w:type="paragraph" w:styleId="6">
    <w:name w:val="heading 6"/>
    <w:basedOn w:val="a"/>
    <w:next w:val="a"/>
    <w:link w:val="6Char"/>
    <w:uiPriority w:val="9"/>
    <w:semiHidden/>
    <w:unhideWhenUsed/>
    <w:qFormat/>
    <w:locked/>
    <w:rsid w:val="00EF00DA"/>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locked/>
    <w:pPr>
      <w:ind w:left="1260"/>
      <w:jc w:val="left"/>
    </w:pPr>
    <w:rPr>
      <w:rFonts w:ascii="等线" w:eastAsia="等线"/>
      <w:sz w:val="18"/>
      <w:szCs w:val="18"/>
    </w:rPr>
  </w:style>
  <w:style w:type="paragraph" w:styleId="a3">
    <w:name w:val="caption"/>
    <w:basedOn w:val="a"/>
    <w:next w:val="a"/>
    <w:uiPriority w:val="99"/>
    <w:qFormat/>
    <w:rPr>
      <w:rFonts w:ascii="Arial" w:eastAsia="黑体" w:hAnsi="Arial" w:cs="Arial"/>
      <w:sz w:val="20"/>
      <w:szCs w:val="20"/>
    </w:rPr>
  </w:style>
  <w:style w:type="paragraph" w:styleId="a4">
    <w:name w:val="Document Map"/>
    <w:basedOn w:val="a"/>
    <w:link w:val="Char"/>
    <w:uiPriority w:val="99"/>
    <w:semiHidden/>
    <w:qFormat/>
    <w:rPr>
      <w:rFonts w:ascii="宋体"/>
      <w:sz w:val="18"/>
      <w:szCs w:val="18"/>
    </w:rPr>
  </w:style>
  <w:style w:type="paragraph" w:styleId="30">
    <w:name w:val="Body Text 3"/>
    <w:basedOn w:val="a"/>
    <w:link w:val="3Char0"/>
    <w:uiPriority w:val="99"/>
    <w:unhideWhenUsed/>
    <w:locked/>
    <w:pPr>
      <w:spacing w:after="120"/>
    </w:pPr>
    <w:rPr>
      <w:sz w:val="16"/>
      <w:szCs w:val="16"/>
    </w:rPr>
  </w:style>
  <w:style w:type="paragraph" w:styleId="a5">
    <w:name w:val="Body Text"/>
    <w:basedOn w:val="a"/>
    <w:link w:val="Char0"/>
    <w:uiPriority w:val="99"/>
    <w:qFormat/>
    <w:rPr>
      <w:kern w:val="0"/>
      <w:sz w:val="24"/>
    </w:rPr>
  </w:style>
  <w:style w:type="paragraph" w:styleId="a6">
    <w:name w:val="Body Text Indent"/>
    <w:basedOn w:val="a"/>
    <w:link w:val="Char1"/>
    <w:uiPriority w:val="99"/>
    <w:qFormat/>
    <w:pPr>
      <w:spacing w:line="500" w:lineRule="exact"/>
      <w:ind w:leftChars="832" w:left="1588" w:firstLineChars="196" w:firstLine="433"/>
    </w:pPr>
    <w:rPr>
      <w:kern w:val="0"/>
      <w:sz w:val="24"/>
    </w:rPr>
  </w:style>
  <w:style w:type="paragraph" w:styleId="5">
    <w:name w:val="toc 5"/>
    <w:basedOn w:val="a"/>
    <w:next w:val="a"/>
    <w:uiPriority w:val="39"/>
    <w:qFormat/>
    <w:locked/>
    <w:pPr>
      <w:ind w:left="840"/>
      <w:jc w:val="left"/>
    </w:pPr>
    <w:rPr>
      <w:rFonts w:ascii="等线" w:eastAsia="等线"/>
      <w:sz w:val="18"/>
      <w:szCs w:val="18"/>
    </w:rPr>
  </w:style>
  <w:style w:type="paragraph" w:styleId="31">
    <w:name w:val="toc 3"/>
    <w:basedOn w:val="a"/>
    <w:next w:val="a"/>
    <w:uiPriority w:val="39"/>
    <w:qFormat/>
    <w:locked/>
    <w:pPr>
      <w:ind w:left="420"/>
      <w:jc w:val="left"/>
    </w:pPr>
    <w:rPr>
      <w:rFonts w:ascii="等线" w:eastAsia="等线"/>
      <w:i/>
      <w:iCs/>
      <w:sz w:val="20"/>
      <w:szCs w:val="20"/>
    </w:rPr>
  </w:style>
  <w:style w:type="paragraph" w:styleId="a7">
    <w:name w:val="Plain Text"/>
    <w:basedOn w:val="a"/>
    <w:link w:val="Char2"/>
    <w:uiPriority w:val="99"/>
    <w:qFormat/>
    <w:rPr>
      <w:rFonts w:ascii="宋体" w:hAnsi="Courier New"/>
      <w:szCs w:val="20"/>
    </w:rPr>
  </w:style>
  <w:style w:type="paragraph" w:styleId="8">
    <w:name w:val="toc 8"/>
    <w:basedOn w:val="a"/>
    <w:next w:val="a"/>
    <w:uiPriority w:val="39"/>
    <w:qFormat/>
    <w:locked/>
    <w:pPr>
      <w:ind w:left="1470"/>
      <w:jc w:val="left"/>
    </w:pPr>
    <w:rPr>
      <w:rFonts w:ascii="等线" w:eastAsia="等线"/>
      <w:sz w:val="18"/>
      <w:szCs w:val="18"/>
    </w:rPr>
  </w:style>
  <w:style w:type="paragraph" w:styleId="a8">
    <w:name w:val="Balloon Text"/>
    <w:basedOn w:val="a"/>
    <w:link w:val="Char3"/>
    <w:uiPriority w:val="99"/>
    <w:unhideWhenUsed/>
    <w:locked/>
    <w:rPr>
      <w:sz w:val="18"/>
      <w:szCs w:val="18"/>
    </w:rPr>
  </w:style>
  <w:style w:type="paragraph" w:styleId="a9">
    <w:name w:val="footer"/>
    <w:basedOn w:val="a"/>
    <w:link w:val="Char4"/>
    <w:uiPriority w:val="99"/>
    <w:qFormat/>
    <w:pPr>
      <w:tabs>
        <w:tab w:val="center" w:pos="4153"/>
        <w:tab w:val="right" w:pos="8306"/>
      </w:tabs>
      <w:snapToGrid w:val="0"/>
      <w:jc w:val="left"/>
    </w:pPr>
    <w:rPr>
      <w:kern w:val="0"/>
      <w:sz w:val="18"/>
      <w:szCs w:val="18"/>
    </w:rPr>
  </w:style>
  <w:style w:type="paragraph" w:styleId="20">
    <w:name w:val="Body Text First Indent 2"/>
    <w:basedOn w:val="a6"/>
    <w:link w:val="2Char0"/>
    <w:uiPriority w:val="99"/>
    <w:unhideWhenUsed/>
    <w:locked/>
    <w:pPr>
      <w:spacing w:after="120" w:line="240" w:lineRule="auto"/>
      <w:ind w:leftChars="200" w:left="420" w:firstLineChars="200" w:firstLine="420"/>
    </w:pPr>
    <w:rPr>
      <w:rFonts w:ascii="Times New Roman" w:hAnsi="Times New Roman"/>
      <w:kern w:val="2"/>
      <w:sz w:val="21"/>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pPr>
      <w:spacing w:before="120" w:after="120"/>
      <w:jc w:val="left"/>
    </w:pPr>
    <w:rPr>
      <w:rFonts w:ascii="等线" w:eastAsia="等线"/>
      <w:b/>
      <w:bCs/>
      <w:caps/>
      <w:sz w:val="20"/>
      <w:szCs w:val="20"/>
    </w:rPr>
  </w:style>
  <w:style w:type="paragraph" w:styleId="40">
    <w:name w:val="toc 4"/>
    <w:basedOn w:val="a"/>
    <w:next w:val="a"/>
    <w:uiPriority w:val="39"/>
    <w:qFormat/>
    <w:locked/>
    <w:pPr>
      <w:ind w:left="630"/>
      <w:jc w:val="left"/>
    </w:pPr>
    <w:rPr>
      <w:rFonts w:ascii="等线" w:eastAsia="等线"/>
      <w:sz w:val="18"/>
      <w:szCs w:val="18"/>
    </w:rPr>
  </w:style>
  <w:style w:type="paragraph" w:styleId="ab">
    <w:name w:val="Subtitle"/>
    <w:basedOn w:val="a"/>
    <w:next w:val="a"/>
    <w:link w:val="Char6"/>
    <w:uiPriority w:val="11"/>
    <w:qFormat/>
    <w:locked/>
    <w:pPr>
      <w:spacing w:before="240" w:after="60" w:line="312" w:lineRule="auto"/>
      <w:jc w:val="center"/>
      <w:outlineLvl w:val="1"/>
    </w:pPr>
    <w:rPr>
      <w:rFonts w:ascii="Cambria" w:hAnsi="Cambria" w:cs="黑体"/>
      <w:b/>
      <w:bCs/>
      <w:kern w:val="28"/>
      <w:sz w:val="32"/>
      <w:szCs w:val="32"/>
    </w:rPr>
  </w:style>
  <w:style w:type="paragraph" w:styleId="60">
    <w:name w:val="toc 6"/>
    <w:basedOn w:val="a"/>
    <w:next w:val="a"/>
    <w:uiPriority w:val="39"/>
    <w:qFormat/>
    <w:locked/>
    <w:pPr>
      <w:ind w:left="1050"/>
      <w:jc w:val="left"/>
    </w:pPr>
    <w:rPr>
      <w:rFonts w:ascii="等线" w:eastAsia="等线"/>
      <w:sz w:val="18"/>
      <w:szCs w:val="18"/>
    </w:rPr>
  </w:style>
  <w:style w:type="paragraph" w:styleId="21">
    <w:name w:val="toc 2"/>
    <w:basedOn w:val="a"/>
    <w:next w:val="a"/>
    <w:uiPriority w:val="39"/>
    <w:qFormat/>
    <w:locked/>
    <w:pPr>
      <w:ind w:left="210"/>
      <w:jc w:val="left"/>
    </w:pPr>
    <w:rPr>
      <w:rFonts w:ascii="等线" w:eastAsia="等线"/>
      <w:smallCaps/>
      <w:sz w:val="20"/>
      <w:szCs w:val="20"/>
    </w:rPr>
  </w:style>
  <w:style w:type="paragraph" w:styleId="9">
    <w:name w:val="toc 9"/>
    <w:basedOn w:val="a"/>
    <w:next w:val="a"/>
    <w:uiPriority w:val="39"/>
    <w:qFormat/>
    <w:locked/>
    <w:pPr>
      <w:ind w:left="1680"/>
      <w:jc w:val="left"/>
    </w:pPr>
    <w:rPr>
      <w:rFonts w:ascii="等线" w:eastAsia="等线"/>
      <w:sz w:val="18"/>
      <w:szCs w:val="18"/>
    </w:rPr>
  </w:style>
  <w:style w:type="paragraph" w:styleId="ac">
    <w:name w:val="Title"/>
    <w:basedOn w:val="a"/>
    <w:link w:val="Char7"/>
    <w:qFormat/>
    <w:pPr>
      <w:jc w:val="center"/>
      <w:outlineLvl w:val="0"/>
    </w:pPr>
    <w:rPr>
      <w:rFonts w:ascii="Cambria" w:hAnsi="Cambria"/>
      <w:b/>
      <w:bCs/>
      <w:kern w:val="0"/>
      <w:sz w:val="32"/>
      <w:szCs w:val="32"/>
    </w:rPr>
  </w:style>
  <w:style w:type="character" w:styleId="ad">
    <w:name w:val="Strong"/>
    <w:basedOn w:val="a0"/>
    <w:uiPriority w:val="22"/>
    <w:qFormat/>
    <w:locked/>
    <w:rPr>
      <w:b/>
      <w:bCs/>
    </w:rPr>
  </w:style>
  <w:style w:type="character" w:styleId="ae">
    <w:name w:val="page number"/>
    <w:basedOn w:val="a0"/>
    <w:uiPriority w:val="99"/>
    <w:qFormat/>
    <w:rPr>
      <w:rFonts w:cs="Times New Roman"/>
    </w:rPr>
  </w:style>
  <w:style w:type="character" w:styleId="af">
    <w:name w:val="FollowedHyperlink"/>
    <w:basedOn w:val="a0"/>
    <w:uiPriority w:val="99"/>
    <w:unhideWhenUsed/>
    <w:qFormat/>
    <w:locked/>
    <w:rPr>
      <w:color w:val="800080"/>
      <w:u w:val="none"/>
    </w:rPr>
  </w:style>
  <w:style w:type="character" w:styleId="af0">
    <w:name w:val="Emphasis"/>
    <w:basedOn w:val="a0"/>
    <w:uiPriority w:val="20"/>
    <w:qFormat/>
    <w:locked/>
    <w:rPr>
      <w:b/>
      <w:bCs/>
    </w:rPr>
  </w:style>
  <w:style w:type="character" w:styleId="HTML">
    <w:name w:val="HTML Definition"/>
    <w:basedOn w:val="a0"/>
    <w:uiPriority w:val="99"/>
    <w:unhideWhenUsed/>
    <w:qFormat/>
    <w:locked/>
  </w:style>
  <w:style w:type="character" w:styleId="HTML0">
    <w:name w:val="HTML Typewriter"/>
    <w:basedOn w:val="a0"/>
    <w:uiPriority w:val="99"/>
    <w:unhideWhenUsed/>
    <w:qFormat/>
    <w:locked/>
    <w:rPr>
      <w:rFonts w:ascii="monospace" w:eastAsia="monospace" w:hAnsi="monospace" w:cs="monospace" w:hint="default"/>
      <w:sz w:val="20"/>
    </w:rPr>
  </w:style>
  <w:style w:type="character" w:styleId="HTML1">
    <w:name w:val="HTML Acronym"/>
    <w:basedOn w:val="a0"/>
    <w:uiPriority w:val="99"/>
    <w:unhideWhenUsed/>
    <w:qFormat/>
    <w:locked/>
  </w:style>
  <w:style w:type="character" w:styleId="HTML2">
    <w:name w:val="HTML Variable"/>
    <w:basedOn w:val="a0"/>
    <w:uiPriority w:val="99"/>
    <w:unhideWhenUsed/>
    <w:qFormat/>
    <w:locked/>
  </w:style>
  <w:style w:type="character" w:styleId="af1">
    <w:name w:val="Hyperlink"/>
    <w:basedOn w:val="a0"/>
    <w:uiPriority w:val="99"/>
    <w:qFormat/>
    <w:rPr>
      <w:rFonts w:cs="Times New Roman"/>
      <w:color w:val="0000FF"/>
      <w:u w:val="single"/>
    </w:rPr>
  </w:style>
  <w:style w:type="character" w:styleId="HTML3">
    <w:name w:val="HTML Code"/>
    <w:basedOn w:val="a0"/>
    <w:uiPriority w:val="99"/>
    <w:unhideWhenUsed/>
    <w:qFormat/>
    <w:locked/>
    <w:rPr>
      <w:rFonts w:ascii="monospace" w:eastAsia="monospace" w:hAnsi="monospace" w:cs="monospace" w:hint="default"/>
      <w:sz w:val="20"/>
    </w:rPr>
  </w:style>
  <w:style w:type="character" w:styleId="HTML4">
    <w:name w:val="HTML Cite"/>
    <w:basedOn w:val="a0"/>
    <w:uiPriority w:val="99"/>
    <w:unhideWhenUsed/>
    <w:qFormat/>
    <w:locked/>
  </w:style>
  <w:style w:type="character" w:styleId="HTML5">
    <w:name w:val="HTML Keyboard"/>
    <w:basedOn w:val="a0"/>
    <w:uiPriority w:val="99"/>
    <w:unhideWhenUsed/>
    <w:qFormat/>
    <w:locked/>
    <w:rPr>
      <w:rFonts w:ascii="monospace" w:eastAsia="monospace" w:hAnsi="monospace" w:cs="monospace"/>
      <w:sz w:val="20"/>
    </w:rPr>
  </w:style>
  <w:style w:type="character" w:styleId="HTML6">
    <w:name w:val="HTML Sample"/>
    <w:basedOn w:val="a0"/>
    <w:uiPriority w:val="99"/>
    <w:unhideWhenUsed/>
    <w:qFormat/>
    <w:locked/>
    <w:rPr>
      <w:rFonts w:ascii="monospace" w:eastAsia="monospace" w:hAnsi="monospace" w:cs="monospace" w:hint="default"/>
    </w:rPr>
  </w:style>
  <w:style w:type="paragraph" w:customStyle="1" w:styleId="11">
    <w:name w:val="列出段落1"/>
    <w:basedOn w:val="a"/>
    <w:uiPriority w:val="99"/>
    <w:qFormat/>
    <w:pPr>
      <w:ind w:firstLineChars="200" w:firstLine="420"/>
    </w:pPr>
  </w:style>
  <w:style w:type="paragraph" w:customStyle="1" w:styleId="12">
    <w:name w:val="正文1"/>
    <w:basedOn w:val="a"/>
    <w:uiPriority w:val="99"/>
    <w:qFormat/>
    <w:pPr>
      <w:adjustRightInd w:val="0"/>
      <w:spacing w:line="360" w:lineRule="atLeast"/>
      <w:jc w:val="left"/>
      <w:textAlignment w:val="baseline"/>
    </w:pPr>
    <w:rPr>
      <w:rFonts w:ascii="宋体"/>
      <w:kern w:val="0"/>
      <w:szCs w:val="20"/>
    </w:rPr>
  </w:style>
  <w:style w:type="paragraph" w:customStyle="1" w:styleId="ListParagraph1">
    <w:name w:val="List Paragraph1"/>
    <w:basedOn w:val="a"/>
    <w:uiPriority w:val="99"/>
    <w:qFormat/>
    <w:pPr>
      <w:ind w:firstLineChars="200" w:firstLine="420"/>
    </w:pPr>
  </w:style>
  <w:style w:type="paragraph" w:customStyle="1" w:styleId="xl29">
    <w:name w:val="xl29"/>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0"/>
    </w:rPr>
  </w:style>
  <w:style w:type="paragraph" w:customStyle="1" w:styleId="xl37">
    <w:name w:val="xl37"/>
    <w:basedOn w:val="a"/>
    <w:uiPriority w:val="99"/>
    <w:qFormat/>
    <w:pPr>
      <w:widowControl/>
      <w:spacing w:beforeAutospacing="1" w:afterAutospacing="1"/>
      <w:jc w:val="center"/>
    </w:pPr>
    <w:rPr>
      <w:rFonts w:ascii="Courier New" w:hAnsi="Courier New" w:cs="Courier New"/>
      <w:kern w:val="0"/>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s="黑体"/>
      <w:color w:val="365F90"/>
      <w:kern w:val="0"/>
      <w:sz w:val="28"/>
      <w:szCs w:val="28"/>
    </w:rPr>
  </w:style>
  <w:style w:type="paragraph" w:customStyle="1" w:styleId="22">
    <w:name w:val="列出段落2"/>
    <w:basedOn w:val="a"/>
    <w:uiPriority w:val="34"/>
    <w:qFormat/>
    <w:pPr>
      <w:ind w:firstLineChars="200" w:firstLine="420"/>
    </w:pPr>
  </w:style>
  <w:style w:type="paragraph" w:customStyle="1" w:styleId="af2">
    <w:name w:val="表格文字"/>
    <w:basedOn w:val="a"/>
    <w:next w:val="a5"/>
    <w:link w:val="CharChar"/>
    <w:pPr>
      <w:adjustRightInd w:val="0"/>
      <w:snapToGrid w:val="0"/>
      <w:spacing w:beforeLines="20" w:afterLines="20"/>
      <w:jc w:val="left"/>
    </w:pPr>
    <w:rPr>
      <w:rFonts w:ascii="Times New Roman" w:hAnsi="Times New Roman"/>
    </w:rPr>
  </w:style>
  <w:style w:type="character" w:customStyle="1" w:styleId="1Char">
    <w:name w:val="标题 1 Char"/>
    <w:basedOn w:val="a0"/>
    <w:link w:val="1"/>
    <w:uiPriority w:val="1"/>
    <w:rPr>
      <w:b/>
      <w:kern w:val="44"/>
      <w:sz w:val="44"/>
    </w:rPr>
  </w:style>
  <w:style w:type="character" w:customStyle="1" w:styleId="2Char">
    <w:name w:val="标题 2 Char"/>
    <w:basedOn w:val="a0"/>
    <w:link w:val="2"/>
    <w:uiPriority w:val="99"/>
    <w:rPr>
      <w:rFonts w:ascii="Cambria" w:eastAsia="宋体" w:hAnsi="Cambria"/>
      <w:b/>
      <w:sz w:val="32"/>
    </w:rPr>
  </w:style>
  <w:style w:type="character" w:customStyle="1" w:styleId="3Char">
    <w:name w:val="标题 3 Char"/>
    <w:basedOn w:val="a0"/>
    <w:link w:val="3"/>
    <w:uiPriority w:val="99"/>
    <w:rPr>
      <w:b/>
      <w:kern w:val="2"/>
      <w:sz w:val="32"/>
    </w:rPr>
  </w:style>
  <w:style w:type="character" w:customStyle="1" w:styleId="Char">
    <w:name w:val="文档结构图 Char"/>
    <w:basedOn w:val="a0"/>
    <w:link w:val="a4"/>
    <w:uiPriority w:val="99"/>
    <w:rPr>
      <w:rFonts w:ascii="宋体"/>
      <w:kern w:val="2"/>
      <w:sz w:val="18"/>
    </w:rPr>
  </w:style>
  <w:style w:type="character" w:customStyle="1" w:styleId="Char0">
    <w:name w:val="正文文本 Char"/>
    <w:basedOn w:val="a0"/>
    <w:link w:val="a5"/>
    <w:uiPriority w:val="99"/>
    <w:rPr>
      <w:sz w:val="24"/>
    </w:rPr>
  </w:style>
  <w:style w:type="character" w:customStyle="1" w:styleId="Char1">
    <w:name w:val="正文文本缩进 Char"/>
    <w:basedOn w:val="a0"/>
    <w:link w:val="a6"/>
    <w:uiPriority w:val="99"/>
    <w:rPr>
      <w:sz w:val="24"/>
    </w:rPr>
  </w:style>
  <w:style w:type="character" w:customStyle="1" w:styleId="Char2">
    <w:name w:val="纯文本 Char"/>
    <w:basedOn w:val="a0"/>
    <w:link w:val="a7"/>
    <w:uiPriority w:val="99"/>
    <w:rPr>
      <w:rFonts w:ascii="宋体" w:hAnsi="Courier New"/>
      <w:kern w:val="2"/>
      <w:sz w:val="21"/>
    </w:rPr>
  </w:style>
  <w:style w:type="character" w:customStyle="1" w:styleId="Char4">
    <w:name w:val="页脚 Char"/>
    <w:basedOn w:val="a0"/>
    <w:link w:val="a9"/>
    <w:uiPriority w:val="99"/>
    <w:rPr>
      <w:sz w:val="18"/>
    </w:rPr>
  </w:style>
  <w:style w:type="character" w:customStyle="1" w:styleId="Char5">
    <w:name w:val="页眉 Char"/>
    <w:basedOn w:val="a0"/>
    <w:link w:val="aa"/>
    <w:uiPriority w:val="99"/>
    <w:rPr>
      <w:sz w:val="18"/>
    </w:rPr>
  </w:style>
  <w:style w:type="character" w:customStyle="1" w:styleId="Char7">
    <w:name w:val="标题 Char"/>
    <w:basedOn w:val="a0"/>
    <w:link w:val="ac"/>
    <w:rPr>
      <w:rFonts w:ascii="Cambria" w:hAnsi="Cambria"/>
      <w:b/>
      <w:sz w:val="32"/>
    </w:rPr>
  </w:style>
  <w:style w:type="character" w:customStyle="1" w:styleId="Char6">
    <w:name w:val="副标题 Char"/>
    <w:basedOn w:val="a0"/>
    <w:link w:val="ab"/>
    <w:uiPriority w:val="11"/>
    <w:rPr>
      <w:rFonts w:ascii="Cambria" w:hAnsi="Cambria" w:cs="黑体"/>
      <w:b/>
      <w:bCs/>
      <w:kern w:val="28"/>
      <w:sz w:val="32"/>
      <w:szCs w:val="32"/>
    </w:rPr>
  </w:style>
  <w:style w:type="character" w:customStyle="1" w:styleId="Char3">
    <w:name w:val="批注框文本 Char"/>
    <w:basedOn w:val="a0"/>
    <w:link w:val="a8"/>
    <w:uiPriority w:val="99"/>
    <w:rPr>
      <w:rFonts w:ascii="Calibri" w:hAnsi="Calibri"/>
      <w:kern w:val="2"/>
      <w:sz w:val="18"/>
      <w:szCs w:val="18"/>
    </w:rPr>
  </w:style>
  <w:style w:type="character" w:customStyle="1" w:styleId="4Char">
    <w:name w:val="标题 4 Char"/>
    <w:basedOn w:val="a0"/>
    <w:link w:val="4"/>
    <w:uiPriority w:val="9"/>
    <w:rPr>
      <w:rFonts w:ascii="Cambria" w:eastAsia="宋体" w:hAnsi="Cambria" w:cs="黑体"/>
      <w:b/>
      <w:bCs/>
      <w:kern w:val="2"/>
      <w:sz w:val="28"/>
      <w:szCs w:val="28"/>
    </w:rPr>
  </w:style>
  <w:style w:type="character" w:customStyle="1" w:styleId="3Char0">
    <w:name w:val="正文文本 3 Char"/>
    <w:basedOn w:val="a0"/>
    <w:link w:val="30"/>
    <w:uiPriority w:val="99"/>
    <w:rPr>
      <w:rFonts w:ascii="Calibri" w:hAnsi="Calibri"/>
      <w:kern w:val="2"/>
      <w:sz w:val="16"/>
      <w:szCs w:val="16"/>
    </w:rPr>
  </w:style>
  <w:style w:type="character" w:customStyle="1" w:styleId="2Char0">
    <w:name w:val="正文首行缩进 2 Char"/>
    <w:basedOn w:val="Char1"/>
    <w:link w:val="20"/>
    <w:uiPriority w:val="99"/>
    <w:rPr>
      <w:kern w:val="2"/>
      <w:sz w:val="21"/>
      <w:szCs w:val="24"/>
    </w:rPr>
  </w:style>
  <w:style w:type="character" w:customStyle="1" w:styleId="CharChar">
    <w:name w:val="表格文字 Char Char"/>
    <w:link w:val="af2"/>
    <w:locked/>
    <w:rPr>
      <w:kern w:val="2"/>
      <w:sz w:val="21"/>
      <w:szCs w:val="24"/>
    </w:rPr>
  </w:style>
  <w:style w:type="character" w:customStyle="1" w:styleId="6Char">
    <w:name w:val="标题 6 Char"/>
    <w:basedOn w:val="a0"/>
    <w:link w:val="6"/>
    <w:uiPriority w:val="9"/>
    <w:semiHidden/>
    <w:rsid w:val="00EF00DA"/>
    <w:rPr>
      <w:rFonts w:asciiTheme="majorHAnsi" w:eastAsiaTheme="majorEastAsia" w:hAnsiTheme="majorHAnsi" w:cstheme="majorBidi"/>
      <w:b/>
      <w:bCs/>
      <w:kern w:val="2"/>
      <w:sz w:val="24"/>
      <w:szCs w:val="24"/>
    </w:rPr>
  </w:style>
  <w:style w:type="paragraph" w:styleId="TOC">
    <w:name w:val="TOC Heading"/>
    <w:basedOn w:val="1"/>
    <w:next w:val="a"/>
    <w:uiPriority w:val="39"/>
    <w:semiHidden/>
    <w:unhideWhenUsed/>
    <w:qFormat/>
    <w:rsid w:val="00EF00D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89773">
      <w:bodyDiv w:val="1"/>
      <w:marLeft w:val="0"/>
      <w:marRight w:val="0"/>
      <w:marTop w:val="0"/>
      <w:marBottom w:val="0"/>
      <w:divBdr>
        <w:top w:val="none" w:sz="0" w:space="0" w:color="auto"/>
        <w:left w:val="none" w:sz="0" w:space="0" w:color="auto"/>
        <w:bottom w:val="none" w:sz="0" w:space="0" w:color="auto"/>
        <w:right w:val="none" w:sz="0" w:space="0" w:color="auto"/>
      </w:divBdr>
    </w:div>
    <w:div w:id="250282273">
      <w:bodyDiv w:val="1"/>
      <w:marLeft w:val="0"/>
      <w:marRight w:val="0"/>
      <w:marTop w:val="0"/>
      <w:marBottom w:val="0"/>
      <w:divBdr>
        <w:top w:val="none" w:sz="0" w:space="0" w:color="auto"/>
        <w:left w:val="none" w:sz="0" w:space="0" w:color="auto"/>
        <w:bottom w:val="none" w:sz="0" w:space="0" w:color="auto"/>
        <w:right w:val="none" w:sz="0" w:space="0" w:color="auto"/>
      </w:divBdr>
    </w:div>
    <w:div w:id="427392926">
      <w:bodyDiv w:val="1"/>
      <w:marLeft w:val="0"/>
      <w:marRight w:val="0"/>
      <w:marTop w:val="0"/>
      <w:marBottom w:val="0"/>
      <w:divBdr>
        <w:top w:val="none" w:sz="0" w:space="0" w:color="auto"/>
        <w:left w:val="none" w:sz="0" w:space="0" w:color="auto"/>
        <w:bottom w:val="none" w:sz="0" w:space="0" w:color="auto"/>
        <w:right w:val="none" w:sz="0" w:space="0" w:color="auto"/>
      </w:divBdr>
    </w:div>
    <w:div w:id="439227485">
      <w:bodyDiv w:val="1"/>
      <w:marLeft w:val="0"/>
      <w:marRight w:val="0"/>
      <w:marTop w:val="0"/>
      <w:marBottom w:val="0"/>
      <w:divBdr>
        <w:top w:val="none" w:sz="0" w:space="0" w:color="auto"/>
        <w:left w:val="none" w:sz="0" w:space="0" w:color="auto"/>
        <w:bottom w:val="none" w:sz="0" w:space="0" w:color="auto"/>
        <w:right w:val="none" w:sz="0" w:space="0" w:color="auto"/>
      </w:divBdr>
    </w:div>
    <w:div w:id="512187351">
      <w:bodyDiv w:val="1"/>
      <w:marLeft w:val="0"/>
      <w:marRight w:val="0"/>
      <w:marTop w:val="0"/>
      <w:marBottom w:val="0"/>
      <w:divBdr>
        <w:top w:val="none" w:sz="0" w:space="0" w:color="auto"/>
        <w:left w:val="none" w:sz="0" w:space="0" w:color="auto"/>
        <w:bottom w:val="none" w:sz="0" w:space="0" w:color="auto"/>
        <w:right w:val="none" w:sz="0" w:space="0" w:color="auto"/>
      </w:divBdr>
    </w:div>
    <w:div w:id="522326703">
      <w:bodyDiv w:val="1"/>
      <w:marLeft w:val="0"/>
      <w:marRight w:val="0"/>
      <w:marTop w:val="0"/>
      <w:marBottom w:val="0"/>
      <w:divBdr>
        <w:top w:val="none" w:sz="0" w:space="0" w:color="auto"/>
        <w:left w:val="none" w:sz="0" w:space="0" w:color="auto"/>
        <w:bottom w:val="none" w:sz="0" w:space="0" w:color="auto"/>
        <w:right w:val="none" w:sz="0" w:space="0" w:color="auto"/>
      </w:divBdr>
    </w:div>
    <w:div w:id="633829269">
      <w:bodyDiv w:val="1"/>
      <w:marLeft w:val="0"/>
      <w:marRight w:val="0"/>
      <w:marTop w:val="0"/>
      <w:marBottom w:val="0"/>
      <w:divBdr>
        <w:top w:val="none" w:sz="0" w:space="0" w:color="auto"/>
        <w:left w:val="none" w:sz="0" w:space="0" w:color="auto"/>
        <w:bottom w:val="none" w:sz="0" w:space="0" w:color="auto"/>
        <w:right w:val="none" w:sz="0" w:space="0" w:color="auto"/>
      </w:divBdr>
    </w:div>
    <w:div w:id="721295415">
      <w:bodyDiv w:val="1"/>
      <w:marLeft w:val="0"/>
      <w:marRight w:val="0"/>
      <w:marTop w:val="0"/>
      <w:marBottom w:val="0"/>
      <w:divBdr>
        <w:top w:val="none" w:sz="0" w:space="0" w:color="auto"/>
        <w:left w:val="none" w:sz="0" w:space="0" w:color="auto"/>
        <w:bottom w:val="none" w:sz="0" w:space="0" w:color="auto"/>
        <w:right w:val="none" w:sz="0" w:space="0" w:color="auto"/>
      </w:divBdr>
    </w:div>
    <w:div w:id="891386901">
      <w:bodyDiv w:val="1"/>
      <w:marLeft w:val="0"/>
      <w:marRight w:val="0"/>
      <w:marTop w:val="0"/>
      <w:marBottom w:val="0"/>
      <w:divBdr>
        <w:top w:val="none" w:sz="0" w:space="0" w:color="auto"/>
        <w:left w:val="none" w:sz="0" w:space="0" w:color="auto"/>
        <w:bottom w:val="none" w:sz="0" w:space="0" w:color="auto"/>
        <w:right w:val="none" w:sz="0" w:space="0" w:color="auto"/>
      </w:divBdr>
    </w:div>
    <w:div w:id="1297107026">
      <w:bodyDiv w:val="1"/>
      <w:marLeft w:val="0"/>
      <w:marRight w:val="0"/>
      <w:marTop w:val="0"/>
      <w:marBottom w:val="0"/>
      <w:divBdr>
        <w:top w:val="none" w:sz="0" w:space="0" w:color="auto"/>
        <w:left w:val="none" w:sz="0" w:space="0" w:color="auto"/>
        <w:bottom w:val="none" w:sz="0" w:space="0" w:color="auto"/>
        <w:right w:val="none" w:sz="0" w:space="0" w:color="auto"/>
      </w:divBdr>
    </w:div>
    <w:div w:id="1887065963">
      <w:bodyDiv w:val="1"/>
      <w:marLeft w:val="0"/>
      <w:marRight w:val="0"/>
      <w:marTop w:val="0"/>
      <w:marBottom w:val="0"/>
      <w:divBdr>
        <w:top w:val="none" w:sz="0" w:space="0" w:color="auto"/>
        <w:left w:val="none" w:sz="0" w:space="0" w:color="auto"/>
        <w:bottom w:val="none" w:sz="0" w:space="0" w:color="auto"/>
        <w:right w:val="none" w:sz="0" w:space="0" w:color="auto"/>
      </w:divBdr>
    </w:div>
    <w:div w:id="1928999347">
      <w:bodyDiv w:val="1"/>
      <w:marLeft w:val="0"/>
      <w:marRight w:val="0"/>
      <w:marTop w:val="0"/>
      <w:marBottom w:val="0"/>
      <w:divBdr>
        <w:top w:val="none" w:sz="0" w:space="0" w:color="auto"/>
        <w:left w:val="none" w:sz="0" w:space="0" w:color="auto"/>
        <w:bottom w:val="none" w:sz="0" w:space="0" w:color="auto"/>
        <w:right w:val="none" w:sz="0" w:space="0" w:color="auto"/>
      </w:divBdr>
    </w:div>
    <w:div w:id="1991052204">
      <w:bodyDiv w:val="1"/>
      <w:marLeft w:val="0"/>
      <w:marRight w:val="0"/>
      <w:marTop w:val="0"/>
      <w:marBottom w:val="0"/>
      <w:divBdr>
        <w:top w:val="none" w:sz="0" w:space="0" w:color="auto"/>
        <w:left w:val="none" w:sz="0" w:space="0" w:color="auto"/>
        <w:bottom w:val="none" w:sz="0" w:space="0" w:color="auto"/>
        <w:right w:val="none" w:sz="0" w:space="0" w:color="auto"/>
      </w:divBdr>
    </w:div>
    <w:div w:id="2054691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C71CAF-3592-4956-B5D0-B77F5FBA6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82</Pages>
  <Words>6618</Words>
  <Characters>37726</Characters>
  <Application>Microsoft Office Word</Application>
  <DocSecurity>0</DocSecurity>
  <Lines>314</Lines>
  <Paragraphs>88</Paragraphs>
  <ScaleCrop>false</ScaleCrop>
  <Company>Micorosoft</Company>
  <LinksUpToDate>false</LinksUpToDate>
  <CharactersWithSpaces>44256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柳河县利民供热有限公司锅炉设备及外管网改造工程项目二标段（脱硫工艺改造项目）</dc:title>
  <dc:creator>Administrator</dc:creator>
  <cp:lastModifiedBy>Micorosoft</cp:lastModifiedBy>
  <cp:revision>201</cp:revision>
  <cp:lastPrinted>2023-09-07T08:38:00Z</cp:lastPrinted>
  <dcterms:created xsi:type="dcterms:W3CDTF">2025-05-30T01:43:00Z</dcterms:created>
  <dcterms:modified xsi:type="dcterms:W3CDTF">2025-07-04T00:43:00Z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2052-12.15.2</vt:lpwstr>
  </property>
  <property fmtid="{D5CDD505-2E9C-101B-9397-08002B2CF9AE}" pid="3" name="ICV">
    <vt:lpwstr>D8F9FF1B2A11417CA003D9E2321E173E</vt:lpwstr>
  </property>
  <property fmtid="{D5CDD505-2E9C-101B-9397-08002B2CF9AE}" pid="4" name="commondata">
    <vt:lpwstr>eyJoZGlkIjoiMTdjYWYzY2I0ZWI3NjU2MjVjMTQ0NTk2NjAzY2U3ZDcifQ==</vt:lpwstr>
  </property>
</Properties>
</file>