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91" w:rsidRDefault="00D10291" w:rsidP="00834C03">
      <w:pPr>
        <w:jc w:val="center"/>
        <w:rPr>
          <w:b/>
          <w:sz w:val="52"/>
          <w:szCs w:val="52"/>
        </w:rPr>
      </w:pPr>
    </w:p>
    <w:p w:rsidR="001F4EB7" w:rsidRPr="000A7876" w:rsidRDefault="00834C03" w:rsidP="00834C03">
      <w:pPr>
        <w:jc w:val="center"/>
        <w:rPr>
          <w:b/>
          <w:sz w:val="28"/>
          <w:szCs w:val="44"/>
        </w:rPr>
      </w:pPr>
      <w:r w:rsidRPr="000A7876">
        <w:rPr>
          <w:rFonts w:hint="eastAsia"/>
          <w:b/>
          <w:sz w:val="36"/>
          <w:szCs w:val="52"/>
        </w:rPr>
        <w:t>舒兰市本级财务核算管理平台运营服务项目</w:t>
      </w:r>
    </w:p>
    <w:p w:rsidR="001F4EB7" w:rsidRDefault="001F4EB7">
      <w:pPr>
        <w:rPr>
          <w:b/>
          <w:sz w:val="44"/>
          <w:szCs w:val="44"/>
        </w:rPr>
      </w:pPr>
    </w:p>
    <w:p w:rsidR="001F4EB7" w:rsidRPr="00264EA3" w:rsidRDefault="001F4EB7">
      <w:pPr>
        <w:rPr>
          <w:b/>
          <w:sz w:val="44"/>
          <w:szCs w:val="44"/>
        </w:rPr>
      </w:pPr>
    </w:p>
    <w:p w:rsidR="001F4EB7" w:rsidRDefault="001F4EB7">
      <w:pPr>
        <w:rPr>
          <w:b/>
          <w:sz w:val="44"/>
          <w:szCs w:val="44"/>
        </w:rPr>
      </w:pPr>
    </w:p>
    <w:p w:rsidR="001F4EB7" w:rsidRPr="00B44065" w:rsidRDefault="00737F91">
      <w:pPr>
        <w:jc w:val="center"/>
        <w:rPr>
          <w:rFonts w:ascii="黑体" w:eastAsia="黑体" w:hAnsi="黑体"/>
          <w:b/>
          <w:sz w:val="58"/>
          <w:szCs w:val="44"/>
        </w:rPr>
      </w:pPr>
      <w:r w:rsidRPr="00B44065">
        <w:rPr>
          <w:rFonts w:ascii="黑体" w:eastAsia="黑体" w:hAnsi="黑体" w:hint="eastAsia"/>
          <w:b/>
          <w:sz w:val="58"/>
          <w:szCs w:val="44"/>
        </w:rPr>
        <w:t>竞争性磋商文件</w:t>
      </w:r>
    </w:p>
    <w:p w:rsidR="001F4EB7" w:rsidRDefault="001F4EB7">
      <w:pPr>
        <w:jc w:val="center"/>
        <w:rPr>
          <w:b/>
          <w:sz w:val="44"/>
          <w:szCs w:val="44"/>
        </w:rPr>
      </w:pPr>
    </w:p>
    <w:p w:rsidR="001F4EB7" w:rsidRDefault="001F4EB7">
      <w:pPr>
        <w:jc w:val="center"/>
        <w:rPr>
          <w:b/>
          <w:sz w:val="44"/>
          <w:szCs w:val="44"/>
        </w:rPr>
      </w:pPr>
    </w:p>
    <w:p w:rsidR="001F4EB7" w:rsidRDefault="00737F91">
      <w:pPr>
        <w:jc w:val="center"/>
        <w:rPr>
          <w:sz w:val="30"/>
          <w:szCs w:val="30"/>
        </w:rPr>
      </w:pPr>
      <w:r>
        <w:rPr>
          <w:rFonts w:hint="eastAsia"/>
          <w:sz w:val="30"/>
          <w:szCs w:val="30"/>
        </w:rPr>
        <w:t>项目编号：</w:t>
      </w:r>
      <w:hyperlink r:id="rId8" w:anchor="/plan/list/view?id=1000000000011223743" w:tgtFrame="_blank" w:history="1">
        <w:r w:rsidR="00834C03" w:rsidRPr="006E2747">
          <w:rPr>
            <w:rStyle w:val="ae"/>
            <w:rFonts w:hint="eastAsia"/>
            <w:color w:val="000000" w:themeColor="text1"/>
            <w:sz w:val="30"/>
            <w:szCs w:val="30"/>
            <w:u w:val="none"/>
          </w:rPr>
          <w:t>采购计划</w:t>
        </w:r>
        <w:r w:rsidR="00834C03" w:rsidRPr="006E2747">
          <w:rPr>
            <w:rStyle w:val="ae"/>
            <w:rFonts w:hint="eastAsia"/>
            <w:color w:val="000000" w:themeColor="text1"/>
            <w:sz w:val="30"/>
            <w:szCs w:val="30"/>
            <w:u w:val="none"/>
          </w:rPr>
          <w:t>-[2023]-00074</w:t>
        </w:r>
        <w:r w:rsidR="00834C03" w:rsidRPr="006E2747">
          <w:rPr>
            <w:rStyle w:val="ae"/>
            <w:rFonts w:hint="eastAsia"/>
            <w:color w:val="000000" w:themeColor="text1"/>
            <w:sz w:val="30"/>
            <w:szCs w:val="30"/>
            <w:u w:val="none"/>
          </w:rPr>
          <w:t>号</w:t>
        </w:r>
      </w:hyperlink>
    </w:p>
    <w:p w:rsidR="001F4EB7" w:rsidRDefault="001F4EB7">
      <w:pPr>
        <w:jc w:val="center"/>
        <w:rPr>
          <w:sz w:val="30"/>
          <w:szCs w:val="30"/>
        </w:rPr>
      </w:pPr>
    </w:p>
    <w:p w:rsidR="001F4EB7" w:rsidRDefault="001F4EB7">
      <w:pPr>
        <w:jc w:val="center"/>
        <w:rPr>
          <w:sz w:val="28"/>
          <w:szCs w:val="28"/>
        </w:rPr>
      </w:pPr>
    </w:p>
    <w:p w:rsidR="001F4EB7" w:rsidRDefault="001F4EB7">
      <w:pPr>
        <w:jc w:val="center"/>
        <w:rPr>
          <w:sz w:val="28"/>
          <w:szCs w:val="28"/>
        </w:rPr>
      </w:pPr>
    </w:p>
    <w:p w:rsidR="0024699A" w:rsidRPr="00685F11" w:rsidRDefault="00156292" w:rsidP="00685F11">
      <w:pPr>
        <w:ind w:firstLineChars="588" w:firstLine="1764"/>
        <w:jc w:val="left"/>
        <w:rPr>
          <w:sz w:val="30"/>
          <w:szCs w:val="30"/>
        </w:rPr>
      </w:pPr>
      <w:r w:rsidRPr="00685F11">
        <w:rPr>
          <w:rFonts w:hint="eastAsia"/>
          <w:sz w:val="30"/>
          <w:szCs w:val="30"/>
        </w:rPr>
        <w:t>采购</w:t>
      </w:r>
      <w:r w:rsidR="00737F91" w:rsidRPr="00685F11">
        <w:rPr>
          <w:sz w:val="30"/>
          <w:szCs w:val="30"/>
        </w:rPr>
        <w:t>人：</w:t>
      </w:r>
      <w:r w:rsidR="0024699A" w:rsidRPr="00685F11">
        <w:rPr>
          <w:rFonts w:hint="eastAsia"/>
          <w:sz w:val="30"/>
          <w:szCs w:val="30"/>
        </w:rPr>
        <w:t>舒兰市财政局</w:t>
      </w:r>
    </w:p>
    <w:p w:rsidR="00D10291" w:rsidRPr="00685F11" w:rsidRDefault="00D10291" w:rsidP="00685F11">
      <w:pPr>
        <w:spacing w:line="480" w:lineRule="exact"/>
        <w:ind w:firstLineChars="588" w:firstLine="1764"/>
        <w:jc w:val="left"/>
        <w:rPr>
          <w:sz w:val="30"/>
          <w:szCs w:val="30"/>
        </w:rPr>
      </w:pPr>
    </w:p>
    <w:p w:rsidR="001F4EB7" w:rsidRPr="00685F11" w:rsidRDefault="00737F91" w:rsidP="00685F11">
      <w:pPr>
        <w:spacing w:line="480" w:lineRule="exact"/>
        <w:ind w:firstLineChars="588" w:firstLine="1764"/>
        <w:jc w:val="left"/>
        <w:rPr>
          <w:sz w:val="30"/>
          <w:szCs w:val="30"/>
        </w:rPr>
      </w:pPr>
      <w:r w:rsidRPr="00685F11">
        <w:rPr>
          <w:rFonts w:hint="eastAsia"/>
          <w:sz w:val="30"/>
          <w:szCs w:val="30"/>
        </w:rPr>
        <w:t>招标代理机构：</w:t>
      </w:r>
      <w:r w:rsidR="0024699A" w:rsidRPr="00685F11">
        <w:rPr>
          <w:rFonts w:hint="eastAsia"/>
          <w:sz w:val="30"/>
          <w:szCs w:val="30"/>
        </w:rPr>
        <w:t>舒兰市政府采购中心</w:t>
      </w:r>
    </w:p>
    <w:p w:rsidR="001F4EB7" w:rsidRDefault="001F4EB7">
      <w:pPr>
        <w:jc w:val="center"/>
        <w:rPr>
          <w:sz w:val="30"/>
          <w:szCs w:val="30"/>
        </w:rPr>
      </w:pPr>
    </w:p>
    <w:p w:rsidR="0024699A" w:rsidRDefault="0024699A">
      <w:pPr>
        <w:jc w:val="center"/>
        <w:rPr>
          <w:sz w:val="30"/>
          <w:szCs w:val="30"/>
        </w:rPr>
      </w:pPr>
    </w:p>
    <w:p w:rsidR="0024699A" w:rsidRDefault="0024699A">
      <w:pPr>
        <w:jc w:val="center"/>
        <w:rPr>
          <w:sz w:val="30"/>
          <w:szCs w:val="30"/>
        </w:rPr>
      </w:pPr>
    </w:p>
    <w:p w:rsidR="001F4EB7" w:rsidRDefault="00737F91">
      <w:pPr>
        <w:jc w:val="center"/>
        <w:rPr>
          <w:sz w:val="30"/>
          <w:szCs w:val="30"/>
        </w:rPr>
      </w:pPr>
      <w:r w:rsidRPr="000345E2">
        <w:rPr>
          <w:rFonts w:hint="eastAsia"/>
          <w:sz w:val="30"/>
          <w:szCs w:val="30"/>
        </w:rPr>
        <w:t>二〇二</w:t>
      </w:r>
      <w:r w:rsidR="0017272A" w:rsidRPr="000345E2">
        <w:rPr>
          <w:rFonts w:hint="eastAsia"/>
          <w:sz w:val="30"/>
          <w:szCs w:val="30"/>
        </w:rPr>
        <w:t>三</w:t>
      </w:r>
      <w:r w:rsidRPr="000345E2">
        <w:rPr>
          <w:rFonts w:hint="eastAsia"/>
          <w:sz w:val="30"/>
          <w:szCs w:val="30"/>
        </w:rPr>
        <w:t>年</w:t>
      </w:r>
      <w:r w:rsidR="0069034D" w:rsidRPr="000345E2">
        <w:rPr>
          <w:rFonts w:hint="eastAsia"/>
          <w:sz w:val="30"/>
          <w:szCs w:val="30"/>
        </w:rPr>
        <w:t>九</w:t>
      </w:r>
      <w:r w:rsidRPr="000345E2">
        <w:rPr>
          <w:rFonts w:hint="eastAsia"/>
          <w:sz w:val="30"/>
          <w:szCs w:val="30"/>
        </w:rPr>
        <w:t>月</w:t>
      </w:r>
      <w:r w:rsidR="000345E2" w:rsidRPr="000345E2">
        <w:rPr>
          <w:rFonts w:hint="eastAsia"/>
          <w:sz w:val="30"/>
          <w:szCs w:val="30"/>
        </w:rPr>
        <w:t>二十二</w:t>
      </w:r>
      <w:r w:rsidR="0024699A" w:rsidRPr="000345E2">
        <w:rPr>
          <w:rFonts w:hint="eastAsia"/>
          <w:sz w:val="30"/>
          <w:szCs w:val="30"/>
        </w:rPr>
        <w:t>日</w:t>
      </w:r>
    </w:p>
    <w:p w:rsidR="00AC0AD4" w:rsidRDefault="00AC0AD4" w:rsidP="007E2C7A">
      <w:pPr>
        <w:pStyle w:val="TOC1"/>
        <w:rPr>
          <w:rFonts w:ascii="黑体" w:eastAsia="黑体" w:hAnsi="黑体"/>
          <w:color w:val="auto"/>
          <w:sz w:val="46"/>
          <w:lang w:val="zh-CN"/>
        </w:rPr>
        <w:sectPr w:rsidR="00AC0AD4" w:rsidSect="00AC0AD4">
          <w:headerReference w:type="default" r:id="rId9"/>
          <w:footerReference w:type="default" r:id="rId10"/>
          <w:headerReference w:type="first" r:id="rId11"/>
          <w:footerReference w:type="first" r:id="rId12"/>
          <w:pgSz w:w="11906" w:h="16838"/>
          <w:pgMar w:top="1440" w:right="1800" w:bottom="1440" w:left="1800" w:header="851" w:footer="992" w:gutter="0"/>
          <w:pgNumType w:start="0"/>
          <w:cols w:space="720"/>
          <w:titlePg/>
          <w:docGrid w:type="lines" w:linePitch="312"/>
        </w:sectPr>
      </w:pPr>
    </w:p>
    <w:p w:rsidR="001F4EB7" w:rsidRPr="008E7BE3" w:rsidRDefault="00737F91">
      <w:pPr>
        <w:pStyle w:val="TOC1"/>
        <w:jc w:val="center"/>
        <w:rPr>
          <w:rFonts w:ascii="黑体" w:eastAsia="黑体" w:hAnsi="黑体"/>
          <w:color w:val="auto"/>
          <w:sz w:val="46"/>
          <w:lang w:val="zh-CN"/>
        </w:rPr>
      </w:pPr>
      <w:r w:rsidRPr="008E7BE3">
        <w:rPr>
          <w:rFonts w:ascii="黑体" w:eastAsia="黑体" w:hAnsi="黑体"/>
          <w:color w:val="auto"/>
          <w:sz w:val="46"/>
          <w:lang w:val="zh-CN"/>
        </w:rPr>
        <w:lastRenderedPageBreak/>
        <w:t>目</w:t>
      </w:r>
      <w:r w:rsidR="00172C4D">
        <w:rPr>
          <w:rFonts w:ascii="黑体" w:eastAsia="黑体" w:hAnsi="黑体" w:hint="eastAsia"/>
          <w:color w:val="auto"/>
          <w:sz w:val="46"/>
          <w:lang w:val="zh-CN"/>
        </w:rPr>
        <w:t xml:space="preserve">   </w:t>
      </w:r>
      <w:r w:rsidRPr="008E7BE3">
        <w:rPr>
          <w:rFonts w:ascii="黑体" w:eastAsia="黑体" w:hAnsi="黑体"/>
          <w:color w:val="auto"/>
          <w:sz w:val="46"/>
          <w:lang w:val="zh-CN"/>
        </w:rPr>
        <w:t>录</w:t>
      </w:r>
    </w:p>
    <w:p w:rsidR="00325BE9" w:rsidRPr="00325BE9" w:rsidRDefault="00325BE9" w:rsidP="00325BE9">
      <w:pPr>
        <w:rPr>
          <w:lang w:val="zh-CN"/>
        </w:rPr>
      </w:pPr>
    </w:p>
    <w:bookmarkStart w:id="0" w:name="_Toc505691140"/>
    <w:p w:rsidR="00172C4D" w:rsidRPr="00172C4D" w:rsidRDefault="0076694D" w:rsidP="00172C4D">
      <w:pPr>
        <w:pStyle w:val="10"/>
        <w:spacing w:beforeLines="50" w:line="500" w:lineRule="exact"/>
        <w:rPr>
          <w:rFonts w:asciiTheme="minorEastAsia" w:eastAsiaTheme="minorEastAsia" w:hAnsiTheme="minorEastAsia" w:cstheme="minorBidi"/>
          <w:noProof/>
          <w:szCs w:val="28"/>
        </w:rPr>
      </w:pPr>
      <w:r>
        <w:fldChar w:fldCharType="begin"/>
      </w:r>
      <w:r w:rsidR="00BB5F99">
        <w:instrText xml:space="preserve"> TOC \o "1-2" \h \z \u </w:instrText>
      </w:r>
      <w:r>
        <w:fldChar w:fldCharType="separate"/>
      </w:r>
      <w:hyperlink w:anchor="_Toc146292936" w:history="1">
        <w:r w:rsidR="00172C4D" w:rsidRPr="00172C4D">
          <w:rPr>
            <w:rStyle w:val="ae"/>
            <w:rFonts w:asciiTheme="minorEastAsia" w:eastAsiaTheme="minorEastAsia" w:hAnsiTheme="minorEastAsia" w:hint="eastAsia"/>
            <w:b/>
            <w:noProof/>
            <w:szCs w:val="28"/>
          </w:rPr>
          <w:t>第一章</w:t>
        </w:r>
        <w:r w:rsidR="00172C4D" w:rsidRPr="00172C4D">
          <w:rPr>
            <w:rStyle w:val="ae"/>
            <w:rFonts w:asciiTheme="minorEastAsia" w:eastAsiaTheme="minorEastAsia" w:hAnsiTheme="minorEastAsia"/>
            <w:b/>
            <w:noProof/>
            <w:szCs w:val="28"/>
          </w:rPr>
          <w:t xml:space="preserve"> </w:t>
        </w:r>
        <w:r w:rsidR="00172C4D" w:rsidRPr="00172C4D">
          <w:rPr>
            <w:rStyle w:val="ae"/>
            <w:rFonts w:asciiTheme="minorEastAsia" w:eastAsiaTheme="minorEastAsia" w:hAnsiTheme="minorEastAsia" w:hint="eastAsia"/>
            <w:b/>
            <w:noProof/>
            <w:szCs w:val="28"/>
          </w:rPr>
          <w:t>竞争性磋商公告</w:t>
        </w:r>
        <w:r w:rsidR="00172C4D" w:rsidRPr="00172C4D">
          <w:rPr>
            <w:rFonts w:asciiTheme="minorEastAsia" w:eastAsiaTheme="minorEastAsia" w:hAnsiTheme="minorEastAsia"/>
            <w:noProof/>
            <w:webHidden/>
            <w:szCs w:val="28"/>
          </w:rPr>
          <w:tab/>
        </w:r>
        <w:r w:rsidR="00172C4D" w:rsidRPr="00172C4D">
          <w:rPr>
            <w:rFonts w:asciiTheme="minorEastAsia" w:eastAsiaTheme="minorEastAsia" w:hAnsiTheme="minorEastAsia"/>
            <w:noProof/>
            <w:webHidden/>
            <w:szCs w:val="28"/>
          </w:rPr>
          <w:fldChar w:fldCharType="begin"/>
        </w:r>
        <w:r w:rsidR="00172C4D" w:rsidRPr="00172C4D">
          <w:rPr>
            <w:rFonts w:asciiTheme="minorEastAsia" w:eastAsiaTheme="minorEastAsia" w:hAnsiTheme="minorEastAsia"/>
            <w:noProof/>
            <w:webHidden/>
            <w:szCs w:val="28"/>
          </w:rPr>
          <w:instrText xml:space="preserve"> PAGEREF _Toc146292936 \h </w:instrText>
        </w:r>
        <w:r w:rsidR="00172C4D" w:rsidRPr="00172C4D">
          <w:rPr>
            <w:rFonts w:asciiTheme="minorEastAsia" w:eastAsiaTheme="minorEastAsia" w:hAnsiTheme="minorEastAsia"/>
            <w:noProof/>
            <w:webHidden/>
            <w:szCs w:val="28"/>
          </w:rPr>
        </w:r>
        <w:r w:rsidR="00172C4D" w:rsidRPr="00172C4D">
          <w:rPr>
            <w:rFonts w:asciiTheme="minorEastAsia" w:eastAsiaTheme="minorEastAsia" w:hAnsiTheme="minorEastAsia"/>
            <w:noProof/>
            <w:webHidden/>
            <w:szCs w:val="28"/>
          </w:rPr>
          <w:fldChar w:fldCharType="separate"/>
        </w:r>
        <w:r w:rsidR="00172C4D" w:rsidRPr="00172C4D">
          <w:rPr>
            <w:rFonts w:asciiTheme="minorEastAsia" w:eastAsiaTheme="minorEastAsia" w:hAnsiTheme="minorEastAsia"/>
            <w:noProof/>
            <w:webHidden/>
            <w:szCs w:val="28"/>
          </w:rPr>
          <w:t>1</w:t>
        </w:r>
        <w:r w:rsidR="00172C4D" w:rsidRPr="00172C4D">
          <w:rPr>
            <w:rFonts w:asciiTheme="minorEastAsia" w:eastAsiaTheme="minorEastAsia" w:hAnsiTheme="minorEastAsia"/>
            <w:noProof/>
            <w:webHidden/>
            <w:szCs w:val="28"/>
          </w:rPr>
          <w:fldChar w:fldCharType="end"/>
        </w:r>
      </w:hyperlink>
    </w:p>
    <w:p w:rsidR="00172C4D" w:rsidRPr="00172C4D" w:rsidRDefault="00172C4D" w:rsidP="00172C4D">
      <w:pPr>
        <w:pStyle w:val="10"/>
        <w:spacing w:line="500" w:lineRule="exact"/>
        <w:rPr>
          <w:rFonts w:asciiTheme="minorEastAsia" w:eastAsiaTheme="minorEastAsia" w:hAnsiTheme="minorEastAsia" w:cstheme="minorBidi"/>
          <w:noProof/>
          <w:szCs w:val="28"/>
        </w:rPr>
      </w:pPr>
      <w:hyperlink w:anchor="_Toc146292937" w:history="1">
        <w:r w:rsidRPr="00172C4D">
          <w:rPr>
            <w:rStyle w:val="ae"/>
            <w:rFonts w:asciiTheme="minorEastAsia" w:eastAsiaTheme="minorEastAsia" w:hAnsiTheme="minorEastAsia" w:hint="eastAsia"/>
            <w:b/>
            <w:noProof/>
            <w:szCs w:val="28"/>
          </w:rPr>
          <w:t>第二章供应商须知</w:t>
        </w:r>
        <w:r w:rsidRPr="00172C4D">
          <w:rPr>
            <w:rFonts w:asciiTheme="minorEastAsia" w:eastAsiaTheme="minorEastAsia" w:hAnsiTheme="minorEastAsia"/>
            <w:noProof/>
            <w:webHidden/>
            <w:szCs w:val="28"/>
          </w:rPr>
          <w:tab/>
        </w:r>
        <w:r w:rsidRPr="00172C4D">
          <w:rPr>
            <w:rFonts w:asciiTheme="minorEastAsia" w:eastAsiaTheme="minorEastAsia" w:hAnsiTheme="minorEastAsia"/>
            <w:noProof/>
            <w:webHidden/>
            <w:szCs w:val="28"/>
          </w:rPr>
          <w:fldChar w:fldCharType="begin"/>
        </w:r>
        <w:r w:rsidRPr="00172C4D">
          <w:rPr>
            <w:rFonts w:asciiTheme="minorEastAsia" w:eastAsiaTheme="minorEastAsia" w:hAnsiTheme="minorEastAsia"/>
            <w:noProof/>
            <w:webHidden/>
            <w:szCs w:val="28"/>
          </w:rPr>
          <w:instrText xml:space="preserve"> PAGEREF _Toc146292937 \h </w:instrText>
        </w:r>
        <w:r w:rsidRPr="00172C4D">
          <w:rPr>
            <w:rFonts w:asciiTheme="minorEastAsia" w:eastAsiaTheme="minorEastAsia" w:hAnsiTheme="minorEastAsia"/>
            <w:noProof/>
            <w:webHidden/>
            <w:szCs w:val="28"/>
          </w:rPr>
        </w:r>
        <w:r w:rsidRPr="00172C4D">
          <w:rPr>
            <w:rFonts w:asciiTheme="minorEastAsia" w:eastAsiaTheme="minorEastAsia" w:hAnsiTheme="minorEastAsia"/>
            <w:noProof/>
            <w:webHidden/>
            <w:szCs w:val="28"/>
          </w:rPr>
          <w:fldChar w:fldCharType="separate"/>
        </w:r>
        <w:r w:rsidRPr="00172C4D">
          <w:rPr>
            <w:rFonts w:asciiTheme="minorEastAsia" w:eastAsiaTheme="minorEastAsia" w:hAnsiTheme="minorEastAsia"/>
            <w:noProof/>
            <w:webHidden/>
            <w:szCs w:val="28"/>
          </w:rPr>
          <w:t>4</w:t>
        </w:r>
        <w:r w:rsidRPr="00172C4D">
          <w:rPr>
            <w:rFonts w:asciiTheme="minorEastAsia" w:eastAsiaTheme="minorEastAsia" w:hAnsiTheme="minorEastAsia"/>
            <w:noProof/>
            <w:webHidden/>
            <w:szCs w:val="28"/>
          </w:rPr>
          <w:fldChar w:fldCharType="end"/>
        </w:r>
      </w:hyperlink>
    </w:p>
    <w:p w:rsidR="00172C4D" w:rsidRPr="00172C4D" w:rsidRDefault="00172C4D" w:rsidP="00172C4D">
      <w:pPr>
        <w:pStyle w:val="20"/>
        <w:tabs>
          <w:tab w:val="right" w:leader="dot" w:pos="8296"/>
        </w:tabs>
        <w:spacing w:line="500" w:lineRule="exact"/>
        <w:rPr>
          <w:rFonts w:asciiTheme="minorEastAsia" w:eastAsiaTheme="minorEastAsia" w:hAnsiTheme="minorEastAsia" w:cstheme="minorBidi"/>
          <w:noProof/>
          <w:sz w:val="28"/>
          <w:szCs w:val="28"/>
        </w:rPr>
      </w:pPr>
      <w:hyperlink w:anchor="_Toc146292938" w:history="1">
        <w:r w:rsidRPr="00172C4D">
          <w:rPr>
            <w:rStyle w:val="ae"/>
            <w:rFonts w:asciiTheme="minorEastAsia" w:eastAsiaTheme="minorEastAsia" w:hAnsiTheme="minorEastAsia" w:hint="eastAsia"/>
            <w:noProof/>
            <w:sz w:val="28"/>
            <w:szCs w:val="28"/>
          </w:rPr>
          <w:t>供应商须知前附表</w:t>
        </w:r>
        <w:r w:rsidRPr="00172C4D">
          <w:rPr>
            <w:rFonts w:asciiTheme="minorEastAsia" w:eastAsiaTheme="minorEastAsia" w:hAnsiTheme="minorEastAsia"/>
            <w:noProof/>
            <w:webHidden/>
            <w:sz w:val="28"/>
            <w:szCs w:val="28"/>
          </w:rPr>
          <w:tab/>
        </w:r>
        <w:r w:rsidRPr="00172C4D">
          <w:rPr>
            <w:rFonts w:asciiTheme="minorEastAsia" w:eastAsiaTheme="minorEastAsia" w:hAnsiTheme="minorEastAsia"/>
            <w:noProof/>
            <w:webHidden/>
            <w:sz w:val="28"/>
            <w:szCs w:val="28"/>
          </w:rPr>
          <w:fldChar w:fldCharType="begin"/>
        </w:r>
        <w:r w:rsidRPr="00172C4D">
          <w:rPr>
            <w:rFonts w:asciiTheme="minorEastAsia" w:eastAsiaTheme="minorEastAsia" w:hAnsiTheme="minorEastAsia"/>
            <w:noProof/>
            <w:webHidden/>
            <w:sz w:val="28"/>
            <w:szCs w:val="28"/>
          </w:rPr>
          <w:instrText xml:space="preserve"> PAGEREF _Toc146292938 \h </w:instrText>
        </w:r>
        <w:r w:rsidRPr="00172C4D">
          <w:rPr>
            <w:rFonts w:asciiTheme="minorEastAsia" w:eastAsiaTheme="minorEastAsia" w:hAnsiTheme="minorEastAsia"/>
            <w:noProof/>
            <w:webHidden/>
            <w:sz w:val="28"/>
            <w:szCs w:val="28"/>
          </w:rPr>
        </w:r>
        <w:r w:rsidRPr="00172C4D">
          <w:rPr>
            <w:rFonts w:asciiTheme="minorEastAsia" w:eastAsiaTheme="minorEastAsia" w:hAnsiTheme="minorEastAsia"/>
            <w:noProof/>
            <w:webHidden/>
            <w:sz w:val="28"/>
            <w:szCs w:val="28"/>
          </w:rPr>
          <w:fldChar w:fldCharType="separate"/>
        </w:r>
        <w:r w:rsidRPr="00172C4D">
          <w:rPr>
            <w:rFonts w:asciiTheme="minorEastAsia" w:eastAsiaTheme="minorEastAsia" w:hAnsiTheme="minorEastAsia"/>
            <w:noProof/>
            <w:webHidden/>
            <w:sz w:val="28"/>
            <w:szCs w:val="28"/>
          </w:rPr>
          <w:t>4</w:t>
        </w:r>
        <w:r w:rsidRPr="00172C4D">
          <w:rPr>
            <w:rFonts w:asciiTheme="minorEastAsia" w:eastAsiaTheme="minorEastAsia" w:hAnsiTheme="minorEastAsia"/>
            <w:noProof/>
            <w:webHidden/>
            <w:sz w:val="28"/>
            <w:szCs w:val="28"/>
          </w:rPr>
          <w:fldChar w:fldCharType="end"/>
        </w:r>
      </w:hyperlink>
    </w:p>
    <w:p w:rsidR="00172C4D" w:rsidRPr="00172C4D" w:rsidRDefault="00172C4D" w:rsidP="00172C4D">
      <w:pPr>
        <w:pStyle w:val="20"/>
        <w:tabs>
          <w:tab w:val="right" w:leader="dot" w:pos="8296"/>
        </w:tabs>
        <w:spacing w:line="500" w:lineRule="exact"/>
        <w:rPr>
          <w:rFonts w:asciiTheme="minorEastAsia" w:eastAsiaTheme="minorEastAsia" w:hAnsiTheme="minorEastAsia" w:cstheme="minorBidi"/>
          <w:noProof/>
          <w:sz w:val="28"/>
          <w:szCs w:val="28"/>
        </w:rPr>
      </w:pPr>
      <w:hyperlink w:anchor="_Toc146292939" w:history="1">
        <w:r w:rsidRPr="00172C4D">
          <w:rPr>
            <w:rStyle w:val="ae"/>
            <w:rFonts w:asciiTheme="minorEastAsia" w:eastAsiaTheme="minorEastAsia" w:hAnsiTheme="minorEastAsia" w:hint="eastAsia"/>
            <w:noProof/>
            <w:sz w:val="28"/>
            <w:szCs w:val="28"/>
          </w:rPr>
          <w:t>供应商须知正文部分</w:t>
        </w:r>
        <w:r w:rsidRPr="00172C4D">
          <w:rPr>
            <w:rFonts w:asciiTheme="minorEastAsia" w:eastAsiaTheme="minorEastAsia" w:hAnsiTheme="minorEastAsia"/>
            <w:noProof/>
            <w:webHidden/>
            <w:sz w:val="28"/>
            <w:szCs w:val="28"/>
          </w:rPr>
          <w:tab/>
        </w:r>
        <w:r w:rsidRPr="00172C4D">
          <w:rPr>
            <w:rFonts w:asciiTheme="minorEastAsia" w:eastAsiaTheme="minorEastAsia" w:hAnsiTheme="minorEastAsia"/>
            <w:noProof/>
            <w:webHidden/>
            <w:sz w:val="28"/>
            <w:szCs w:val="28"/>
          </w:rPr>
          <w:fldChar w:fldCharType="begin"/>
        </w:r>
        <w:r w:rsidRPr="00172C4D">
          <w:rPr>
            <w:rFonts w:asciiTheme="minorEastAsia" w:eastAsiaTheme="minorEastAsia" w:hAnsiTheme="minorEastAsia"/>
            <w:noProof/>
            <w:webHidden/>
            <w:sz w:val="28"/>
            <w:szCs w:val="28"/>
          </w:rPr>
          <w:instrText xml:space="preserve"> PAGEREF _Toc146292939 \h </w:instrText>
        </w:r>
        <w:r w:rsidRPr="00172C4D">
          <w:rPr>
            <w:rFonts w:asciiTheme="minorEastAsia" w:eastAsiaTheme="minorEastAsia" w:hAnsiTheme="minorEastAsia"/>
            <w:noProof/>
            <w:webHidden/>
            <w:sz w:val="28"/>
            <w:szCs w:val="28"/>
          </w:rPr>
        </w:r>
        <w:r w:rsidRPr="00172C4D">
          <w:rPr>
            <w:rFonts w:asciiTheme="minorEastAsia" w:eastAsiaTheme="minorEastAsia" w:hAnsiTheme="minorEastAsia"/>
            <w:noProof/>
            <w:webHidden/>
            <w:sz w:val="28"/>
            <w:szCs w:val="28"/>
          </w:rPr>
          <w:fldChar w:fldCharType="separate"/>
        </w:r>
        <w:r w:rsidRPr="00172C4D">
          <w:rPr>
            <w:rFonts w:asciiTheme="minorEastAsia" w:eastAsiaTheme="minorEastAsia" w:hAnsiTheme="minorEastAsia"/>
            <w:noProof/>
            <w:webHidden/>
            <w:sz w:val="28"/>
            <w:szCs w:val="28"/>
          </w:rPr>
          <w:t>9</w:t>
        </w:r>
        <w:r w:rsidRPr="00172C4D">
          <w:rPr>
            <w:rFonts w:asciiTheme="minorEastAsia" w:eastAsiaTheme="minorEastAsia" w:hAnsiTheme="minorEastAsia"/>
            <w:noProof/>
            <w:webHidden/>
            <w:sz w:val="28"/>
            <w:szCs w:val="28"/>
          </w:rPr>
          <w:fldChar w:fldCharType="end"/>
        </w:r>
      </w:hyperlink>
    </w:p>
    <w:p w:rsidR="00172C4D" w:rsidRPr="00172C4D" w:rsidRDefault="00172C4D" w:rsidP="00172C4D">
      <w:pPr>
        <w:pStyle w:val="10"/>
        <w:spacing w:line="500" w:lineRule="exact"/>
        <w:rPr>
          <w:rFonts w:asciiTheme="minorEastAsia" w:eastAsiaTheme="minorEastAsia" w:hAnsiTheme="minorEastAsia" w:cstheme="minorBidi"/>
          <w:noProof/>
          <w:szCs w:val="28"/>
        </w:rPr>
      </w:pPr>
      <w:hyperlink w:anchor="_Toc146292940" w:history="1">
        <w:r w:rsidRPr="00172C4D">
          <w:rPr>
            <w:rStyle w:val="ae"/>
            <w:rFonts w:asciiTheme="minorEastAsia" w:eastAsiaTheme="minorEastAsia" w:hAnsiTheme="minorEastAsia" w:hint="eastAsia"/>
            <w:b/>
            <w:noProof/>
            <w:szCs w:val="28"/>
          </w:rPr>
          <w:t>第三章</w:t>
        </w:r>
        <w:r w:rsidRPr="00172C4D">
          <w:rPr>
            <w:rStyle w:val="ae"/>
            <w:rFonts w:asciiTheme="minorEastAsia" w:eastAsiaTheme="minorEastAsia" w:hAnsiTheme="minorEastAsia"/>
            <w:b/>
            <w:noProof/>
            <w:szCs w:val="28"/>
          </w:rPr>
          <w:t xml:space="preserve"> </w:t>
        </w:r>
        <w:r w:rsidRPr="00172C4D">
          <w:rPr>
            <w:rStyle w:val="ae"/>
            <w:rFonts w:asciiTheme="minorEastAsia" w:eastAsiaTheme="minorEastAsia" w:hAnsiTheme="minorEastAsia" w:hint="eastAsia"/>
            <w:b/>
            <w:noProof/>
            <w:szCs w:val="28"/>
          </w:rPr>
          <w:t>采购需求和评审办法</w:t>
        </w:r>
        <w:r w:rsidRPr="00172C4D">
          <w:rPr>
            <w:rFonts w:asciiTheme="minorEastAsia" w:eastAsiaTheme="minorEastAsia" w:hAnsiTheme="minorEastAsia"/>
            <w:noProof/>
            <w:webHidden/>
            <w:szCs w:val="28"/>
          </w:rPr>
          <w:tab/>
        </w:r>
        <w:r w:rsidRPr="00172C4D">
          <w:rPr>
            <w:rFonts w:asciiTheme="minorEastAsia" w:eastAsiaTheme="minorEastAsia" w:hAnsiTheme="minorEastAsia"/>
            <w:noProof/>
            <w:webHidden/>
            <w:szCs w:val="28"/>
          </w:rPr>
          <w:fldChar w:fldCharType="begin"/>
        </w:r>
        <w:r w:rsidRPr="00172C4D">
          <w:rPr>
            <w:rFonts w:asciiTheme="minorEastAsia" w:eastAsiaTheme="minorEastAsia" w:hAnsiTheme="minorEastAsia"/>
            <w:noProof/>
            <w:webHidden/>
            <w:szCs w:val="28"/>
          </w:rPr>
          <w:instrText xml:space="preserve"> PAGEREF _Toc146292940 \h </w:instrText>
        </w:r>
        <w:r w:rsidRPr="00172C4D">
          <w:rPr>
            <w:rFonts w:asciiTheme="minorEastAsia" w:eastAsiaTheme="minorEastAsia" w:hAnsiTheme="minorEastAsia"/>
            <w:noProof/>
            <w:webHidden/>
            <w:szCs w:val="28"/>
          </w:rPr>
        </w:r>
        <w:r w:rsidRPr="00172C4D">
          <w:rPr>
            <w:rFonts w:asciiTheme="minorEastAsia" w:eastAsiaTheme="minorEastAsia" w:hAnsiTheme="minorEastAsia"/>
            <w:noProof/>
            <w:webHidden/>
            <w:szCs w:val="28"/>
          </w:rPr>
          <w:fldChar w:fldCharType="separate"/>
        </w:r>
        <w:r w:rsidRPr="00172C4D">
          <w:rPr>
            <w:rFonts w:asciiTheme="minorEastAsia" w:eastAsiaTheme="minorEastAsia" w:hAnsiTheme="minorEastAsia"/>
            <w:noProof/>
            <w:webHidden/>
            <w:szCs w:val="28"/>
          </w:rPr>
          <w:t>25</w:t>
        </w:r>
        <w:r w:rsidRPr="00172C4D">
          <w:rPr>
            <w:rFonts w:asciiTheme="minorEastAsia" w:eastAsiaTheme="minorEastAsia" w:hAnsiTheme="minorEastAsia"/>
            <w:noProof/>
            <w:webHidden/>
            <w:szCs w:val="28"/>
          </w:rPr>
          <w:fldChar w:fldCharType="end"/>
        </w:r>
      </w:hyperlink>
    </w:p>
    <w:p w:rsidR="00172C4D" w:rsidRPr="00172C4D" w:rsidRDefault="00172C4D" w:rsidP="00172C4D">
      <w:pPr>
        <w:pStyle w:val="20"/>
        <w:tabs>
          <w:tab w:val="right" w:leader="dot" w:pos="8296"/>
        </w:tabs>
        <w:spacing w:line="500" w:lineRule="exact"/>
        <w:rPr>
          <w:rFonts w:asciiTheme="minorEastAsia" w:eastAsiaTheme="minorEastAsia" w:hAnsiTheme="minorEastAsia" w:cstheme="minorBidi"/>
          <w:noProof/>
          <w:sz w:val="28"/>
          <w:szCs w:val="28"/>
        </w:rPr>
      </w:pPr>
      <w:hyperlink w:anchor="_Toc146292941" w:history="1">
        <w:r w:rsidRPr="00172C4D">
          <w:rPr>
            <w:rStyle w:val="ae"/>
            <w:rFonts w:asciiTheme="minorEastAsia" w:eastAsiaTheme="minorEastAsia" w:hAnsiTheme="minorEastAsia" w:hint="eastAsia"/>
            <w:noProof/>
            <w:sz w:val="28"/>
            <w:szCs w:val="28"/>
          </w:rPr>
          <w:t>评审办法前附表（一）</w:t>
        </w:r>
        <w:r w:rsidRPr="00172C4D">
          <w:rPr>
            <w:rFonts w:asciiTheme="minorEastAsia" w:eastAsiaTheme="minorEastAsia" w:hAnsiTheme="minorEastAsia"/>
            <w:noProof/>
            <w:webHidden/>
            <w:sz w:val="28"/>
            <w:szCs w:val="28"/>
          </w:rPr>
          <w:tab/>
        </w:r>
        <w:r w:rsidRPr="00172C4D">
          <w:rPr>
            <w:rFonts w:asciiTheme="minorEastAsia" w:eastAsiaTheme="minorEastAsia" w:hAnsiTheme="minorEastAsia"/>
            <w:noProof/>
            <w:webHidden/>
            <w:sz w:val="28"/>
            <w:szCs w:val="28"/>
          </w:rPr>
          <w:fldChar w:fldCharType="begin"/>
        </w:r>
        <w:r w:rsidRPr="00172C4D">
          <w:rPr>
            <w:rFonts w:asciiTheme="minorEastAsia" w:eastAsiaTheme="minorEastAsia" w:hAnsiTheme="minorEastAsia"/>
            <w:noProof/>
            <w:webHidden/>
            <w:sz w:val="28"/>
            <w:szCs w:val="28"/>
          </w:rPr>
          <w:instrText xml:space="preserve"> PAGEREF _Toc146292941 \h </w:instrText>
        </w:r>
        <w:r w:rsidRPr="00172C4D">
          <w:rPr>
            <w:rFonts w:asciiTheme="minorEastAsia" w:eastAsiaTheme="minorEastAsia" w:hAnsiTheme="minorEastAsia"/>
            <w:noProof/>
            <w:webHidden/>
            <w:sz w:val="28"/>
            <w:szCs w:val="28"/>
          </w:rPr>
        </w:r>
        <w:r w:rsidRPr="00172C4D">
          <w:rPr>
            <w:rFonts w:asciiTheme="minorEastAsia" w:eastAsiaTheme="minorEastAsia" w:hAnsiTheme="minorEastAsia"/>
            <w:noProof/>
            <w:webHidden/>
            <w:sz w:val="28"/>
            <w:szCs w:val="28"/>
          </w:rPr>
          <w:fldChar w:fldCharType="separate"/>
        </w:r>
        <w:r w:rsidRPr="00172C4D">
          <w:rPr>
            <w:rFonts w:asciiTheme="minorEastAsia" w:eastAsiaTheme="minorEastAsia" w:hAnsiTheme="minorEastAsia"/>
            <w:noProof/>
            <w:webHidden/>
            <w:sz w:val="28"/>
            <w:szCs w:val="28"/>
          </w:rPr>
          <w:t>28</w:t>
        </w:r>
        <w:r w:rsidRPr="00172C4D">
          <w:rPr>
            <w:rFonts w:asciiTheme="minorEastAsia" w:eastAsiaTheme="minorEastAsia" w:hAnsiTheme="minorEastAsia"/>
            <w:noProof/>
            <w:webHidden/>
            <w:sz w:val="28"/>
            <w:szCs w:val="28"/>
          </w:rPr>
          <w:fldChar w:fldCharType="end"/>
        </w:r>
      </w:hyperlink>
    </w:p>
    <w:p w:rsidR="00172C4D" w:rsidRPr="00172C4D" w:rsidRDefault="00172C4D" w:rsidP="00172C4D">
      <w:pPr>
        <w:pStyle w:val="20"/>
        <w:tabs>
          <w:tab w:val="right" w:leader="dot" w:pos="8296"/>
        </w:tabs>
        <w:spacing w:line="500" w:lineRule="exact"/>
        <w:rPr>
          <w:rFonts w:asciiTheme="minorEastAsia" w:eastAsiaTheme="minorEastAsia" w:hAnsiTheme="minorEastAsia" w:cstheme="minorBidi"/>
          <w:noProof/>
          <w:sz w:val="28"/>
          <w:szCs w:val="28"/>
        </w:rPr>
      </w:pPr>
      <w:hyperlink w:anchor="_Toc146292942" w:history="1">
        <w:r w:rsidRPr="00172C4D">
          <w:rPr>
            <w:rStyle w:val="ae"/>
            <w:rFonts w:asciiTheme="minorEastAsia" w:eastAsiaTheme="minorEastAsia" w:hAnsiTheme="minorEastAsia" w:hint="eastAsia"/>
            <w:noProof/>
            <w:sz w:val="28"/>
            <w:szCs w:val="28"/>
          </w:rPr>
          <w:t>评审办法前附表（二）</w:t>
        </w:r>
        <w:r w:rsidRPr="00172C4D">
          <w:rPr>
            <w:rFonts w:asciiTheme="minorEastAsia" w:eastAsiaTheme="minorEastAsia" w:hAnsiTheme="minorEastAsia"/>
            <w:noProof/>
            <w:webHidden/>
            <w:sz w:val="28"/>
            <w:szCs w:val="28"/>
          </w:rPr>
          <w:tab/>
        </w:r>
        <w:r w:rsidRPr="00172C4D">
          <w:rPr>
            <w:rFonts w:asciiTheme="minorEastAsia" w:eastAsiaTheme="minorEastAsia" w:hAnsiTheme="minorEastAsia"/>
            <w:noProof/>
            <w:webHidden/>
            <w:sz w:val="28"/>
            <w:szCs w:val="28"/>
          </w:rPr>
          <w:fldChar w:fldCharType="begin"/>
        </w:r>
        <w:r w:rsidRPr="00172C4D">
          <w:rPr>
            <w:rFonts w:asciiTheme="minorEastAsia" w:eastAsiaTheme="minorEastAsia" w:hAnsiTheme="minorEastAsia"/>
            <w:noProof/>
            <w:webHidden/>
            <w:sz w:val="28"/>
            <w:szCs w:val="28"/>
          </w:rPr>
          <w:instrText xml:space="preserve"> PAGEREF _Toc146292942 \h </w:instrText>
        </w:r>
        <w:r w:rsidRPr="00172C4D">
          <w:rPr>
            <w:rFonts w:asciiTheme="minorEastAsia" w:eastAsiaTheme="minorEastAsia" w:hAnsiTheme="minorEastAsia"/>
            <w:noProof/>
            <w:webHidden/>
            <w:sz w:val="28"/>
            <w:szCs w:val="28"/>
          </w:rPr>
        </w:r>
        <w:r w:rsidRPr="00172C4D">
          <w:rPr>
            <w:rFonts w:asciiTheme="minorEastAsia" w:eastAsiaTheme="minorEastAsia" w:hAnsiTheme="minorEastAsia"/>
            <w:noProof/>
            <w:webHidden/>
            <w:sz w:val="28"/>
            <w:szCs w:val="28"/>
          </w:rPr>
          <w:fldChar w:fldCharType="separate"/>
        </w:r>
        <w:r w:rsidRPr="00172C4D">
          <w:rPr>
            <w:rFonts w:asciiTheme="minorEastAsia" w:eastAsiaTheme="minorEastAsia" w:hAnsiTheme="minorEastAsia"/>
            <w:noProof/>
            <w:webHidden/>
            <w:sz w:val="28"/>
            <w:szCs w:val="28"/>
          </w:rPr>
          <w:t>30</w:t>
        </w:r>
        <w:r w:rsidRPr="00172C4D">
          <w:rPr>
            <w:rFonts w:asciiTheme="minorEastAsia" w:eastAsiaTheme="minorEastAsia" w:hAnsiTheme="minorEastAsia"/>
            <w:noProof/>
            <w:webHidden/>
            <w:sz w:val="28"/>
            <w:szCs w:val="28"/>
          </w:rPr>
          <w:fldChar w:fldCharType="end"/>
        </w:r>
      </w:hyperlink>
    </w:p>
    <w:p w:rsidR="00172C4D" w:rsidRPr="00172C4D" w:rsidRDefault="00172C4D" w:rsidP="00172C4D">
      <w:pPr>
        <w:pStyle w:val="10"/>
        <w:spacing w:line="500" w:lineRule="exact"/>
        <w:rPr>
          <w:rFonts w:asciiTheme="minorEastAsia" w:eastAsiaTheme="minorEastAsia" w:hAnsiTheme="minorEastAsia" w:cstheme="minorBidi"/>
          <w:noProof/>
          <w:szCs w:val="28"/>
        </w:rPr>
      </w:pPr>
      <w:hyperlink w:anchor="_Toc146292943" w:history="1">
        <w:r w:rsidRPr="00172C4D">
          <w:rPr>
            <w:rStyle w:val="ae"/>
            <w:rFonts w:asciiTheme="minorEastAsia" w:eastAsiaTheme="minorEastAsia" w:hAnsiTheme="minorEastAsia" w:hint="eastAsia"/>
            <w:b/>
            <w:noProof/>
            <w:szCs w:val="28"/>
          </w:rPr>
          <w:t>第四章</w:t>
        </w:r>
        <w:r w:rsidRPr="00172C4D">
          <w:rPr>
            <w:rStyle w:val="ae"/>
            <w:rFonts w:asciiTheme="minorEastAsia" w:eastAsiaTheme="minorEastAsia" w:hAnsiTheme="minorEastAsia"/>
            <w:b/>
            <w:noProof/>
            <w:szCs w:val="28"/>
          </w:rPr>
          <w:t xml:space="preserve">  </w:t>
        </w:r>
        <w:r w:rsidRPr="00172C4D">
          <w:rPr>
            <w:rStyle w:val="ae"/>
            <w:rFonts w:asciiTheme="minorEastAsia" w:eastAsiaTheme="minorEastAsia" w:hAnsiTheme="minorEastAsia" w:hint="eastAsia"/>
            <w:b/>
            <w:noProof/>
            <w:szCs w:val="28"/>
          </w:rPr>
          <w:t>合同格式（参考）</w:t>
        </w:r>
        <w:r w:rsidRPr="00172C4D">
          <w:rPr>
            <w:rFonts w:asciiTheme="minorEastAsia" w:eastAsiaTheme="minorEastAsia" w:hAnsiTheme="minorEastAsia"/>
            <w:noProof/>
            <w:webHidden/>
            <w:szCs w:val="28"/>
          </w:rPr>
          <w:tab/>
        </w:r>
        <w:r w:rsidRPr="00172C4D">
          <w:rPr>
            <w:rFonts w:asciiTheme="minorEastAsia" w:eastAsiaTheme="minorEastAsia" w:hAnsiTheme="minorEastAsia"/>
            <w:noProof/>
            <w:webHidden/>
            <w:szCs w:val="28"/>
          </w:rPr>
          <w:fldChar w:fldCharType="begin"/>
        </w:r>
        <w:r w:rsidRPr="00172C4D">
          <w:rPr>
            <w:rFonts w:asciiTheme="minorEastAsia" w:eastAsiaTheme="minorEastAsia" w:hAnsiTheme="minorEastAsia"/>
            <w:noProof/>
            <w:webHidden/>
            <w:szCs w:val="28"/>
          </w:rPr>
          <w:instrText xml:space="preserve"> PAGEREF _Toc146292943 \h </w:instrText>
        </w:r>
        <w:r w:rsidRPr="00172C4D">
          <w:rPr>
            <w:rFonts w:asciiTheme="minorEastAsia" w:eastAsiaTheme="minorEastAsia" w:hAnsiTheme="minorEastAsia"/>
            <w:noProof/>
            <w:webHidden/>
            <w:szCs w:val="28"/>
          </w:rPr>
        </w:r>
        <w:r w:rsidRPr="00172C4D">
          <w:rPr>
            <w:rFonts w:asciiTheme="minorEastAsia" w:eastAsiaTheme="minorEastAsia" w:hAnsiTheme="minorEastAsia"/>
            <w:noProof/>
            <w:webHidden/>
            <w:szCs w:val="28"/>
          </w:rPr>
          <w:fldChar w:fldCharType="separate"/>
        </w:r>
        <w:r w:rsidRPr="00172C4D">
          <w:rPr>
            <w:rFonts w:asciiTheme="minorEastAsia" w:eastAsiaTheme="minorEastAsia" w:hAnsiTheme="minorEastAsia"/>
            <w:noProof/>
            <w:webHidden/>
            <w:szCs w:val="28"/>
          </w:rPr>
          <w:t>36</w:t>
        </w:r>
        <w:r w:rsidRPr="00172C4D">
          <w:rPr>
            <w:rFonts w:asciiTheme="minorEastAsia" w:eastAsiaTheme="minorEastAsia" w:hAnsiTheme="minorEastAsia"/>
            <w:noProof/>
            <w:webHidden/>
            <w:szCs w:val="28"/>
          </w:rPr>
          <w:fldChar w:fldCharType="end"/>
        </w:r>
      </w:hyperlink>
    </w:p>
    <w:p w:rsidR="00172C4D" w:rsidRPr="00172C4D" w:rsidRDefault="00172C4D" w:rsidP="00172C4D">
      <w:pPr>
        <w:pStyle w:val="20"/>
        <w:tabs>
          <w:tab w:val="right" w:leader="dot" w:pos="8296"/>
        </w:tabs>
        <w:spacing w:line="500" w:lineRule="exact"/>
        <w:rPr>
          <w:rFonts w:asciiTheme="minorEastAsia" w:eastAsiaTheme="minorEastAsia" w:hAnsiTheme="minorEastAsia" w:cstheme="minorBidi"/>
          <w:noProof/>
          <w:sz w:val="28"/>
          <w:szCs w:val="28"/>
        </w:rPr>
      </w:pPr>
      <w:hyperlink w:anchor="_Toc146292944" w:history="1">
        <w:r w:rsidRPr="00172C4D">
          <w:rPr>
            <w:rStyle w:val="ae"/>
            <w:rFonts w:asciiTheme="minorEastAsia" w:eastAsiaTheme="minorEastAsia" w:hAnsiTheme="minorEastAsia" w:hint="eastAsia"/>
            <w:noProof/>
            <w:sz w:val="28"/>
            <w:szCs w:val="28"/>
          </w:rPr>
          <w:t>政府采购（服务类）合同</w:t>
        </w:r>
        <w:r w:rsidRPr="00172C4D">
          <w:rPr>
            <w:rFonts w:asciiTheme="minorEastAsia" w:eastAsiaTheme="minorEastAsia" w:hAnsiTheme="minorEastAsia"/>
            <w:noProof/>
            <w:webHidden/>
            <w:sz w:val="28"/>
            <w:szCs w:val="28"/>
          </w:rPr>
          <w:tab/>
        </w:r>
        <w:r w:rsidRPr="00172C4D">
          <w:rPr>
            <w:rFonts w:asciiTheme="minorEastAsia" w:eastAsiaTheme="minorEastAsia" w:hAnsiTheme="minorEastAsia"/>
            <w:noProof/>
            <w:webHidden/>
            <w:sz w:val="28"/>
            <w:szCs w:val="28"/>
          </w:rPr>
          <w:fldChar w:fldCharType="begin"/>
        </w:r>
        <w:r w:rsidRPr="00172C4D">
          <w:rPr>
            <w:rFonts w:asciiTheme="minorEastAsia" w:eastAsiaTheme="minorEastAsia" w:hAnsiTheme="minorEastAsia"/>
            <w:noProof/>
            <w:webHidden/>
            <w:sz w:val="28"/>
            <w:szCs w:val="28"/>
          </w:rPr>
          <w:instrText xml:space="preserve"> PAGEREF _Toc146292944 \h </w:instrText>
        </w:r>
        <w:r w:rsidRPr="00172C4D">
          <w:rPr>
            <w:rFonts w:asciiTheme="minorEastAsia" w:eastAsiaTheme="minorEastAsia" w:hAnsiTheme="minorEastAsia"/>
            <w:noProof/>
            <w:webHidden/>
            <w:sz w:val="28"/>
            <w:szCs w:val="28"/>
          </w:rPr>
        </w:r>
        <w:r w:rsidRPr="00172C4D">
          <w:rPr>
            <w:rFonts w:asciiTheme="minorEastAsia" w:eastAsiaTheme="minorEastAsia" w:hAnsiTheme="minorEastAsia"/>
            <w:noProof/>
            <w:webHidden/>
            <w:sz w:val="28"/>
            <w:szCs w:val="28"/>
          </w:rPr>
          <w:fldChar w:fldCharType="separate"/>
        </w:r>
        <w:r w:rsidRPr="00172C4D">
          <w:rPr>
            <w:rFonts w:asciiTheme="minorEastAsia" w:eastAsiaTheme="minorEastAsia" w:hAnsiTheme="minorEastAsia"/>
            <w:noProof/>
            <w:webHidden/>
            <w:sz w:val="28"/>
            <w:szCs w:val="28"/>
          </w:rPr>
          <w:t>36</w:t>
        </w:r>
        <w:r w:rsidRPr="00172C4D">
          <w:rPr>
            <w:rFonts w:asciiTheme="minorEastAsia" w:eastAsiaTheme="minorEastAsia" w:hAnsiTheme="minorEastAsia"/>
            <w:noProof/>
            <w:webHidden/>
            <w:sz w:val="28"/>
            <w:szCs w:val="28"/>
          </w:rPr>
          <w:fldChar w:fldCharType="end"/>
        </w:r>
      </w:hyperlink>
    </w:p>
    <w:p w:rsidR="00172C4D" w:rsidRPr="00172C4D" w:rsidRDefault="00172C4D" w:rsidP="00172C4D">
      <w:pPr>
        <w:pStyle w:val="10"/>
        <w:spacing w:line="500" w:lineRule="exact"/>
        <w:rPr>
          <w:rFonts w:asciiTheme="minorEastAsia" w:eastAsiaTheme="minorEastAsia" w:hAnsiTheme="minorEastAsia" w:cstheme="minorBidi"/>
          <w:noProof/>
          <w:szCs w:val="28"/>
        </w:rPr>
      </w:pPr>
      <w:hyperlink w:anchor="_Toc146292945" w:history="1">
        <w:r w:rsidRPr="00172C4D">
          <w:rPr>
            <w:rStyle w:val="ae"/>
            <w:rFonts w:asciiTheme="minorEastAsia" w:eastAsiaTheme="minorEastAsia" w:hAnsiTheme="minorEastAsia" w:hint="eastAsia"/>
            <w:b/>
            <w:bCs/>
            <w:noProof/>
            <w:szCs w:val="28"/>
          </w:rPr>
          <w:t>第六章</w:t>
        </w:r>
        <w:r w:rsidRPr="00172C4D">
          <w:rPr>
            <w:rStyle w:val="ae"/>
            <w:rFonts w:asciiTheme="minorEastAsia" w:eastAsiaTheme="minorEastAsia" w:hAnsiTheme="minorEastAsia"/>
            <w:b/>
            <w:bCs/>
            <w:noProof/>
            <w:szCs w:val="28"/>
          </w:rPr>
          <w:t xml:space="preserve">  </w:t>
        </w:r>
        <w:r w:rsidRPr="00172C4D">
          <w:rPr>
            <w:rStyle w:val="ae"/>
            <w:rFonts w:asciiTheme="minorEastAsia" w:eastAsiaTheme="minorEastAsia" w:hAnsiTheme="minorEastAsia" w:hint="eastAsia"/>
            <w:b/>
            <w:bCs/>
            <w:noProof/>
            <w:szCs w:val="28"/>
          </w:rPr>
          <w:t>磋商响应文件格式</w:t>
        </w:r>
        <w:r w:rsidRPr="00172C4D">
          <w:rPr>
            <w:rFonts w:asciiTheme="minorEastAsia" w:eastAsiaTheme="minorEastAsia" w:hAnsiTheme="minorEastAsia"/>
            <w:noProof/>
            <w:webHidden/>
            <w:szCs w:val="28"/>
          </w:rPr>
          <w:tab/>
        </w:r>
        <w:r w:rsidRPr="00172C4D">
          <w:rPr>
            <w:rFonts w:asciiTheme="minorEastAsia" w:eastAsiaTheme="minorEastAsia" w:hAnsiTheme="minorEastAsia"/>
            <w:noProof/>
            <w:webHidden/>
            <w:szCs w:val="28"/>
          </w:rPr>
          <w:fldChar w:fldCharType="begin"/>
        </w:r>
        <w:r w:rsidRPr="00172C4D">
          <w:rPr>
            <w:rFonts w:asciiTheme="minorEastAsia" w:eastAsiaTheme="minorEastAsia" w:hAnsiTheme="minorEastAsia"/>
            <w:noProof/>
            <w:webHidden/>
            <w:szCs w:val="28"/>
          </w:rPr>
          <w:instrText xml:space="preserve"> PAGEREF _Toc146292945 \h </w:instrText>
        </w:r>
        <w:r w:rsidRPr="00172C4D">
          <w:rPr>
            <w:rFonts w:asciiTheme="minorEastAsia" w:eastAsiaTheme="minorEastAsia" w:hAnsiTheme="minorEastAsia"/>
            <w:noProof/>
            <w:webHidden/>
            <w:szCs w:val="28"/>
          </w:rPr>
        </w:r>
        <w:r w:rsidRPr="00172C4D">
          <w:rPr>
            <w:rFonts w:asciiTheme="minorEastAsia" w:eastAsiaTheme="minorEastAsia" w:hAnsiTheme="minorEastAsia"/>
            <w:noProof/>
            <w:webHidden/>
            <w:szCs w:val="28"/>
          </w:rPr>
          <w:fldChar w:fldCharType="separate"/>
        </w:r>
        <w:r w:rsidRPr="00172C4D">
          <w:rPr>
            <w:rFonts w:asciiTheme="minorEastAsia" w:eastAsiaTheme="minorEastAsia" w:hAnsiTheme="minorEastAsia"/>
            <w:noProof/>
            <w:webHidden/>
            <w:szCs w:val="28"/>
          </w:rPr>
          <w:t>38</w:t>
        </w:r>
        <w:r w:rsidRPr="00172C4D">
          <w:rPr>
            <w:rFonts w:asciiTheme="minorEastAsia" w:eastAsiaTheme="minorEastAsia" w:hAnsiTheme="minorEastAsia"/>
            <w:noProof/>
            <w:webHidden/>
            <w:szCs w:val="28"/>
          </w:rPr>
          <w:fldChar w:fldCharType="end"/>
        </w:r>
      </w:hyperlink>
    </w:p>
    <w:p w:rsidR="00172C4D" w:rsidRPr="00172C4D" w:rsidRDefault="00172C4D" w:rsidP="00172C4D">
      <w:pPr>
        <w:pStyle w:val="20"/>
        <w:tabs>
          <w:tab w:val="right" w:leader="dot" w:pos="8296"/>
        </w:tabs>
        <w:spacing w:line="500" w:lineRule="exact"/>
        <w:rPr>
          <w:rFonts w:asciiTheme="minorEastAsia" w:eastAsiaTheme="minorEastAsia" w:hAnsiTheme="minorEastAsia" w:cstheme="minorBidi"/>
          <w:noProof/>
          <w:sz w:val="28"/>
          <w:szCs w:val="28"/>
        </w:rPr>
      </w:pPr>
      <w:hyperlink w:anchor="_Toc146292946" w:history="1">
        <w:r w:rsidRPr="00172C4D">
          <w:rPr>
            <w:rStyle w:val="ae"/>
            <w:rFonts w:asciiTheme="minorEastAsia" w:eastAsiaTheme="minorEastAsia" w:hAnsiTheme="minorEastAsia" w:hint="eastAsia"/>
            <w:noProof/>
            <w:sz w:val="28"/>
            <w:szCs w:val="28"/>
          </w:rPr>
          <w:t>一、响应函及报价一览表</w:t>
        </w:r>
        <w:r w:rsidRPr="00172C4D">
          <w:rPr>
            <w:rFonts w:asciiTheme="minorEastAsia" w:eastAsiaTheme="minorEastAsia" w:hAnsiTheme="minorEastAsia"/>
            <w:noProof/>
            <w:webHidden/>
            <w:sz w:val="28"/>
            <w:szCs w:val="28"/>
          </w:rPr>
          <w:tab/>
        </w:r>
        <w:r w:rsidRPr="00172C4D">
          <w:rPr>
            <w:rFonts w:asciiTheme="minorEastAsia" w:eastAsiaTheme="minorEastAsia" w:hAnsiTheme="minorEastAsia"/>
            <w:noProof/>
            <w:webHidden/>
            <w:sz w:val="28"/>
            <w:szCs w:val="28"/>
          </w:rPr>
          <w:fldChar w:fldCharType="begin"/>
        </w:r>
        <w:r w:rsidRPr="00172C4D">
          <w:rPr>
            <w:rFonts w:asciiTheme="minorEastAsia" w:eastAsiaTheme="minorEastAsia" w:hAnsiTheme="minorEastAsia"/>
            <w:noProof/>
            <w:webHidden/>
            <w:sz w:val="28"/>
            <w:szCs w:val="28"/>
          </w:rPr>
          <w:instrText xml:space="preserve"> PAGEREF _Toc146292946 \h </w:instrText>
        </w:r>
        <w:r w:rsidRPr="00172C4D">
          <w:rPr>
            <w:rFonts w:asciiTheme="minorEastAsia" w:eastAsiaTheme="minorEastAsia" w:hAnsiTheme="minorEastAsia"/>
            <w:noProof/>
            <w:webHidden/>
            <w:sz w:val="28"/>
            <w:szCs w:val="28"/>
          </w:rPr>
        </w:r>
        <w:r w:rsidRPr="00172C4D">
          <w:rPr>
            <w:rFonts w:asciiTheme="minorEastAsia" w:eastAsiaTheme="minorEastAsia" w:hAnsiTheme="minorEastAsia"/>
            <w:noProof/>
            <w:webHidden/>
            <w:sz w:val="28"/>
            <w:szCs w:val="28"/>
          </w:rPr>
          <w:fldChar w:fldCharType="separate"/>
        </w:r>
        <w:r w:rsidRPr="00172C4D">
          <w:rPr>
            <w:rFonts w:asciiTheme="minorEastAsia" w:eastAsiaTheme="minorEastAsia" w:hAnsiTheme="minorEastAsia"/>
            <w:noProof/>
            <w:webHidden/>
            <w:sz w:val="28"/>
            <w:szCs w:val="28"/>
          </w:rPr>
          <w:t>40</w:t>
        </w:r>
        <w:r w:rsidRPr="00172C4D">
          <w:rPr>
            <w:rFonts w:asciiTheme="minorEastAsia" w:eastAsiaTheme="minorEastAsia" w:hAnsiTheme="minorEastAsia"/>
            <w:noProof/>
            <w:webHidden/>
            <w:sz w:val="28"/>
            <w:szCs w:val="28"/>
          </w:rPr>
          <w:fldChar w:fldCharType="end"/>
        </w:r>
      </w:hyperlink>
    </w:p>
    <w:p w:rsidR="00172C4D" w:rsidRPr="00172C4D" w:rsidRDefault="00172C4D" w:rsidP="00172C4D">
      <w:pPr>
        <w:pStyle w:val="20"/>
        <w:tabs>
          <w:tab w:val="right" w:leader="dot" w:pos="8296"/>
        </w:tabs>
        <w:spacing w:line="500" w:lineRule="exact"/>
        <w:rPr>
          <w:rFonts w:asciiTheme="minorEastAsia" w:eastAsiaTheme="minorEastAsia" w:hAnsiTheme="minorEastAsia" w:cstheme="minorBidi"/>
          <w:noProof/>
          <w:sz w:val="28"/>
          <w:szCs w:val="28"/>
        </w:rPr>
      </w:pPr>
      <w:hyperlink w:anchor="_Toc146292947" w:history="1">
        <w:r w:rsidRPr="00172C4D">
          <w:rPr>
            <w:rStyle w:val="ae"/>
            <w:rFonts w:asciiTheme="minorEastAsia" w:eastAsiaTheme="minorEastAsia" w:hAnsiTheme="minorEastAsia" w:hint="eastAsia"/>
            <w:noProof/>
            <w:sz w:val="28"/>
            <w:szCs w:val="28"/>
          </w:rPr>
          <w:t>二、</w:t>
        </w:r>
        <w:r w:rsidRPr="00172C4D">
          <w:rPr>
            <w:rStyle w:val="ae"/>
            <w:rFonts w:asciiTheme="minorEastAsia" w:eastAsiaTheme="minorEastAsia" w:hAnsiTheme="minorEastAsia" w:hint="eastAsia"/>
            <w:noProof/>
            <w:sz w:val="28"/>
            <w:szCs w:val="28"/>
            <w:lang w:val="zh-CN"/>
          </w:rPr>
          <w:t>法定代表人身份证明</w:t>
        </w:r>
        <w:r w:rsidRPr="00172C4D">
          <w:rPr>
            <w:rFonts w:asciiTheme="minorEastAsia" w:eastAsiaTheme="minorEastAsia" w:hAnsiTheme="minorEastAsia"/>
            <w:noProof/>
            <w:webHidden/>
            <w:sz w:val="28"/>
            <w:szCs w:val="28"/>
          </w:rPr>
          <w:tab/>
        </w:r>
        <w:r w:rsidRPr="00172C4D">
          <w:rPr>
            <w:rFonts w:asciiTheme="minorEastAsia" w:eastAsiaTheme="minorEastAsia" w:hAnsiTheme="minorEastAsia"/>
            <w:noProof/>
            <w:webHidden/>
            <w:sz w:val="28"/>
            <w:szCs w:val="28"/>
          </w:rPr>
          <w:fldChar w:fldCharType="begin"/>
        </w:r>
        <w:r w:rsidRPr="00172C4D">
          <w:rPr>
            <w:rFonts w:asciiTheme="minorEastAsia" w:eastAsiaTheme="minorEastAsia" w:hAnsiTheme="minorEastAsia"/>
            <w:noProof/>
            <w:webHidden/>
            <w:sz w:val="28"/>
            <w:szCs w:val="28"/>
          </w:rPr>
          <w:instrText xml:space="preserve"> PAGEREF _Toc146292947 \h </w:instrText>
        </w:r>
        <w:r w:rsidRPr="00172C4D">
          <w:rPr>
            <w:rFonts w:asciiTheme="minorEastAsia" w:eastAsiaTheme="minorEastAsia" w:hAnsiTheme="minorEastAsia"/>
            <w:noProof/>
            <w:webHidden/>
            <w:sz w:val="28"/>
            <w:szCs w:val="28"/>
          </w:rPr>
        </w:r>
        <w:r w:rsidRPr="00172C4D">
          <w:rPr>
            <w:rFonts w:asciiTheme="minorEastAsia" w:eastAsiaTheme="minorEastAsia" w:hAnsiTheme="minorEastAsia"/>
            <w:noProof/>
            <w:webHidden/>
            <w:sz w:val="28"/>
            <w:szCs w:val="28"/>
          </w:rPr>
          <w:fldChar w:fldCharType="separate"/>
        </w:r>
        <w:r w:rsidRPr="00172C4D">
          <w:rPr>
            <w:rFonts w:asciiTheme="minorEastAsia" w:eastAsiaTheme="minorEastAsia" w:hAnsiTheme="minorEastAsia"/>
            <w:noProof/>
            <w:webHidden/>
            <w:sz w:val="28"/>
            <w:szCs w:val="28"/>
          </w:rPr>
          <w:t>42</w:t>
        </w:r>
        <w:r w:rsidRPr="00172C4D">
          <w:rPr>
            <w:rFonts w:asciiTheme="minorEastAsia" w:eastAsiaTheme="minorEastAsia" w:hAnsiTheme="minorEastAsia"/>
            <w:noProof/>
            <w:webHidden/>
            <w:sz w:val="28"/>
            <w:szCs w:val="28"/>
          </w:rPr>
          <w:fldChar w:fldCharType="end"/>
        </w:r>
      </w:hyperlink>
    </w:p>
    <w:p w:rsidR="00172C4D" w:rsidRPr="00172C4D" w:rsidRDefault="00172C4D" w:rsidP="00172C4D">
      <w:pPr>
        <w:pStyle w:val="20"/>
        <w:tabs>
          <w:tab w:val="right" w:leader="dot" w:pos="8296"/>
        </w:tabs>
        <w:spacing w:line="500" w:lineRule="exact"/>
        <w:rPr>
          <w:rFonts w:asciiTheme="minorEastAsia" w:eastAsiaTheme="minorEastAsia" w:hAnsiTheme="minorEastAsia" w:cstheme="minorBidi"/>
          <w:noProof/>
          <w:sz w:val="28"/>
          <w:szCs w:val="28"/>
        </w:rPr>
      </w:pPr>
      <w:hyperlink w:anchor="_Toc146292948" w:history="1">
        <w:r w:rsidRPr="00172C4D">
          <w:rPr>
            <w:rStyle w:val="ae"/>
            <w:rFonts w:asciiTheme="minorEastAsia" w:eastAsiaTheme="minorEastAsia" w:hAnsiTheme="minorEastAsia" w:hint="eastAsia"/>
            <w:noProof/>
            <w:sz w:val="28"/>
            <w:szCs w:val="28"/>
          </w:rPr>
          <w:t>三、授权委托书</w:t>
        </w:r>
        <w:r w:rsidRPr="00172C4D">
          <w:rPr>
            <w:rFonts w:asciiTheme="minorEastAsia" w:eastAsiaTheme="minorEastAsia" w:hAnsiTheme="minorEastAsia"/>
            <w:noProof/>
            <w:webHidden/>
            <w:sz w:val="28"/>
            <w:szCs w:val="28"/>
          </w:rPr>
          <w:tab/>
        </w:r>
        <w:r w:rsidRPr="00172C4D">
          <w:rPr>
            <w:rFonts w:asciiTheme="minorEastAsia" w:eastAsiaTheme="minorEastAsia" w:hAnsiTheme="minorEastAsia"/>
            <w:noProof/>
            <w:webHidden/>
            <w:sz w:val="28"/>
            <w:szCs w:val="28"/>
          </w:rPr>
          <w:fldChar w:fldCharType="begin"/>
        </w:r>
        <w:r w:rsidRPr="00172C4D">
          <w:rPr>
            <w:rFonts w:asciiTheme="minorEastAsia" w:eastAsiaTheme="minorEastAsia" w:hAnsiTheme="minorEastAsia"/>
            <w:noProof/>
            <w:webHidden/>
            <w:sz w:val="28"/>
            <w:szCs w:val="28"/>
          </w:rPr>
          <w:instrText xml:space="preserve"> PAGEREF _Toc146292948 \h </w:instrText>
        </w:r>
        <w:r w:rsidRPr="00172C4D">
          <w:rPr>
            <w:rFonts w:asciiTheme="minorEastAsia" w:eastAsiaTheme="minorEastAsia" w:hAnsiTheme="minorEastAsia"/>
            <w:noProof/>
            <w:webHidden/>
            <w:sz w:val="28"/>
            <w:szCs w:val="28"/>
          </w:rPr>
        </w:r>
        <w:r w:rsidRPr="00172C4D">
          <w:rPr>
            <w:rFonts w:asciiTheme="minorEastAsia" w:eastAsiaTheme="minorEastAsia" w:hAnsiTheme="minorEastAsia"/>
            <w:noProof/>
            <w:webHidden/>
            <w:sz w:val="28"/>
            <w:szCs w:val="28"/>
          </w:rPr>
          <w:fldChar w:fldCharType="separate"/>
        </w:r>
        <w:r w:rsidRPr="00172C4D">
          <w:rPr>
            <w:rFonts w:asciiTheme="minorEastAsia" w:eastAsiaTheme="minorEastAsia" w:hAnsiTheme="minorEastAsia"/>
            <w:noProof/>
            <w:webHidden/>
            <w:sz w:val="28"/>
            <w:szCs w:val="28"/>
          </w:rPr>
          <w:t>43</w:t>
        </w:r>
        <w:r w:rsidRPr="00172C4D">
          <w:rPr>
            <w:rFonts w:asciiTheme="minorEastAsia" w:eastAsiaTheme="minorEastAsia" w:hAnsiTheme="minorEastAsia"/>
            <w:noProof/>
            <w:webHidden/>
            <w:sz w:val="28"/>
            <w:szCs w:val="28"/>
          </w:rPr>
          <w:fldChar w:fldCharType="end"/>
        </w:r>
      </w:hyperlink>
    </w:p>
    <w:p w:rsidR="00172C4D" w:rsidRPr="00172C4D" w:rsidRDefault="00172C4D" w:rsidP="00172C4D">
      <w:pPr>
        <w:pStyle w:val="20"/>
        <w:tabs>
          <w:tab w:val="right" w:leader="dot" w:pos="8296"/>
        </w:tabs>
        <w:spacing w:line="500" w:lineRule="exact"/>
        <w:rPr>
          <w:rFonts w:asciiTheme="minorEastAsia" w:eastAsiaTheme="minorEastAsia" w:hAnsiTheme="minorEastAsia" w:cstheme="minorBidi"/>
          <w:noProof/>
          <w:sz w:val="28"/>
          <w:szCs w:val="28"/>
        </w:rPr>
      </w:pPr>
      <w:hyperlink w:anchor="_Toc146292949" w:history="1">
        <w:r w:rsidRPr="00172C4D">
          <w:rPr>
            <w:rStyle w:val="ae"/>
            <w:rFonts w:asciiTheme="minorEastAsia" w:eastAsiaTheme="minorEastAsia" w:hAnsiTheme="minorEastAsia" w:hint="eastAsia"/>
            <w:noProof/>
            <w:sz w:val="28"/>
            <w:szCs w:val="28"/>
          </w:rPr>
          <w:t>四、</w:t>
        </w:r>
        <w:r w:rsidRPr="00172C4D">
          <w:rPr>
            <w:rStyle w:val="ae"/>
            <w:rFonts w:asciiTheme="minorEastAsia" w:eastAsiaTheme="minorEastAsia" w:hAnsiTheme="minorEastAsia" w:hint="eastAsia"/>
            <w:noProof/>
            <w:sz w:val="28"/>
            <w:szCs w:val="28"/>
            <w:lang w:val="zh-CN"/>
          </w:rPr>
          <w:t>投标人基本情况（加盖投标人公章和</w:t>
        </w:r>
        <w:r w:rsidRPr="00172C4D">
          <w:rPr>
            <w:rStyle w:val="ae"/>
            <w:rFonts w:asciiTheme="minorEastAsia" w:eastAsiaTheme="minorEastAsia" w:hAnsiTheme="minorEastAsia"/>
            <w:noProof/>
            <w:sz w:val="28"/>
            <w:szCs w:val="28"/>
            <w:lang w:val="zh-CN"/>
          </w:rPr>
          <w:t>/</w:t>
        </w:r>
        <w:r w:rsidRPr="00172C4D">
          <w:rPr>
            <w:rStyle w:val="ae"/>
            <w:rFonts w:asciiTheme="minorEastAsia" w:eastAsiaTheme="minorEastAsia" w:hAnsiTheme="minorEastAsia" w:hint="eastAsia"/>
            <w:noProof/>
            <w:sz w:val="28"/>
            <w:szCs w:val="28"/>
            <w:lang w:val="zh-CN"/>
          </w:rPr>
          <w:t>或有效签署）</w:t>
        </w:r>
        <w:r w:rsidRPr="00172C4D">
          <w:rPr>
            <w:rFonts w:asciiTheme="minorEastAsia" w:eastAsiaTheme="minorEastAsia" w:hAnsiTheme="minorEastAsia"/>
            <w:noProof/>
            <w:webHidden/>
            <w:sz w:val="28"/>
            <w:szCs w:val="28"/>
          </w:rPr>
          <w:tab/>
        </w:r>
        <w:r w:rsidRPr="00172C4D">
          <w:rPr>
            <w:rFonts w:asciiTheme="minorEastAsia" w:eastAsiaTheme="minorEastAsia" w:hAnsiTheme="minorEastAsia"/>
            <w:noProof/>
            <w:webHidden/>
            <w:sz w:val="28"/>
            <w:szCs w:val="28"/>
          </w:rPr>
          <w:fldChar w:fldCharType="begin"/>
        </w:r>
        <w:r w:rsidRPr="00172C4D">
          <w:rPr>
            <w:rFonts w:asciiTheme="minorEastAsia" w:eastAsiaTheme="minorEastAsia" w:hAnsiTheme="minorEastAsia"/>
            <w:noProof/>
            <w:webHidden/>
            <w:sz w:val="28"/>
            <w:szCs w:val="28"/>
          </w:rPr>
          <w:instrText xml:space="preserve"> PAGEREF _Toc146292949 \h </w:instrText>
        </w:r>
        <w:r w:rsidRPr="00172C4D">
          <w:rPr>
            <w:rFonts w:asciiTheme="minorEastAsia" w:eastAsiaTheme="minorEastAsia" w:hAnsiTheme="minorEastAsia"/>
            <w:noProof/>
            <w:webHidden/>
            <w:sz w:val="28"/>
            <w:szCs w:val="28"/>
          </w:rPr>
        </w:r>
        <w:r w:rsidRPr="00172C4D">
          <w:rPr>
            <w:rFonts w:asciiTheme="minorEastAsia" w:eastAsiaTheme="minorEastAsia" w:hAnsiTheme="minorEastAsia"/>
            <w:noProof/>
            <w:webHidden/>
            <w:sz w:val="28"/>
            <w:szCs w:val="28"/>
          </w:rPr>
          <w:fldChar w:fldCharType="separate"/>
        </w:r>
        <w:r w:rsidRPr="00172C4D">
          <w:rPr>
            <w:rFonts w:asciiTheme="minorEastAsia" w:eastAsiaTheme="minorEastAsia" w:hAnsiTheme="minorEastAsia"/>
            <w:noProof/>
            <w:webHidden/>
            <w:sz w:val="28"/>
            <w:szCs w:val="28"/>
          </w:rPr>
          <w:t>44</w:t>
        </w:r>
        <w:r w:rsidRPr="00172C4D">
          <w:rPr>
            <w:rFonts w:asciiTheme="minorEastAsia" w:eastAsiaTheme="minorEastAsia" w:hAnsiTheme="minorEastAsia"/>
            <w:noProof/>
            <w:webHidden/>
            <w:sz w:val="28"/>
            <w:szCs w:val="28"/>
          </w:rPr>
          <w:fldChar w:fldCharType="end"/>
        </w:r>
      </w:hyperlink>
    </w:p>
    <w:p w:rsidR="00172C4D" w:rsidRPr="00172C4D" w:rsidRDefault="00172C4D" w:rsidP="00172C4D">
      <w:pPr>
        <w:pStyle w:val="20"/>
        <w:tabs>
          <w:tab w:val="right" w:leader="dot" w:pos="8296"/>
        </w:tabs>
        <w:spacing w:line="500" w:lineRule="exact"/>
        <w:rPr>
          <w:rFonts w:asciiTheme="minorEastAsia" w:eastAsiaTheme="minorEastAsia" w:hAnsiTheme="minorEastAsia" w:cstheme="minorBidi"/>
          <w:noProof/>
          <w:sz w:val="28"/>
          <w:szCs w:val="28"/>
        </w:rPr>
      </w:pPr>
      <w:hyperlink w:anchor="_Toc146292950" w:history="1">
        <w:r w:rsidRPr="00172C4D">
          <w:rPr>
            <w:rStyle w:val="ae"/>
            <w:rFonts w:asciiTheme="minorEastAsia" w:eastAsiaTheme="minorEastAsia" w:hAnsiTheme="minorEastAsia" w:hint="eastAsia"/>
            <w:noProof/>
            <w:sz w:val="28"/>
            <w:szCs w:val="28"/>
          </w:rPr>
          <w:t>五、供应商承诺函</w:t>
        </w:r>
        <w:r w:rsidRPr="00172C4D">
          <w:rPr>
            <w:rFonts w:asciiTheme="minorEastAsia" w:eastAsiaTheme="minorEastAsia" w:hAnsiTheme="minorEastAsia"/>
            <w:noProof/>
            <w:webHidden/>
            <w:sz w:val="28"/>
            <w:szCs w:val="28"/>
          </w:rPr>
          <w:tab/>
        </w:r>
        <w:r w:rsidRPr="00172C4D">
          <w:rPr>
            <w:rFonts w:asciiTheme="minorEastAsia" w:eastAsiaTheme="minorEastAsia" w:hAnsiTheme="minorEastAsia"/>
            <w:noProof/>
            <w:webHidden/>
            <w:sz w:val="28"/>
            <w:szCs w:val="28"/>
          </w:rPr>
          <w:fldChar w:fldCharType="begin"/>
        </w:r>
        <w:r w:rsidRPr="00172C4D">
          <w:rPr>
            <w:rFonts w:asciiTheme="minorEastAsia" w:eastAsiaTheme="minorEastAsia" w:hAnsiTheme="minorEastAsia"/>
            <w:noProof/>
            <w:webHidden/>
            <w:sz w:val="28"/>
            <w:szCs w:val="28"/>
          </w:rPr>
          <w:instrText xml:space="preserve"> PAGEREF _Toc146292950 \h </w:instrText>
        </w:r>
        <w:r w:rsidRPr="00172C4D">
          <w:rPr>
            <w:rFonts w:asciiTheme="minorEastAsia" w:eastAsiaTheme="minorEastAsia" w:hAnsiTheme="minorEastAsia"/>
            <w:noProof/>
            <w:webHidden/>
            <w:sz w:val="28"/>
            <w:szCs w:val="28"/>
          </w:rPr>
        </w:r>
        <w:r w:rsidRPr="00172C4D">
          <w:rPr>
            <w:rFonts w:asciiTheme="minorEastAsia" w:eastAsiaTheme="minorEastAsia" w:hAnsiTheme="minorEastAsia"/>
            <w:noProof/>
            <w:webHidden/>
            <w:sz w:val="28"/>
            <w:szCs w:val="28"/>
          </w:rPr>
          <w:fldChar w:fldCharType="separate"/>
        </w:r>
        <w:r w:rsidRPr="00172C4D">
          <w:rPr>
            <w:rFonts w:asciiTheme="minorEastAsia" w:eastAsiaTheme="minorEastAsia" w:hAnsiTheme="minorEastAsia"/>
            <w:noProof/>
            <w:webHidden/>
            <w:sz w:val="28"/>
            <w:szCs w:val="28"/>
          </w:rPr>
          <w:t>45</w:t>
        </w:r>
        <w:r w:rsidRPr="00172C4D">
          <w:rPr>
            <w:rFonts w:asciiTheme="minorEastAsia" w:eastAsiaTheme="minorEastAsia" w:hAnsiTheme="minorEastAsia"/>
            <w:noProof/>
            <w:webHidden/>
            <w:sz w:val="28"/>
            <w:szCs w:val="28"/>
          </w:rPr>
          <w:fldChar w:fldCharType="end"/>
        </w:r>
      </w:hyperlink>
    </w:p>
    <w:p w:rsidR="00172C4D" w:rsidRPr="00172C4D" w:rsidRDefault="00172C4D" w:rsidP="00172C4D">
      <w:pPr>
        <w:pStyle w:val="20"/>
        <w:tabs>
          <w:tab w:val="right" w:leader="dot" w:pos="8296"/>
        </w:tabs>
        <w:spacing w:line="500" w:lineRule="exact"/>
        <w:rPr>
          <w:rFonts w:asciiTheme="minorEastAsia" w:eastAsiaTheme="minorEastAsia" w:hAnsiTheme="minorEastAsia" w:cstheme="minorBidi"/>
          <w:noProof/>
          <w:sz w:val="28"/>
          <w:szCs w:val="28"/>
        </w:rPr>
      </w:pPr>
      <w:hyperlink w:anchor="_Toc146292951" w:history="1">
        <w:r w:rsidRPr="00172C4D">
          <w:rPr>
            <w:rStyle w:val="ae"/>
            <w:rFonts w:asciiTheme="minorEastAsia" w:eastAsiaTheme="minorEastAsia" w:hAnsiTheme="minorEastAsia" w:hint="eastAsia"/>
            <w:noProof/>
            <w:sz w:val="28"/>
            <w:szCs w:val="28"/>
          </w:rPr>
          <w:t>六、保证金</w:t>
        </w:r>
        <w:r w:rsidRPr="00172C4D">
          <w:rPr>
            <w:rFonts w:asciiTheme="minorEastAsia" w:eastAsiaTheme="minorEastAsia" w:hAnsiTheme="minorEastAsia"/>
            <w:noProof/>
            <w:webHidden/>
            <w:sz w:val="28"/>
            <w:szCs w:val="28"/>
          </w:rPr>
          <w:tab/>
        </w:r>
        <w:r w:rsidRPr="00172C4D">
          <w:rPr>
            <w:rFonts w:asciiTheme="minorEastAsia" w:eastAsiaTheme="minorEastAsia" w:hAnsiTheme="minorEastAsia"/>
            <w:noProof/>
            <w:webHidden/>
            <w:sz w:val="28"/>
            <w:szCs w:val="28"/>
          </w:rPr>
          <w:fldChar w:fldCharType="begin"/>
        </w:r>
        <w:r w:rsidRPr="00172C4D">
          <w:rPr>
            <w:rFonts w:asciiTheme="minorEastAsia" w:eastAsiaTheme="minorEastAsia" w:hAnsiTheme="minorEastAsia"/>
            <w:noProof/>
            <w:webHidden/>
            <w:sz w:val="28"/>
            <w:szCs w:val="28"/>
          </w:rPr>
          <w:instrText xml:space="preserve"> PAGEREF _Toc146292951 \h </w:instrText>
        </w:r>
        <w:r w:rsidRPr="00172C4D">
          <w:rPr>
            <w:rFonts w:asciiTheme="minorEastAsia" w:eastAsiaTheme="minorEastAsia" w:hAnsiTheme="minorEastAsia"/>
            <w:noProof/>
            <w:webHidden/>
            <w:sz w:val="28"/>
            <w:szCs w:val="28"/>
          </w:rPr>
        </w:r>
        <w:r w:rsidRPr="00172C4D">
          <w:rPr>
            <w:rFonts w:asciiTheme="minorEastAsia" w:eastAsiaTheme="minorEastAsia" w:hAnsiTheme="minorEastAsia"/>
            <w:noProof/>
            <w:webHidden/>
            <w:sz w:val="28"/>
            <w:szCs w:val="28"/>
          </w:rPr>
          <w:fldChar w:fldCharType="separate"/>
        </w:r>
        <w:r w:rsidRPr="00172C4D">
          <w:rPr>
            <w:rFonts w:asciiTheme="minorEastAsia" w:eastAsiaTheme="minorEastAsia" w:hAnsiTheme="minorEastAsia"/>
            <w:noProof/>
            <w:webHidden/>
            <w:sz w:val="28"/>
            <w:szCs w:val="28"/>
          </w:rPr>
          <w:t>46</w:t>
        </w:r>
        <w:r w:rsidRPr="00172C4D">
          <w:rPr>
            <w:rFonts w:asciiTheme="minorEastAsia" w:eastAsiaTheme="minorEastAsia" w:hAnsiTheme="minorEastAsia"/>
            <w:noProof/>
            <w:webHidden/>
            <w:sz w:val="28"/>
            <w:szCs w:val="28"/>
          </w:rPr>
          <w:fldChar w:fldCharType="end"/>
        </w:r>
      </w:hyperlink>
    </w:p>
    <w:p w:rsidR="00172C4D" w:rsidRPr="00172C4D" w:rsidRDefault="00172C4D" w:rsidP="00172C4D">
      <w:pPr>
        <w:pStyle w:val="20"/>
        <w:tabs>
          <w:tab w:val="right" w:leader="dot" w:pos="8296"/>
        </w:tabs>
        <w:spacing w:line="500" w:lineRule="exact"/>
        <w:rPr>
          <w:rFonts w:asciiTheme="minorEastAsia" w:eastAsiaTheme="minorEastAsia" w:hAnsiTheme="minorEastAsia" w:cstheme="minorBidi"/>
          <w:noProof/>
          <w:sz w:val="28"/>
          <w:szCs w:val="28"/>
        </w:rPr>
      </w:pPr>
      <w:hyperlink w:anchor="_Toc146292952" w:history="1">
        <w:r w:rsidRPr="00172C4D">
          <w:rPr>
            <w:rStyle w:val="ae"/>
            <w:rFonts w:asciiTheme="minorEastAsia" w:eastAsiaTheme="minorEastAsia" w:hAnsiTheme="minorEastAsia" w:hint="eastAsia"/>
            <w:noProof/>
            <w:sz w:val="28"/>
            <w:szCs w:val="28"/>
          </w:rPr>
          <w:t>七、技术文件</w:t>
        </w:r>
        <w:r w:rsidRPr="00172C4D">
          <w:rPr>
            <w:rFonts w:asciiTheme="minorEastAsia" w:eastAsiaTheme="minorEastAsia" w:hAnsiTheme="minorEastAsia"/>
            <w:noProof/>
            <w:webHidden/>
            <w:sz w:val="28"/>
            <w:szCs w:val="28"/>
          </w:rPr>
          <w:tab/>
        </w:r>
        <w:r w:rsidRPr="00172C4D">
          <w:rPr>
            <w:rFonts w:asciiTheme="minorEastAsia" w:eastAsiaTheme="minorEastAsia" w:hAnsiTheme="minorEastAsia"/>
            <w:noProof/>
            <w:webHidden/>
            <w:sz w:val="28"/>
            <w:szCs w:val="28"/>
          </w:rPr>
          <w:fldChar w:fldCharType="begin"/>
        </w:r>
        <w:r w:rsidRPr="00172C4D">
          <w:rPr>
            <w:rFonts w:asciiTheme="minorEastAsia" w:eastAsiaTheme="minorEastAsia" w:hAnsiTheme="minorEastAsia"/>
            <w:noProof/>
            <w:webHidden/>
            <w:sz w:val="28"/>
            <w:szCs w:val="28"/>
          </w:rPr>
          <w:instrText xml:space="preserve"> PAGEREF _Toc146292952 \h </w:instrText>
        </w:r>
        <w:r w:rsidRPr="00172C4D">
          <w:rPr>
            <w:rFonts w:asciiTheme="minorEastAsia" w:eastAsiaTheme="minorEastAsia" w:hAnsiTheme="minorEastAsia"/>
            <w:noProof/>
            <w:webHidden/>
            <w:sz w:val="28"/>
            <w:szCs w:val="28"/>
          </w:rPr>
        </w:r>
        <w:r w:rsidRPr="00172C4D">
          <w:rPr>
            <w:rFonts w:asciiTheme="minorEastAsia" w:eastAsiaTheme="minorEastAsia" w:hAnsiTheme="minorEastAsia"/>
            <w:noProof/>
            <w:webHidden/>
            <w:sz w:val="28"/>
            <w:szCs w:val="28"/>
          </w:rPr>
          <w:fldChar w:fldCharType="separate"/>
        </w:r>
        <w:r w:rsidRPr="00172C4D">
          <w:rPr>
            <w:rFonts w:asciiTheme="minorEastAsia" w:eastAsiaTheme="minorEastAsia" w:hAnsiTheme="minorEastAsia"/>
            <w:noProof/>
            <w:webHidden/>
            <w:sz w:val="28"/>
            <w:szCs w:val="28"/>
          </w:rPr>
          <w:t>47</w:t>
        </w:r>
        <w:r w:rsidRPr="00172C4D">
          <w:rPr>
            <w:rFonts w:asciiTheme="minorEastAsia" w:eastAsiaTheme="minorEastAsia" w:hAnsiTheme="minorEastAsia"/>
            <w:noProof/>
            <w:webHidden/>
            <w:sz w:val="28"/>
            <w:szCs w:val="28"/>
          </w:rPr>
          <w:fldChar w:fldCharType="end"/>
        </w:r>
      </w:hyperlink>
    </w:p>
    <w:p w:rsidR="00172C4D" w:rsidRPr="00172C4D" w:rsidRDefault="00172C4D" w:rsidP="00172C4D">
      <w:pPr>
        <w:pStyle w:val="20"/>
        <w:tabs>
          <w:tab w:val="right" w:leader="dot" w:pos="8296"/>
        </w:tabs>
        <w:spacing w:line="500" w:lineRule="exact"/>
        <w:rPr>
          <w:rFonts w:asciiTheme="minorEastAsia" w:eastAsiaTheme="minorEastAsia" w:hAnsiTheme="minorEastAsia" w:cstheme="minorBidi"/>
          <w:noProof/>
          <w:sz w:val="28"/>
          <w:szCs w:val="28"/>
        </w:rPr>
      </w:pPr>
      <w:hyperlink w:anchor="_Toc146292953" w:history="1">
        <w:r w:rsidRPr="00172C4D">
          <w:rPr>
            <w:rStyle w:val="ae"/>
            <w:rFonts w:asciiTheme="minorEastAsia" w:eastAsiaTheme="minorEastAsia" w:hAnsiTheme="minorEastAsia" w:hint="eastAsia"/>
            <w:noProof/>
            <w:sz w:val="28"/>
            <w:szCs w:val="28"/>
          </w:rPr>
          <w:t>八、资格审查资料</w:t>
        </w:r>
        <w:r w:rsidRPr="00172C4D">
          <w:rPr>
            <w:rFonts w:asciiTheme="minorEastAsia" w:eastAsiaTheme="minorEastAsia" w:hAnsiTheme="minorEastAsia"/>
            <w:noProof/>
            <w:webHidden/>
            <w:sz w:val="28"/>
            <w:szCs w:val="28"/>
          </w:rPr>
          <w:tab/>
        </w:r>
        <w:r w:rsidRPr="00172C4D">
          <w:rPr>
            <w:rFonts w:asciiTheme="minorEastAsia" w:eastAsiaTheme="minorEastAsia" w:hAnsiTheme="minorEastAsia"/>
            <w:noProof/>
            <w:webHidden/>
            <w:sz w:val="28"/>
            <w:szCs w:val="28"/>
          </w:rPr>
          <w:fldChar w:fldCharType="begin"/>
        </w:r>
        <w:r w:rsidRPr="00172C4D">
          <w:rPr>
            <w:rFonts w:asciiTheme="minorEastAsia" w:eastAsiaTheme="minorEastAsia" w:hAnsiTheme="minorEastAsia"/>
            <w:noProof/>
            <w:webHidden/>
            <w:sz w:val="28"/>
            <w:szCs w:val="28"/>
          </w:rPr>
          <w:instrText xml:space="preserve"> PAGEREF _Toc146292953 \h </w:instrText>
        </w:r>
        <w:r w:rsidRPr="00172C4D">
          <w:rPr>
            <w:rFonts w:asciiTheme="minorEastAsia" w:eastAsiaTheme="minorEastAsia" w:hAnsiTheme="minorEastAsia"/>
            <w:noProof/>
            <w:webHidden/>
            <w:sz w:val="28"/>
            <w:szCs w:val="28"/>
          </w:rPr>
        </w:r>
        <w:r w:rsidRPr="00172C4D">
          <w:rPr>
            <w:rFonts w:asciiTheme="minorEastAsia" w:eastAsiaTheme="minorEastAsia" w:hAnsiTheme="minorEastAsia"/>
            <w:noProof/>
            <w:webHidden/>
            <w:sz w:val="28"/>
            <w:szCs w:val="28"/>
          </w:rPr>
          <w:fldChar w:fldCharType="separate"/>
        </w:r>
        <w:r w:rsidRPr="00172C4D">
          <w:rPr>
            <w:rFonts w:asciiTheme="minorEastAsia" w:eastAsiaTheme="minorEastAsia" w:hAnsiTheme="minorEastAsia"/>
            <w:noProof/>
            <w:webHidden/>
            <w:sz w:val="28"/>
            <w:szCs w:val="28"/>
          </w:rPr>
          <w:t>48</w:t>
        </w:r>
        <w:r w:rsidRPr="00172C4D">
          <w:rPr>
            <w:rFonts w:asciiTheme="minorEastAsia" w:eastAsiaTheme="minorEastAsia" w:hAnsiTheme="minorEastAsia"/>
            <w:noProof/>
            <w:webHidden/>
            <w:sz w:val="28"/>
            <w:szCs w:val="28"/>
          </w:rPr>
          <w:fldChar w:fldCharType="end"/>
        </w:r>
      </w:hyperlink>
    </w:p>
    <w:p w:rsidR="00172C4D" w:rsidRPr="00172C4D" w:rsidRDefault="00172C4D" w:rsidP="00172C4D">
      <w:pPr>
        <w:pStyle w:val="20"/>
        <w:tabs>
          <w:tab w:val="right" w:leader="dot" w:pos="8296"/>
        </w:tabs>
        <w:spacing w:line="500" w:lineRule="exact"/>
        <w:rPr>
          <w:rFonts w:asciiTheme="minorEastAsia" w:eastAsiaTheme="minorEastAsia" w:hAnsiTheme="minorEastAsia" w:cstheme="minorBidi"/>
          <w:noProof/>
          <w:sz w:val="28"/>
          <w:szCs w:val="28"/>
        </w:rPr>
      </w:pPr>
      <w:hyperlink w:anchor="_Toc146292954" w:history="1">
        <w:r w:rsidRPr="00172C4D">
          <w:rPr>
            <w:rStyle w:val="ae"/>
            <w:rFonts w:asciiTheme="minorEastAsia" w:eastAsiaTheme="minorEastAsia" w:hAnsiTheme="minorEastAsia" w:hint="eastAsia"/>
            <w:noProof/>
            <w:sz w:val="28"/>
            <w:szCs w:val="28"/>
          </w:rPr>
          <w:t>九、偏离情况说明</w:t>
        </w:r>
        <w:r w:rsidRPr="00172C4D">
          <w:rPr>
            <w:rFonts w:asciiTheme="minorEastAsia" w:eastAsiaTheme="minorEastAsia" w:hAnsiTheme="minorEastAsia"/>
            <w:noProof/>
            <w:webHidden/>
            <w:sz w:val="28"/>
            <w:szCs w:val="28"/>
          </w:rPr>
          <w:tab/>
        </w:r>
        <w:r w:rsidRPr="00172C4D">
          <w:rPr>
            <w:rFonts w:asciiTheme="minorEastAsia" w:eastAsiaTheme="minorEastAsia" w:hAnsiTheme="minorEastAsia"/>
            <w:noProof/>
            <w:webHidden/>
            <w:sz w:val="28"/>
            <w:szCs w:val="28"/>
          </w:rPr>
          <w:fldChar w:fldCharType="begin"/>
        </w:r>
        <w:r w:rsidRPr="00172C4D">
          <w:rPr>
            <w:rFonts w:asciiTheme="minorEastAsia" w:eastAsiaTheme="minorEastAsia" w:hAnsiTheme="minorEastAsia"/>
            <w:noProof/>
            <w:webHidden/>
            <w:sz w:val="28"/>
            <w:szCs w:val="28"/>
          </w:rPr>
          <w:instrText xml:space="preserve"> PAGEREF _Toc146292954 \h </w:instrText>
        </w:r>
        <w:r w:rsidRPr="00172C4D">
          <w:rPr>
            <w:rFonts w:asciiTheme="minorEastAsia" w:eastAsiaTheme="minorEastAsia" w:hAnsiTheme="minorEastAsia"/>
            <w:noProof/>
            <w:webHidden/>
            <w:sz w:val="28"/>
            <w:szCs w:val="28"/>
          </w:rPr>
        </w:r>
        <w:r w:rsidRPr="00172C4D">
          <w:rPr>
            <w:rFonts w:asciiTheme="minorEastAsia" w:eastAsiaTheme="minorEastAsia" w:hAnsiTheme="minorEastAsia"/>
            <w:noProof/>
            <w:webHidden/>
            <w:sz w:val="28"/>
            <w:szCs w:val="28"/>
          </w:rPr>
          <w:fldChar w:fldCharType="separate"/>
        </w:r>
        <w:r w:rsidRPr="00172C4D">
          <w:rPr>
            <w:rFonts w:asciiTheme="minorEastAsia" w:eastAsiaTheme="minorEastAsia" w:hAnsiTheme="minorEastAsia"/>
            <w:noProof/>
            <w:webHidden/>
            <w:sz w:val="28"/>
            <w:szCs w:val="28"/>
          </w:rPr>
          <w:t>51</w:t>
        </w:r>
        <w:r w:rsidRPr="00172C4D">
          <w:rPr>
            <w:rFonts w:asciiTheme="minorEastAsia" w:eastAsiaTheme="minorEastAsia" w:hAnsiTheme="minorEastAsia"/>
            <w:noProof/>
            <w:webHidden/>
            <w:sz w:val="28"/>
            <w:szCs w:val="28"/>
          </w:rPr>
          <w:fldChar w:fldCharType="end"/>
        </w:r>
      </w:hyperlink>
    </w:p>
    <w:p w:rsidR="00172C4D" w:rsidRDefault="00172C4D" w:rsidP="00172C4D">
      <w:pPr>
        <w:pStyle w:val="20"/>
        <w:tabs>
          <w:tab w:val="right" w:leader="dot" w:pos="8296"/>
        </w:tabs>
        <w:spacing w:line="500" w:lineRule="exact"/>
        <w:rPr>
          <w:rFonts w:asciiTheme="minorHAnsi" w:eastAsiaTheme="minorEastAsia" w:hAnsiTheme="minorHAnsi" w:cstheme="minorBidi"/>
          <w:noProof/>
        </w:rPr>
      </w:pPr>
      <w:hyperlink w:anchor="_Toc146292955" w:history="1">
        <w:r w:rsidRPr="00172C4D">
          <w:rPr>
            <w:rStyle w:val="ae"/>
            <w:rFonts w:asciiTheme="minorEastAsia" w:eastAsiaTheme="minorEastAsia" w:hAnsiTheme="minorEastAsia" w:hint="eastAsia"/>
            <w:noProof/>
            <w:sz w:val="28"/>
            <w:szCs w:val="28"/>
          </w:rPr>
          <w:t>十、其他材料（如有）</w:t>
        </w:r>
        <w:r w:rsidRPr="00172C4D">
          <w:rPr>
            <w:rFonts w:asciiTheme="minorEastAsia" w:eastAsiaTheme="minorEastAsia" w:hAnsiTheme="minorEastAsia"/>
            <w:noProof/>
            <w:webHidden/>
            <w:sz w:val="28"/>
            <w:szCs w:val="28"/>
          </w:rPr>
          <w:tab/>
        </w:r>
        <w:r w:rsidRPr="00172C4D">
          <w:rPr>
            <w:rFonts w:asciiTheme="minorEastAsia" w:eastAsiaTheme="minorEastAsia" w:hAnsiTheme="minorEastAsia"/>
            <w:noProof/>
            <w:webHidden/>
            <w:sz w:val="28"/>
            <w:szCs w:val="28"/>
          </w:rPr>
          <w:fldChar w:fldCharType="begin"/>
        </w:r>
        <w:r w:rsidRPr="00172C4D">
          <w:rPr>
            <w:rFonts w:asciiTheme="minorEastAsia" w:eastAsiaTheme="minorEastAsia" w:hAnsiTheme="minorEastAsia"/>
            <w:noProof/>
            <w:webHidden/>
            <w:sz w:val="28"/>
            <w:szCs w:val="28"/>
          </w:rPr>
          <w:instrText xml:space="preserve"> PAGEREF _Toc146292955 \h </w:instrText>
        </w:r>
        <w:r w:rsidRPr="00172C4D">
          <w:rPr>
            <w:rFonts w:asciiTheme="minorEastAsia" w:eastAsiaTheme="minorEastAsia" w:hAnsiTheme="minorEastAsia"/>
            <w:noProof/>
            <w:webHidden/>
            <w:sz w:val="28"/>
            <w:szCs w:val="28"/>
          </w:rPr>
        </w:r>
        <w:r w:rsidRPr="00172C4D">
          <w:rPr>
            <w:rFonts w:asciiTheme="minorEastAsia" w:eastAsiaTheme="minorEastAsia" w:hAnsiTheme="minorEastAsia"/>
            <w:noProof/>
            <w:webHidden/>
            <w:sz w:val="28"/>
            <w:szCs w:val="28"/>
          </w:rPr>
          <w:fldChar w:fldCharType="separate"/>
        </w:r>
        <w:r w:rsidRPr="00172C4D">
          <w:rPr>
            <w:rFonts w:asciiTheme="minorEastAsia" w:eastAsiaTheme="minorEastAsia" w:hAnsiTheme="minorEastAsia"/>
            <w:noProof/>
            <w:webHidden/>
            <w:sz w:val="28"/>
            <w:szCs w:val="28"/>
          </w:rPr>
          <w:t>52</w:t>
        </w:r>
        <w:r w:rsidRPr="00172C4D">
          <w:rPr>
            <w:rFonts w:asciiTheme="minorEastAsia" w:eastAsiaTheme="minorEastAsia" w:hAnsiTheme="minorEastAsia"/>
            <w:noProof/>
            <w:webHidden/>
            <w:sz w:val="28"/>
            <w:szCs w:val="28"/>
          </w:rPr>
          <w:fldChar w:fldCharType="end"/>
        </w:r>
      </w:hyperlink>
    </w:p>
    <w:p w:rsidR="009B3A73" w:rsidRDefault="0076694D" w:rsidP="00BB5F99">
      <w:pPr>
        <w:widowControl/>
        <w:spacing w:line="460" w:lineRule="exact"/>
        <w:jc w:val="center"/>
        <w:sectPr w:rsidR="009B3A73" w:rsidSect="007E2C7A">
          <w:footerReference w:type="first" r:id="rId13"/>
          <w:pgSz w:w="11906" w:h="16838"/>
          <w:pgMar w:top="1440" w:right="1800" w:bottom="1440" w:left="1800" w:header="851" w:footer="992" w:gutter="0"/>
          <w:pgNumType w:start="1"/>
          <w:cols w:space="720"/>
          <w:titlePg/>
          <w:docGrid w:type="lines" w:linePitch="312"/>
        </w:sectPr>
      </w:pPr>
      <w:r>
        <w:rPr>
          <w:sz w:val="28"/>
        </w:rPr>
        <w:fldChar w:fldCharType="end"/>
      </w:r>
    </w:p>
    <w:p w:rsidR="001F4EB7" w:rsidRPr="00FF26D1" w:rsidRDefault="00737F91" w:rsidP="00770D0B">
      <w:pPr>
        <w:widowControl/>
        <w:jc w:val="center"/>
        <w:outlineLvl w:val="0"/>
        <w:rPr>
          <w:rFonts w:asciiTheme="minorEastAsia" w:eastAsiaTheme="minorEastAsia" w:hAnsiTheme="minorEastAsia"/>
        </w:rPr>
      </w:pPr>
      <w:bookmarkStart w:id="1" w:name="_Toc146292936"/>
      <w:r w:rsidRPr="00FF26D1">
        <w:rPr>
          <w:rFonts w:asciiTheme="minorEastAsia" w:eastAsiaTheme="minorEastAsia" w:hAnsiTheme="minorEastAsia" w:hint="eastAsia"/>
          <w:b/>
          <w:sz w:val="32"/>
          <w:szCs w:val="32"/>
        </w:rPr>
        <w:lastRenderedPageBreak/>
        <w:t>第一章 竞争性磋商公告</w:t>
      </w:r>
      <w:bookmarkEnd w:id="0"/>
      <w:bookmarkEnd w:id="1"/>
    </w:p>
    <w:p w:rsidR="00F13F7C" w:rsidRDefault="00F13F7C" w:rsidP="000C16F8">
      <w:pPr>
        <w:adjustRightInd w:val="0"/>
        <w:snapToGrid w:val="0"/>
        <w:spacing w:line="360" w:lineRule="auto"/>
        <w:jc w:val="center"/>
        <w:rPr>
          <w:b/>
          <w:sz w:val="24"/>
          <w:szCs w:val="24"/>
        </w:rPr>
      </w:pPr>
      <w:bookmarkStart w:id="2" w:name="OLE_LINK4"/>
      <w:bookmarkStart w:id="3" w:name="OLE_LINK6"/>
      <w:bookmarkStart w:id="4" w:name="OLE_LINK2"/>
      <w:bookmarkStart w:id="5" w:name="OLE_LINK1"/>
      <w:bookmarkStart w:id="6" w:name="OLE_LINK3"/>
      <w:bookmarkStart w:id="7" w:name="OLE_LINK5"/>
    </w:p>
    <w:p w:rsidR="000C16F8" w:rsidRPr="007C6262" w:rsidRDefault="00D10291" w:rsidP="000C16F8">
      <w:pPr>
        <w:adjustRightInd w:val="0"/>
        <w:snapToGrid w:val="0"/>
        <w:spacing w:line="360" w:lineRule="auto"/>
        <w:jc w:val="center"/>
        <w:rPr>
          <w:b/>
          <w:sz w:val="28"/>
          <w:szCs w:val="28"/>
        </w:rPr>
      </w:pPr>
      <w:r w:rsidRPr="007C6262">
        <w:rPr>
          <w:rFonts w:hint="eastAsia"/>
          <w:b/>
          <w:sz w:val="28"/>
          <w:szCs w:val="28"/>
        </w:rPr>
        <w:t>舒兰市本级财务核算管理平台运营服务项目</w:t>
      </w:r>
    </w:p>
    <w:p w:rsidR="000C16F8" w:rsidRPr="007C6262" w:rsidRDefault="000C16F8" w:rsidP="000C16F8">
      <w:pPr>
        <w:adjustRightInd w:val="0"/>
        <w:snapToGrid w:val="0"/>
        <w:spacing w:line="360" w:lineRule="auto"/>
        <w:jc w:val="center"/>
        <w:rPr>
          <w:b/>
          <w:sz w:val="28"/>
          <w:szCs w:val="28"/>
        </w:rPr>
      </w:pPr>
      <w:r w:rsidRPr="007C6262">
        <w:rPr>
          <w:rFonts w:hint="eastAsia"/>
          <w:b/>
          <w:sz w:val="28"/>
          <w:szCs w:val="28"/>
        </w:rPr>
        <w:t>竞争性磋商公告</w:t>
      </w:r>
    </w:p>
    <w:p w:rsidR="000C16F8" w:rsidRDefault="000C16F8" w:rsidP="000C16F8">
      <w:pPr>
        <w:adjustRightInd w:val="0"/>
        <w:snapToGrid w:val="0"/>
        <w:spacing w:line="360" w:lineRule="auto"/>
        <w:jc w:val="center"/>
      </w:pPr>
      <w:r>
        <w:rPr>
          <w:rFonts w:hint="eastAsia"/>
        </w:rPr>
        <w:t>项目编号：</w:t>
      </w:r>
      <w:r w:rsidR="00D10291">
        <w:rPr>
          <w:rFonts w:hint="eastAsia"/>
        </w:rPr>
        <w:t>采购计划</w:t>
      </w:r>
      <w:r w:rsidR="00D10291">
        <w:rPr>
          <w:rFonts w:hint="eastAsia"/>
        </w:rPr>
        <w:t>-[2023]-00074</w:t>
      </w:r>
      <w:r w:rsidR="00D10291">
        <w:rPr>
          <w:rFonts w:hint="eastAsia"/>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C16F8" w:rsidTr="00F25590">
        <w:trPr>
          <w:trHeight w:val="1413"/>
        </w:trPr>
        <w:tc>
          <w:tcPr>
            <w:tcW w:w="8522" w:type="dxa"/>
          </w:tcPr>
          <w:p w:rsidR="000C16F8" w:rsidRPr="00D545C9" w:rsidRDefault="000C16F8" w:rsidP="00F25590">
            <w:pPr>
              <w:widowControl/>
              <w:adjustRightInd w:val="0"/>
              <w:snapToGrid w:val="0"/>
              <w:jc w:val="left"/>
              <w:rPr>
                <w:rFonts w:ascii="宋体" w:hAnsi="宋体" w:cs="宋体"/>
                <w:bCs/>
                <w:color w:val="0C0C0C"/>
                <w:sz w:val="22"/>
              </w:rPr>
            </w:pPr>
            <w:r w:rsidRPr="00D545C9">
              <w:rPr>
                <w:rFonts w:ascii="宋体" w:hAnsi="宋体" w:cs="宋体" w:hint="eastAsia"/>
                <w:bCs/>
                <w:color w:val="0C0C0C"/>
                <w:sz w:val="22"/>
              </w:rPr>
              <w:t>项目概况：</w:t>
            </w:r>
          </w:p>
          <w:p w:rsidR="000C16F8" w:rsidRPr="00D545C9" w:rsidRDefault="00BA5B97" w:rsidP="00CB6F3E">
            <w:pPr>
              <w:ind w:firstLineChars="200" w:firstLine="440"/>
              <w:jc w:val="left"/>
              <w:rPr>
                <w:rFonts w:ascii="仿宋_GB2312" w:eastAsia="仿宋_GB2312" w:hAnsi="Times New Roman" w:cs="Times New Roman"/>
                <w:b/>
                <w:sz w:val="22"/>
              </w:rPr>
            </w:pPr>
            <w:r>
              <w:rPr>
                <w:rFonts w:ascii="宋体" w:hAnsi="宋体" w:cs="宋体" w:hint="eastAsia"/>
                <w:bCs/>
                <w:color w:val="0C0C0C"/>
                <w:sz w:val="22"/>
              </w:rPr>
              <w:t>舒兰市本级财务核算管理平台运营服务</w:t>
            </w:r>
            <w:r w:rsidR="0069034D">
              <w:rPr>
                <w:rFonts w:ascii="宋体" w:hAnsi="宋体" w:cs="宋体" w:hint="eastAsia"/>
                <w:bCs/>
                <w:color w:val="0C0C0C"/>
                <w:sz w:val="22"/>
              </w:rPr>
              <w:t>项目</w:t>
            </w:r>
            <w:r w:rsidR="000C16F8" w:rsidRPr="00D545C9">
              <w:rPr>
                <w:rFonts w:ascii="宋体" w:hAnsi="宋体" w:cs="宋体" w:hint="eastAsia"/>
                <w:bCs/>
                <w:color w:val="0C0C0C"/>
                <w:sz w:val="22"/>
              </w:rPr>
              <w:t>的潜在</w:t>
            </w:r>
            <w:r>
              <w:rPr>
                <w:rFonts w:ascii="宋体" w:hAnsi="宋体" w:cs="宋体" w:hint="eastAsia"/>
                <w:bCs/>
                <w:color w:val="0C0C0C"/>
                <w:sz w:val="22"/>
              </w:rPr>
              <w:t>供应商应在政</w:t>
            </w:r>
            <w:r w:rsidR="0069034D" w:rsidRPr="0069034D">
              <w:rPr>
                <w:rFonts w:ascii="宋体" w:hAnsi="宋体" w:cs="宋体" w:hint="eastAsia"/>
                <w:bCs/>
                <w:color w:val="0C0C0C"/>
                <w:sz w:val="22"/>
              </w:rPr>
              <w:t>采云平台</w:t>
            </w:r>
            <w:r>
              <w:rPr>
                <w:rFonts w:ascii="宋体" w:hAnsi="宋体" w:cs="宋体" w:hint="eastAsia"/>
                <w:bCs/>
                <w:color w:val="0C0C0C"/>
                <w:sz w:val="22"/>
              </w:rPr>
              <w:t>（</w:t>
            </w:r>
            <w:hyperlink r:id="rId14" w:history="1">
              <w:r w:rsidRPr="0056720B">
                <w:rPr>
                  <w:rStyle w:val="ae"/>
                  <w:rFonts w:ascii="宋体" w:hAnsi="宋体" w:cs="宋体" w:hint="eastAsia"/>
                  <w:bCs/>
                  <w:sz w:val="22"/>
                </w:rPr>
                <w:t>https://www.zcygov.cn</w:t>
              </w:r>
            </w:hyperlink>
            <w:r>
              <w:rPr>
                <w:rFonts w:ascii="宋体" w:hAnsi="宋体" w:cs="宋体" w:hint="eastAsia"/>
                <w:bCs/>
                <w:color w:val="0C0C0C"/>
                <w:sz w:val="22"/>
              </w:rPr>
              <w:t>）</w:t>
            </w:r>
            <w:r w:rsidR="0069034D" w:rsidRPr="0069034D">
              <w:rPr>
                <w:rFonts w:ascii="宋体" w:hAnsi="宋体" w:cs="宋体" w:hint="eastAsia"/>
                <w:bCs/>
                <w:color w:val="0C0C0C"/>
                <w:sz w:val="22"/>
              </w:rPr>
              <w:t>获取采购文件</w:t>
            </w:r>
            <w:r w:rsidR="000C16F8" w:rsidRPr="00D545C9">
              <w:rPr>
                <w:rFonts w:ascii="宋体" w:hAnsi="宋体" w:cs="宋体" w:hint="eastAsia"/>
                <w:bCs/>
                <w:color w:val="0C0C0C"/>
                <w:sz w:val="22"/>
              </w:rPr>
              <w:t>，并于</w:t>
            </w:r>
            <w:r w:rsidR="006D7304" w:rsidRPr="00CB6F3E">
              <w:rPr>
                <w:rFonts w:ascii="宋体" w:hAnsi="宋体" w:cs="宋体" w:hint="eastAsia"/>
                <w:bCs/>
                <w:color w:val="0C0C0C"/>
                <w:sz w:val="22"/>
              </w:rPr>
              <w:t>2023年</w:t>
            </w:r>
            <w:r w:rsidR="00CB6F3E" w:rsidRPr="00CB6F3E">
              <w:rPr>
                <w:rFonts w:ascii="宋体" w:hAnsi="宋体" w:cs="宋体" w:hint="eastAsia"/>
                <w:bCs/>
                <w:color w:val="0C0C0C"/>
                <w:sz w:val="22"/>
              </w:rPr>
              <w:t>10</w:t>
            </w:r>
            <w:r w:rsidR="006D7304" w:rsidRPr="00CB6F3E">
              <w:rPr>
                <w:rFonts w:ascii="宋体" w:hAnsi="宋体" w:cs="宋体" w:hint="eastAsia"/>
                <w:bCs/>
                <w:color w:val="0C0C0C"/>
                <w:sz w:val="22"/>
              </w:rPr>
              <w:t>月</w:t>
            </w:r>
            <w:r w:rsidR="00CB6F3E" w:rsidRPr="00CB6F3E">
              <w:rPr>
                <w:rFonts w:ascii="宋体" w:hAnsi="宋体" w:cs="宋体" w:hint="eastAsia"/>
                <w:bCs/>
                <w:color w:val="0C0C0C"/>
                <w:sz w:val="22"/>
              </w:rPr>
              <w:t>12</w:t>
            </w:r>
            <w:r w:rsidR="006D7304" w:rsidRPr="00CB6F3E">
              <w:rPr>
                <w:rFonts w:ascii="宋体" w:hAnsi="宋体" w:cs="宋体" w:hint="eastAsia"/>
                <w:bCs/>
                <w:color w:val="0C0C0C"/>
                <w:sz w:val="22"/>
              </w:rPr>
              <w:t>日9时</w:t>
            </w:r>
            <w:r w:rsidR="00CB6F3E" w:rsidRPr="00CB6F3E">
              <w:rPr>
                <w:rFonts w:ascii="宋体" w:hAnsi="宋体" w:cs="宋体" w:hint="eastAsia"/>
                <w:bCs/>
                <w:color w:val="0C0C0C"/>
                <w:sz w:val="22"/>
              </w:rPr>
              <w:t>00</w:t>
            </w:r>
            <w:r w:rsidR="006D7304" w:rsidRPr="00CB6F3E">
              <w:rPr>
                <w:rFonts w:ascii="宋体" w:hAnsi="宋体" w:cs="宋体" w:hint="eastAsia"/>
                <w:bCs/>
                <w:color w:val="0C0C0C"/>
                <w:sz w:val="22"/>
              </w:rPr>
              <w:t>分</w:t>
            </w:r>
            <w:r w:rsidR="00FB7528">
              <w:rPr>
                <w:rFonts w:ascii="宋体" w:hAnsi="宋体" w:cs="宋体" w:hint="eastAsia"/>
                <w:bCs/>
                <w:color w:val="0C0C0C"/>
                <w:sz w:val="22"/>
              </w:rPr>
              <w:t>（北京时间）</w:t>
            </w:r>
            <w:r w:rsidR="000C16F8" w:rsidRPr="00D545C9">
              <w:rPr>
                <w:rFonts w:ascii="宋体" w:hAnsi="宋体" w:cs="宋体" w:hint="eastAsia"/>
                <w:bCs/>
                <w:color w:val="0C0C0C"/>
                <w:sz w:val="22"/>
              </w:rPr>
              <w:t>前提交响应文件。</w:t>
            </w:r>
          </w:p>
        </w:tc>
      </w:tr>
    </w:tbl>
    <w:p w:rsidR="000C16F8" w:rsidRDefault="000C16F8" w:rsidP="00DB447F">
      <w:pPr>
        <w:widowControl/>
        <w:shd w:val="clear" w:color="auto" w:fill="FFFFFF"/>
        <w:adjustRightInd w:val="0"/>
        <w:snapToGrid w:val="0"/>
        <w:spacing w:line="400" w:lineRule="exact"/>
        <w:jc w:val="left"/>
        <w:rPr>
          <w:rFonts w:ascii="宋体" w:hAnsi="宋体" w:cs="宋体"/>
          <w:b/>
          <w:color w:val="1D1B11"/>
          <w:kern w:val="0"/>
          <w:sz w:val="22"/>
          <w:shd w:val="clear" w:color="auto" w:fill="FFFFFF"/>
        </w:rPr>
      </w:pPr>
      <w:r>
        <w:rPr>
          <w:rFonts w:ascii="宋体" w:hAnsi="宋体" w:cs="宋体" w:hint="eastAsia"/>
          <w:b/>
          <w:color w:val="1D1B11"/>
          <w:kern w:val="0"/>
          <w:sz w:val="22"/>
          <w:shd w:val="clear" w:color="auto" w:fill="FFFFFF"/>
        </w:rPr>
        <w:t>一、项目基本情况</w:t>
      </w:r>
    </w:p>
    <w:p w:rsidR="000C16F8" w:rsidRPr="00D545C9" w:rsidRDefault="00170C49" w:rsidP="00170C49">
      <w:pPr>
        <w:spacing w:line="400" w:lineRule="exact"/>
        <w:ind w:firstLineChars="200" w:firstLine="440"/>
        <w:rPr>
          <w:rFonts w:ascii="宋体" w:hAnsi="宋体" w:cs="宋体"/>
          <w:bCs/>
          <w:color w:val="0C0C0C"/>
          <w:sz w:val="22"/>
          <w:lang w:val="zh-CN"/>
        </w:rPr>
      </w:pPr>
      <w:r>
        <w:rPr>
          <w:rFonts w:ascii="宋体" w:hAnsi="宋体" w:cs="宋体" w:hint="eastAsia"/>
          <w:bCs/>
          <w:color w:val="0C0C0C"/>
          <w:sz w:val="22"/>
          <w:lang w:val="zh-CN"/>
        </w:rPr>
        <w:t>1.</w:t>
      </w:r>
      <w:r w:rsidR="000C16F8" w:rsidRPr="00D545C9">
        <w:rPr>
          <w:rFonts w:ascii="宋体" w:hAnsi="宋体" w:cs="宋体" w:hint="eastAsia"/>
          <w:bCs/>
          <w:color w:val="0C0C0C"/>
          <w:sz w:val="22"/>
          <w:lang w:val="zh-CN"/>
        </w:rPr>
        <w:t>项目编号：</w:t>
      </w:r>
      <w:r w:rsidR="00D10291" w:rsidRPr="00D10291">
        <w:rPr>
          <w:sz w:val="22"/>
        </w:rPr>
        <w:t>采购计划</w:t>
      </w:r>
      <w:r w:rsidR="00D10291" w:rsidRPr="00D10291">
        <w:rPr>
          <w:sz w:val="22"/>
        </w:rPr>
        <w:t>-[2023]-00074</w:t>
      </w:r>
      <w:r w:rsidR="00D10291" w:rsidRPr="00D10291">
        <w:rPr>
          <w:sz w:val="22"/>
        </w:rPr>
        <w:t>号</w:t>
      </w:r>
    </w:p>
    <w:p w:rsidR="000C16F8" w:rsidRPr="00D545C9" w:rsidRDefault="00170C49" w:rsidP="00170C49">
      <w:pPr>
        <w:spacing w:line="400" w:lineRule="exact"/>
        <w:ind w:firstLineChars="200" w:firstLine="440"/>
        <w:rPr>
          <w:rFonts w:ascii="宋体" w:hAnsi="宋体" w:cs="宋体"/>
          <w:bCs/>
          <w:color w:val="0C0C0C"/>
          <w:sz w:val="22"/>
        </w:rPr>
      </w:pPr>
      <w:r>
        <w:rPr>
          <w:rFonts w:ascii="宋体" w:hAnsi="宋体" w:cs="宋体" w:hint="eastAsia"/>
          <w:bCs/>
          <w:color w:val="0C0C0C"/>
          <w:sz w:val="22"/>
          <w:lang w:val="zh-CN"/>
        </w:rPr>
        <w:t>2.</w:t>
      </w:r>
      <w:r w:rsidR="000C16F8" w:rsidRPr="00D545C9">
        <w:rPr>
          <w:rFonts w:ascii="宋体" w:hAnsi="宋体" w:cs="宋体" w:hint="eastAsia"/>
          <w:bCs/>
          <w:color w:val="0C0C0C"/>
          <w:sz w:val="22"/>
          <w:lang w:val="zh-CN"/>
        </w:rPr>
        <w:t>项目名称：</w:t>
      </w:r>
      <w:r w:rsidR="00BA5B97" w:rsidRPr="00BA5B97">
        <w:rPr>
          <w:rFonts w:ascii="宋体" w:hAnsi="宋体" w:cs="宋体" w:hint="eastAsia"/>
          <w:bCs/>
          <w:color w:val="0C0C0C"/>
          <w:sz w:val="22"/>
        </w:rPr>
        <w:t>舒兰市本级财务核算管理平台运营服务项目</w:t>
      </w:r>
    </w:p>
    <w:p w:rsidR="000C16F8" w:rsidRPr="00D545C9" w:rsidRDefault="00170C49" w:rsidP="00170C49">
      <w:pPr>
        <w:spacing w:line="400" w:lineRule="exact"/>
        <w:ind w:firstLineChars="200" w:firstLine="440"/>
        <w:rPr>
          <w:rFonts w:ascii="宋体" w:hAnsi="宋体" w:cs="宋体"/>
          <w:bCs/>
          <w:color w:val="0C0C0C"/>
          <w:sz w:val="22"/>
        </w:rPr>
      </w:pPr>
      <w:r>
        <w:rPr>
          <w:rFonts w:ascii="宋体" w:hAnsi="宋体" w:cs="宋体" w:hint="eastAsia"/>
          <w:bCs/>
          <w:color w:val="0C0C0C"/>
          <w:sz w:val="22"/>
        </w:rPr>
        <w:t>3.</w:t>
      </w:r>
      <w:r w:rsidR="000C16F8" w:rsidRPr="00D545C9">
        <w:rPr>
          <w:rFonts w:ascii="宋体" w:hAnsi="宋体" w:cs="宋体" w:hint="eastAsia"/>
          <w:bCs/>
          <w:color w:val="0C0C0C"/>
          <w:sz w:val="22"/>
        </w:rPr>
        <w:t>采购方式：竞争性磋商</w:t>
      </w:r>
    </w:p>
    <w:p w:rsidR="000C16F8" w:rsidRPr="00D545C9" w:rsidRDefault="00170C49" w:rsidP="00170C49">
      <w:pPr>
        <w:spacing w:line="400" w:lineRule="exact"/>
        <w:ind w:firstLineChars="200" w:firstLine="440"/>
        <w:rPr>
          <w:rFonts w:ascii="宋体" w:hAnsi="宋体" w:cs="宋体"/>
          <w:bCs/>
          <w:color w:val="0C0C0C"/>
          <w:sz w:val="22"/>
        </w:rPr>
      </w:pPr>
      <w:r>
        <w:rPr>
          <w:rFonts w:ascii="宋体" w:hAnsi="宋体" w:cs="宋体" w:hint="eastAsia"/>
          <w:bCs/>
          <w:color w:val="0C0C0C"/>
          <w:sz w:val="22"/>
        </w:rPr>
        <w:t>4.</w:t>
      </w:r>
      <w:r w:rsidR="000C16F8" w:rsidRPr="00D545C9">
        <w:rPr>
          <w:rFonts w:ascii="宋体" w:hAnsi="宋体" w:cs="宋体" w:hint="eastAsia"/>
          <w:bCs/>
          <w:color w:val="0C0C0C"/>
          <w:sz w:val="22"/>
        </w:rPr>
        <w:t>预算金额：</w:t>
      </w:r>
      <w:r w:rsidR="00BA5B97">
        <w:rPr>
          <w:rFonts w:ascii="宋体" w:hAnsi="宋体" w:cs="宋体" w:hint="eastAsia"/>
          <w:bCs/>
          <w:color w:val="0C0C0C"/>
          <w:sz w:val="22"/>
        </w:rPr>
        <w:t>112.4</w:t>
      </w:r>
      <w:r w:rsidR="0069034D">
        <w:rPr>
          <w:rFonts w:ascii="宋体" w:hAnsi="宋体" w:cs="宋体" w:hint="eastAsia"/>
          <w:bCs/>
          <w:color w:val="0C0C0C"/>
          <w:sz w:val="22"/>
        </w:rPr>
        <w:t>万元</w:t>
      </w:r>
    </w:p>
    <w:p w:rsidR="000C16F8" w:rsidRPr="00D545C9" w:rsidRDefault="00170C49" w:rsidP="00170C49">
      <w:pPr>
        <w:spacing w:line="400" w:lineRule="exact"/>
        <w:ind w:firstLineChars="200" w:firstLine="440"/>
        <w:rPr>
          <w:rFonts w:ascii="宋体" w:hAnsi="宋体" w:cs="宋体"/>
          <w:bCs/>
          <w:color w:val="0C0C0C"/>
          <w:sz w:val="22"/>
        </w:rPr>
      </w:pPr>
      <w:r>
        <w:rPr>
          <w:rFonts w:ascii="宋体" w:hAnsi="宋体" w:cs="宋体" w:hint="eastAsia"/>
          <w:bCs/>
          <w:color w:val="0C0C0C"/>
          <w:sz w:val="22"/>
        </w:rPr>
        <w:t>5.</w:t>
      </w:r>
      <w:r w:rsidR="000C16F8" w:rsidRPr="00D545C9">
        <w:rPr>
          <w:rFonts w:ascii="宋体" w:hAnsi="宋体" w:cs="宋体" w:hint="eastAsia"/>
          <w:bCs/>
          <w:color w:val="0C0C0C"/>
          <w:sz w:val="22"/>
        </w:rPr>
        <w:t>最高限价：</w:t>
      </w:r>
      <w:r w:rsidR="00BA5B97">
        <w:rPr>
          <w:rFonts w:ascii="宋体" w:hAnsi="宋体" w:cs="宋体" w:hint="eastAsia"/>
          <w:bCs/>
          <w:color w:val="0C0C0C"/>
          <w:sz w:val="22"/>
        </w:rPr>
        <w:t>112.4</w:t>
      </w:r>
      <w:r w:rsidR="0069034D">
        <w:rPr>
          <w:rFonts w:ascii="宋体" w:hAnsi="宋体" w:cs="宋体" w:hint="eastAsia"/>
          <w:bCs/>
          <w:color w:val="0C0C0C"/>
          <w:sz w:val="22"/>
        </w:rPr>
        <w:t>万元</w:t>
      </w:r>
    </w:p>
    <w:p w:rsidR="000C16F8" w:rsidRPr="00D545C9" w:rsidRDefault="00170C49" w:rsidP="00170C49">
      <w:pPr>
        <w:spacing w:line="400" w:lineRule="exact"/>
        <w:ind w:firstLineChars="200" w:firstLine="440"/>
        <w:rPr>
          <w:rFonts w:ascii="宋体" w:hAnsi="宋体" w:cs="宋体"/>
          <w:bCs/>
          <w:color w:val="0C0C0C"/>
          <w:sz w:val="22"/>
        </w:rPr>
      </w:pPr>
      <w:r>
        <w:rPr>
          <w:rFonts w:ascii="宋体" w:hAnsi="宋体" w:cs="宋体" w:hint="eastAsia"/>
          <w:bCs/>
          <w:color w:val="0C0C0C"/>
          <w:sz w:val="22"/>
        </w:rPr>
        <w:t>6.</w:t>
      </w:r>
      <w:r w:rsidR="000C16F8" w:rsidRPr="00D545C9">
        <w:rPr>
          <w:rFonts w:ascii="宋体" w:hAnsi="宋体" w:cs="宋体" w:hint="eastAsia"/>
          <w:bCs/>
          <w:color w:val="0C0C0C"/>
          <w:sz w:val="22"/>
        </w:rPr>
        <w:t>采购需求：</w:t>
      </w:r>
      <w:r w:rsidR="00B9141C">
        <w:rPr>
          <w:rFonts w:ascii="宋体" w:hAnsi="宋体" w:cs="宋体" w:hint="eastAsia"/>
          <w:bCs/>
          <w:color w:val="0C0C0C"/>
          <w:sz w:val="22"/>
        </w:rPr>
        <w:t>具体内容详见磋商文件</w:t>
      </w:r>
    </w:p>
    <w:p w:rsidR="000C16F8" w:rsidRPr="007F120D" w:rsidRDefault="00170C49" w:rsidP="00170C49">
      <w:pPr>
        <w:spacing w:line="400" w:lineRule="exact"/>
        <w:ind w:firstLineChars="200" w:firstLine="440"/>
        <w:rPr>
          <w:rFonts w:ascii="宋体" w:hAnsi="宋体" w:cs="宋体"/>
          <w:bCs/>
          <w:color w:val="0C0C0C"/>
          <w:sz w:val="22"/>
        </w:rPr>
      </w:pPr>
      <w:r w:rsidRPr="00156292">
        <w:rPr>
          <w:rFonts w:ascii="宋体" w:hAnsi="宋体" w:cs="宋体" w:hint="eastAsia"/>
          <w:bCs/>
          <w:color w:val="0C0C0C"/>
          <w:kern w:val="0"/>
          <w:sz w:val="22"/>
        </w:rPr>
        <w:t>7.</w:t>
      </w:r>
      <w:r w:rsidR="000C16F8" w:rsidRPr="00156292">
        <w:rPr>
          <w:rFonts w:ascii="宋体" w:hAnsi="宋体" w:cs="宋体" w:hint="eastAsia"/>
          <w:bCs/>
          <w:color w:val="0C0C0C"/>
          <w:spacing w:val="55"/>
          <w:kern w:val="0"/>
          <w:sz w:val="22"/>
          <w:fitText w:val="880" w:id="-1181085440"/>
        </w:rPr>
        <w:t>服务</w:t>
      </w:r>
      <w:r w:rsidR="000C16F8" w:rsidRPr="00156292">
        <w:rPr>
          <w:rFonts w:ascii="宋体" w:hAnsi="宋体" w:cs="宋体" w:hint="eastAsia"/>
          <w:bCs/>
          <w:color w:val="0C0C0C"/>
          <w:kern w:val="0"/>
          <w:sz w:val="22"/>
          <w:fitText w:val="880" w:id="-1181085440"/>
        </w:rPr>
        <w:t>期</w:t>
      </w:r>
      <w:r w:rsidR="000C16F8" w:rsidRPr="00156292">
        <w:rPr>
          <w:rFonts w:ascii="宋体" w:hAnsi="宋体" w:cs="宋体" w:hint="eastAsia"/>
          <w:bCs/>
          <w:color w:val="0C0C0C"/>
          <w:sz w:val="22"/>
        </w:rPr>
        <w:t>：</w:t>
      </w:r>
      <w:r w:rsidR="0069034D" w:rsidRPr="00156292">
        <w:rPr>
          <w:rFonts w:ascii="宋体" w:hAnsi="宋体" w:cs="宋体" w:hint="eastAsia"/>
          <w:bCs/>
          <w:color w:val="0C0C0C"/>
          <w:sz w:val="22"/>
        </w:rPr>
        <w:t>合同签订后</w:t>
      </w:r>
      <w:r w:rsidR="001D3483" w:rsidRPr="00156292">
        <w:rPr>
          <w:rFonts w:ascii="宋体" w:hAnsi="宋体" w:cs="宋体" w:hint="eastAsia"/>
          <w:bCs/>
          <w:color w:val="0C0C0C"/>
          <w:sz w:val="22"/>
        </w:rPr>
        <w:t>至2024年</w:t>
      </w:r>
      <w:r w:rsidR="00156292" w:rsidRPr="00156292">
        <w:rPr>
          <w:rFonts w:ascii="宋体" w:hAnsi="宋体" w:cs="宋体" w:hint="eastAsia"/>
          <w:bCs/>
          <w:color w:val="0C0C0C"/>
          <w:sz w:val="22"/>
        </w:rPr>
        <w:t>12月31日止</w:t>
      </w:r>
      <w:r w:rsidR="000C16F8" w:rsidRPr="00156292">
        <w:rPr>
          <w:rFonts w:ascii="宋体" w:hAnsi="宋体" w:cs="宋体" w:hint="eastAsia"/>
          <w:bCs/>
          <w:color w:val="0C0C0C"/>
          <w:sz w:val="22"/>
        </w:rPr>
        <w:t>。</w:t>
      </w:r>
    </w:p>
    <w:p w:rsidR="000C16F8" w:rsidRPr="00D545C9" w:rsidRDefault="00170C49" w:rsidP="00170C49">
      <w:pPr>
        <w:tabs>
          <w:tab w:val="right" w:pos="8306"/>
        </w:tabs>
        <w:spacing w:line="400" w:lineRule="exact"/>
        <w:ind w:firstLineChars="200" w:firstLine="440"/>
        <w:rPr>
          <w:rFonts w:ascii="宋体" w:hAnsi="宋体" w:cs="宋体"/>
          <w:bCs/>
          <w:color w:val="0C0C0C"/>
          <w:sz w:val="22"/>
        </w:rPr>
      </w:pPr>
      <w:r>
        <w:rPr>
          <w:rFonts w:ascii="宋体" w:hAnsi="宋体" w:cs="宋体" w:hint="eastAsia"/>
          <w:bCs/>
          <w:color w:val="0C0C0C"/>
          <w:sz w:val="22"/>
        </w:rPr>
        <w:t>8.</w:t>
      </w:r>
      <w:r w:rsidR="000C16F8" w:rsidRPr="00D545C9">
        <w:rPr>
          <w:rFonts w:ascii="宋体" w:hAnsi="宋体" w:cs="宋体" w:hint="eastAsia"/>
          <w:bCs/>
          <w:color w:val="0C0C0C"/>
          <w:sz w:val="22"/>
        </w:rPr>
        <w:t>合同履行期限：</w:t>
      </w:r>
      <w:r w:rsidR="000C16F8">
        <w:rPr>
          <w:rFonts w:ascii="宋体" w:hAnsi="宋体" w:hint="eastAsia"/>
          <w:bCs/>
          <w:sz w:val="22"/>
          <w:lang w:val="zh-CN"/>
        </w:rPr>
        <w:t>自合同签订之日起至合同履行完毕</w:t>
      </w:r>
      <w:r w:rsidR="000C16F8">
        <w:rPr>
          <w:rFonts w:ascii="宋体" w:hAnsi="宋体" w:hint="eastAsia"/>
          <w:sz w:val="22"/>
        </w:rPr>
        <w:t>。</w:t>
      </w:r>
      <w:r>
        <w:rPr>
          <w:rFonts w:ascii="宋体" w:hAnsi="宋体"/>
          <w:sz w:val="22"/>
        </w:rPr>
        <w:tab/>
      </w:r>
    </w:p>
    <w:p w:rsidR="000C16F8" w:rsidRPr="00D545C9" w:rsidRDefault="00170C49" w:rsidP="00170C49">
      <w:pPr>
        <w:spacing w:line="400" w:lineRule="exact"/>
        <w:ind w:firstLineChars="200" w:firstLine="440"/>
        <w:rPr>
          <w:rFonts w:ascii="宋体" w:hAnsi="宋体" w:cs="宋体"/>
          <w:bCs/>
          <w:color w:val="0C0C0C"/>
          <w:sz w:val="22"/>
        </w:rPr>
      </w:pPr>
      <w:r>
        <w:rPr>
          <w:rFonts w:ascii="宋体" w:hAnsi="宋体" w:cs="宋体" w:hint="eastAsia"/>
          <w:bCs/>
          <w:color w:val="0C0C0C"/>
          <w:sz w:val="22"/>
        </w:rPr>
        <w:t>9.</w:t>
      </w:r>
      <w:r w:rsidR="000C16F8" w:rsidRPr="00D545C9">
        <w:rPr>
          <w:rFonts w:ascii="宋体" w:hAnsi="宋体" w:cs="宋体" w:hint="eastAsia"/>
          <w:bCs/>
          <w:color w:val="0C0C0C"/>
          <w:sz w:val="22"/>
        </w:rPr>
        <w:t>项目地点：</w:t>
      </w:r>
      <w:r w:rsidR="00B9141C">
        <w:rPr>
          <w:rFonts w:ascii="宋体" w:hAnsi="宋体" w:cs="宋体" w:hint="eastAsia"/>
          <w:bCs/>
          <w:color w:val="0C0C0C"/>
          <w:sz w:val="22"/>
        </w:rPr>
        <w:t>舒兰市</w:t>
      </w:r>
    </w:p>
    <w:p w:rsidR="000C16F8" w:rsidRPr="00D545C9" w:rsidRDefault="00170C49" w:rsidP="00170C49">
      <w:pPr>
        <w:spacing w:line="400" w:lineRule="exact"/>
        <w:ind w:firstLineChars="200" w:firstLine="440"/>
        <w:rPr>
          <w:rFonts w:ascii="宋体" w:hAnsi="宋体" w:cs="宋体"/>
          <w:bCs/>
          <w:color w:val="0C0C0C"/>
          <w:sz w:val="22"/>
        </w:rPr>
      </w:pPr>
      <w:r>
        <w:rPr>
          <w:rFonts w:ascii="宋体" w:hAnsi="宋体" w:cs="宋体" w:hint="eastAsia"/>
          <w:bCs/>
          <w:color w:val="0C0C0C"/>
          <w:sz w:val="22"/>
        </w:rPr>
        <w:t>10.</w:t>
      </w:r>
      <w:r w:rsidR="000C16F8" w:rsidRPr="00D545C9">
        <w:rPr>
          <w:rFonts w:ascii="宋体" w:hAnsi="宋体" w:cs="宋体" w:hint="eastAsia"/>
          <w:bCs/>
          <w:color w:val="0C0C0C"/>
          <w:sz w:val="22"/>
        </w:rPr>
        <w:t>质量标准：</w:t>
      </w:r>
      <w:r w:rsidR="000C16F8" w:rsidRPr="00D545C9">
        <w:rPr>
          <w:rFonts w:ascii="宋体" w:hAnsi="宋体" w:cs="Times New Roman" w:hint="eastAsia"/>
          <w:color w:val="000000"/>
          <w:sz w:val="22"/>
        </w:rPr>
        <w:t>符合国家及行业现行相关标准的合格要求。</w:t>
      </w:r>
    </w:p>
    <w:p w:rsidR="00170C49" w:rsidRPr="00170C49" w:rsidRDefault="00170C49" w:rsidP="00170C49">
      <w:pPr>
        <w:spacing w:line="400" w:lineRule="exact"/>
        <w:ind w:firstLineChars="200" w:firstLine="420"/>
        <w:rPr>
          <w:rFonts w:asciiTheme="minorEastAsia" w:eastAsiaTheme="minorEastAsia" w:hAnsiTheme="minorEastAsia" w:cs="宋体"/>
          <w:bCs/>
          <w:color w:val="0C0C0C"/>
          <w:sz w:val="22"/>
        </w:rPr>
      </w:pPr>
      <w:r w:rsidRPr="00170C49">
        <w:rPr>
          <w:rFonts w:asciiTheme="minorEastAsia" w:eastAsiaTheme="minorEastAsia" w:hAnsiTheme="minorEastAsia" w:hint="eastAsia"/>
        </w:rPr>
        <w:t>11.资格审查方式：资格后审</w:t>
      </w:r>
    </w:p>
    <w:p w:rsidR="000C16F8" w:rsidRDefault="000C16F8" w:rsidP="00DB447F">
      <w:pPr>
        <w:widowControl/>
        <w:shd w:val="clear" w:color="auto" w:fill="FFFFFF"/>
        <w:adjustRightInd w:val="0"/>
        <w:snapToGrid w:val="0"/>
        <w:spacing w:line="400" w:lineRule="exact"/>
        <w:jc w:val="left"/>
        <w:rPr>
          <w:rFonts w:ascii="宋体" w:hAnsi="宋体" w:cs="宋体"/>
          <w:b/>
          <w:color w:val="1D1B11"/>
          <w:kern w:val="0"/>
          <w:sz w:val="22"/>
          <w:shd w:val="clear" w:color="auto" w:fill="FFFFFF"/>
        </w:rPr>
      </w:pPr>
      <w:r>
        <w:rPr>
          <w:rFonts w:ascii="宋体" w:hAnsi="宋体" w:cs="宋体" w:hint="eastAsia"/>
          <w:b/>
          <w:color w:val="1D1B11"/>
          <w:kern w:val="0"/>
          <w:sz w:val="22"/>
          <w:shd w:val="clear" w:color="auto" w:fill="FFFFFF"/>
        </w:rPr>
        <w:t>二、申请人的资格要求</w:t>
      </w:r>
    </w:p>
    <w:p w:rsidR="000C16F8" w:rsidRPr="00F15210" w:rsidRDefault="000C16F8" w:rsidP="00DB447F">
      <w:pPr>
        <w:widowControl/>
        <w:shd w:val="clear" w:color="auto" w:fill="FFFFFF"/>
        <w:adjustRightInd w:val="0"/>
        <w:snapToGrid w:val="0"/>
        <w:spacing w:line="400" w:lineRule="exact"/>
        <w:ind w:firstLineChars="200" w:firstLine="440"/>
        <w:jc w:val="left"/>
        <w:rPr>
          <w:rFonts w:asciiTheme="minorEastAsia" w:eastAsiaTheme="minorEastAsia" w:hAnsiTheme="minorEastAsia" w:cs="宋体"/>
          <w:bCs/>
          <w:kern w:val="0"/>
          <w:sz w:val="22"/>
        </w:rPr>
      </w:pPr>
      <w:r w:rsidRPr="00F15210">
        <w:rPr>
          <w:rFonts w:asciiTheme="minorEastAsia" w:eastAsiaTheme="minorEastAsia" w:hAnsiTheme="minorEastAsia" w:cs="宋体" w:hint="eastAsia"/>
          <w:bCs/>
          <w:kern w:val="0"/>
          <w:sz w:val="22"/>
        </w:rPr>
        <w:t>1.满足《中华人民共和国政府采购法》第二十二条规定；</w:t>
      </w:r>
    </w:p>
    <w:p w:rsidR="000C16F8" w:rsidRPr="00F15210" w:rsidRDefault="000C16F8" w:rsidP="00DB447F">
      <w:pPr>
        <w:spacing w:line="400" w:lineRule="exact"/>
        <w:ind w:firstLineChars="200" w:firstLine="440"/>
        <w:rPr>
          <w:rFonts w:asciiTheme="minorEastAsia" w:eastAsiaTheme="minorEastAsia" w:hAnsiTheme="minorEastAsia" w:cs="Times New Roman"/>
          <w:sz w:val="22"/>
        </w:rPr>
      </w:pPr>
      <w:r w:rsidRPr="00F15210">
        <w:rPr>
          <w:rFonts w:asciiTheme="minorEastAsia" w:eastAsiaTheme="minorEastAsia" w:hAnsiTheme="minorEastAsia" w:cs="Times New Roman" w:hint="eastAsia"/>
          <w:sz w:val="22"/>
        </w:rPr>
        <w:t>（1）具有独立承担民事责任的能力；</w:t>
      </w:r>
    </w:p>
    <w:p w:rsidR="000C16F8" w:rsidRPr="00F15210" w:rsidRDefault="000C16F8" w:rsidP="00DB447F">
      <w:pPr>
        <w:spacing w:line="400" w:lineRule="exact"/>
        <w:ind w:firstLineChars="200" w:firstLine="440"/>
        <w:rPr>
          <w:rFonts w:asciiTheme="minorEastAsia" w:eastAsiaTheme="minorEastAsia" w:hAnsiTheme="minorEastAsia" w:cs="Times New Roman"/>
          <w:sz w:val="22"/>
        </w:rPr>
      </w:pPr>
      <w:r w:rsidRPr="00F15210">
        <w:rPr>
          <w:rFonts w:asciiTheme="minorEastAsia" w:eastAsiaTheme="minorEastAsia" w:hAnsiTheme="minorEastAsia" w:cs="Times New Roman" w:hint="eastAsia"/>
          <w:sz w:val="22"/>
        </w:rPr>
        <w:t>（2）具有良好的商业信誉和健全的财务会计制度；</w:t>
      </w:r>
    </w:p>
    <w:p w:rsidR="000C16F8" w:rsidRPr="00F15210" w:rsidRDefault="000C16F8" w:rsidP="00DB447F">
      <w:pPr>
        <w:spacing w:line="400" w:lineRule="exact"/>
        <w:ind w:firstLineChars="200" w:firstLine="440"/>
        <w:rPr>
          <w:rFonts w:asciiTheme="minorEastAsia" w:eastAsiaTheme="minorEastAsia" w:hAnsiTheme="minorEastAsia" w:cs="Times New Roman"/>
          <w:sz w:val="22"/>
        </w:rPr>
      </w:pPr>
      <w:r w:rsidRPr="00F15210">
        <w:rPr>
          <w:rFonts w:asciiTheme="minorEastAsia" w:eastAsiaTheme="minorEastAsia" w:hAnsiTheme="minorEastAsia" w:cs="Times New Roman" w:hint="eastAsia"/>
          <w:sz w:val="22"/>
        </w:rPr>
        <w:t>（3）具有履行合同所必需的设备和专业技术能力；</w:t>
      </w:r>
    </w:p>
    <w:p w:rsidR="000C16F8" w:rsidRPr="00F15210" w:rsidRDefault="000C16F8" w:rsidP="00DB447F">
      <w:pPr>
        <w:spacing w:line="400" w:lineRule="exact"/>
        <w:ind w:firstLineChars="200" w:firstLine="440"/>
        <w:rPr>
          <w:rFonts w:asciiTheme="minorEastAsia" w:eastAsiaTheme="minorEastAsia" w:hAnsiTheme="minorEastAsia" w:cs="Times New Roman"/>
          <w:sz w:val="22"/>
        </w:rPr>
      </w:pPr>
      <w:r w:rsidRPr="00F15210">
        <w:rPr>
          <w:rFonts w:asciiTheme="minorEastAsia" w:eastAsiaTheme="minorEastAsia" w:hAnsiTheme="minorEastAsia" w:cs="Times New Roman" w:hint="eastAsia"/>
          <w:sz w:val="22"/>
        </w:rPr>
        <w:t>（4）有依法缴纳税收和社会保障资金的良好记录；</w:t>
      </w:r>
    </w:p>
    <w:p w:rsidR="000C16F8" w:rsidRPr="00F15210" w:rsidRDefault="000C16F8" w:rsidP="00DB447F">
      <w:pPr>
        <w:spacing w:line="400" w:lineRule="exact"/>
        <w:ind w:firstLineChars="200" w:firstLine="440"/>
        <w:rPr>
          <w:rFonts w:asciiTheme="minorEastAsia" w:eastAsiaTheme="minorEastAsia" w:hAnsiTheme="minorEastAsia" w:cs="Times New Roman"/>
          <w:sz w:val="22"/>
        </w:rPr>
      </w:pPr>
      <w:r w:rsidRPr="00F15210">
        <w:rPr>
          <w:rFonts w:asciiTheme="minorEastAsia" w:eastAsiaTheme="minorEastAsia" w:hAnsiTheme="minorEastAsia" w:cs="Times New Roman" w:hint="eastAsia"/>
          <w:sz w:val="22"/>
        </w:rPr>
        <w:t>（5）参加政府采购活动前三年内，在经营活动中没有重大违法记录；</w:t>
      </w:r>
    </w:p>
    <w:p w:rsidR="00BD36A2" w:rsidRDefault="000C16F8" w:rsidP="00DB447F">
      <w:pPr>
        <w:spacing w:line="400" w:lineRule="exact"/>
        <w:ind w:firstLineChars="200" w:firstLine="440"/>
        <w:rPr>
          <w:rFonts w:asciiTheme="minorEastAsia" w:eastAsiaTheme="minorEastAsia" w:hAnsiTheme="minorEastAsia" w:cs="Times New Roman"/>
          <w:sz w:val="22"/>
        </w:rPr>
      </w:pPr>
      <w:r w:rsidRPr="00F15210">
        <w:rPr>
          <w:rFonts w:asciiTheme="minorEastAsia" w:eastAsiaTheme="minorEastAsia" w:hAnsiTheme="minorEastAsia" w:cs="Times New Roman" w:hint="eastAsia"/>
          <w:sz w:val="22"/>
        </w:rPr>
        <w:t>（6）法律、行政法规规定的其他条件。</w:t>
      </w:r>
    </w:p>
    <w:p w:rsidR="000C16F8" w:rsidRPr="00BD36A2" w:rsidRDefault="00BD36A2" w:rsidP="00BD36A2">
      <w:pPr>
        <w:spacing w:line="400" w:lineRule="exact"/>
        <w:ind w:firstLineChars="200" w:firstLine="440"/>
        <w:rPr>
          <w:rFonts w:asciiTheme="minorEastAsia" w:eastAsiaTheme="minorEastAsia" w:hAnsiTheme="minorEastAsia" w:cs="Times New Roman"/>
          <w:sz w:val="22"/>
        </w:rPr>
      </w:pPr>
      <w:r w:rsidRPr="00BD36A2">
        <w:rPr>
          <w:rFonts w:ascii="宋体" w:hAnsi="宋体" w:cs="宋体" w:hint="eastAsia"/>
          <w:bCs/>
          <w:kern w:val="0"/>
          <w:sz w:val="22"/>
        </w:rPr>
        <w:t>2</w:t>
      </w:r>
      <w:r>
        <w:rPr>
          <w:rFonts w:ascii="宋体" w:hAnsi="宋体" w:cs="宋体" w:hint="eastAsia"/>
          <w:bCs/>
          <w:kern w:val="0"/>
          <w:sz w:val="22"/>
        </w:rPr>
        <w:t>.</w:t>
      </w:r>
      <w:r w:rsidRPr="00BD36A2">
        <w:rPr>
          <w:rFonts w:ascii="宋体" w:hAnsi="宋体" w:cs="宋体" w:hint="eastAsia"/>
          <w:bCs/>
          <w:kern w:val="0"/>
          <w:sz w:val="22"/>
        </w:rPr>
        <w:t>落实政府采购政策需满足的资格要求：</w:t>
      </w:r>
      <w:r w:rsidRPr="00BD36A2">
        <w:rPr>
          <w:rFonts w:ascii="宋体" w:hAnsi="宋体" w:cs="宋体" w:hint="eastAsia"/>
          <w:kern w:val="0"/>
          <w:sz w:val="22"/>
        </w:rPr>
        <w:t>本次采购活动对于满足国家采购政策要求的投标人按照相关规定的扶持政策执行，具体详见磋商文件。</w:t>
      </w:r>
    </w:p>
    <w:p w:rsidR="000C16F8" w:rsidRPr="00F15210" w:rsidRDefault="00BD36A2" w:rsidP="00BD36A2">
      <w:pPr>
        <w:widowControl/>
        <w:autoSpaceDE w:val="0"/>
        <w:autoSpaceDN w:val="0"/>
        <w:adjustRightInd w:val="0"/>
        <w:spacing w:line="400" w:lineRule="exact"/>
        <w:ind w:firstLineChars="200" w:firstLine="440"/>
        <w:jc w:val="left"/>
        <w:rPr>
          <w:rFonts w:asciiTheme="minorEastAsia" w:eastAsiaTheme="minorEastAsia" w:hAnsiTheme="minorEastAsia" w:cs="宋体"/>
          <w:color w:val="333333"/>
          <w:sz w:val="22"/>
        </w:rPr>
      </w:pPr>
      <w:r>
        <w:rPr>
          <w:rFonts w:asciiTheme="minorEastAsia" w:eastAsiaTheme="minorEastAsia" w:hAnsiTheme="minorEastAsia" w:cs="宋体" w:hint="eastAsia"/>
          <w:bCs/>
          <w:kern w:val="0"/>
          <w:sz w:val="22"/>
        </w:rPr>
        <w:t>3.</w:t>
      </w:r>
      <w:r w:rsidR="000C16F8" w:rsidRPr="00F15210">
        <w:rPr>
          <w:rFonts w:asciiTheme="minorEastAsia" w:eastAsiaTheme="minorEastAsia" w:hAnsiTheme="minorEastAsia" w:cs="宋体" w:hint="eastAsia"/>
          <w:color w:val="333333"/>
          <w:sz w:val="22"/>
        </w:rPr>
        <w:t>本项目的特定资格要求：</w:t>
      </w:r>
    </w:p>
    <w:p w:rsidR="00BE524F" w:rsidRPr="00200C12" w:rsidRDefault="00BE524F" w:rsidP="00DB447F">
      <w:pPr>
        <w:adjustRightInd w:val="0"/>
        <w:snapToGrid w:val="0"/>
        <w:spacing w:line="400" w:lineRule="exact"/>
        <w:ind w:firstLineChars="199" w:firstLine="438"/>
        <w:rPr>
          <w:rFonts w:asciiTheme="minorEastAsia" w:eastAsiaTheme="minorEastAsia" w:hAnsiTheme="minorEastAsia" w:cs="宋体"/>
          <w:color w:val="333333"/>
          <w:sz w:val="22"/>
        </w:rPr>
      </w:pPr>
      <w:r w:rsidRPr="00200C12">
        <w:rPr>
          <w:rFonts w:asciiTheme="minorEastAsia" w:eastAsiaTheme="minorEastAsia" w:hAnsiTheme="minorEastAsia" w:hint="eastAsia"/>
          <w:bCs/>
          <w:sz w:val="22"/>
        </w:rPr>
        <w:t>(1)供应商参加政府采购活动必须提供下列满足《中华人民共和国政府采购法》第</w:t>
      </w:r>
      <w:r w:rsidRPr="00200C12">
        <w:rPr>
          <w:rFonts w:asciiTheme="minorEastAsia" w:eastAsiaTheme="minorEastAsia" w:hAnsiTheme="minorEastAsia" w:hint="eastAsia"/>
          <w:bCs/>
          <w:sz w:val="22"/>
        </w:rPr>
        <w:lastRenderedPageBreak/>
        <w:t>二十二条规定的资格证明材料：1）法人或者其他组织的营业执照等证明文件、自然人的身份证明；2）财务状况报告，依法缴纳税收和社会保障资金的相关材料；3）具备履行合同所必需的设备和专业技术能力的证明材料；4）参加政府采购活动前3年内在经营活动中没有重大违法记录的书面声明；5）具备法律、行政法规规定的其他条件的证明材料；</w:t>
      </w:r>
    </w:p>
    <w:p w:rsidR="00B9141C" w:rsidRPr="00F15210" w:rsidRDefault="00BE524F" w:rsidP="00DB447F">
      <w:pPr>
        <w:adjustRightInd w:val="0"/>
        <w:snapToGrid w:val="0"/>
        <w:spacing w:line="400" w:lineRule="exact"/>
        <w:ind w:firstLineChars="199" w:firstLine="438"/>
        <w:rPr>
          <w:rFonts w:asciiTheme="minorEastAsia" w:eastAsiaTheme="minorEastAsia" w:hAnsiTheme="minorEastAsia" w:cs="宋体"/>
          <w:color w:val="333333"/>
          <w:sz w:val="22"/>
        </w:rPr>
      </w:pPr>
      <w:r w:rsidRPr="00F15210">
        <w:rPr>
          <w:rFonts w:asciiTheme="minorEastAsia" w:eastAsiaTheme="minorEastAsia" w:hAnsiTheme="minorEastAsia" w:cs="宋体" w:hint="eastAsia"/>
          <w:color w:val="333333"/>
          <w:sz w:val="22"/>
        </w:rPr>
        <w:t>（2）</w:t>
      </w:r>
      <w:r w:rsidR="00B9141C" w:rsidRPr="00F15210">
        <w:rPr>
          <w:rFonts w:asciiTheme="minorEastAsia" w:eastAsiaTheme="minorEastAsia" w:hAnsiTheme="minorEastAsia" w:cs="宋体" w:hint="eastAsia"/>
          <w:color w:val="333333"/>
          <w:sz w:val="22"/>
        </w:rPr>
        <w:t>企业名称不同但法定代表人为同一个自然人的两个或者两个以上的供应商不得参加同一采购项目的投标；</w:t>
      </w:r>
    </w:p>
    <w:p w:rsidR="00B9141C" w:rsidRPr="00F15210" w:rsidRDefault="00BE524F" w:rsidP="00DB447F">
      <w:pPr>
        <w:adjustRightInd w:val="0"/>
        <w:snapToGrid w:val="0"/>
        <w:spacing w:line="400" w:lineRule="exact"/>
        <w:ind w:firstLineChars="199" w:firstLine="438"/>
        <w:rPr>
          <w:rFonts w:asciiTheme="minorEastAsia" w:eastAsiaTheme="minorEastAsia" w:hAnsiTheme="minorEastAsia" w:cs="宋体"/>
          <w:color w:val="333333"/>
          <w:sz w:val="22"/>
        </w:rPr>
      </w:pPr>
      <w:r w:rsidRPr="00F15210">
        <w:rPr>
          <w:rFonts w:asciiTheme="minorEastAsia" w:eastAsiaTheme="minorEastAsia" w:hAnsiTheme="minorEastAsia" w:cs="宋体" w:hint="eastAsia"/>
          <w:color w:val="333333"/>
          <w:sz w:val="22"/>
        </w:rPr>
        <w:t>（3）</w:t>
      </w:r>
      <w:r w:rsidR="00B9141C" w:rsidRPr="00F15210">
        <w:rPr>
          <w:rFonts w:asciiTheme="minorEastAsia" w:eastAsiaTheme="minorEastAsia" w:hAnsiTheme="minorEastAsia" w:cs="宋体" w:hint="eastAsia"/>
          <w:color w:val="333333"/>
          <w:sz w:val="22"/>
        </w:rPr>
        <w:t>与招标人存在利害关系可能影响招标公正性的法人、其他组织或者个人，不得参加投标。单位负责人为同一人或者存在控股、管理关系的不同单位，不得参加同一标包投标，否则相关投标均无效。</w:t>
      </w:r>
    </w:p>
    <w:p w:rsidR="00B9141C" w:rsidRPr="00F15210" w:rsidRDefault="00BE524F" w:rsidP="00DB447F">
      <w:pPr>
        <w:adjustRightInd w:val="0"/>
        <w:snapToGrid w:val="0"/>
        <w:spacing w:line="400" w:lineRule="exact"/>
        <w:ind w:firstLineChars="199" w:firstLine="438"/>
        <w:rPr>
          <w:rFonts w:asciiTheme="minorEastAsia" w:eastAsiaTheme="minorEastAsia" w:hAnsiTheme="minorEastAsia" w:cs="宋体"/>
          <w:color w:val="333333"/>
          <w:sz w:val="22"/>
        </w:rPr>
      </w:pPr>
      <w:r w:rsidRPr="00F15210">
        <w:rPr>
          <w:rFonts w:asciiTheme="minorEastAsia" w:eastAsiaTheme="minorEastAsia" w:hAnsiTheme="minorEastAsia" w:cs="宋体" w:hint="eastAsia"/>
          <w:color w:val="333333"/>
          <w:sz w:val="22"/>
        </w:rPr>
        <w:t>（4）</w:t>
      </w:r>
      <w:r w:rsidR="00B9141C" w:rsidRPr="00F15210">
        <w:rPr>
          <w:rFonts w:asciiTheme="minorEastAsia" w:eastAsiaTheme="minorEastAsia" w:hAnsiTheme="minorEastAsia" w:cs="宋体" w:hint="eastAsia"/>
          <w:color w:val="333333"/>
          <w:sz w:val="22"/>
        </w:rPr>
        <w:t>拒绝列入政府取消投标资格记录期间的企业或个人投标。</w:t>
      </w:r>
    </w:p>
    <w:p w:rsidR="000C16F8" w:rsidRPr="00F15210" w:rsidRDefault="000C16F8" w:rsidP="00DB447F">
      <w:pPr>
        <w:adjustRightInd w:val="0"/>
        <w:snapToGrid w:val="0"/>
        <w:spacing w:line="400" w:lineRule="exact"/>
        <w:ind w:firstLineChars="199" w:firstLine="438"/>
        <w:rPr>
          <w:rFonts w:asciiTheme="minorEastAsia" w:eastAsiaTheme="minorEastAsia" w:hAnsiTheme="minorEastAsia" w:cs="宋体"/>
          <w:sz w:val="22"/>
        </w:rPr>
      </w:pPr>
      <w:r w:rsidRPr="00F15210">
        <w:rPr>
          <w:rFonts w:asciiTheme="minorEastAsia" w:eastAsiaTheme="minorEastAsia" w:hAnsiTheme="minorEastAsia" w:cs="宋体" w:hint="eastAsia"/>
          <w:color w:val="333333"/>
          <w:sz w:val="22"/>
        </w:rPr>
        <w:t>（</w:t>
      </w:r>
      <w:r w:rsidR="00BE524F" w:rsidRPr="00F15210">
        <w:rPr>
          <w:rFonts w:asciiTheme="minorEastAsia" w:eastAsiaTheme="minorEastAsia" w:hAnsiTheme="minorEastAsia" w:cs="宋体" w:hint="eastAsia"/>
          <w:color w:val="333333"/>
          <w:sz w:val="22"/>
        </w:rPr>
        <w:t>5</w:t>
      </w:r>
      <w:r w:rsidRPr="00F15210">
        <w:rPr>
          <w:rFonts w:asciiTheme="minorEastAsia" w:eastAsiaTheme="minorEastAsia" w:hAnsiTheme="minorEastAsia" w:cs="宋体" w:hint="eastAsia"/>
          <w:color w:val="333333"/>
          <w:sz w:val="22"/>
        </w:rPr>
        <w:t>）供应商</w:t>
      </w:r>
      <w:r w:rsidRPr="00F15210">
        <w:rPr>
          <w:rFonts w:asciiTheme="minorEastAsia" w:eastAsiaTheme="minorEastAsia" w:hAnsiTheme="minorEastAsia" w:cs="Times New Roman" w:hint="eastAsia"/>
          <w:color w:val="000000"/>
          <w:sz w:val="22"/>
        </w:rPr>
        <w:t>在“信用中国”网站(www.creditchina.gov.cn)未被列入“失信被执行人、重大税收违法失信主体”的记录名单。未被列入“政府采购严重违法失信行为记录名单”（通过“中国政府采购网”（www.ccgp.gov.cn）查询）。在“中国裁判文书网”（wenshu.court.gov.cn）无行贿犯罪记录</w:t>
      </w:r>
      <w:r w:rsidRPr="00F15210">
        <w:rPr>
          <w:rFonts w:asciiTheme="minorEastAsia" w:eastAsiaTheme="minorEastAsia" w:hAnsiTheme="minorEastAsia" w:cs="宋体" w:hint="eastAsia"/>
          <w:color w:val="333333"/>
          <w:sz w:val="22"/>
        </w:rPr>
        <w:t>；</w:t>
      </w:r>
    </w:p>
    <w:p w:rsidR="00B9141C" w:rsidRPr="00F15210" w:rsidRDefault="00BE524F" w:rsidP="00DB447F">
      <w:pPr>
        <w:adjustRightInd w:val="0"/>
        <w:snapToGrid w:val="0"/>
        <w:spacing w:line="400" w:lineRule="exact"/>
        <w:ind w:firstLineChars="199" w:firstLine="438"/>
        <w:rPr>
          <w:rFonts w:asciiTheme="minorEastAsia" w:eastAsiaTheme="minorEastAsia" w:hAnsiTheme="minorEastAsia" w:cs="宋体"/>
          <w:color w:val="333333"/>
          <w:sz w:val="22"/>
        </w:rPr>
      </w:pPr>
      <w:r w:rsidRPr="00F15210">
        <w:rPr>
          <w:rFonts w:asciiTheme="minorEastAsia" w:eastAsiaTheme="minorEastAsia" w:hAnsiTheme="minorEastAsia" w:cs="宋体" w:hint="eastAsia"/>
          <w:color w:val="333333"/>
          <w:sz w:val="22"/>
        </w:rPr>
        <w:t>（</w:t>
      </w:r>
      <w:r w:rsidR="00F20D2C" w:rsidRPr="00F15210">
        <w:rPr>
          <w:rFonts w:asciiTheme="minorEastAsia" w:eastAsiaTheme="minorEastAsia" w:hAnsiTheme="minorEastAsia" w:cs="宋体" w:hint="eastAsia"/>
          <w:color w:val="333333"/>
          <w:sz w:val="22"/>
        </w:rPr>
        <w:t>6</w:t>
      </w:r>
      <w:r w:rsidRPr="00F15210">
        <w:rPr>
          <w:rFonts w:asciiTheme="minorEastAsia" w:eastAsiaTheme="minorEastAsia" w:hAnsiTheme="minorEastAsia" w:cs="宋体" w:hint="eastAsia"/>
          <w:color w:val="333333"/>
          <w:sz w:val="22"/>
        </w:rPr>
        <w:t>）本项目不接受联合体投标。</w:t>
      </w:r>
    </w:p>
    <w:p w:rsidR="000C16F8" w:rsidRDefault="000C16F8" w:rsidP="00DB447F">
      <w:pPr>
        <w:widowControl/>
        <w:shd w:val="clear" w:color="auto" w:fill="FFFFFF"/>
        <w:adjustRightInd w:val="0"/>
        <w:snapToGrid w:val="0"/>
        <w:spacing w:line="400" w:lineRule="exact"/>
        <w:jc w:val="left"/>
        <w:rPr>
          <w:rFonts w:ascii="宋体" w:hAnsi="宋体" w:cs="宋体"/>
          <w:b/>
          <w:color w:val="1D1B11"/>
          <w:kern w:val="0"/>
          <w:sz w:val="22"/>
          <w:shd w:val="clear" w:color="auto" w:fill="FFFFFF"/>
        </w:rPr>
      </w:pPr>
      <w:r>
        <w:rPr>
          <w:rFonts w:ascii="宋体" w:hAnsi="宋体" w:cs="宋体" w:hint="eastAsia"/>
          <w:b/>
          <w:color w:val="1D1B11"/>
          <w:kern w:val="0"/>
          <w:sz w:val="22"/>
          <w:shd w:val="clear" w:color="auto" w:fill="FFFFFF"/>
        </w:rPr>
        <w:t>三、获取采购文件</w:t>
      </w:r>
    </w:p>
    <w:p w:rsidR="000C16F8" w:rsidRPr="00D545C9" w:rsidRDefault="00685D8B" w:rsidP="00200C12">
      <w:pPr>
        <w:widowControl/>
        <w:shd w:val="clear" w:color="auto" w:fill="FFFFFF"/>
        <w:adjustRightInd w:val="0"/>
        <w:snapToGrid w:val="0"/>
        <w:spacing w:line="400" w:lineRule="exact"/>
        <w:ind w:firstLineChars="200" w:firstLine="440"/>
        <w:jc w:val="left"/>
        <w:rPr>
          <w:rFonts w:ascii="宋体" w:hAnsi="宋体" w:cs="宋体"/>
          <w:bCs/>
          <w:color w:val="0C0C0C"/>
          <w:sz w:val="22"/>
        </w:rPr>
      </w:pPr>
      <w:r>
        <w:rPr>
          <w:rFonts w:ascii="宋体" w:hAnsi="宋体" w:cs="宋体" w:hint="eastAsia"/>
          <w:bCs/>
          <w:color w:val="0C0C0C"/>
          <w:sz w:val="22"/>
        </w:rPr>
        <w:t>1.</w:t>
      </w:r>
      <w:r w:rsidR="000C16F8" w:rsidRPr="00D545C9">
        <w:rPr>
          <w:rFonts w:ascii="宋体" w:hAnsi="宋体" w:cs="宋体" w:hint="eastAsia"/>
          <w:bCs/>
          <w:color w:val="0C0C0C"/>
          <w:sz w:val="22"/>
        </w:rPr>
        <w:t>时间：</w:t>
      </w:r>
      <w:r w:rsidR="006D7304" w:rsidRPr="00630BF3">
        <w:rPr>
          <w:rFonts w:ascii="宋体" w:hAnsi="宋体" w:cs="宋体" w:hint="eastAsia"/>
          <w:bCs/>
          <w:color w:val="0C0C0C"/>
          <w:sz w:val="22"/>
        </w:rPr>
        <w:t>2023年9月</w:t>
      </w:r>
      <w:r w:rsidR="00630BF3" w:rsidRPr="00630BF3">
        <w:rPr>
          <w:rFonts w:ascii="宋体" w:hAnsi="宋体" w:cs="宋体" w:hint="eastAsia"/>
          <w:bCs/>
          <w:color w:val="0C0C0C"/>
          <w:sz w:val="22"/>
        </w:rPr>
        <w:t>25</w:t>
      </w:r>
      <w:r w:rsidR="006D7304" w:rsidRPr="00630BF3">
        <w:rPr>
          <w:rFonts w:ascii="宋体" w:hAnsi="宋体" w:cs="宋体" w:hint="eastAsia"/>
          <w:bCs/>
          <w:color w:val="0C0C0C"/>
          <w:sz w:val="22"/>
        </w:rPr>
        <w:t>日</w:t>
      </w:r>
      <w:r w:rsidR="000C16F8" w:rsidRPr="00630BF3">
        <w:rPr>
          <w:rFonts w:ascii="宋体" w:hAnsi="宋体" w:cs="宋体" w:hint="eastAsia"/>
          <w:bCs/>
          <w:color w:val="0C0C0C"/>
          <w:sz w:val="22"/>
        </w:rPr>
        <w:t>至</w:t>
      </w:r>
      <w:r w:rsidR="006D7304" w:rsidRPr="00630BF3">
        <w:rPr>
          <w:rFonts w:ascii="宋体" w:hAnsi="宋体" w:cs="宋体" w:hint="eastAsia"/>
          <w:bCs/>
          <w:color w:val="0C0C0C"/>
          <w:sz w:val="22"/>
        </w:rPr>
        <w:t>2023年</w:t>
      </w:r>
      <w:r w:rsidR="00630BF3" w:rsidRPr="00630BF3">
        <w:rPr>
          <w:rFonts w:ascii="宋体" w:hAnsi="宋体" w:cs="宋体" w:hint="eastAsia"/>
          <w:bCs/>
          <w:color w:val="0C0C0C"/>
          <w:sz w:val="22"/>
        </w:rPr>
        <w:t>10</w:t>
      </w:r>
      <w:r w:rsidR="006D7304" w:rsidRPr="00630BF3">
        <w:rPr>
          <w:rFonts w:ascii="宋体" w:hAnsi="宋体" w:cs="宋体" w:hint="eastAsia"/>
          <w:bCs/>
          <w:color w:val="0C0C0C"/>
          <w:sz w:val="22"/>
        </w:rPr>
        <w:t>月</w:t>
      </w:r>
      <w:r w:rsidR="00630BF3" w:rsidRPr="00630BF3">
        <w:rPr>
          <w:rFonts w:ascii="宋体" w:hAnsi="宋体" w:cs="宋体" w:hint="eastAsia"/>
          <w:bCs/>
          <w:color w:val="0C0C0C"/>
          <w:sz w:val="22"/>
        </w:rPr>
        <w:t>8</w:t>
      </w:r>
      <w:r w:rsidR="006D7304" w:rsidRPr="00630BF3">
        <w:rPr>
          <w:rFonts w:ascii="宋体" w:hAnsi="宋体" w:cs="宋体" w:hint="eastAsia"/>
          <w:bCs/>
          <w:color w:val="0C0C0C"/>
          <w:sz w:val="22"/>
        </w:rPr>
        <w:t>日</w:t>
      </w:r>
      <w:r w:rsidR="000C16F8">
        <w:rPr>
          <w:rFonts w:ascii="宋体" w:hAnsi="宋体" w:cs="宋体" w:hint="eastAsia"/>
          <w:bCs/>
          <w:color w:val="0C0C0C"/>
          <w:sz w:val="22"/>
        </w:rPr>
        <w:t>，</w:t>
      </w:r>
      <w:r w:rsidR="000C16F8" w:rsidRPr="009A762C">
        <w:rPr>
          <w:rFonts w:ascii="宋体" w:hAnsi="宋体" w:cs="宋体" w:hint="eastAsia"/>
          <w:bCs/>
          <w:color w:val="0C0C0C"/>
          <w:sz w:val="22"/>
        </w:rPr>
        <w:t>每天上午08:30至</w:t>
      </w:r>
      <w:r w:rsidR="00630BF3">
        <w:rPr>
          <w:rFonts w:ascii="宋体" w:hAnsi="宋体" w:cs="宋体" w:hint="eastAsia"/>
          <w:bCs/>
          <w:color w:val="0C0C0C"/>
          <w:sz w:val="22"/>
        </w:rPr>
        <w:t>12</w:t>
      </w:r>
      <w:r w:rsidR="000C16F8" w:rsidRPr="009A762C">
        <w:rPr>
          <w:rFonts w:ascii="宋体" w:hAnsi="宋体" w:cs="宋体" w:hint="eastAsia"/>
          <w:bCs/>
          <w:color w:val="0C0C0C"/>
          <w:sz w:val="22"/>
        </w:rPr>
        <w:t>:</w:t>
      </w:r>
      <w:r w:rsidR="00630BF3">
        <w:rPr>
          <w:rFonts w:ascii="宋体" w:hAnsi="宋体" w:cs="宋体" w:hint="eastAsia"/>
          <w:bCs/>
          <w:color w:val="0C0C0C"/>
          <w:sz w:val="22"/>
        </w:rPr>
        <w:t>00</w:t>
      </w:r>
      <w:r w:rsidR="000C16F8" w:rsidRPr="009A762C">
        <w:rPr>
          <w:rFonts w:ascii="宋体" w:hAnsi="宋体" w:cs="宋体" w:hint="eastAsia"/>
          <w:bCs/>
          <w:color w:val="0C0C0C"/>
          <w:sz w:val="22"/>
        </w:rPr>
        <w:t>，下午13:00至16:</w:t>
      </w:r>
      <w:r w:rsidR="00630BF3">
        <w:rPr>
          <w:rFonts w:ascii="宋体" w:hAnsi="宋体" w:cs="宋体" w:hint="eastAsia"/>
          <w:bCs/>
          <w:color w:val="0C0C0C"/>
          <w:sz w:val="22"/>
        </w:rPr>
        <w:t>30</w:t>
      </w:r>
      <w:r w:rsidR="000C16F8" w:rsidRPr="00D545C9">
        <w:rPr>
          <w:rFonts w:ascii="宋体" w:hAnsi="宋体" w:cs="宋体" w:hint="eastAsia"/>
          <w:bCs/>
          <w:color w:val="0C0C0C"/>
          <w:sz w:val="22"/>
        </w:rPr>
        <w:t>（北京时间，法定节假日除外）</w:t>
      </w:r>
    </w:p>
    <w:p w:rsidR="000C16F8" w:rsidRPr="00D545C9" w:rsidRDefault="00685D8B" w:rsidP="00200C12">
      <w:pPr>
        <w:widowControl/>
        <w:shd w:val="clear" w:color="auto" w:fill="FFFFFF"/>
        <w:adjustRightInd w:val="0"/>
        <w:snapToGrid w:val="0"/>
        <w:spacing w:line="400" w:lineRule="exact"/>
        <w:ind w:firstLineChars="200" w:firstLine="440"/>
        <w:jc w:val="left"/>
        <w:rPr>
          <w:sz w:val="22"/>
        </w:rPr>
      </w:pPr>
      <w:r>
        <w:rPr>
          <w:rFonts w:ascii="宋体" w:hAnsi="宋体" w:cs="宋体" w:hint="eastAsia"/>
          <w:bCs/>
          <w:color w:val="0C0C0C"/>
          <w:sz w:val="22"/>
        </w:rPr>
        <w:t>2.</w:t>
      </w:r>
      <w:r w:rsidR="000C16F8" w:rsidRPr="00D545C9">
        <w:rPr>
          <w:rFonts w:ascii="宋体" w:hAnsi="宋体" w:cs="宋体" w:hint="eastAsia"/>
          <w:bCs/>
          <w:color w:val="0C0C0C"/>
          <w:sz w:val="22"/>
        </w:rPr>
        <w:t>地点：</w:t>
      </w:r>
      <w:r w:rsidR="0069034D" w:rsidRPr="0069034D">
        <w:rPr>
          <w:rFonts w:hint="eastAsia"/>
          <w:sz w:val="22"/>
        </w:rPr>
        <w:t>政采云平台线上获取</w:t>
      </w:r>
    </w:p>
    <w:p w:rsidR="000C16F8" w:rsidRPr="00D545C9" w:rsidRDefault="00685D8B" w:rsidP="00DB447F">
      <w:pPr>
        <w:adjustRightInd w:val="0"/>
        <w:snapToGrid w:val="0"/>
        <w:spacing w:line="400" w:lineRule="exact"/>
        <w:ind w:firstLineChars="200" w:firstLine="440"/>
        <w:rPr>
          <w:sz w:val="22"/>
        </w:rPr>
      </w:pPr>
      <w:r w:rsidRPr="006A59D5">
        <w:rPr>
          <w:rFonts w:asciiTheme="minorEastAsia" w:eastAsiaTheme="minorEastAsia" w:hAnsiTheme="minorEastAsia" w:hint="eastAsia"/>
          <w:sz w:val="22"/>
        </w:rPr>
        <w:t>3.</w:t>
      </w:r>
      <w:r w:rsidR="000C16F8" w:rsidRPr="00D545C9">
        <w:rPr>
          <w:rFonts w:hint="eastAsia"/>
          <w:sz w:val="22"/>
        </w:rPr>
        <w:t>方式：</w:t>
      </w:r>
      <w:r w:rsidR="0069034D" w:rsidRPr="0069034D">
        <w:rPr>
          <w:rFonts w:hint="eastAsia"/>
          <w:sz w:val="22"/>
        </w:rPr>
        <w:t>供应商登录政府采购云平台</w:t>
      </w:r>
      <w:r w:rsidR="00F20D2C">
        <w:rPr>
          <w:rFonts w:hint="eastAsia"/>
          <w:sz w:val="22"/>
        </w:rPr>
        <w:t>（</w:t>
      </w:r>
      <w:hyperlink r:id="rId15" w:history="1">
        <w:r w:rsidR="00F20D2C" w:rsidRPr="0056720B">
          <w:rPr>
            <w:rStyle w:val="ae"/>
            <w:rFonts w:hint="eastAsia"/>
            <w:sz w:val="22"/>
          </w:rPr>
          <w:t>https://www.zcygov.cn/</w:t>
        </w:r>
      </w:hyperlink>
      <w:r w:rsidR="00F20D2C">
        <w:rPr>
          <w:rFonts w:hint="eastAsia"/>
          <w:sz w:val="22"/>
        </w:rPr>
        <w:t>）</w:t>
      </w:r>
      <w:r w:rsidR="0069034D" w:rsidRPr="0069034D">
        <w:rPr>
          <w:rFonts w:hint="eastAsia"/>
          <w:sz w:val="22"/>
        </w:rPr>
        <w:t>在线申请获取采购文件（</w:t>
      </w:r>
      <w:r w:rsidR="00FB7528" w:rsidRPr="00FB7528">
        <w:rPr>
          <w:rFonts w:hint="eastAsia"/>
          <w:sz w:val="22"/>
        </w:rPr>
        <w:t>操作路径：登录“政采云”平台</w:t>
      </w:r>
      <w:r w:rsidR="00FB7528" w:rsidRPr="00FB7528">
        <w:rPr>
          <w:rFonts w:hint="eastAsia"/>
          <w:sz w:val="22"/>
        </w:rPr>
        <w:t>-</w:t>
      </w:r>
      <w:r w:rsidR="00FB7528" w:rsidRPr="00FB7528">
        <w:rPr>
          <w:rFonts w:hint="eastAsia"/>
          <w:sz w:val="22"/>
        </w:rPr>
        <w:t>项目采购</w:t>
      </w:r>
      <w:r w:rsidR="00FB7528" w:rsidRPr="00FB7528">
        <w:rPr>
          <w:rFonts w:hint="eastAsia"/>
          <w:sz w:val="22"/>
        </w:rPr>
        <w:t>-</w:t>
      </w:r>
      <w:r w:rsidR="00FB7528" w:rsidRPr="00FB7528">
        <w:rPr>
          <w:rFonts w:hint="eastAsia"/>
          <w:sz w:val="22"/>
        </w:rPr>
        <w:t>获取采购文件</w:t>
      </w:r>
      <w:r w:rsidR="00FB7528" w:rsidRPr="00FB7528">
        <w:rPr>
          <w:rFonts w:hint="eastAsia"/>
          <w:sz w:val="22"/>
        </w:rPr>
        <w:t>-</w:t>
      </w:r>
      <w:r w:rsidR="00FB7528" w:rsidRPr="00FB7528">
        <w:rPr>
          <w:rFonts w:hint="eastAsia"/>
          <w:sz w:val="22"/>
        </w:rPr>
        <w:t>找到本项目</w:t>
      </w:r>
      <w:r w:rsidR="00FB7528" w:rsidRPr="00FB7528">
        <w:rPr>
          <w:rFonts w:hint="eastAsia"/>
          <w:sz w:val="22"/>
        </w:rPr>
        <w:t>-</w:t>
      </w:r>
      <w:r w:rsidR="00FB7528" w:rsidRPr="00FB7528">
        <w:rPr>
          <w:rFonts w:hint="eastAsia"/>
          <w:sz w:val="22"/>
        </w:rPr>
        <w:t>点击“申请获取采购文件”</w:t>
      </w:r>
      <w:r w:rsidR="0069034D" w:rsidRPr="0069034D">
        <w:rPr>
          <w:rFonts w:hint="eastAsia"/>
          <w:sz w:val="22"/>
        </w:rPr>
        <w:t>）</w:t>
      </w:r>
      <w:r w:rsidR="00FB7528" w:rsidRPr="00FB7528">
        <w:rPr>
          <w:rFonts w:hint="eastAsia"/>
          <w:sz w:val="22"/>
        </w:rPr>
        <w:t>电子响应文件制作需要基于“政采云”平台获取的采购文件编制。</w:t>
      </w:r>
    </w:p>
    <w:p w:rsidR="000C16F8" w:rsidRPr="00D545C9" w:rsidRDefault="00685D8B" w:rsidP="00DB447F">
      <w:pPr>
        <w:widowControl/>
        <w:shd w:val="clear" w:color="auto" w:fill="FFFFFF"/>
        <w:adjustRightInd w:val="0"/>
        <w:snapToGrid w:val="0"/>
        <w:spacing w:line="400" w:lineRule="exact"/>
        <w:ind w:firstLine="420"/>
        <w:jc w:val="left"/>
        <w:rPr>
          <w:rFonts w:ascii="宋体" w:hAnsi="宋体" w:cs="宋体"/>
          <w:bCs/>
          <w:color w:val="0C0C0C"/>
          <w:sz w:val="22"/>
        </w:rPr>
      </w:pPr>
      <w:r>
        <w:rPr>
          <w:rFonts w:ascii="宋体" w:hAnsi="宋体" w:cs="宋体" w:hint="eastAsia"/>
          <w:bCs/>
          <w:color w:val="0C0C0C"/>
          <w:sz w:val="22"/>
        </w:rPr>
        <w:t>4.未进行网上注册的投标人将无法参与本次采购活动。</w:t>
      </w:r>
    </w:p>
    <w:p w:rsidR="000C16F8" w:rsidRDefault="000C16F8" w:rsidP="00DB447F">
      <w:pPr>
        <w:autoSpaceDE w:val="0"/>
        <w:autoSpaceDN w:val="0"/>
        <w:adjustRightInd w:val="0"/>
        <w:snapToGrid w:val="0"/>
        <w:spacing w:line="400" w:lineRule="exact"/>
        <w:jc w:val="left"/>
        <w:rPr>
          <w:rFonts w:ascii="宋体" w:hAnsi="宋体" w:cs="Times New Roman"/>
          <w:b/>
          <w:color w:val="000000"/>
          <w:sz w:val="22"/>
        </w:rPr>
      </w:pPr>
      <w:r>
        <w:rPr>
          <w:rFonts w:ascii="Times New Roman" w:hAnsi="Times New Roman" w:cs="宋体" w:hint="eastAsia"/>
          <w:b/>
          <w:color w:val="000000"/>
          <w:sz w:val="22"/>
          <w:shd w:val="clear" w:color="auto" w:fill="FFFFFF"/>
        </w:rPr>
        <w:t>四、响应</w:t>
      </w:r>
      <w:r>
        <w:rPr>
          <w:rFonts w:ascii="宋体" w:hAnsi="宋体" w:cs="Times New Roman" w:hint="eastAsia"/>
          <w:b/>
          <w:color w:val="000000"/>
          <w:sz w:val="22"/>
        </w:rPr>
        <w:t>文件提交：</w:t>
      </w:r>
    </w:p>
    <w:p w:rsidR="000C16F8" w:rsidRDefault="00685D8B" w:rsidP="00DB447F">
      <w:pPr>
        <w:widowControl/>
        <w:shd w:val="clear" w:color="auto" w:fill="FFFFFF"/>
        <w:adjustRightInd w:val="0"/>
        <w:snapToGrid w:val="0"/>
        <w:spacing w:line="400" w:lineRule="exact"/>
        <w:ind w:firstLine="420"/>
        <w:jc w:val="left"/>
        <w:rPr>
          <w:rFonts w:ascii="宋体" w:hAnsi="宋体" w:cs="宋体"/>
          <w:bCs/>
          <w:color w:val="0C0C0C"/>
          <w:sz w:val="22"/>
        </w:rPr>
      </w:pPr>
      <w:r>
        <w:rPr>
          <w:rFonts w:ascii="宋体" w:hAnsi="宋体" w:cs="宋体" w:hint="eastAsia"/>
          <w:bCs/>
          <w:color w:val="0C0C0C"/>
          <w:sz w:val="22"/>
        </w:rPr>
        <w:t>1.</w:t>
      </w:r>
      <w:r w:rsidR="000C16F8">
        <w:rPr>
          <w:rFonts w:ascii="宋体" w:hAnsi="宋体" w:cs="宋体" w:hint="eastAsia"/>
          <w:bCs/>
          <w:color w:val="0C0C0C"/>
          <w:sz w:val="22"/>
        </w:rPr>
        <w:t>截止时间：</w:t>
      </w:r>
      <w:r w:rsidR="006D7304" w:rsidRPr="00630BF3">
        <w:rPr>
          <w:rFonts w:ascii="宋体" w:hAnsi="宋体" w:cs="宋体" w:hint="eastAsia"/>
          <w:bCs/>
          <w:color w:val="0C0C0C"/>
          <w:sz w:val="22"/>
        </w:rPr>
        <w:t>2023年</w:t>
      </w:r>
      <w:r w:rsidR="00CB6F3E" w:rsidRPr="00630BF3">
        <w:rPr>
          <w:rFonts w:ascii="宋体" w:hAnsi="宋体" w:cs="宋体" w:hint="eastAsia"/>
          <w:bCs/>
          <w:color w:val="0C0C0C"/>
          <w:sz w:val="22"/>
        </w:rPr>
        <w:t>10</w:t>
      </w:r>
      <w:r w:rsidR="006D7304" w:rsidRPr="00630BF3">
        <w:rPr>
          <w:rFonts w:ascii="宋体" w:hAnsi="宋体" w:cs="宋体" w:hint="eastAsia"/>
          <w:bCs/>
          <w:color w:val="0C0C0C"/>
          <w:sz w:val="22"/>
        </w:rPr>
        <w:t>月</w:t>
      </w:r>
      <w:r w:rsidR="00CB6F3E" w:rsidRPr="00630BF3">
        <w:rPr>
          <w:rFonts w:ascii="宋体" w:hAnsi="宋体" w:cs="宋体" w:hint="eastAsia"/>
          <w:bCs/>
          <w:color w:val="0C0C0C"/>
          <w:sz w:val="22"/>
        </w:rPr>
        <w:t>12</w:t>
      </w:r>
      <w:r w:rsidR="006D7304" w:rsidRPr="00630BF3">
        <w:rPr>
          <w:rFonts w:ascii="宋体" w:hAnsi="宋体" w:cs="宋体" w:hint="eastAsia"/>
          <w:bCs/>
          <w:color w:val="0C0C0C"/>
          <w:sz w:val="22"/>
        </w:rPr>
        <w:t>日9时</w:t>
      </w:r>
      <w:r w:rsidR="00CB6F3E" w:rsidRPr="00630BF3">
        <w:rPr>
          <w:rFonts w:ascii="宋体" w:hAnsi="宋体" w:cs="宋体" w:hint="eastAsia"/>
          <w:bCs/>
          <w:color w:val="0C0C0C"/>
          <w:sz w:val="22"/>
        </w:rPr>
        <w:t>00</w:t>
      </w:r>
      <w:r w:rsidR="006D7304" w:rsidRPr="00630BF3">
        <w:rPr>
          <w:rFonts w:ascii="宋体" w:hAnsi="宋体" w:cs="宋体" w:hint="eastAsia"/>
          <w:bCs/>
          <w:color w:val="0C0C0C"/>
          <w:sz w:val="22"/>
        </w:rPr>
        <w:t>分</w:t>
      </w:r>
      <w:r w:rsidR="000C16F8">
        <w:rPr>
          <w:rFonts w:ascii="宋体" w:hAnsi="宋体" w:cs="宋体" w:hint="eastAsia"/>
          <w:bCs/>
          <w:color w:val="0C0C0C"/>
          <w:sz w:val="22"/>
        </w:rPr>
        <w:t>（北京时间）</w:t>
      </w:r>
    </w:p>
    <w:p w:rsidR="0069034D" w:rsidRPr="0069034D" w:rsidRDefault="00685D8B" w:rsidP="00DB447F">
      <w:pPr>
        <w:widowControl/>
        <w:shd w:val="clear" w:color="auto" w:fill="FFFFFF"/>
        <w:adjustRightInd w:val="0"/>
        <w:snapToGrid w:val="0"/>
        <w:spacing w:line="400" w:lineRule="exact"/>
        <w:ind w:firstLine="420"/>
        <w:jc w:val="left"/>
        <w:rPr>
          <w:rFonts w:ascii="宋体" w:hAnsi="宋体" w:cs="宋体"/>
          <w:bCs/>
          <w:color w:val="0C0C0C"/>
          <w:sz w:val="22"/>
        </w:rPr>
      </w:pPr>
      <w:r>
        <w:rPr>
          <w:rFonts w:ascii="宋体" w:hAnsi="宋体" w:cs="宋体" w:hint="eastAsia"/>
          <w:bCs/>
          <w:color w:val="0C0C0C"/>
          <w:sz w:val="22"/>
        </w:rPr>
        <w:t>2.</w:t>
      </w:r>
      <w:r w:rsidR="000C16F8">
        <w:rPr>
          <w:rFonts w:ascii="宋体" w:hAnsi="宋体" w:cs="宋体" w:hint="eastAsia"/>
          <w:bCs/>
          <w:color w:val="0C0C0C"/>
          <w:sz w:val="22"/>
        </w:rPr>
        <w:t>地点：</w:t>
      </w:r>
      <w:r w:rsidR="0069034D" w:rsidRPr="0069034D">
        <w:rPr>
          <w:rFonts w:ascii="宋体" w:hAnsi="宋体" w:cs="宋体" w:hint="eastAsia"/>
          <w:bCs/>
          <w:color w:val="0C0C0C"/>
          <w:sz w:val="22"/>
        </w:rPr>
        <w:t>政府采购云平台</w:t>
      </w:r>
      <w:r>
        <w:rPr>
          <w:rFonts w:hint="eastAsia"/>
          <w:sz w:val="22"/>
        </w:rPr>
        <w:t>（</w:t>
      </w:r>
      <w:hyperlink r:id="rId16" w:history="1">
        <w:r w:rsidRPr="0056720B">
          <w:rPr>
            <w:rStyle w:val="ae"/>
            <w:rFonts w:hint="eastAsia"/>
            <w:sz w:val="22"/>
          </w:rPr>
          <w:t>https://www.zcygov.cn/</w:t>
        </w:r>
      </w:hyperlink>
      <w:r>
        <w:rPr>
          <w:rFonts w:hint="eastAsia"/>
          <w:sz w:val="22"/>
        </w:rPr>
        <w:t>）递交电子版响应文件，逾期未上传的电子响应文件，将不予受理。</w:t>
      </w:r>
    </w:p>
    <w:p w:rsidR="000C16F8" w:rsidRDefault="00685D8B" w:rsidP="00DB447F">
      <w:pPr>
        <w:widowControl/>
        <w:shd w:val="clear" w:color="auto" w:fill="FFFFFF"/>
        <w:adjustRightInd w:val="0"/>
        <w:snapToGrid w:val="0"/>
        <w:spacing w:line="400" w:lineRule="exact"/>
        <w:ind w:firstLine="420"/>
        <w:jc w:val="left"/>
        <w:rPr>
          <w:rFonts w:ascii="宋体" w:hAnsi="宋体" w:cs="宋体"/>
          <w:bCs/>
          <w:color w:val="0C0C0C"/>
          <w:sz w:val="22"/>
        </w:rPr>
      </w:pPr>
      <w:r>
        <w:rPr>
          <w:rFonts w:ascii="宋体" w:hAnsi="宋体" w:cs="宋体" w:hint="eastAsia"/>
          <w:bCs/>
          <w:color w:val="0C0C0C"/>
          <w:sz w:val="22"/>
        </w:rPr>
        <w:t>3.</w:t>
      </w:r>
      <w:r w:rsidR="0069034D" w:rsidRPr="0069034D">
        <w:rPr>
          <w:rFonts w:ascii="宋体" w:hAnsi="宋体" w:cs="宋体" w:hint="eastAsia"/>
          <w:bCs/>
          <w:color w:val="0C0C0C"/>
          <w:sz w:val="22"/>
        </w:rPr>
        <w:t>本项目执行电子化招投标，供应商须通过政府采购云平台（网址：http://www.zcygov.cn）上传递交电子版投标文件</w:t>
      </w:r>
      <w:r w:rsidR="00923C05">
        <w:rPr>
          <w:rFonts w:ascii="宋体" w:hAnsi="宋体" w:cs="宋体" w:hint="eastAsia"/>
          <w:bCs/>
          <w:color w:val="0C0C0C"/>
          <w:sz w:val="22"/>
        </w:rPr>
        <w:t>。</w:t>
      </w:r>
    </w:p>
    <w:p w:rsidR="000C16F8" w:rsidRDefault="000C16F8" w:rsidP="00DB447F">
      <w:pPr>
        <w:autoSpaceDE w:val="0"/>
        <w:autoSpaceDN w:val="0"/>
        <w:adjustRightInd w:val="0"/>
        <w:snapToGrid w:val="0"/>
        <w:spacing w:line="400" w:lineRule="exact"/>
        <w:jc w:val="left"/>
        <w:rPr>
          <w:rFonts w:ascii="宋体" w:hAnsi="宋体" w:cs="Times New Roman"/>
          <w:b/>
          <w:color w:val="000000"/>
          <w:sz w:val="22"/>
        </w:rPr>
      </w:pPr>
      <w:r>
        <w:rPr>
          <w:rFonts w:ascii="Times New Roman" w:hAnsi="Times New Roman" w:cs="宋体" w:hint="eastAsia"/>
          <w:b/>
          <w:color w:val="000000"/>
          <w:sz w:val="22"/>
          <w:shd w:val="clear" w:color="auto" w:fill="FFFFFF"/>
        </w:rPr>
        <w:t>五、开启</w:t>
      </w:r>
      <w:r>
        <w:rPr>
          <w:rFonts w:ascii="宋体" w:hAnsi="宋体" w:cs="Times New Roman" w:hint="eastAsia"/>
          <w:b/>
          <w:color w:val="000000"/>
          <w:sz w:val="22"/>
        </w:rPr>
        <w:t>：</w:t>
      </w:r>
    </w:p>
    <w:p w:rsidR="000C16F8" w:rsidRDefault="00E75A8A" w:rsidP="00DB447F">
      <w:pPr>
        <w:widowControl/>
        <w:shd w:val="clear" w:color="auto" w:fill="FFFFFF"/>
        <w:adjustRightInd w:val="0"/>
        <w:snapToGrid w:val="0"/>
        <w:spacing w:line="400" w:lineRule="exact"/>
        <w:ind w:firstLine="420"/>
        <w:jc w:val="left"/>
        <w:rPr>
          <w:rFonts w:ascii="宋体" w:hAnsi="宋体" w:cs="宋体"/>
          <w:bCs/>
          <w:color w:val="0C0C0C"/>
          <w:sz w:val="22"/>
        </w:rPr>
      </w:pPr>
      <w:r>
        <w:rPr>
          <w:rFonts w:ascii="宋体" w:hAnsi="宋体" w:cs="宋体" w:hint="eastAsia"/>
          <w:bCs/>
          <w:color w:val="0C0C0C"/>
          <w:sz w:val="22"/>
        </w:rPr>
        <w:t>1.</w:t>
      </w:r>
      <w:r w:rsidR="000C16F8">
        <w:rPr>
          <w:rFonts w:ascii="宋体" w:hAnsi="宋体" w:cs="宋体" w:hint="eastAsia"/>
          <w:bCs/>
          <w:color w:val="0C0C0C"/>
          <w:sz w:val="22"/>
        </w:rPr>
        <w:t>时间：</w:t>
      </w:r>
      <w:r w:rsidR="006D7304" w:rsidRPr="00630BF3">
        <w:rPr>
          <w:rFonts w:ascii="宋体" w:hAnsi="宋体" w:cs="宋体" w:hint="eastAsia"/>
          <w:bCs/>
          <w:color w:val="0C0C0C"/>
          <w:sz w:val="22"/>
        </w:rPr>
        <w:t>2023年</w:t>
      </w:r>
      <w:r w:rsidR="00CB6F3E" w:rsidRPr="00630BF3">
        <w:rPr>
          <w:rFonts w:ascii="宋体" w:hAnsi="宋体" w:cs="宋体" w:hint="eastAsia"/>
          <w:bCs/>
          <w:color w:val="0C0C0C"/>
          <w:sz w:val="22"/>
        </w:rPr>
        <w:t>10</w:t>
      </w:r>
      <w:r w:rsidR="006D7304" w:rsidRPr="00630BF3">
        <w:rPr>
          <w:rFonts w:ascii="宋体" w:hAnsi="宋体" w:cs="宋体" w:hint="eastAsia"/>
          <w:bCs/>
          <w:color w:val="0C0C0C"/>
          <w:sz w:val="22"/>
        </w:rPr>
        <w:t>月</w:t>
      </w:r>
      <w:r w:rsidR="00CB6F3E" w:rsidRPr="00630BF3">
        <w:rPr>
          <w:rFonts w:ascii="宋体" w:hAnsi="宋体" w:cs="宋体" w:hint="eastAsia"/>
          <w:bCs/>
          <w:color w:val="0C0C0C"/>
          <w:sz w:val="22"/>
        </w:rPr>
        <w:t>12</w:t>
      </w:r>
      <w:r w:rsidR="006D7304" w:rsidRPr="00630BF3">
        <w:rPr>
          <w:rFonts w:ascii="宋体" w:hAnsi="宋体" w:cs="宋体" w:hint="eastAsia"/>
          <w:bCs/>
          <w:color w:val="0C0C0C"/>
          <w:sz w:val="22"/>
        </w:rPr>
        <w:t>日9时</w:t>
      </w:r>
      <w:r w:rsidR="00CB6F3E" w:rsidRPr="00630BF3">
        <w:rPr>
          <w:rFonts w:ascii="宋体" w:hAnsi="宋体" w:cs="宋体" w:hint="eastAsia"/>
          <w:bCs/>
          <w:color w:val="0C0C0C"/>
          <w:sz w:val="22"/>
        </w:rPr>
        <w:t>00</w:t>
      </w:r>
      <w:r w:rsidR="006D7304" w:rsidRPr="00630BF3">
        <w:rPr>
          <w:rFonts w:ascii="宋体" w:hAnsi="宋体" w:cs="宋体" w:hint="eastAsia"/>
          <w:bCs/>
          <w:color w:val="0C0C0C"/>
          <w:sz w:val="22"/>
        </w:rPr>
        <w:t>分</w:t>
      </w:r>
      <w:r w:rsidR="000C16F8">
        <w:rPr>
          <w:rFonts w:ascii="宋体" w:hAnsi="宋体" w:cs="宋体" w:hint="eastAsia"/>
          <w:bCs/>
          <w:color w:val="0C0C0C"/>
          <w:sz w:val="22"/>
        </w:rPr>
        <w:t>（北京时间）</w:t>
      </w:r>
    </w:p>
    <w:p w:rsidR="00E75A8A" w:rsidRDefault="00E75A8A" w:rsidP="00E75A8A">
      <w:pPr>
        <w:widowControl/>
        <w:autoSpaceDE w:val="0"/>
        <w:autoSpaceDN w:val="0"/>
        <w:adjustRightInd w:val="0"/>
        <w:spacing w:line="400" w:lineRule="exact"/>
        <w:ind w:firstLineChars="200" w:firstLine="440"/>
        <w:jc w:val="left"/>
        <w:rPr>
          <w:rFonts w:ascii="宋体" w:hAnsi="宋体" w:cs="宋体"/>
          <w:bCs/>
          <w:color w:val="0C0C0C"/>
          <w:sz w:val="22"/>
        </w:rPr>
      </w:pPr>
      <w:r>
        <w:rPr>
          <w:rFonts w:ascii="宋体" w:hAnsi="宋体" w:cs="宋体" w:hint="eastAsia"/>
          <w:bCs/>
          <w:color w:val="0C0C0C"/>
          <w:sz w:val="22"/>
        </w:rPr>
        <w:t>2.</w:t>
      </w:r>
      <w:r w:rsidR="000C16F8">
        <w:rPr>
          <w:rFonts w:ascii="宋体" w:hAnsi="宋体" w:cs="宋体" w:hint="eastAsia"/>
          <w:bCs/>
          <w:color w:val="0C0C0C"/>
          <w:sz w:val="22"/>
        </w:rPr>
        <w:t>地点：</w:t>
      </w:r>
      <w:r w:rsidR="00E8600C" w:rsidRPr="00E8600C">
        <w:rPr>
          <w:rFonts w:ascii="宋体" w:hAnsi="宋体" w:cs="宋体" w:hint="eastAsia"/>
          <w:bCs/>
          <w:color w:val="0C0C0C"/>
          <w:sz w:val="22"/>
        </w:rPr>
        <w:t>舒兰市公共资源交易中心六楼开标室（迎宾大街1号舒兰市市民服务中心604室）</w:t>
      </w:r>
    </w:p>
    <w:p w:rsidR="00E75A8A" w:rsidRPr="00E75A8A" w:rsidRDefault="00E75A8A" w:rsidP="00E75A8A">
      <w:pPr>
        <w:widowControl/>
        <w:autoSpaceDE w:val="0"/>
        <w:autoSpaceDN w:val="0"/>
        <w:adjustRightInd w:val="0"/>
        <w:spacing w:line="400" w:lineRule="exact"/>
        <w:ind w:firstLineChars="200" w:firstLine="440"/>
        <w:jc w:val="left"/>
        <w:rPr>
          <w:rFonts w:asciiTheme="minorEastAsia" w:eastAsiaTheme="minorEastAsia" w:hAnsiTheme="minorEastAsia" w:cs="宋体"/>
          <w:kern w:val="0"/>
          <w:sz w:val="22"/>
        </w:rPr>
      </w:pPr>
      <w:r w:rsidRPr="00884E72">
        <w:rPr>
          <w:rFonts w:asciiTheme="minorEastAsia" w:eastAsiaTheme="minorEastAsia" w:hAnsiTheme="minorEastAsia" w:cs="宋体" w:hint="eastAsia"/>
          <w:kern w:val="0"/>
          <w:sz w:val="22"/>
        </w:rPr>
        <w:lastRenderedPageBreak/>
        <w:t>3.开标方式：现场开标，投标人需要携带</w:t>
      </w:r>
      <w:r w:rsidRPr="00884E72">
        <w:rPr>
          <w:rFonts w:asciiTheme="minorEastAsia" w:eastAsiaTheme="minorEastAsia" w:hAnsiTheme="minorEastAsia" w:cs="宋体"/>
          <w:kern w:val="0"/>
          <w:sz w:val="22"/>
        </w:rPr>
        <w:t>CA</w:t>
      </w:r>
      <w:r w:rsidRPr="00884E72">
        <w:rPr>
          <w:rFonts w:asciiTheme="minorEastAsia" w:eastAsiaTheme="minorEastAsia" w:hAnsiTheme="minorEastAsia" w:cs="宋体" w:hint="eastAsia"/>
          <w:kern w:val="0"/>
          <w:sz w:val="22"/>
        </w:rPr>
        <w:t>锁</w:t>
      </w:r>
      <w:r w:rsidR="00884E72" w:rsidRPr="00884E72">
        <w:rPr>
          <w:rFonts w:asciiTheme="minorEastAsia" w:eastAsiaTheme="minorEastAsia" w:hAnsiTheme="minorEastAsia" w:cs="宋体" w:hint="eastAsia"/>
          <w:kern w:val="0"/>
          <w:sz w:val="22"/>
        </w:rPr>
        <w:t>和U盘为载体的电子投标（响应）文件</w:t>
      </w:r>
      <w:r w:rsidR="00884E72">
        <w:rPr>
          <w:rFonts w:asciiTheme="minorEastAsia" w:eastAsiaTheme="minorEastAsia" w:hAnsiTheme="minorEastAsia" w:cs="宋体" w:hint="eastAsia"/>
          <w:kern w:val="0"/>
          <w:sz w:val="22"/>
        </w:rPr>
        <w:t>现场解密</w:t>
      </w:r>
      <w:r w:rsidRPr="00884E72">
        <w:rPr>
          <w:rFonts w:asciiTheme="minorEastAsia" w:eastAsiaTheme="minorEastAsia" w:hAnsiTheme="minorEastAsia" w:cs="宋体" w:hint="eastAsia"/>
          <w:kern w:val="0"/>
          <w:sz w:val="22"/>
        </w:rPr>
        <w:t>。</w:t>
      </w:r>
    </w:p>
    <w:p w:rsidR="000C16F8" w:rsidRDefault="000C16F8" w:rsidP="00DB447F">
      <w:pPr>
        <w:autoSpaceDE w:val="0"/>
        <w:autoSpaceDN w:val="0"/>
        <w:adjustRightInd w:val="0"/>
        <w:snapToGrid w:val="0"/>
        <w:spacing w:line="400" w:lineRule="exact"/>
        <w:jc w:val="left"/>
        <w:rPr>
          <w:rFonts w:ascii="宋体" w:hAnsi="宋体" w:cs="Times New Roman"/>
          <w:b/>
          <w:color w:val="000000"/>
          <w:sz w:val="22"/>
        </w:rPr>
      </w:pPr>
      <w:r>
        <w:rPr>
          <w:rFonts w:ascii="Times New Roman" w:hAnsi="Times New Roman" w:cs="宋体" w:hint="eastAsia"/>
          <w:b/>
          <w:color w:val="000000"/>
          <w:sz w:val="22"/>
          <w:shd w:val="clear" w:color="auto" w:fill="FFFFFF"/>
        </w:rPr>
        <w:t>六、公告期限</w:t>
      </w:r>
      <w:r>
        <w:rPr>
          <w:rFonts w:ascii="宋体" w:hAnsi="宋体" w:cs="Times New Roman" w:hint="eastAsia"/>
          <w:b/>
          <w:color w:val="000000"/>
          <w:sz w:val="22"/>
        </w:rPr>
        <w:t>：</w:t>
      </w:r>
    </w:p>
    <w:p w:rsidR="000C16F8" w:rsidRDefault="000C16F8" w:rsidP="00DB447F">
      <w:pPr>
        <w:widowControl/>
        <w:shd w:val="clear" w:color="auto" w:fill="FFFFFF"/>
        <w:adjustRightInd w:val="0"/>
        <w:snapToGrid w:val="0"/>
        <w:spacing w:line="400" w:lineRule="exact"/>
        <w:ind w:firstLine="420"/>
        <w:jc w:val="left"/>
        <w:rPr>
          <w:rFonts w:ascii="宋体" w:hAnsi="宋体" w:cs="宋体"/>
          <w:bCs/>
          <w:color w:val="0C0C0C"/>
          <w:sz w:val="22"/>
        </w:rPr>
      </w:pPr>
      <w:r>
        <w:rPr>
          <w:rFonts w:ascii="宋体" w:hAnsi="宋体" w:cs="宋体" w:hint="eastAsia"/>
          <w:bCs/>
          <w:color w:val="0C0C0C"/>
          <w:sz w:val="22"/>
        </w:rPr>
        <w:t>自本公告发布之日起5个工作日。</w:t>
      </w:r>
    </w:p>
    <w:p w:rsidR="000C16F8" w:rsidRDefault="000C16F8" w:rsidP="00DB447F">
      <w:pPr>
        <w:widowControl/>
        <w:shd w:val="clear" w:color="auto" w:fill="FFFFFF"/>
        <w:adjustRightInd w:val="0"/>
        <w:snapToGrid w:val="0"/>
        <w:spacing w:line="400" w:lineRule="exact"/>
        <w:jc w:val="left"/>
        <w:rPr>
          <w:rFonts w:ascii="宋体" w:hAnsi="宋体" w:cs="宋体"/>
          <w:bCs/>
          <w:color w:val="0C0C0C"/>
          <w:sz w:val="22"/>
        </w:rPr>
      </w:pPr>
      <w:r>
        <w:rPr>
          <w:rFonts w:ascii="Times New Roman" w:hAnsi="Times New Roman" w:cs="Times New Roman" w:hint="eastAsia"/>
          <w:b/>
          <w:color w:val="000000"/>
          <w:sz w:val="22"/>
          <w:shd w:val="clear" w:color="auto" w:fill="FFFFFF"/>
        </w:rPr>
        <w:t>七、其他补充事宜</w:t>
      </w:r>
    </w:p>
    <w:p w:rsidR="0069034D" w:rsidRPr="006D6596" w:rsidRDefault="0069034D" w:rsidP="00DB447F">
      <w:pPr>
        <w:widowControl/>
        <w:shd w:val="clear" w:color="auto" w:fill="FFFFFF"/>
        <w:adjustRightInd w:val="0"/>
        <w:snapToGrid w:val="0"/>
        <w:spacing w:line="400" w:lineRule="exact"/>
        <w:ind w:firstLine="420"/>
        <w:jc w:val="left"/>
        <w:rPr>
          <w:rFonts w:asciiTheme="minorEastAsia" w:eastAsiaTheme="minorEastAsia" w:hAnsiTheme="minorEastAsia" w:cs="宋体"/>
          <w:bCs/>
          <w:color w:val="0C0C0C"/>
          <w:sz w:val="22"/>
        </w:rPr>
      </w:pPr>
      <w:r w:rsidRPr="006D6596">
        <w:rPr>
          <w:rFonts w:asciiTheme="minorEastAsia" w:eastAsiaTheme="minorEastAsia" w:hAnsiTheme="minorEastAsia" w:cs="宋体" w:hint="eastAsia"/>
          <w:bCs/>
          <w:color w:val="0C0C0C"/>
          <w:sz w:val="22"/>
        </w:rPr>
        <w:t>1.供应商在政府采购云平台网注册入库成为正式供应商后，在平台上按《政府采购项目电子交易管理操作指南-供应商》进行投标操作。投标人须办理数字证书方可参加投标。</w:t>
      </w:r>
    </w:p>
    <w:p w:rsidR="0069034D" w:rsidRPr="006D6596" w:rsidRDefault="0069034D" w:rsidP="00DB447F">
      <w:pPr>
        <w:widowControl/>
        <w:shd w:val="clear" w:color="auto" w:fill="FFFFFF"/>
        <w:adjustRightInd w:val="0"/>
        <w:snapToGrid w:val="0"/>
        <w:spacing w:line="400" w:lineRule="exact"/>
        <w:ind w:firstLine="420"/>
        <w:jc w:val="left"/>
        <w:rPr>
          <w:rFonts w:asciiTheme="minorEastAsia" w:eastAsiaTheme="minorEastAsia" w:hAnsiTheme="minorEastAsia" w:cs="宋体"/>
          <w:bCs/>
          <w:color w:val="0C0C0C"/>
          <w:sz w:val="22"/>
        </w:rPr>
      </w:pPr>
      <w:r w:rsidRPr="006D6596">
        <w:rPr>
          <w:rFonts w:asciiTheme="minorEastAsia" w:eastAsiaTheme="minorEastAsia" w:hAnsiTheme="minorEastAsia" w:cs="宋体" w:hint="eastAsia"/>
          <w:bCs/>
          <w:color w:val="0C0C0C"/>
          <w:sz w:val="22"/>
        </w:rPr>
        <w:t>2.收到CA锁以后在“政采云”登陆界面，点击CA登录-CA驱动下载-下载并安装政采云投标客户端和CA驱动，账号绑定CA后才能进行投标文件制作。</w:t>
      </w:r>
    </w:p>
    <w:p w:rsidR="006D6596" w:rsidRPr="006D6596" w:rsidRDefault="0069034D" w:rsidP="006D6596">
      <w:pPr>
        <w:widowControl/>
        <w:autoSpaceDE w:val="0"/>
        <w:autoSpaceDN w:val="0"/>
        <w:adjustRightInd w:val="0"/>
        <w:spacing w:line="400" w:lineRule="exact"/>
        <w:ind w:firstLine="420"/>
        <w:jc w:val="left"/>
        <w:rPr>
          <w:rFonts w:asciiTheme="minorEastAsia" w:eastAsiaTheme="minorEastAsia" w:hAnsiTheme="minorEastAsia" w:cs="宋体"/>
          <w:bCs/>
          <w:color w:val="0C0C0C"/>
          <w:sz w:val="22"/>
        </w:rPr>
      </w:pPr>
      <w:r w:rsidRPr="006D6596">
        <w:rPr>
          <w:rFonts w:asciiTheme="minorEastAsia" w:eastAsiaTheme="minorEastAsia" w:hAnsiTheme="minorEastAsia" w:cs="宋体" w:hint="eastAsia"/>
          <w:bCs/>
          <w:color w:val="0C0C0C"/>
          <w:sz w:val="22"/>
        </w:rPr>
        <w:t>3.若对项目采购电子交易系统操作有疑问，可登录“政采云”平台，点击右侧咨询小采，获取采小蜜智能服务管家帮助，或拨打政采云服务热线</w:t>
      </w:r>
      <w:r w:rsidRPr="006D6596">
        <w:rPr>
          <w:rFonts w:asciiTheme="minorEastAsia" w:eastAsiaTheme="minorEastAsia" w:hAnsiTheme="minorEastAsia" w:cs="宋体" w:hint="eastAsia"/>
          <w:b/>
          <w:bCs/>
          <w:color w:val="0C0C0C"/>
          <w:sz w:val="22"/>
        </w:rPr>
        <w:t>95763</w:t>
      </w:r>
      <w:r w:rsidRPr="006D6596">
        <w:rPr>
          <w:rFonts w:asciiTheme="minorEastAsia" w:eastAsiaTheme="minorEastAsia" w:hAnsiTheme="minorEastAsia" w:cs="宋体" w:hint="eastAsia"/>
          <w:bCs/>
          <w:color w:val="0C0C0C"/>
          <w:sz w:val="22"/>
        </w:rPr>
        <w:t>获取帮助。</w:t>
      </w:r>
    </w:p>
    <w:p w:rsidR="006D6596" w:rsidRPr="006D6596" w:rsidRDefault="006D6596" w:rsidP="006D6596">
      <w:pPr>
        <w:widowControl/>
        <w:autoSpaceDE w:val="0"/>
        <w:autoSpaceDN w:val="0"/>
        <w:adjustRightInd w:val="0"/>
        <w:spacing w:line="400" w:lineRule="exact"/>
        <w:ind w:firstLine="420"/>
        <w:jc w:val="left"/>
        <w:rPr>
          <w:rFonts w:asciiTheme="minorEastAsia" w:eastAsiaTheme="minorEastAsia" w:hAnsiTheme="minorEastAsia" w:cs="宋体"/>
          <w:sz w:val="22"/>
          <w:lang w:val="zh-CN"/>
        </w:rPr>
      </w:pPr>
      <w:r w:rsidRPr="006D6596">
        <w:rPr>
          <w:rFonts w:asciiTheme="minorEastAsia" w:eastAsiaTheme="minorEastAsia" w:hAnsiTheme="minorEastAsia" w:cs="宋体"/>
          <w:sz w:val="22"/>
        </w:rPr>
        <w:t>4</w:t>
      </w:r>
      <w:r>
        <w:rPr>
          <w:rFonts w:asciiTheme="minorEastAsia" w:eastAsiaTheme="minorEastAsia" w:hAnsiTheme="minorEastAsia" w:cs="宋体" w:hint="eastAsia"/>
          <w:sz w:val="22"/>
          <w:lang w:val="zh-CN"/>
        </w:rPr>
        <w:t>.</w:t>
      </w:r>
      <w:r w:rsidRPr="006D6596">
        <w:rPr>
          <w:rFonts w:asciiTheme="minorEastAsia" w:eastAsiaTheme="minorEastAsia" w:hAnsiTheme="minorEastAsia" w:cs="宋体" w:hint="eastAsia"/>
          <w:sz w:val="22"/>
          <w:lang w:val="zh-CN"/>
        </w:rPr>
        <w:t>投标申请人在提交投标文件时，需按照有关规定提供</w:t>
      </w:r>
      <w:r>
        <w:rPr>
          <w:rFonts w:asciiTheme="minorEastAsia" w:eastAsiaTheme="minorEastAsia" w:hAnsiTheme="minorEastAsia" w:cs="宋体" w:hint="eastAsia"/>
          <w:b/>
          <w:sz w:val="22"/>
        </w:rPr>
        <w:t>20000</w:t>
      </w:r>
      <w:r w:rsidRPr="006D6596">
        <w:rPr>
          <w:rFonts w:asciiTheme="minorEastAsia" w:eastAsiaTheme="minorEastAsia" w:hAnsiTheme="minorEastAsia" w:cs="宋体" w:hint="eastAsia"/>
          <w:sz w:val="22"/>
          <w:lang w:val="zh-CN"/>
        </w:rPr>
        <w:t>元人民币的投标保证金，保证金必须从申请人基本账户转出；</w:t>
      </w:r>
      <w:r w:rsidRPr="00893259">
        <w:rPr>
          <w:rFonts w:asciiTheme="minorEastAsia" w:eastAsiaTheme="minorEastAsia" w:hAnsiTheme="minorEastAsia" w:cs="宋体" w:hint="eastAsia"/>
          <w:sz w:val="22"/>
          <w:u w:val="single"/>
          <w:lang w:val="zh-CN"/>
        </w:rPr>
        <w:t>保证金缴纳银行：中国建设银行股份有限公司舒兰支行，账户名称：舒兰市政府采购中心，账号：</w:t>
      </w:r>
      <w:r w:rsidRPr="00893259">
        <w:rPr>
          <w:rFonts w:asciiTheme="minorEastAsia" w:eastAsiaTheme="minorEastAsia" w:hAnsiTheme="minorEastAsia" w:cs="宋体" w:hint="eastAsia"/>
          <w:bCs/>
          <w:sz w:val="22"/>
          <w:u w:val="single"/>
          <w:lang w:val="zh-CN"/>
        </w:rPr>
        <w:t>2200</w:t>
      </w:r>
      <w:r w:rsidR="00CB557A">
        <w:rPr>
          <w:rFonts w:asciiTheme="minorEastAsia" w:eastAsiaTheme="minorEastAsia" w:hAnsiTheme="minorEastAsia" w:cs="宋体" w:hint="eastAsia"/>
          <w:bCs/>
          <w:sz w:val="22"/>
          <w:u w:val="single"/>
          <w:lang w:val="zh-CN"/>
        </w:rPr>
        <w:t xml:space="preserve"> </w:t>
      </w:r>
      <w:r w:rsidRPr="00893259">
        <w:rPr>
          <w:rFonts w:asciiTheme="minorEastAsia" w:eastAsiaTheme="minorEastAsia" w:hAnsiTheme="minorEastAsia" w:cs="宋体" w:hint="eastAsia"/>
          <w:bCs/>
          <w:sz w:val="22"/>
          <w:u w:val="single"/>
          <w:lang w:val="zh-CN"/>
        </w:rPr>
        <w:t>1616</w:t>
      </w:r>
      <w:r w:rsidR="00CB557A">
        <w:rPr>
          <w:rFonts w:asciiTheme="minorEastAsia" w:eastAsiaTheme="minorEastAsia" w:hAnsiTheme="minorEastAsia" w:cs="宋体" w:hint="eastAsia"/>
          <w:bCs/>
          <w:sz w:val="22"/>
          <w:u w:val="single"/>
          <w:lang w:val="zh-CN"/>
        </w:rPr>
        <w:t xml:space="preserve"> </w:t>
      </w:r>
      <w:r w:rsidRPr="00893259">
        <w:rPr>
          <w:rFonts w:asciiTheme="minorEastAsia" w:eastAsiaTheme="minorEastAsia" w:hAnsiTheme="minorEastAsia" w:cs="宋体" w:hint="eastAsia"/>
          <w:bCs/>
          <w:sz w:val="22"/>
          <w:u w:val="single"/>
          <w:lang w:val="zh-CN"/>
        </w:rPr>
        <w:t>5380</w:t>
      </w:r>
      <w:r w:rsidR="00CB557A">
        <w:rPr>
          <w:rFonts w:asciiTheme="minorEastAsia" w:eastAsiaTheme="minorEastAsia" w:hAnsiTheme="minorEastAsia" w:cs="宋体" w:hint="eastAsia"/>
          <w:bCs/>
          <w:sz w:val="22"/>
          <w:u w:val="single"/>
          <w:lang w:val="zh-CN"/>
        </w:rPr>
        <w:t xml:space="preserve"> </w:t>
      </w:r>
      <w:r w:rsidRPr="00893259">
        <w:rPr>
          <w:rFonts w:asciiTheme="minorEastAsia" w:eastAsiaTheme="minorEastAsia" w:hAnsiTheme="minorEastAsia" w:cs="宋体" w:hint="eastAsia"/>
          <w:bCs/>
          <w:sz w:val="22"/>
          <w:u w:val="single"/>
          <w:lang w:val="zh-CN"/>
        </w:rPr>
        <w:t>5500</w:t>
      </w:r>
      <w:r w:rsidR="00CB557A">
        <w:rPr>
          <w:rFonts w:asciiTheme="minorEastAsia" w:eastAsiaTheme="minorEastAsia" w:hAnsiTheme="minorEastAsia" w:cs="宋体" w:hint="eastAsia"/>
          <w:bCs/>
          <w:sz w:val="22"/>
          <w:u w:val="single"/>
          <w:lang w:val="zh-CN"/>
        </w:rPr>
        <w:t xml:space="preserve"> </w:t>
      </w:r>
      <w:r w:rsidRPr="00893259">
        <w:rPr>
          <w:rFonts w:asciiTheme="minorEastAsia" w:eastAsiaTheme="minorEastAsia" w:hAnsiTheme="minorEastAsia" w:cs="宋体" w:hint="eastAsia"/>
          <w:bCs/>
          <w:sz w:val="22"/>
          <w:u w:val="single"/>
          <w:lang w:val="zh-CN"/>
        </w:rPr>
        <w:t>1977</w:t>
      </w:r>
      <w:r w:rsidRPr="00893259">
        <w:rPr>
          <w:rFonts w:asciiTheme="minorEastAsia" w:eastAsiaTheme="minorEastAsia" w:hAnsiTheme="minorEastAsia" w:cs="宋体" w:hint="eastAsia"/>
          <w:sz w:val="22"/>
          <w:u w:val="single"/>
          <w:lang w:val="zh-CN"/>
        </w:rPr>
        <w:t>。</w:t>
      </w:r>
    </w:p>
    <w:p w:rsidR="006D6596" w:rsidRPr="006D6596" w:rsidRDefault="006D6596" w:rsidP="006D6596">
      <w:pPr>
        <w:widowControl/>
        <w:autoSpaceDE w:val="0"/>
        <w:autoSpaceDN w:val="0"/>
        <w:adjustRightInd w:val="0"/>
        <w:spacing w:line="400" w:lineRule="exact"/>
        <w:ind w:firstLine="420"/>
        <w:jc w:val="left"/>
        <w:rPr>
          <w:rFonts w:asciiTheme="minorEastAsia" w:eastAsiaTheme="minorEastAsia" w:hAnsiTheme="minorEastAsia" w:cs="宋体"/>
          <w:sz w:val="22"/>
          <w:lang w:val="zh-CN"/>
        </w:rPr>
      </w:pPr>
      <w:r>
        <w:rPr>
          <w:rFonts w:asciiTheme="minorEastAsia" w:eastAsiaTheme="minorEastAsia" w:hAnsiTheme="minorEastAsia" w:cs="宋体" w:hint="eastAsia"/>
          <w:sz w:val="22"/>
        </w:rPr>
        <w:t>5</w:t>
      </w:r>
      <w:r>
        <w:rPr>
          <w:rFonts w:asciiTheme="minorEastAsia" w:eastAsiaTheme="minorEastAsia" w:hAnsiTheme="minorEastAsia" w:cs="宋体" w:hint="eastAsia"/>
          <w:sz w:val="22"/>
          <w:lang w:val="zh-CN"/>
        </w:rPr>
        <w:t>.</w:t>
      </w:r>
      <w:r w:rsidRPr="006D6596">
        <w:rPr>
          <w:rFonts w:asciiTheme="minorEastAsia" w:eastAsiaTheme="minorEastAsia" w:hAnsiTheme="minorEastAsia" w:cs="宋体" w:hint="eastAsia"/>
          <w:sz w:val="22"/>
        </w:rPr>
        <w:t>有效递交投标文件的供应商不足三家时，采购人另行组织采购。</w:t>
      </w:r>
    </w:p>
    <w:p w:rsidR="000C16F8" w:rsidRDefault="006D6596" w:rsidP="00DB447F">
      <w:pPr>
        <w:widowControl/>
        <w:shd w:val="clear" w:color="auto" w:fill="FFFFFF"/>
        <w:adjustRightInd w:val="0"/>
        <w:snapToGrid w:val="0"/>
        <w:spacing w:line="400" w:lineRule="exact"/>
        <w:ind w:firstLine="420"/>
        <w:jc w:val="left"/>
        <w:rPr>
          <w:rFonts w:ascii="宋体" w:hAnsi="宋体" w:cs="宋体"/>
          <w:bCs/>
          <w:color w:val="0C0C0C"/>
          <w:sz w:val="22"/>
        </w:rPr>
      </w:pPr>
      <w:r>
        <w:rPr>
          <w:rFonts w:ascii="宋体" w:hAnsi="宋体" w:cs="宋体" w:hint="eastAsia"/>
          <w:bCs/>
          <w:color w:val="0C0C0C"/>
          <w:sz w:val="22"/>
        </w:rPr>
        <w:t>6</w:t>
      </w:r>
      <w:r w:rsidR="0069034D" w:rsidRPr="0069034D">
        <w:rPr>
          <w:rFonts w:ascii="宋体" w:hAnsi="宋体" w:cs="宋体" w:hint="eastAsia"/>
          <w:bCs/>
          <w:color w:val="0C0C0C"/>
          <w:sz w:val="22"/>
        </w:rPr>
        <w:t>.本次</w:t>
      </w:r>
      <w:r>
        <w:rPr>
          <w:rFonts w:ascii="宋体" w:hAnsi="宋体" w:cs="宋体" w:hint="eastAsia"/>
          <w:bCs/>
          <w:color w:val="0C0C0C"/>
          <w:sz w:val="22"/>
        </w:rPr>
        <w:t>竞争性</w:t>
      </w:r>
      <w:r w:rsidR="0069034D" w:rsidRPr="0069034D">
        <w:rPr>
          <w:rFonts w:ascii="宋体" w:hAnsi="宋体" w:cs="宋体" w:hint="eastAsia"/>
          <w:bCs/>
          <w:color w:val="0C0C0C"/>
          <w:sz w:val="22"/>
        </w:rPr>
        <w:t>磋商公告在吉林省政府采购云平台（同步推送到吉林省政府采购网）、中国政府采购网上同时发布。</w:t>
      </w:r>
    </w:p>
    <w:p w:rsidR="000C16F8" w:rsidRDefault="000C16F8" w:rsidP="00DB447F">
      <w:pPr>
        <w:widowControl/>
        <w:shd w:val="clear" w:color="auto" w:fill="FFFFFF"/>
        <w:adjustRightInd w:val="0"/>
        <w:snapToGrid w:val="0"/>
        <w:spacing w:line="400" w:lineRule="exact"/>
        <w:jc w:val="left"/>
        <w:rPr>
          <w:rFonts w:ascii="Times New Roman" w:hAnsi="Times New Roman" w:cs="Times New Roman"/>
          <w:b/>
          <w:color w:val="000000"/>
          <w:sz w:val="22"/>
          <w:shd w:val="clear" w:color="auto" w:fill="FFFFFF"/>
        </w:rPr>
      </w:pPr>
      <w:r>
        <w:rPr>
          <w:rFonts w:ascii="Times New Roman" w:hAnsi="Times New Roman" w:cs="Times New Roman" w:hint="eastAsia"/>
          <w:b/>
          <w:color w:val="000000"/>
          <w:sz w:val="22"/>
          <w:shd w:val="clear" w:color="auto" w:fill="FFFFFF"/>
        </w:rPr>
        <w:t>八、凡对本次采购提出询问，请按以下方式联系。</w:t>
      </w:r>
    </w:p>
    <w:p w:rsidR="00DB447F" w:rsidRDefault="00DB447F" w:rsidP="00DB447F">
      <w:pPr>
        <w:widowControl/>
        <w:shd w:val="clear" w:color="auto" w:fill="FFFFFF"/>
        <w:adjustRightInd w:val="0"/>
        <w:snapToGrid w:val="0"/>
        <w:spacing w:line="400" w:lineRule="exact"/>
        <w:ind w:firstLineChars="200" w:firstLine="440"/>
        <w:jc w:val="left"/>
        <w:rPr>
          <w:rFonts w:ascii="宋体" w:hAnsi="宋体" w:cs="宋体"/>
          <w:bCs/>
          <w:color w:val="0C0C0C"/>
          <w:sz w:val="22"/>
        </w:rPr>
      </w:pPr>
    </w:p>
    <w:p w:rsidR="000C16F8" w:rsidRDefault="000C16F8" w:rsidP="00DB447F">
      <w:pPr>
        <w:widowControl/>
        <w:shd w:val="clear" w:color="auto" w:fill="FFFFFF"/>
        <w:adjustRightInd w:val="0"/>
        <w:snapToGrid w:val="0"/>
        <w:spacing w:line="400" w:lineRule="exact"/>
        <w:ind w:firstLineChars="200" w:firstLine="440"/>
        <w:jc w:val="left"/>
        <w:rPr>
          <w:rFonts w:ascii="宋体" w:hAnsi="宋体" w:cs="宋体"/>
          <w:bCs/>
          <w:color w:val="0C0C0C"/>
          <w:sz w:val="22"/>
        </w:rPr>
      </w:pPr>
      <w:r>
        <w:rPr>
          <w:rFonts w:ascii="宋体" w:hAnsi="宋体" w:cs="宋体" w:hint="eastAsia"/>
          <w:bCs/>
          <w:color w:val="0C0C0C"/>
          <w:sz w:val="22"/>
        </w:rPr>
        <w:t>1.采购人信息</w:t>
      </w:r>
    </w:p>
    <w:p w:rsidR="000C16F8" w:rsidRDefault="000C16F8" w:rsidP="00DB447F">
      <w:pPr>
        <w:spacing w:line="400" w:lineRule="exact"/>
        <w:ind w:firstLineChars="200" w:firstLine="440"/>
        <w:rPr>
          <w:rFonts w:ascii="宋体" w:hAnsi="宋体" w:cs="宋体"/>
          <w:bCs/>
          <w:color w:val="0C0C0C"/>
          <w:sz w:val="22"/>
        </w:rPr>
      </w:pPr>
      <w:r>
        <w:rPr>
          <w:rFonts w:ascii="宋体" w:hAnsi="宋体" w:cs="宋体" w:hint="eastAsia"/>
          <w:bCs/>
          <w:color w:val="0C0C0C"/>
          <w:sz w:val="22"/>
        </w:rPr>
        <w:t>名称：</w:t>
      </w:r>
      <w:r w:rsidR="00E8600C">
        <w:rPr>
          <w:rFonts w:ascii="宋体" w:hAnsi="宋体" w:cs="宋体" w:hint="eastAsia"/>
          <w:bCs/>
          <w:color w:val="0C0C0C"/>
          <w:sz w:val="22"/>
        </w:rPr>
        <w:t>舒兰市财政局</w:t>
      </w:r>
    </w:p>
    <w:p w:rsidR="000C16F8" w:rsidRDefault="000C16F8" w:rsidP="00DB447F">
      <w:pPr>
        <w:widowControl/>
        <w:shd w:val="clear" w:color="auto" w:fill="FFFFFF"/>
        <w:adjustRightInd w:val="0"/>
        <w:snapToGrid w:val="0"/>
        <w:spacing w:line="400" w:lineRule="exact"/>
        <w:ind w:firstLineChars="200" w:firstLine="440"/>
        <w:jc w:val="left"/>
        <w:rPr>
          <w:rFonts w:ascii="宋体" w:hAnsi="宋体" w:cs="宋体"/>
          <w:bCs/>
          <w:color w:val="0C0C0C"/>
          <w:sz w:val="22"/>
        </w:rPr>
      </w:pPr>
      <w:r>
        <w:rPr>
          <w:rFonts w:ascii="宋体" w:hAnsi="宋体" w:cs="宋体" w:hint="eastAsia"/>
          <w:bCs/>
          <w:color w:val="0C0C0C"/>
          <w:sz w:val="22"/>
        </w:rPr>
        <w:t>地址：</w:t>
      </w:r>
      <w:r w:rsidR="007E3C31" w:rsidRPr="009F5120">
        <w:rPr>
          <w:rFonts w:ascii="宋体" w:hAnsi="宋体" w:cs="宋体" w:hint="eastAsia"/>
          <w:bCs/>
          <w:color w:val="0C0C0C"/>
          <w:sz w:val="22"/>
        </w:rPr>
        <w:t>舒兰市滨河大街2006号</w:t>
      </w:r>
    </w:p>
    <w:p w:rsidR="000C16F8" w:rsidRDefault="000C16F8" w:rsidP="00DB447F">
      <w:pPr>
        <w:widowControl/>
        <w:shd w:val="clear" w:color="auto" w:fill="FFFFFF"/>
        <w:adjustRightInd w:val="0"/>
        <w:snapToGrid w:val="0"/>
        <w:spacing w:line="400" w:lineRule="exact"/>
        <w:ind w:firstLineChars="200" w:firstLine="440"/>
        <w:jc w:val="left"/>
        <w:rPr>
          <w:rFonts w:ascii="宋体" w:hAnsi="宋体" w:cs="宋体"/>
          <w:bCs/>
          <w:color w:val="0C0C0C"/>
          <w:sz w:val="22"/>
        </w:rPr>
      </w:pPr>
      <w:r>
        <w:rPr>
          <w:rFonts w:ascii="宋体" w:hAnsi="宋体" w:cs="宋体" w:hint="eastAsia"/>
          <w:bCs/>
          <w:color w:val="0C0C0C"/>
          <w:sz w:val="22"/>
        </w:rPr>
        <w:t>联系人：</w:t>
      </w:r>
      <w:r w:rsidR="00E8600C" w:rsidRPr="00E8600C">
        <w:rPr>
          <w:rFonts w:ascii="宋体" w:hAnsi="宋体" w:cs="宋体" w:hint="eastAsia"/>
          <w:bCs/>
          <w:color w:val="0C0C0C"/>
          <w:sz w:val="22"/>
        </w:rPr>
        <w:t>张树勋</w:t>
      </w:r>
    </w:p>
    <w:p w:rsidR="000C16F8" w:rsidRDefault="000C16F8" w:rsidP="00DB447F">
      <w:pPr>
        <w:widowControl/>
        <w:shd w:val="clear" w:color="auto" w:fill="FFFFFF"/>
        <w:adjustRightInd w:val="0"/>
        <w:snapToGrid w:val="0"/>
        <w:spacing w:line="400" w:lineRule="exact"/>
        <w:ind w:firstLineChars="200" w:firstLine="440"/>
        <w:jc w:val="left"/>
        <w:rPr>
          <w:rFonts w:ascii="宋体" w:hAnsi="宋体" w:cs="宋体"/>
          <w:bCs/>
          <w:color w:val="0C0C0C"/>
          <w:sz w:val="22"/>
        </w:rPr>
      </w:pPr>
      <w:r>
        <w:rPr>
          <w:rFonts w:ascii="宋体" w:hAnsi="宋体" w:cs="宋体" w:hint="eastAsia"/>
          <w:bCs/>
          <w:color w:val="0C0C0C"/>
          <w:sz w:val="22"/>
        </w:rPr>
        <w:t>联系方式：</w:t>
      </w:r>
      <w:r w:rsidR="00E8600C" w:rsidRPr="00E8600C">
        <w:rPr>
          <w:rFonts w:ascii="宋体" w:hAnsi="宋体" w:cs="宋体" w:hint="eastAsia"/>
          <w:bCs/>
          <w:color w:val="0C0C0C"/>
          <w:sz w:val="22"/>
        </w:rPr>
        <w:t>0432-68260156</w:t>
      </w:r>
    </w:p>
    <w:p w:rsidR="00DB447F" w:rsidRDefault="00DB447F" w:rsidP="00DB447F">
      <w:pPr>
        <w:widowControl/>
        <w:shd w:val="clear" w:color="auto" w:fill="FFFFFF"/>
        <w:adjustRightInd w:val="0"/>
        <w:snapToGrid w:val="0"/>
        <w:spacing w:line="400" w:lineRule="exact"/>
        <w:ind w:firstLineChars="200" w:firstLine="440"/>
        <w:jc w:val="left"/>
        <w:rPr>
          <w:rFonts w:ascii="宋体" w:hAnsi="宋体" w:cs="宋体"/>
          <w:bCs/>
          <w:color w:val="0C0C0C"/>
          <w:sz w:val="22"/>
        </w:rPr>
      </w:pPr>
    </w:p>
    <w:p w:rsidR="000C16F8" w:rsidRDefault="000C16F8" w:rsidP="00DB447F">
      <w:pPr>
        <w:widowControl/>
        <w:shd w:val="clear" w:color="auto" w:fill="FFFFFF"/>
        <w:adjustRightInd w:val="0"/>
        <w:snapToGrid w:val="0"/>
        <w:spacing w:line="400" w:lineRule="exact"/>
        <w:ind w:firstLineChars="200" w:firstLine="440"/>
        <w:jc w:val="left"/>
        <w:rPr>
          <w:rFonts w:ascii="宋体" w:hAnsi="宋体" w:cs="宋体"/>
          <w:bCs/>
          <w:color w:val="0C0C0C"/>
          <w:sz w:val="22"/>
        </w:rPr>
      </w:pPr>
      <w:r>
        <w:rPr>
          <w:rFonts w:ascii="宋体" w:hAnsi="宋体" w:cs="宋体" w:hint="eastAsia"/>
          <w:bCs/>
          <w:color w:val="0C0C0C"/>
          <w:sz w:val="22"/>
        </w:rPr>
        <w:t>2.</w:t>
      </w:r>
      <w:r w:rsidR="00E8600C">
        <w:rPr>
          <w:rFonts w:ascii="宋体" w:hAnsi="宋体" w:cs="宋体" w:hint="eastAsia"/>
          <w:bCs/>
          <w:color w:val="0C0C0C"/>
          <w:sz w:val="22"/>
        </w:rPr>
        <w:t>集中采购</w:t>
      </w:r>
      <w:r>
        <w:rPr>
          <w:rFonts w:ascii="宋体" w:hAnsi="宋体" w:cs="宋体" w:hint="eastAsia"/>
          <w:bCs/>
          <w:color w:val="0C0C0C"/>
          <w:sz w:val="22"/>
        </w:rPr>
        <w:t>代理机构信息</w:t>
      </w:r>
    </w:p>
    <w:p w:rsidR="000C16F8" w:rsidRDefault="000C16F8" w:rsidP="00DB447F">
      <w:pPr>
        <w:widowControl/>
        <w:shd w:val="clear" w:color="auto" w:fill="FFFFFF"/>
        <w:adjustRightInd w:val="0"/>
        <w:snapToGrid w:val="0"/>
        <w:spacing w:line="400" w:lineRule="exact"/>
        <w:ind w:firstLineChars="200" w:firstLine="440"/>
        <w:jc w:val="left"/>
        <w:rPr>
          <w:rFonts w:ascii="宋体" w:hAnsi="宋体" w:cs="宋体"/>
          <w:bCs/>
          <w:color w:val="0C0C0C"/>
          <w:sz w:val="22"/>
        </w:rPr>
      </w:pPr>
      <w:r>
        <w:rPr>
          <w:rFonts w:ascii="宋体" w:hAnsi="宋体" w:cs="宋体" w:hint="eastAsia"/>
          <w:bCs/>
          <w:color w:val="0C0C0C"/>
          <w:sz w:val="22"/>
        </w:rPr>
        <w:t>名称：</w:t>
      </w:r>
      <w:r w:rsidR="00E8600C">
        <w:rPr>
          <w:rFonts w:ascii="宋体" w:hAnsi="宋体" w:cs="宋体" w:hint="eastAsia"/>
          <w:bCs/>
          <w:color w:val="0C0C0C"/>
          <w:sz w:val="22"/>
        </w:rPr>
        <w:t>舒兰市政府采购中心</w:t>
      </w:r>
    </w:p>
    <w:p w:rsidR="000C16F8" w:rsidRDefault="000C16F8" w:rsidP="00DB447F">
      <w:pPr>
        <w:widowControl/>
        <w:shd w:val="clear" w:color="auto" w:fill="FFFFFF"/>
        <w:adjustRightInd w:val="0"/>
        <w:snapToGrid w:val="0"/>
        <w:spacing w:line="400" w:lineRule="exact"/>
        <w:ind w:firstLineChars="200" w:firstLine="440"/>
        <w:jc w:val="left"/>
        <w:rPr>
          <w:rFonts w:ascii="宋体" w:hAnsi="宋体" w:cs="宋体"/>
          <w:bCs/>
          <w:color w:val="0C0C0C"/>
          <w:sz w:val="22"/>
        </w:rPr>
      </w:pPr>
      <w:r>
        <w:rPr>
          <w:rFonts w:ascii="宋体" w:hAnsi="宋体" w:cs="宋体" w:hint="eastAsia"/>
          <w:bCs/>
          <w:color w:val="0C0C0C"/>
          <w:sz w:val="22"/>
        </w:rPr>
        <w:t>地址：</w:t>
      </w:r>
      <w:r w:rsidR="00E8600C">
        <w:rPr>
          <w:rFonts w:ascii="宋体" w:hAnsi="宋体" w:cs="宋体" w:hint="eastAsia"/>
          <w:bCs/>
          <w:color w:val="0C0C0C"/>
          <w:sz w:val="22"/>
        </w:rPr>
        <w:t>舒兰市</w:t>
      </w:r>
      <w:r w:rsidR="00E8600C" w:rsidRPr="00E8600C">
        <w:rPr>
          <w:rFonts w:ascii="宋体" w:hAnsi="宋体" w:cs="宋体" w:hint="eastAsia"/>
          <w:bCs/>
          <w:color w:val="0C0C0C"/>
          <w:sz w:val="22"/>
        </w:rPr>
        <w:t>迎宾大街1号舒兰市市民服务中心</w:t>
      </w:r>
      <w:r w:rsidR="00E8600C">
        <w:rPr>
          <w:rFonts w:ascii="宋体" w:hAnsi="宋体" w:cs="宋体" w:hint="eastAsia"/>
          <w:bCs/>
          <w:color w:val="0C0C0C"/>
          <w:sz w:val="22"/>
        </w:rPr>
        <w:t>6楼</w:t>
      </w:r>
    </w:p>
    <w:p w:rsidR="000C16F8" w:rsidRDefault="000C16F8" w:rsidP="00DB447F">
      <w:pPr>
        <w:widowControl/>
        <w:shd w:val="clear" w:color="auto" w:fill="FFFFFF"/>
        <w:adjustRightInd w:val="0"/>
        <w:snapToGrid w:val="0"/>
        <w:spacing w:line="400" w:lineRule="exact"/>
        <w:ind w:firstLineChars="200" w:firstLine="440"/>
        <w:jc w:val="left"/>
        <w:rPr>
          <w:rFonts w:ascii="宋体" w:hAnsi="宋体" w:cs="宋体"/>
          <w:bCs/>
          <w:color w:val="0C0C0C"/>
          <w:sz w:val="22"/>
        </w:rPr>
      </w:pPr>
      <w:r>
        <w:rPr>
          <w:rFonts w:ascii="宋体" w:hAnsi="宋体" w:cs="宋体" w:hint="eastAsia"/>
          <w:bCs/>
          <w:color w:val="0C0C0C"/>
          <w:sz w:val="22"/>
        </w:rPr>
        <w:t>联系人：</w:t>
      </w:r>
      <w:r w:rsidR="00E8600C">
        <w:rPr>
          <w:rFonts w:ascii="宋体" w:hAnsi="宋体" w:cs="宋体" w:hint="eastAsia"/>
          <w:bCs/>
          <w:color w:val="0C0C0C"/>
          <w:sz w:val="22"/>
        </w:rPr>
        <w:t>王宝瑞</w:t>
      </w:r>
    </w:p>
    <w:p w:rsidR="000C16F8" w:rsidRDefault="000C16F8" w:rsidP="00DB447F">
      <w:pPr>
        <w:widowControl/>
        <w:shd w:val="clear" w:color="auto" w:fill="FFFFFF"/>
        <w:adjustRightInd w:val="0"/>
        <w:snapToGrid w:val="0"/>
        <w:spacing w:line="400" w:lineRule="exact"/>
        <w:ind w:firstLineChars="200" w:firstLine="440"/>
        <w:jc w:val="left"/>
        <w:rPr>
          <w:rFonts w:ascii="宋体" w:hAnsi="宋体" w:cs="宋体"/>
          <w:bCs/>
          <w:color w:val="0C0C0C"/>
          <w:sz w:val="22"/>
        </w:rPr>
      </w:pPr>
      <w:r>
        <w:rPr>
          <w:rFonts w:ascii="宋体" w:hAnsi="宋体" w:cs="宋体" w:hint="eastAsia"/>
          <w:bCs/>
          <w:color w:val="0C0C0C"/>
          <w:sz w:val="22"/>
        </w:rPr>
        <w:t>联系方式：0432-</w:t>
      </w:r>
      <w:r w:rsidR="00E8600C">
        <w:rPr>
          <w:rFonts w:ascii="宋体" w:hAnsi="宋体" w:cs="宋体" w:hint="eastAsia"/>
          <w:bCs/>
          <w:color w:val="0C0C0C"/>
          <w:sz w:val="22"/>
        </w:rPr>
        <w:t>68273778</w:t>
      </w:r>
    </w:p>
    <w:p w:rsidR="00923C05" w:rsidRDefault="00923C05" w:rsidP="00DB447F">
      <w:pPr>
        <w:widowControl/>
        <w:shd w:val="clear" w:color="auto" w:fill="FFFFFF"/>
        <w:adjustRightInd w:val="0"/>
        <w:snapToGrid w:val="0"/>
        <w:spacing w:line="400" w:lineRule="exact"/>
        <w:ind w:firstLineChars="200" w:firstLine="440"/>
        <w:jc w:val="left"/>
        <w:rPr>
          <w:rFonts w:ascii="宋体" w:hAnsi="宋体" w:cs="宋体"/>
          <w:bCs/>
          <w:color w:val="0C0C0C"/>
          <w:sz w:val="22"/>
        </w:rPr>
      </w:pPr>
      <w:bookmarkStart w:id="8" w:name="OLE_LINK8"/>
    </w:p>
    <w:p w:rsidR="000C16F8" w:rsidRDefault="002F60C1" w:rsidP="00DB447F">
      <w:pPr>
        <w:widowControl/>
        <w:shd w:val="clear" w:color="auto" w:fill="FFFFFF"/>
        <w:adjustRightInd w:val="0"/>
        <w:snapToGrid w:val="0"/>
        <w:spacing w:line="400" w:lineRule="exact"/>
        <w:ind w:firstLineChars="200" w:firstLine="440"/>
        <w:jc w:val="left"/>
        <w:rPr>
          <w:rFonts w:ascii="宋体" w:hAnsi="宋体" w:cs="宋体"/>
          <w:bCs/>
          <w:color w:val="0C0C0C"/>
          <w:sz w:val="22"/>
        </w:rPr>
      </w:pPr>
      <w:r>
        <w:rPr>
          <w:rFonts w:ascii="宋体" w:hAnsi="宋体" w:cs="宋体" w:hint="eastAsia"/>
          <w:bCs/>
          <w:color w:val="0C0C0C"/>
          <w:sz w:val="22"/>
        </w:rPr>
        <w:t>3.</w:t>
      </w:r>
      <w:r w:rsidR="000C16F8" w:rsidRPr="00FC45A0">
        <w:rPr>
          <w:rFonts w:ascii="宋体" w:hAnsi="宋体" w:cs="宋体" w:hint="eastAsia"/>
          <w:bCs/>
          <w:color w:val="0C0C0C"/>
          <w:sz w:val="22"/>
        </w:rPr>
        <w:t>招标监督管理部门：</w:t>
      </w:r>
      <w:bookmarkEnd w:id="8"/>
      <w:r w:rsidR="00E8600C">
        <w:rPr>
          <w:rFonts w:ascii="宋体" w:hAnsi="宋体" w:cs="宋体" w:hint="eastAsia"/>
          <w:bCs/>
          <w:color w:val="0C0C0C"/>
          <w:sz w:val="22"/>
        </w:rPr>
        <w:t>舒兰市政府采购办公室</w:t>
      </w:r>
    </w:p>
    <w:p w:rsidR="00E8600C" w:rsidRDefault="00E8600C">
      <w:pPr>
        <w:widowControl/>
        <w:jc w:val="left"/>
        <w:rPr>
          <w:rFonts w:ascii="Cambria" w:hAnsi="Cambria"/>
          <w:b/>
          <w:bCs/>
          <w:sz w:val="30"/>
          <w:szCs w:val="30"/>
        </w:rPr>
      </w:pPr>
      <w:bookmarkStart w:id="9" w:name="_Toc505691141"/>
      <w:bookmarkEnd w:id="2"/>
      <w:bookmarkEnd w:id="3"/>
      <w:bookmarkEnd w:id="4"/>
      <w:bookmarkEnd w:id="5"/>
      <w:bookmarkEnd w:id="6"/>
      <w:bookmarkEnd w:id="7"/>
      <w:r>
        <w:rPr>
          <w:sz w:val="30"/>
          <w:szCs w:val="30"/>
        </w:rPr>
        <w:br w:type="page"/>
      </w:r>
    </w:p>
    <w:p w:rsidR="001F4EB7" w:rsidRPr="00EB21F6" w:rsidRDefault="00737F91" w:rsidP="00EB21F6">
      <w:pPr>
        <w:widowControl/>
        <w:jc w:val="center"/>
        <w:outlineLvl w:val="0"/>
        <w:rPr>
          <w:rFonts w:asciiTheme="minorEastAsia" w:eastAsiaTheme="minorEastAsia" w:hAnsiTheme="minorEastAsia"/>
          <w:b/>
          <w:sz w:val="32"/>
          <w:szCs w:val="32"/>
        </w:rPr>
      </w:pPr>
      <w:bookmarkStart w:id="10" w:name="_Toc146292937"/>
      <w:r w:rsidRPr="00EB21F6">
        <w:rPr>
          <w:rFonts w:asciiTheme="minorEastAsia" w:eastAsiaTheme="minorEastAsia" w:hAnsiTheme="minorEastAsia"/>
          <w:b/>
          <w:sz w:val="32"/>
          <w:szCs w:val="32"/>
        </w:rPr>
        <w:lastRenderedPageBreak/>
        <w:t>第二章</w:t>
      </w:r>
      <w:r w:rsidRPr="00EB21F6">
        <w:rPr>
          <w:rFonts w:asciiTheme="minorEastAsia" w:eastAsiaTheme="minorEastAsia" w:hAnsiTheme="minorEastAsia" w:hint="eastAsia"/>
          <w:b/>
          <w:sz w:val="32"/>
          <w:szCs w:val="32"/>
        </w:rPr>
        <w:t>供应商须知</w:t>
      </w:r>
      <w:bookmarkEnd w:id="9"/>
      <w:bookmarkEnd w:id="10"/>
    </w:p>
    <w:p w:rsidR="001F4EB7" w:rsidRDefault="00737F91" w:rsidP="00536937">
      <w:pPr>
        <w:pStyle w:val="2"/>
      </w:pPr>
      <w:bookmarkStart w:id="11" w:name="_Toc28831"/>
      <w:bookmarkStart w:id="12" w:name="_Toc146292938"/>
      <w:r>
        <w:rPr>
          <w:rFonts w:hint="eastAsia"/>
        </w:rPr>
        <w:t>供应商须知前附表</w:t>
      </w:r>
      <w:bookmarkEnd w:id="11"/>
      <w:bookmarkEnd w:id="12"/>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2380"/>
        <w:gridCol w:w="5781"/>
      </w:tblGrid>
      <w:tr w:rsidR="001F4EB7" w:rsidTr="00EB5977">
        <w:trPr>
          <w:trHeight w:val="90"/>
        </w:trPr>
        <w:tc>
          <w:tcPr>
            <w:tcW w:w="770" w:type="dxa"/>
            <w:vAlign w:val="center"/>
          </w:tcPr>
          <w:p w:rsidR="001F4EB7" w:rsidRDefault="00737F91" w:rsidP="0066125A">
            <w:pPr>
              <w:spacing w:line="360" w:lineRule="auto"/>
              <w:ind w:rightChars="-50" w:right="-105"/>
              <w:rPr>
                <w:rFonts w:ascii="宋体" w:hAnsi="宋体"/>
                <w:szCs w:val="21"/>
              </w:rPr>
            </w:pPr>
            <w:r>
              <w:rPr>
                <w:rFonts w:ascii="宋体" w:hAnsi="宋体" w:hint="eastAsia"/>
                <w:szCs w:val="21"/>
              </w:rPr>
              <w:t>条款号</w:t>
            </w:r>
          </w:p>
        </w:tc>
        <w:tc>
          <w:tcPr>
            <w:tcW w:w="2380" w:type="dxa"/>
            <w:vAlign w:val="center"/>
          </w:tcPr>
          <w:p w:rsidR="001F4EB7" w:rsidRDefault="00737F91" w:rsidP="0066125A">
            <w:pPr>
              <w:spacing w:line="300" w:lineRule="atLeast"/>
              <w:jc w:val="center"/>
              <w:rPr>
                <w:rFonts w:ascii="宋体" w:hAnsi="宋体"/>
                <w:szCs w:val="21"/>
              </w:rPr>
            </w:pPr>
            <w:r>
              <w:rPr>
                <w:rFonts w:ascii="宋体" w:hAnsi="宋体" w:hint="eastAsia"/>
                <w:szCs w:val="21"/>
              </w:rPr>
              <w:t>条款名称</w:t>
            </w:r>
          </w:p>
        </w:tc>
        <w:tc>
          <w:tcPr>
            <w:tcW w:w="5781" w:type="dxa"/>
            <w:vAlign w:val="center"/>
          </w:tcPr>
          <w:p w:rsidR="001F4EB7" w:rsidRDefault="00737F91" w:rsidP="00EB5977">
            <w:pPr>
              <w:spacing w:line="320" w:lineRule="exact"/>
              <w:rPr>
                <w:rFonts w:ascii="宋体" w:hAnsi="宋体"/>
                <w:szCs w:val="21"/>
              </w:rPr>
            </w:pPr>
            <w:r>
              <w:rPr>
                <w:rFonts w:ascii="宋体" w:hAnsi="宋体" w:hint="eastAsia"/>
                <w:szCs w:val="21"/>
              </w:rPr>
              <w:t>编  列  内  容</w:t>
            </w:r>
          </w:p>
        </w:tc>
      </w:tr>
      <w:tr w:rsidR="001F4EB7" w:rsidTr="006D30E4">
        <w:trPr>
          <w:trHeight w:val="1275"/>
        </w:trPr>
        <w:tc>
          <w:tcPr>
            <w:tcW w:w="770" w:type="dxa"/>
            <w:shd w:val="clear" w:color="auto" w:fill="auto"/>
            <w:vAlign w:val="center"/>
          </w:tcPr>
          <w:p w:rsidR="001F4EB7" w:rsidRDefault="00737F91" w:rsidP="0066125A">
            <w:pPr>
              <w:spacing w:line="360" w:lineRule="auto"/>
              <w:jc w:val="center"/>
              <w:rPr>
                <w:rFonts w:ascii="宋体" w:hAnsi="宋体"/>
                <w:szCs w:val="21"/>
              </w:rPr>
            </w:pPr>
            <w:r>
              <w:rPr>
                <w:rFonts w:ascii="宋体" w:hAnsi="宋体" w:hint="eastAsia"/>
                <w:szCs w:val="21"/>
              </w:rPr>
              <w:t>1.1.1</w:t>
            </w:r>
          </w:p>
        </w:tc>
        <w:tc>
          <w:tcPr>
            <w:tcW w:w="2380" w:type="dxa"/>
            <w:shd w:val="clear" w:color="auto" w:fill="auto"/>
            <w:vAlign w:val="center"/>
          </w:tcPr>
          <w:p w:rsidR="001F4EB7" w:rsidRDefault="00737F91" w:rsidP="00EB5977">
            <w:pPr>
              <w:spacing w:line="300" w:lineRule="atLeast"/>
              <w:jc w:val="center"/>
              <w:rPr>
                <w:rFonts w:ascii="宋体" w:hAnsi="宋体"/>
                <w:szCs w:val="21"/>
              </w:rPr>
            </w:pPr>
            <w:r>
              <w:rPr>
                <w:rFonts w:ascii="宋体" w:hAnsi="宋体" w:hint="eastAsia"/>
                <w:szCs w:val="21"/>
              </w:rPr>
              <w:t>采购人</w:t>
            </w:r>
          </w:p>
        </w:tc>
        <w:tc>
          <w:tcPr>
            <w:tcW w:w="5781" w:type="dxa"/>
            <w:shd w:val="clear" w:color="auto" w:fill="FFFFFF"/>
            <w:vAlign w:val="center"/>
          </w:tcPr>
          <w:p w:rsidR="001F4EB7" w:rsidRPr="00E62B87" w:rsidRDefault="00B70D7C" w:rsidP="0081670A">
            <w:pPr>
              <w:spacing w:line="32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采购</w:t>
            </w:r>
            <w:r w:rsidR="00737F91" w:rsidRPr="00E62B87">
              <w:rPr>
                <w:rFonts w:asciiTheme="minorEastAsia" w:eastAsiaTheme="minorEastAsia" w:hAnsiTheme="minorEastAsia" w:hint="eastAsia"/>
                <w:szCs w:val="21"/>
              </w:rPr>
              <w:t>人：</w:t>
            </w:r>
            <w:r w:rsidR="007F3741" w:rsidRPr="00E62B87">
              <w:rPr>
                <w:rFonts w:asciiTheme="minorEastAsia" w:eastAsiaTheme="minorEastAsia" w:hAnsiTheme="minorEastAsia" w:hint="eastAsia"/>
                <w:szCs w:val="21"/>
              </w:rPr>
              <w:t>舒兰市财政局</w:t>
            </w:r>
          </w:p>
          <w:p w:rsidR="001F4EB7" w:rsidRPr="00E62B87" w:rsidRDefault="00737F91" w:rsidP="0081670A">
            <w:pPr>
              <w:spacing w:line="320" w:lineRule="exact"/>
              <w:ind w:firstLineChars="200" w:firstLine="420"/>
              <w:rPr>
                <w:rFonts w:asciiTheme="minorEastAsia" w:eastAsiaTheme="minorEastAsia" w:hAnsiTheme="minorEastAsia"/>
                <w:szCs w:val="21"/>
              </w:rPr>
            </w:pPr>
            <w:r w:rsidRPr="00E62B87">
              <w:rPr>
                <w:rFonts w:asciiTheme="minorEastAsia" w:eastAsiaTheme="minorEastAsia" w:hAnsiTheme="minorEastAsia" w:hint="eastAsia"/>
                <w:szCs w:val="21"/>
              </w:rPr>
              <w:t>地  址：</w:t>
            </w:r>
            <w:r w:rsidR="007E3C31" w:rsidRPr="00E62B87">
              <w:rPr>
                <w:rFonts w:asciiTheme="minorEastAsia" w:eastAsiaTheme="minorEastAsia" w:hAnsiTheme="minorEastAsia" w:cs="宋体" w:hint="eastAsia"/>
                <w:bCs/>
                <w:color w:val="0C0C0C"/>
                <w:szCs w:val="21"/>
              </w:rPr>
              <w:t>舒兰市滨河大街2006号</w:t>
            </w:r>
          </w:p>
          <w:p w:rsidR="001F4EB7" w:rsidRPr="00E62B87" w:rsidRDefault="00737F91" w:rsidP="0081670A">
            <w:pPr>
              <w:spacing w:line="320" w:lineRule="exact"/>
              <w:ind w:firstLineChars="200" w:firstLine="420"/>
              <w:rPr>
                <w:rFonts w:asciiTheme="minorEastAsia" w:eastAsiaTheme="minorEastAsia" w:hAnsiTheme="minorEastAsia"/>
                <w:szCs w:val="21"/>
              </w:rPr>
            </w:pPr>
            <w:r w:rsidRPr="00E62B87">
              <w:rPr>
                <w:rFonts w:asciiTheme="minorEastAsia" w:eastAsiaTheme="minorEastAsia" w:hAnsiTheme="minorEastAsia" w:hint="eastAsia"/>
                <w:szCs w:val="21"/>
              </w:rPr>
              <w:t>联系人：</w:t>
            </w:r>
            <w:r w:rsidR="007F3741" w:rsidRPr="00E62B87">
              <w:rPr>
                <w:rFonts w:asciiTheme="minorEastAsia" w:eastAsiaTheme="minorEastAsia" w:hAnsiTheme="minorEastAsia" w:hint="eastAsia"/>
                <w:szCs w:val="21"/>
              </w:rPr>
              <w:t>张树勋</w:t>
            </w:r>
          </w:p>
          <w:p w:rsidR="001F4EB7" w:rsidRDefault="00737F91" w:rsidP="003770D8">
            <w:pPr>
              <w:spacing w:line="320" w:lineRule="exact"/>
              <w:ind w:firstLineChars="200" w:firstLine="420"/>
              <w:rPr>
                <w:rFonts w:ascii="宋体" w:hAnsi="宋体"/>
                <w:szCs w:val="21"/>
                <w:highlight w:val="yellow"/>
              </w:rPr>
            </w:pPr>
            <w:r w:rsidRPr="00E62B87">
              <w:rPr>
                <w:rFonts w:asciiTheme="minorEastAsia" w:eastAsiaTheme="minorEastAsia" w:hAnsiTheme="minorEastAsia" w:hint="eastAsia"/>
                <w:szCs w:val="21"/>
              </w:rPr>
              <w:t>联系电话：</w:t>
            </w:r>
            <w:r w:rsidR="007F3741" w:rsidRPr="00E62B87">
              <w:rPr>
                <w:rFonts w:asciiTheme="minorEastAsia" w:eastAsiaTheme="minorEastAsia" w:hAnsiTheme="minorEastAsia" w:hint="eastAsia"/>
                <w:szCs w:val="21"/>
              </w:rPr>
              <w:t>0432-68260156</w:t>
            </w:r>
          </w:p>
        </w:tc>
      </w:tr>
      <w:tr w:rsidR="001F4EB7" w:rsidTr="00EB5977">
        <w:trPr>
          <w:trHeight w:val="812"/>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1.1.2</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采购代理机构</w:t>
            </w:r>
          </w:p>
        </w:tc>
        <w:tc>
          <w:tcPr>
            <w:tcW w:w="5781" w:type="dxa"/>
            <w:vAlign w:val="center"/>
          </w:tcPr>
          <w:p w:rsidR="001F4EB7" w:rsidRDefault="007F3741" w:rsidP="003770D8">
            <w:pPr>
              <w:autoSpaceDE w:val="0"/>
              <w:autoSpaceDN w:val="0"/>
              <w:spacing w:line="320" w:lineRule="exact"/>
              <w:ind w:firstLineChars="200" w:firstLine="420"/>
              <w:jc w:val="left"/>
              <w:rPr>
                <w:rFonts w:ascii="宋体" w:hAnsi="宋体"/>
                <w:szCs w:val="21"/>
                <w:lang w:val="zh-CN"/>
              </w:rPr>
            </w:pPr>
            <w:r>
              <w:rPr>
                <w:rFonts w:ascii="宋体" w:hAnsi="宋体" w:hint="eastAsia"/>
                <w:szCs w:val="21"/>
                <w:lang w:val="zh-CN"/>
              </w:rPr>
              <w:t>集中采购</w:t>
            </w:r>
            <w:r w:rsidR="00737F91">
              <w:rPr>
                <w:rFonts w:ascii="宋体" w:hAnsi="宋体" w:hint="eastAsia"/>
                <w:szCs w:val="21"/>
                <w:lang w:val="zh-CN"/>
              </w:rPr>
              <w:t>代理机构：</w:t>
            </w:r>
            <w:r>
              <w:rPr>
                <w:rFonts w:ascii="宋体" w:hAnsi="宋体" w:hint="eastAsia"/>
                <w:szCs w:val="21"/>
                <w:lang w:val="zh-CN"/>
              </w:rPr>
              <w:t>舒兰市政府采购中心</w:t>
            </w:r>
          </w:p>
          <w:p w:rsidR="001F4EB7" w:rsidRDefault="00737F91" w:rsidP="003770D8">
            <w:pPr>
              <w:autoSpaceDE w:val="0"/>
              <w:autoSpaceDN w:val="0"/>
              <w:spacing w:line="320" w:lineRule="exact"/>
              <w:ind w:firstLineChars="200" w:firstLine="420"/>
              <w:jc w:val="left"/>
              <w:rPr>
                <w:rFonts w:ascii="宋体" w:hAnsi="宋体"/>
                <w:szCs w:val="21"/>
                <w:lang w:val="zh-CN"/>
              </w:rPr>
            </w:pPr>
            <w:r>
              <w:rPr>
                <w:rFonts w:ascii="宋体" w:hAnsi="宋体" w:hint="eastAsia"/>
                <w:szCs w:val="21"/>
                <w:lang w:val="zh-CN"/>
              </w:rPr>
              <w:t>地址：</w:t>
            </w:r>
            <w:r w:rsidR="007F3741" w:rsidRPr="007F3741">
              <w:rPr>
                <w:rFonts w:ascii="宋体" w:hAnsi="宋体" w:hint="eastAsia"/>
                <w:bCs/>
                <w:szCs w:val="21"/>
              </w:rPr>
              <w:t>舒兰市迎宾大街1号舒兰市市民服务中心6楼</w:t>
            </w:r>
          </w:p>
          <w:p w:rsidR="001F4EB7" w:rsidRDefault="00737F91" w:rsidP="003770D8">
            <w:pPr>
              <w:autoSpaceDE w:val="0"/>
              <w:autoSpaceDN w:val="0"/>
              <w:spacing w:line="320" w:lineRule="exact"/>
              <w:ind w:firstLineChars="200" w:firstLine="420"/>
              <w:jc w:val="left"/>
              <w:rPr>
                <w:rFonts w:ascii="宋体" w:hAnsi="宋体"/>
                <w:szCs w:val="21"/>
                <w:lang w:val="zh-CN"/>
              </w:rPr>
            </w:pPr>
            <w:r>
              <w:rPr>
                <w:rFonts w:ascii="宋体" w:hAnsi="宋体" w:hint="eastAsia"/>
                <w:szCs w:val="21"/>
                <w:lang w:val="zh-CN"/>
              </w:rPr>
              <w:t>联系人：</w:t>
            </w:r>
            <w:r w:rsidR="007F3741">
              <w:rPr>
                <w:rFonts w:ascii="宋体" w:hAnsi="宋体" w:hint="eastAsia"/>
                <w:szCs w:val="21"/>
                <w:lang w:val="zh-CN"/>
              </w:rPr>
              <w:t>王宝瑞</w:t>
            </w:r>
          </w:p>
          <w:p w:rsidR="001F4EB7" w:rsidRDefault="00737F91" w:rsidP="003770D8">
            <w:pPr>
              <w:spacing w:line="320" w:lineRule="exact"/>
              <w:ind w:firstLineChars="200" w:firstLine="420"/>
              <w:jc w:val="left"/>
              <w:rPr>
                <w:rFonts w:ascii="宋体" w:hAnsi="宋体"/>
                <w:szCs w:val="21"/>
                <w:lang w:val="zh-CN"/>
              </w:rPr>
            </w:pPr>
            <w:r>
              <w:rPr>
                <w:rFonts w:ascii="宋体" w:hAnsi="宋体" w:hint="eastAsia"/>
                <w:szCs w:val="21"/>
                <w:lang w:val="zh-CN"/>
              </w:rPr>
              <w:t>联系电话：</w:t>
            </w:r>
            <w:r w:rsidR="007F3741" w:rsidRPr="007F3741">
              <w:rPr>
                <w:rFonts w:ascii="宋体" w:hAnsi="宋体" w:hint="eastAsia"/>
                <w:bCs/>
                <w:szCs w:val="21"/>
              </w:rPr>
              <w:t>0432-68273778</w:t>
            </w:r>
          </w:p>
        </w:tc>
      </w:tr>
      <w:tr w:rsidR="001F4EB7" w:rsidTr="00EB5977">
        <w:trPr>
          <w:trHeight w:val="459"/>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1.1.3</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项目名称</w:t>
            </w:r>
          </w:p>
        </w:tc>
        <w:tc>
          <w:tcPr>
            <w:tcW w:w="5781" w:type="dxa"/>
            <w:vAlign w:val="center"/>
          </w:tcPr>
          <w:p w:rsidR="007F15E5" w:rsidRPr="0069034D" w:rsidRDefault="007F3741" w:rsidP="003770D8">
            <w:pPr>
              <w:spacing w:line="320" w:lineRule="exact"/>
              <w:ind w:firstLineChars="200" w:firstLine="420"/>
              <w:rPr>
                <w:szCs w:val="21"/>
              </w:rPr>
            </w:pPr>
            <w:r w:rsidRPr="007F3741">
              <w:rPr>
                <w:rFonts w:hint="eastAsia"/>
                <w:szCs w:val="21"/>
              </w:rPr>
              <w:t>舒兰市本级财务核算管理平台运营服务项目</w:t>
            </w:r>
          </w:p>
        </w:tc>
      </w:tr>
      <w:tr w:rsidR="001F4EB7" w:rsidTr="00EB5977">
        <w:trPr>
          <w:trHeight w:val="459"/>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1.2.1</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资金来源</w:t>
            </w:r>
          </w:p>
        </w:tc>
        <w:tc>
          <w:tcPr>
            <w:tcW w:w="5781" w:type="dxa"/>
            <w:vAlign w:val="center"/>
          </w:tcPr>
          <w:p w:rsidR="001F4EB7" w:rsidRPr="0009275F" w:rsidRDefault="005B5B06" w:rsidP="003770D8">
            <w:pPr>
              <w:spacing w:line="320" w:lineRule="exact"/>
              <w:ind w:firstLineChars="200" w:firstLine="420"/>
              <w:rPr>
                <w:rFonts w:ascii="宋体" w:hAnsi="宋体"/>
                <w:szCs w:val="21"/>
              </w:rPr>
            </w:pPr>
            <w:r w:rsidRPr="0009275F">
              <w:rPr>
                <w:rFonts w:ascii="宋体" w:hAnsi="宋体" w:hint="eastAsia"/>
                <w:szCs w:val="21"/>
              </w:rPr>
              <w:t>财政资金</w:t>
            </w:r>
          </w:p>
        </w:tc>
      </w:tr>
      <w:tr w:rsidR="001F4EB7" w:rsidTr="00EB5977">
        <w:trPr>
          <w:trHeight w:val="459"/>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1.2.2</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出资比例</w:t>
            </w:r>
          </w:p>
        </w:tc>
        <w:tc>
          <w:tcPr>
            <w:tcW w:w="5781" w:type="dxa"/>
            <w:vAlign w:val="center"/>
          </w:tcPr>
          <w:p w:rsidR="001F4EB7" w:rsidRPr="0009275F" w:rsidRDefault="00737F91" w:rsidP="003770D8">
            <w:pPr>
              <w:spacing w:line="320" w:lineRule="exact"/>
              <w:ind w:firstLineChars="200" w:firstLine="420"/>
              <w:rPr>
                <w:rFonts w:ascii="宋体" w:hAnsi="宋体"/>
                <w:szCs w:val="21"/>
              </w:rPr>
            </w:pPr>
            <w:r w:rsidRPr="0009275F">
              <w:rPr>
                <w:rFonts w:ascii="宋体" w:hAnsi="宋体" w:hint="eastAsia"/>
                <w:szCs w:val="21"/>
              </w:rPr>
              <w:t>100%</w:t>
            </w:r>
          </w:p>
        </w:tc>
      </w:tr>
      <w:tr w:rsidR="001F4EB7" w:rsidTr="00EB5977">
        <w:trPr>
          <w:trHeight w:val="459"/>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1.2.3</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资金落实情况</w:t>
            </w:r>
          </w:p>
        </w:tc>
        <w:tc>
          <w:tcPr>
            <w:tcW w:w="5781" w:type="dxa"/>
            <w:vAlign w:val="center"/>
          </w:tcPr>
          <w:p w:rsidR="001F4EB7" w:rsidRPr="0009275F" w:rsidRDefault="00737F91" w:rsidP="003770D8">
            <w:pPr>
              <w:spacing w:line="320" w:lineRule="exact"/>
              <w:ind w:firstLineChars="200" w:firstLine="420"/>
              <w:rPr>
                <w:rFonts w:ascii="宋体" w:hAnsi="宋体"/>
                <w:szCs w:val="21"/>
              </w:rPr>
            </w:pPr>
            <w:r w:rsidRPr="0009275F">
              <w:rPr>
                <w:rFonts w:ascii="宋体" w:hAnsi="宋体" w:hint="eastAsia"/>
                <w:szCs w:val="21"/>
              </w:rPr>
              <w:t>已落实</w:t>
            </w:r>
          </w:p>
        </w:tc>
      </w:tr>
      <w:tr w:rsidR="001F4EB7" w:rsidTr="00EB5977">
        <w:trPr>
          <w:trHeight w:val="459"/>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1.3.1</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采购范围</w:t>
            </w:r>
          </w:p>
        </w:tc>
        <w:tc>
          <w:tcPr>
            <w:tcW w:w="5781" w:type="dxa"/>
            <w:vAlign w:val="center"/>
          </w:tcPr>
          <w:p w:rsidR="001F4EB7" w:rsidRDefault="00F15210" w:rsidP="003770D8">
            <w:pPr>
              <w:spacing w:line="320" w:lineRule="exact"/>
              <w:ind w:firstLineChars="200" w:firstLine="440"/>
              <w:rPr>
                <w:rFonts w:ascii="宋体" w:hAnsi="宋体"/>
                <w:szCs w:val="21"/>
              </w:rPr>
            </w:pPr>
            <w:r w:rsidRPr="00F15210">
              <w:rPr>
                <w:rFonts w:ascii="宋体" w:hAnsi="宋体" w:cs="宋体" w:hint="eastAsia"/>
                <w:bCs/>
                <w:color w:val="0C0C0C"/>
                <w:sz w:val="22"/>
              </w:rPr>
              <w:t>满足本次项目的采购需求，无缺项漏项</w:t>
            </w:r>
          </w:p>
        </w:tc>
      </w:tr>
      <w:tr w:rsidR="001F4EB7" w:rsidTr="00EB5977">
        <w:trPr>
          <w:trHeight w:val="459"/>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1.3.2</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供货（服务）期</w:t>
            </w:r>
          </w:p>
        </w:tc>
        <w:tc>
          <w:tcPr>
            <w:tcW w:w="5781" w:type="dxa"/>
            <w:vAlign w:val="center"/>
          </w:tcPr>
          <w:p w:rsidR="001F4EB7" w:rsidRPr="001C3E70" w:rsidRDefault="001D3483" w:rsidP="001C3E70">
            <w:pPr>
              <w:spacing w:line="320" w:lineRule="exact"/>
              <w:ind w:firstLineChars="200" w:firstLine="440"/>
              <w:rPr>
                <w:rFonts w:ascii="宋体" w:hAnsi="宋体"/>
                <w:szCs w:val="21"/>
              </w:rPr>
            </w:pPr>
            <w:r w:rsidRPr="001C3E70">
              <w:rPr>
                <w:rFonts w:ascii="宋体" w:hAnsi="宋体" w:cs="宋体" w:hint="eastAsia"/>
                <w:bCs/>
                <w:color w:val="0C0C0C"/>
                <w:sz w:val="22"/>
              </w:rPr>
              <w:t>合同签订后至2024年</w:t>
            </w:r>
            <w:r w:rsidR="001C3E70" w:rsidRPr="001C3E70">
              <w:rPr>
                <w:rFonts w:ascii="宋体" w:hAnsi="宋体" w:cs="宋体" w:hint="eastAsia"/>
                <w:bCs/>
                <w:color w:val="0C0C0C"/>
                <w:sz w:val="22"/>
              </w:rPr>
              <w:t>12月31日止</w:t>
            </w:r>
          </w:p>
        </w:tc>
      </w:tr>
      <w:tr w:rsidR="001F4EB7" w:rsidTr="00EB5977">
        <w:trPr>
          <w:trHeight w:val="458"/>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1.4.1</w:t>
            </w:r>
          </w:p>
        </w:tc>
        <w:tc>
          <w:tcPr>
            <w:tcW w:w="2380" w:type="dxa"/>
            <w:vAlign w:val="center"/>
          </w:tcPr>
          <w:p w:rsidR="00EB5977" w:rsidRDefault="00737F91" w:rsidP="00EB5977">
            <w:pPr>
              <w:spacing w:line="300" w:lineRule="atLeast"/>
              <w:jc w:val="center"/>
              <w:rPr>
                <w:rFonts w:ascii="宋体" w:hAnsi="宋体"/>
                <w:szCs w:val="21"/>
              </w:rPr>
            </w:pPr>
            <w:r>
              <w:rPr>
                <w:rFonts w:ascii="宋体" w:hAnsi="宋体" w:hint="eastAsia"/>
                <w:szCs w:val="21"/>
              </w:rPr>
              <w:t>供应商资质条件、</w:t>
            </w:r>
          </w:p>
          <w:p w:rsidR="001F4EB7" w:rsidRDefault="00737F91" w:rsidP="00EB5977">
            <w:pPr>
              <w:spacing w:line="300" w:lineRule="atLeast"/>
              <w:jc w:val="center"/>
              <w:rPr>
                <w:rFonts w:ascii="宋体" w:hAnsi="宋体"/>
                <w:szCs w:val="21"/>
              </w:rPr>
            </w:pPr>
            <w:r>
              <w:rPr>
                <w:rFonts w:ascii="宋体" w:hAnsi="宋体" w:hint="eastAsia"/>
                <w:szCs w:val="21"/>
              </w:rPr>
              <w:t>能力和信誉</w:t>
            </w:r>
          </w:p>
        </w:tc>
        <w:tc>
          <w:tcPr>
            <w:tcW w:w="5781" w:type="dxa"/>
            <w:vAlign w:val="center"/>
          </w:tcPr>
          <w:p w:rsidR="00F96E51" w:rsidRPr="00F96E51" w:rsidRDefault="00F96E51" w:rsidP="00F96E51">
            <w:pPr>
              <w:adjustRightInd w:val="0"/>
              <w:snapToGrid w:val="0"/>
              <w:spacing w:line="320" w:lineRule="exact"/>
              <w:ind w:firstLineChars="200" w:firstLine="420"/>
              <w:rPr>
                <w:bCs/>
                <w:szCs w:val="21"/>
              </w:rPr>
            </w:pPr>
            <w:r w:rsidRPr="00F96E51">
              <w:rPr>
                <w:rFonts w:hint="eastAsia"/>
                <w:bCs/>
                <w:szCs w:val="21"/>
              </w:rPr>
              <w:t>1.</w:t>
            </w:r>
            <w:r w:rsidRPr="00F96E51">
              <w:rPr>
                <w:rFonts w:hint="eastAsia"/>
                <w:bCs/>
                <w:szCs w:val="21"/>
              </w:rPr>
              <w:t>满足《中华人民共和国政府采购法》第二十二条规定；</w:t>
            </w:r>
          </w:p>
          <w:p w:rsidR="00F96E51" w:rsidRPr="00F96E51" w:rsidRDefault="00F96E51" w:rsidP="00F96E51">
            <w:pPr>
              <w:adjustRightInd w:val="0"/>
              <w:snapToGrid w:val="0"/>
              <w:spacing w:line="320" w:lineRule="exact"/>
              <w:ind w:firstLineChars="200" w:firstLine="420"/>
              <w:rPr>
                <w:bCs/>
                <w:szCs w:val="21"/>
              </w:rPr>
            </w:pPr>
            <w:r w:rsidRPr="00F96E51">
              <w:rPr>
                <w:rFonts w:hint="eastAsia"/>
                <w:bCs/>
                <w:szCs w:val="21"/>
              </w:rPr>
              <w:t>（</w:t>
            </w:r>
            <w:r w:rsidRPr="00F96E51">
              <w:rPr>
                <w:rFonts w:hint="eastAsia"/>
                <w:bCs/>
                <w:szCs w:val="21"/>
              </w:rPr>
              <w:t>1</w:t>
            </w:r>
            <w:r w:rsidRPr="00F96E51">
              <w:rPr>
                <w:rFonts w:hint="eastAsia"/>
                <w:bCs/>
                <w:szCs w:val="21"/>
              </w:rPr>
              <w:t>）具有独立承担民事责任的能力；</w:t>
            </w:r>
          </w:p>
          <w:p w:rsidR="00F96E51" w:rsidRPr="00F96E51" w:rsidRDefault="00F96E51" w:rsidP="00F96E51">
            <w:pPr>
              <w:adjustRightInd w:val="0"/>
              <w:snapToGrid w:val="0"/>
              <w:spacing w:line="320" w:lineRule="exact"/>
              <w:ind w:firstLineChars="200" w:firstLine="420"/>
              <w:rPr>
                <w:bCs/>
                <w:szCs w:val="21"/>
              </w:rPr>
            </w:pPr>
            <w:r w:rsidRPr="00F96E51">
              <w:rPr>
                <w:rFonts w:hint="eastAsia"/>
                <w:bCs/>
                <w:szCs w:val="21"/>
              </w:rPr>
              <w:t>（</w:t>
            </w:r>
            <w:r w:rsidRPr="00F96E51">
              <w:rPr>
                <w:rFonts w:hint="eastAsia"/>
                <w:bCs/>
                <w:szCs w:val="21"/>
              </w:rPr>
              <w:t>2</w:t>
            </w:r>
            <w:r w:rsidRPr="00F96E51">
              <w:rPr>
                <w:rFonts w:hint="eastAsia"/>
                <w:bCs/>
                <w:szCs w:val="21"/>
              </w:rPr>
              <w:t>）具有良好的商业信誉和健全的财务会计制度；</w:t>
            </w:r>
          </w:p>
          <w:p w:rsidR="00F96E51" w:rsidRPr="00F96E51" w:rsidRDefault="00F96E51" w:rsidP="00F96E51">
            <w:pPr>
              <w:adjustRightInd w:val="0"/>
              <w:snapToGrid w:val="0"/>
              <w:spacing w:line="320" w:lineRule="exact"/>
              <w:ind w:firstLineChars="200" w:firstLine="420"/>
              <w:rPr>
                <w:bCs/>
                <w:szCs w:val="21"/>
              </w:rPr>
            </w:pPr>
            <w:r w:rsidRPr="00F96E51">
              <w:rPr>
                <w:rFonts w:hint="eastAsia"/>
                <w:bCs/>
                <w:szCs w:val="21"/>
              </w:rPr>
              <w:t>（</w:t>
            </w:r>
            <w:r w:rsidRPr="00F96E51">
              <w:rPr>
                <w:rFonts w:hint="eastAsia"/>
                <w:bCs/>
                <w:szCs w:val="21"/>
              </w:rPr>
              <w:t>3</w:t>
            </w:r>
            <w:r w:rsidRPr="00F96E51">
              <w:rPr>
                <w:rFonts w:hint="eastAsia"/>
                <w:bCs/>
                <w:szCs w:val="21"/>
              </w:rPr>
              <w:t>）具有履行合同所必需的设备和专业技术能力；</w:t>
            </w:r>
          </w:p>
          <w:p w:rsidR="00F96E51" w:rsidRPr="00F96E51" w:rsidRDefault="00F96E51" w:rsidP="00F96E51">
            <w:pPr>
              <w:adjustRightInd w:val="0"/>
              <w:snapToGrid w:val="0"/>
              <w:spacing w:line="320" w:lineRule="exact"/>
              <w:ind w:firstLineChars="200" w:firstLine="420"/>
              <w:rPr>
                <w:bCs/>
                <w:szCs w:val="21"/>
              </w:rPr>
            </w:pPr>
            <w:r w:rsidRPr="00F96E51">
              <w:rPr>
                <w:rFonts w:hint="eastAsia"/>
                <w:bCs/>
                <w:szCs w:val="21"/>
              </w:rPr>
              <w:t>（</w:t>
            </w:r>
            <w:r w:rsidRPr="00F96E51">
              <w:rPr>
                <w:rFonts w:hint="eastAsia"/>
                <w:bCs/>
                <w:szCs w:val="21"/>
              </w:rPr>
              <w:t>4</w:t>
            </w:r>
            <w:r w:rsidRPr="00F96E51">
              <w:rPr>
                <w:rFonts w:hint="eastAsia"/>
                <w:bCs/>
                <w:szCs w:val="21"/>
              </w:rPr>
              <w:t>）有依法缴纳税收和社会保障资金的良好记录；</w:t>
            </w:r>
          </w:p>
          <w:p w:rsidR="00F96E51" w:rsidRPr="00F96E51" w:rsidRDefault="00F96E51" w:rsidP="00F96E51">
            <w:pPr>
              <w:adjustRightInd w:val="0"/>
              <w:snapToGrid w:val="0"/>
              <w:spacing w:line="320" w:lineRule="exact"/>
              <w:ind w:firstLineChars="200" w:firstLine="420"/>
              <w:rPr>
                <w:bCs/>
                <w:szCs w:val="21"/>
              </w:rPr>
            </w:pPr>
            <w:r w:rsidRPr="00F96E51">
              <w:rPr>
                <w:rFonts w:hint="eastAsia"/>
                <w:bCs/>
                <w:szCs w:val="21"/>
              </w:rPr>
              <w:t>（</w:t>
            </w:r>
            <w:r w:rsidRPr="00F96E51">
              <w:rPr>
                <w:rFonts w:hint="eastAsia"/>
                <w:bCs/>
                <w:szCs w:val="21"/>
              </w:rPr>
              <w:t>5</w:t>
            </w:r>
            <w:r w:rsidRPr="00F96E51">
              <w:rPr>
                <w:rFonts w:hint="eastAsia"/>
                <w:bCs/>
                <w:szCs w:val="21"/>
              </w:rPr>
              <w:t>）参加政府采购活动前三年内，在经营活动中没有重大违法记录；</w:t>
            </w:r>
          </w:p>
          <w:p w:rsidR="00F96E51" w:rsidRPr="00F96E51" w:rsidRDefault="00F96E51" w:rsidP="00F96E51">
            <w:pPr>
              <w:adjustRightInd w:val="0"/>
              <w:snapToGrid w:val="0"/>
              <w:spacing w:line="320" w:lineRule="exact"/>
              <w:ind w:firstLineChars="200" w:firstLine="420"/>
              <w:rPr>
                <w:bCs/>
                <w:szCs w:val="21"/>
              </w:rPr>
            </w:pPr>
            <w:r w:rsidRPr="00F96E51">
              <w:rPr>
                <w:rFonts w:hint="eastAsia"/>
                <w:bCs/>
                <w:szCs w:val="21"/>
              </w:rPr>
              <w:t>（</w:t>
            </w:r>
            <w:r w:rsidRPr="00F96E51">
              <w:rPr>
                <w:rFonts w:hint="eastAsia"/>
                <w:bCs/>
                <w:szCs w:val="21"/>
              </w:rPr>
              <w:t>6</w:t>
            </w:r>
            <w:r w:rsidRPr="00F96E51">
              <w:rPr>
                <w:rFonts w:hint="eastAsia"/>
                <w:bCs/>
                <w:szCs w:val="21"/>
              </w:rPr>
              <w:t>）法律、行政法规规定的其他条件。</w:t>
            </w:r>
          </w:p>
          <w:p w:rsidR="00F96E51" w:rsidRPr="00F96E51" w:rsidRDefault="00F96E51" w:rsidP="00F96E51">
            <w:pPr>
              <w:adjustRightInd w:val="0"/>
              <w:snapToGrid w:val="0"/>
              <w:spacing w:line="320" w:lineRule="exact"/>
              <w:ind w:firstLineChars="200" w:firstLine="420"/>
              <w:rPr>
                <w:bCs/>
                <w:szCs w:val="21"/>
              </w:rPr>
            </w:pPr>
            <w:r w:rsidRPr="00F96E51">
              <w:rPr>
                <w:rFonts w:hint="eastAsia"/>
                <w:bCs/>
                <w:szCs w:val="21"/>
              </w:rPr>
              <w:t>2.</w:t>
            </w:r>
            <w:r w:rsidRPr="00F96E51">
              <w:rPr>
                <w:rFonts w:hint="eastAsia"/>
                <w:bCs/>
                <w:szCs w:val="21"/>
              </w:rPr>
              <w:t>落实政府采购政策需满足的资格要求：本次采购活动对于满足国家采购政策要求的投标人按照相关规定的扶持政策执行，具体详见磋商文件。</w:t>
            </w:r>
          </w:p>
          <w:p w:rsidR="00F96E51" w:rsidRPr="00F96E51" w:rsidRDefault="00F96E51" w:rsidP="00F96E51">
            <w:pPr>
              <w:adjustRightInd w:val="0"/>
              <w:snapToGrid w:val="0"/>
              <w:spacing w:line="320" w:lineRule="exact"/>
              <w:ind w:firstLineChars="200" w:firstLine="420"/>
              <w:rPr>
                <w:bCs/>
                <w:szCs w:val="21"/>
              </w:rPr>
            </w:pPr>
            <w:r w:rsidRPr="00F96E51">
              <w:rPr>
                <w:rFonts w:hint="eastAsia"/>
                <w:bCs/>
                <w:szCs w:val="21"/>
              </w:rPr>
              <w:t>3.</w:t>
            </w:r>
            <w:r w:rsidRPr="00F96E51">
              <w:rPr>
                <w:rFonts w:hint="eastAsia"/>
                <w:bCs/>
                <w:szCs w:val="21"/>
              </w:rPr>
              <w:t>本项目的特定资格要求：</w:t>
            </w:r>
          </w:p>
          <w:p w:rsidR="00F96E51" w:rsidRPr="00F96E51" w:rsidRDefault="00F96E51" w:rsidP="00F96E51">
            <w:pPr>
              <w:adjustRightInd w:val="0"/>
              <w:snapToGrid w:val="0"/>
              <w:spacing w:line="320" w:lineRule="exact"/>
              <w:ind w:firstLineChars="200" w:firstLine="420"/>
              <w:rPr>
                <w:bCs/>
                <w:szCs w:val="21"/>
              </w:rPr>
            </w:pPr>
            <w:r>
              <w:rPr>
                <w:rFonts w:hint="eastAsia"/>
                <w:bCs/>
                <w:szCs w:val="21"/>
              </w:rPr>
              <w:t>（</w:t>
            </w:r>
            <w:r>
              <w:rPr>
                <w:rFonts w:hint="eastAsia"/>
                <w:bCs/>
                <w:szCs w:val="21"/>
              </w:rPr>
              <w:t>1</w:t>
            </w:r>
            <w:r>
              <w:rPr>
                <w:rFonts w:hint="eastAsia"/>
                <w:bCs/>
                <w:szCs w:val="21"/>
              </w:rPr>
              <w:t>）</w:t>
            </w:r>
            <w:r w:rsidRPr="00F96E51">
              <w:rPr>
                <w:rFonts w:hint="eastAsia"/>
                <w:bCs/>
                <w:szCs w:val="21"/>
              </w:rPr>
              <w:t>供应商参加政府采购活动必须提供下列满足《中华人民共和国政府采购法》第二十二条规定的资格证明材料：</w:t>
            </w:r>
            <w:r w:rsidRPr="00F96E51">
              <w:rPr>
                <w:rFonts w:hint="eastAsia"/>
                <w:bCs/>
                <w:szCs w:val="21"/>
              </w:rPr>
              <w:t>1</w:t>
            </w:r>
            <w:r w:rsidRPr="00F96E51">
              <w:rPr>
                <w:rFonts w:hint="eastAsia"/>
                <w:bCs/>
                <w:szCs w:val="21"/>
              </w:rPr>
              <w:t>）法人或者其他组织的营业执照等证明文件、自然人的身份证明；</w:t>
            </w:r>
            <w:r w:rsidRPr="00F96E51">
              <w:rPr>
                <w:rFonts w:hint="eastAsia"/>
                <w:bCs/>
                <w:szCs w:val="21"/>
              </w:rPr>
              <w:t>2</w:t>
            </w:r>
            <w:r w:rsidRPr="00F96E51">
              <w:rPr>
                <w:rFonts w:hint="eastAsia"/>
                <w:bCs/>
                <w:szCs w:val="21"/>
              </w:rPr>
              <w:t>）财务状况报告，依法缴纳税收和社会保障资金的相关材料；</w:t>
            </w:r>
            <w:r w:rsidRPr="00F96E51">
              <w:rPr>
                <w:rFonts w:hint="eastAsia"/>
                <w:bCs/>
                <w:szCs w:val="21"/>
              </w:rPr>
              <w:t>3</w:t>
            </w:r>
            <w:r w:rsidRPr="00F96E51">
              <w:rPr>
                <w:rFonts w:hint="eastAsia"/>
                <w:bCs/>
                <w:szCs w:val="21"/>
              </w:rPr>
              <w:t>）具备履行合同所必需的设备和专业技术能力的证明材料；</w:t>
            </w:r>
            <w:r w:rsidRPr="00F96E51">
              <w:rPr>
                <w:rFonts w:hint="eastAsia"/>
                <w:bCs/>
                <w:szCs w:val="21"/>
              </w:rPr>
              <w:t>4</w:t>
            </w:r>
            <w:r w:rsidRPr="00F96E51">
              <w:rPr>
                <w:rFonts w:hint="eastAsia"/>
                <w:bCs/>
                <w:szCs w:val="21"/>
              </w:rPr>
              <w:t>）参加政府采购活动前</w:t>
            </w:r>
            <w:r w:rsidRPr="00F96E51">
              <w:rPr>
                <w:rFonts w:hint="eastAsia"/>
                <w:bCs/>
                <w:szCs w:val="21"/>
              </w:rPr>
              <w:t>3</w:t>
            </w:r>
            <w:r w:rsidRPr="00F96E51">
              <w:rPr>
                <w:rFonts w:hint="eastAsia"/>
                <w:bCs/>
                <w:szCs w:val="21"/>
              </w:rPr>
              <w:t>年内在经营活动中没有重大违法记录的书面声明；</w:t>
            </w:r>
            <w:r w:rsidRPr="00F96E51">
              <w:rPr>
                <w:rFonts w:hint="eastAsia"/>
                <w:bCs/>
                <w:szCs w:val="21"/>
              </w:rPr>
              <w:t>5</w:t>
            </w:r>
            <w:r w:rsidRPr="00F96E51">
              <w:rPr>
                <w:rFonts w:hint="eastAsia"/>
                <w:bCs/>
                <w:szCs w:val="21"/>
              </w:rPr>
              <w:t>）具备法律、行政法规规定的其他条</w:t>
            </w:r>
            <w:r w:rsidRPr="00F96E51">
              <w:rPr>
                <w:rFonts w:hint="eastAsia"/>
                <w:bCs/>
                <w:szCs w:val="21"/>
              </w:rPr>
              <w:lastRenderedPageBreak/>
              <w:t>件的证明材料；</w:t>
            </w:r>
          </w:p>
          <w:p w:rsidR="00F96E51" w:rsidRPr="00F96E51" w:rsidRDefault="00F96E51" w:rsidP="00F96E51">
            <w:pPr>
              <w:adjustRightInd w:val="0"/>
              <w:snapToGrid w:val="0"/>
              <w:spacing w:line="320" w:lineRule="exact"/>
              <w:ind w:firstLineChars="200" w:firstLine="420"/>
              <w:rPr>
                <w:bCs/>
                <w:szCs w:val="21"/>
              </w:rPr>
            </w:pPr>
            <w:r w:rsidRPr="00F96E51">
              <w:rPr>
                <w:rFonts w:hint="eastAsia"/>
                <w:bCs/>
                <w:szCs w:val="21"/>
              </w:rPr>
              <w:t>（</w:t>
            </w:r>
            <w:r w:rsidRPr="00F96E51">
              <w:rPr>
                <w:rFonts w:hint="eastAsia"/>
                <w:bCs/>
                <w:szCs w:val="21"/>
              </w:rPr>
              <w:t>2</w:t>
            </w:r>
            <w:r w:rsidRPr="00F96E51">
              <w:rPr>
                <w:rFonts w:hint="eastAsia"/>
                <w:bCs/>
                <w:szCs w:val="21"/>
              </w:rPr>
              <w:t>）企业名称不同但法定代表人为同一个自然人的两个或者两个以上的供应商不得参加同一采购项目的投标；</w:t>
            </w:r>
          </w:p>
          <w:p w:rsidR="00F96E51" w:rsidRPr="00F96E51" w:rsidRDefault="00F96E51" w:rsidP="00F96E51">
            <w:pPr>
              <w:adjustRightInd w:val="0"/>
              <w:snapToGrid w:val="0"/>
              <w:spacing w:line="320" w:lineRule="exact"/>
              <w:ind w:firstLineChars="200" w:firstLine="420"/>
              <w:rPr>
                <w:bCs/>
                <w:szCs w:val="21"/>
              </w:rPr>
            </w:pPr>
            <w:r w:rsidRPr="00F96E51">
              <w:rPr>
                <w:rFonts w:hint="eastAsia"/>
                <w:bCs/>
                <w:szCs w:val="21"/>
              </w:rPr>
              <w:t>（</w:t>
            </w:r>
            <w:r w:rsidRPr="00F96E51">
              <w:rPr>
                <w:rFonts w:hint="eastAsia"/>
                <w:bCs/>
                <w:szCs w:val="21"/>
              </w:rPr>
              <w:t>3</w:t>
            </w:r>
            <w:r w:rsidRPr="00F96E51">
              <w:rPr>
                <w:rFonts w:hint="eastAsia"/>
                <w:bCs/>
                <w:szCs w:val="21"/>
              </w:rPr>
              <w:t>）与招标人存在利害关系可能影响招标公正性的法人、其他组织或者个人，不得参加投标。单位负责人为同一人或者存在控股、管理关系的不同单位，不得参加同一标包投标，否则相关投标均无效。</w:t>
            </w:r>
          </w:p>
          <w:p w:rsidR="00F96E51" w:rsidRPr="00F96E51" w:rsidRDefault="00F96E51" w:rsidP="00F96E51">
            <w:pPr>
              <w:adjustRightInd w:val="0"/>
              <w:snapToGrid w:val="0"/>
              <w:spacing w:line="320" w:lineRule="exact"/>
              <w:ind w:firstLineChars="200" w:firstLine="420"/>
              <w:rPr>
                <w:bCs/>
                <w:szCs w:val="21"/>
              </w:rPr>
            </w:pPr>
            <w:r w:rsidRPr="00F96E51">
              <w:rPr>
                <w:rFonts w:hint="eastAsia"/>
                <w:bCs/>
                <w:szCs w:val="21"/>
              </w:rPr>
              <w:t>（</w:t>
            </w:r>
            <w:r w:rsidRPr="00F96E51">
              <w:rPr>
                <w:rFonts w:hint="eastAsia"/>
                <w:bCs/>
                <w:szCs w:val="21"/>
              </w:rPr>
              <w:t>4</w:t>
            </w:r>
            <w:r w:rsidRPr="00F96E51">
              <w:rPr>
                <w:rFonts w:hint="eastAsia"/>
                <w:bCs/>
                <w:szCs w:val="21"/>
              </w:rPr>
              <w:t>）拒绝列入政府取消投标资格记录期间的企业或个人投标。</w:t>
            </w:r>
          </w:p>
          <w:p w:rsidR="001F4EB7" w:rsidRPr="008E736A" w:rsidRDefault="00F96E51" w:rsidP="00F96E51">
            <w:pPr>
              <w:adjustRightInd w:val="0"/>
              <w:snapToGrid w:val="0"/>
              <w:spacing w:line="320" w:lineRule="exact"/>
              <w:ind w:firstLineChars="200" w:firstLine="420"/>
              <w:rPr>
                <w:szCs w:val="21"/>
              </w:rPr>
            </w:pPr>
            <w:r w:rsidRPr="00F96E51">
              <w:rPr>
                <w:rFonts w:hint="eastAsia"/>
                <w:bCs/>
                <w:szCs w:val="21"/>
              </w:rPr>
              <w:t>（</w:t>
            </w:r>
            <w:r w:rsidRPr="00F96E51">
              <w:rPr>
                <w:rFonts w:hint="eastAsia"/>
                <w:bCs/>
                <w:szCs w:val="21"/>
              </w:rPr>
              <w:t>5</w:t>
            </w:r>
            <w:r w:rsidRPr="00F96E51">
              <w:rPr>
                <w:rFonts w:hint="eastAsia"/>
                <w:bCs/>
                <w:szCs w:val="21"/>
              </w:rPr>
              <w:t>）供应商在“信用中国”网站</w:t>
            </w:r>
            <w:r w:rsidRPr="00F96E51">
              <w:rPr>
                <w:rFonts w:hint="eastAsia"/>
                <w:bCs/>
                <w:szCs w:val="21"/>
              </w:rPr>
              <w:t>(www.creditchina.gov.cn)</w:t>
            </w:r>
            <w:r w:rsidRPr="00F96E51">
              <w:rPr>
                <w:rFonts w:hint="eastAsia"/>
                <w:bCs/>
                <w:szCs w:val="21"/>
              </w:rPr>
              <w:t>未被列入“失信被执行人、重大税收违法失信主体”的记录名单。未被列入“政府采购严重违法失信行为记录名单”（通过“中国政府采购网”（</w:t>
            </w:r>
            <w:r w:rsidRPr="00F96E51">
              <w:rPr>
                <w:rFonts w:hint="eastAsia"/>
                <w:bCs/>
                <w:szCs w:val="21"/>
              </w:rPr>
              <w:t>www.ccgp.gov.cn</w:t>
            </w:r>
            <w:r w:rsidRPr="00F96E51">
              <w:rPr>
                <w:rFonts w:hint="eastAsia"/>
                <w:bCs/>
                <w:szCs w:val="21"/>
              </w:rPr>
              <w:t>）查询）。在“中国裁判文书网”（</w:t>
            </w:r>
            <w:r w:rsidRPr="00F96E51">
              <w:rPr>
                <w:rFonts w:hint="eastAsia"/>
                <w:bCs/>
                <w:szCs w:val="21"/>
              </w:rPr>
              <w:t>wenshu.court.gov.cn</w:t>
            </w:r>
            <w:r w:rsidRPr="00F96E51">
              <w:rPr>
                <w:rFonts w:hint="eastAsia"/>
                <w:bCs/>
                <w:szCs w:val="21"/>
              </w:rPr>
              <w:t>）无行贿犯罪记录；</w:t>
            </w:r>
          </w:p>
        </w:tc>
      </w:tr>
      <w:tr w:rsidR="001F4EB7" w:rsidTr="00EB5977">
        <w:trPr>
          <w:trHeight w:val="995"/>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lastRenderedPageBreak/>
              <w:t>1.4.2</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是否接受联合体</w:t>
            </w:r>
          </w:p>
        </w:tc>
        <w:tc>
          <w:tcPr>
            <w:tcW w:w="5781" w:type="dxa"/>
            <w:vAlign w:val="center"/>
          </w:tcPr>
          <w:p w:rsidR="001F4EB7" w:rsidRDefault="00737F91" w:rsidP="003770D8">
            <w:pPr>
              <w:spacing w:line="320" w:lineRule="exact"/>
              <w:ind w:firstLineChars="200" w:firstLine="420"/>
              <w:rPr>
                <w:rFonts w:ascii="宋体" w:hAnsi="宋体"/>
                <w:szCs w:val="21"/>
              </w:rPr>
            </w:pPr>
            <w:r>
              <w:rPr>
                <w:rFonts w:ascii="宋体" w:hAnsi="宋体" w:hint="eastAsia"/>
                <w:szCs w:val="21"/>
              </w:rPr>
              <w:t>☑不接受</w:t>
            </w:r>
          </w:p>
          <w:p w:rsidR="001F4EB7" w:rsidRDefault="00737F91" w:rsidP="003770D8">
            <w:pPr>
              <w:spacing w:line="320" w:lineRule="exact"/>
              <w:ind w:firstLineChars="200" w:firstLine="420"/>
              <w:rPr>
                <w:rFonts w:ascii="宋体" w:hAnsi="宋体"/>
                <w:szCs w:val="21"/>
              </w:rPr>
            </w:pPr>
            <w:r>
              <w:rPr>
                <w:rFonts w:ascii="宋体" w:hAnsi="宋体" w:hint="eastAsia"/>
                <w:szCs w:val="21"/>
              </w:rPr>
              <w:t xml:space="preserve">□接受，应满足下列要求：                 </w:t>
            </w:r>
          </w:p>
          <w:p w:rsidR="001F4EB7" w:rsidRDefault="00737F91" w:rsidP="003770D8">
            <w:pPr>
              <w:spacing w:line="320" w:lineRule="exact"/>
              <w:ind w:firstLineChars="200" w:firstLine="420"/>
              <w:rPr>
                <w:rFonts w:ascii="宋体" w:hAnsi="宋体"/>
                <w:szCs w:val="21"/>
              </w:rPr>
            </w:pPr>
            <w:r>
              <w:rPr>
                <w:rFonts w:ascii="宋体" w:hAnsi="宋体" w:hint="eastAsia"/>
                <w:szCs w:val="21"/>
              </w:rPr>
              <w:t>联合体业务分工按照联合体协议约定的分工认定。</w:t>
            </w:r>
          </w:p>
        </w:tc>
      </w:tr>
      <w:tr w:rsidR="001F4EB7" w:rsidTr="00EB5977">
        <w:trPr>
          <w:trHeight w:val="1080"/>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1.5.1</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踏勘现场</w:t>
            </w:r>
          </w:p>
        </w:tc>
        <w:tc>
          <w:tcPr>
            <w:tcW w:w="5781" w:type="dxa"/>
            <w:vAlign w:val="center"/>
          </w:tcPr>
          <w:p w:rsidR="001F4EB7" w:rsidRDefault="00737F91" w:rsidP="003770D8">
            <w:pPr>
              <w:spacing w:line="320" w:lineRule="exact"/>
              <w:ind w:firstLineChars="200" w:firstLine="420"/>
              <w:rPr>
                <w:rFonts w:ascii="宋体" w:hAnsi="宋体"/>
                <w:szCs w:val="21"/>
              </w:rPr>
            </w:pPr>
            <w:r>
              <w:rPr>
                <w:rFonts w:ascii="宋体" w:hAnsi="宋体" w:hint="eastAsia"/>
                <w:szCs w:val="21"/>
              </w:rPr>
              <w:t>☑不组织</w:t>
            </w:r>
          </w:p>
          <w:p w:rsidR="001F4EB7" w:rsidRDefault="00737F91" w:rsidP="003770D8">
            <w:pPr>
              <w:spacing w:line="320" w:lineRule="exact"/>
              <w:ind w:firstLineChars="200" w:firstLine="420"/>
              <w:rPr>
                <w:rFonts w:ascii="宋体" w:hAnsi="宋体"/>
                <w:szCs w:val="21"/>
              </w:rPr>
            </w:pPr>
            <w:r>
              <w:rPr>
                <w:rFonts w:ascii="宋体" w:hAnsi="宋体" w:hint="eastAsia"/>
                <w:szCs w:val="21"/>
              </w:rPr>
              <w:t>□组织，踏勘时间：</w:t>
            </w:r>
          </w:p>
          <w:p w:rsidR="001F4EB7" w:rsidRDefault="00737F91" w:rsidP="003770D8">
            <w:pPr>
              <w:spacing w:line="320" w:lineRule="exact"/>
              <w:ind w:firstLineChars="200" w:firstLine="420"/>
              <w:rPr>
                <w:rFonts w:ascii="宋体" w:hAnsi="宋体"/>
                <w:szCs w:val="21"/>
              </w:rPr>
            </w:pPr>
            <w:r>
              <w:rPr>
                <w:rFonts w:ascii="宋体" w:hAnsi="宋体" w:hint="eastAsia"/>
                <w:szCs w:val="21"/>
              </w:rPr>
              <w:t xml:space="preserve">        踏勘集中地点：</w:t>
            </w:r>
          </w:p>
        </w:tc>
      </w:tr>
      <w:tr w:rsidR="001F4EB7" w:rsidTr="00EB5977">
        <w:trPr>
          <w:trHeight w:val="954"/>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1.6.1</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预备会</w:t>
            </w:r>
          </w:p>
        </w:tc>
        <w:tc>
          <w:tcPr>
            <w:tcW w:w="5781" w:type="dxa"/>
            <w:vAlign w:val="center"/>
          </w:tcPr>
          <w:p w:rsidR="001F4EB7" w:rsidRDefault="00737F91" w:rsidP="003770D8">
            <w:pPr>
              <w:spacing w:line="320" w:lineRule="exact"/>
              <w:ind w:firstLineChars="200" w:firstLine="420"/>
              <w:rPr>
                <w:rFonts w:ascii="宋体" w:hAnsi="宋体"/>
                <w:szCs w:val="21"/>
              </w:rPr>
            </w:pPr>
            <w:r>
              <w:rPr>
                <w:rFonts w:ascii="宋体" w:hAnsi="宋体" w:hint="eastAsia"/>
                <w:szCs w:val="21"/>
              </w:rPr>
              <w:t>☑不召开</w:t>
            </w:r>
          </w:p>
          <w:p w:rsidR="001F4EB7" w:rsidRDefault="00737F91" w:rsidP="003770D8">
            <w:pPr>
              <w:spacing w:line="320" w:lineRule="exact"/>
              <w:ind w:firstLineChars="200" w:firstLine="420"/>
              <w:rPr>
                <w:rFonts w:ascii="宋体" w:hAnsi="宋体"/>
                <w:szCs w:val="21"/>
              </w:rPr>
            </w:pPr>
            <w:r>
              <w:rPr>
                <w:rFonts w:ascii="宋体" w:hAnsi="宋体" w:hint="eastAsia"/>
                <w:szCs w:val="21"/>
              </w:rPr>
              <w:t>□召开，召开时间：</w:t>
            </w:r>
          </w:p>
          <w:p w:rsidR="001F4EB7" w:rsidRDefault="00737F91" w:rsidP="003770D8">
            <w:pPr>
              <w:spacing w:line="320" w:lineRule="exact"/>
              <w:ind w:firstLineChars="200" w:firstLine="420"/>
              <w:rPr>
                <w:rFonts w:ascii="宋体" w:hAnsi="宋体"/>
                <w:szCs w:val="21"/>
              </w:rPr>
            </w:pPr>
            <w:r>
              <w:rPr>
                <w:rFonts w:ascii="宋体" w:hAnsi="宋体" w:hint="eastAsia"/>
                <w:szCs w:val="21"/>
              </w:rPr>
              <w:t xml:space="preserve">        召开地点：</w:t>
            </w:r>
          </w:p>
        </w:tc>
      </w:tr>
      <w:tr w:rsidR="001F4EB7" w:rsidTr="00EB5977">
        <w:trPr>
          <w:trHeight w:val="471"/>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1.6.2</w:t>
            </w:r>
          </w:p>
        </w:tc>
        <w:tc>
          <w:tcPr>
            <w:tcW w:w="2380" w:type="dxa"/>
            <w:vAlign w:val="center"/>
          </w:tcPr>
          <w:p w:rsidR="00663054" w:rsidRDefault="00737F91" w:rsidP="00EB5977">
            <w:pPr>
              <w:spacing w:line="300" w:lineRule="atLeast"/>
              <w:jc w:val="center"/>
              <w:rPr>
                <w:rFonts w:ascii="宋体" w:hAnsi="宋体"/>
                <w:szCs w:val="21"/>
              </w:rPr>
            </w:pPr>
            <w:r>
              <w:rPr>
                <w:rFonts w:ascii="宋体" w:hAnsi="宋体" w:hint="eastAsia"/>
                <w:szCs w:val="21"/>
              </w:rPr>
              <w:t>供应商提出问题的</w:t>
            </w:r>
          </w:p>
          <w:p w:rsidR="001F4EB7" w:rsidRDefault="00737F91" w:rsidP="00EB5977">
            <w:pPr>
              <w:spacing w:line="300" w:lineRule="atLeast"/>
              <w:jc w:val="center"/>
              <w:rPr>
                <w:rFonts w:ascii="宋体" w:hAnsi="宋体"/>
                <w:szCs w:val="21"/>
              </w:rPr>
            </w:pPr>
            <w:r>
              <w:rPr>
                <w:rFonts w:ascii="宋体" w:hAnsi="宋体" w:hint="eastAsia"/>
                <w:szCs w:val="21"/>
              </w:rPr>
              <w:t>截止时间</w:t>
            </w:r>
          </w:p>
        </w:tc>
        <w:tc>
          <w:tcPr>
            <w:tcW w:w="5781" w:type="dxa"/>
            <w:vAlign w:val="center"/>
          </w:tcPr>
          <w:p w:rsidR="001F4EB7" w:rsidRDefault="00737F91" w:rsidP="003770D8">
            <w:pPr>
              <w:spacing w:line="320" w:lineRule="exact"/>
              <w:ind w:firstLineChars="200" w:firstLine="420"/>
              <w:rPr>
                <w:rFonts w:ascii="宋体" w:hAnsi="宋体"/>
                <w:szCs w:val="21"/>
              </w:rPr>
            </w:pPr>
            <w:r>
              <w:rPr>
                <w:rFonts w:ascii="宋体" w:hAnsi="宋体" w:hint="eastAsia"/>
                <w:szCs w:val="21"/>
              </w:rPr>
              <w:t>召开竞争性磋商之日5个工作日前</w:t>
            </w:r>
          </w:p>
        </w:tc>
      </w:tr>
      <w:tr w:rsidR="001F4EB7" w:rsidTr="00EB5977">
        <w:trPr>
          <w:trHeight w:val="1331"/>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1.7</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分  包</w:t>
            </w:r>
          </w:p>
        </w:tc>
        <w:tc>
          <w:tcPr>
            <w:tcW w:w="5781" w:type="dxa"/>
            <w:vAlign w:val="center"/>
          </w:tcPr>
          <w:p w:rsidR="001F4EB7" w:rsidRDefault="00737F91" w:rsidP="003770D8">
            <w:pPr>
              <w:spacing w:line="320" w:lineRule="exact"/>
              <w:ind w:firstLineChars="200" w:firstLine="420"/>
              <w:rPr>
                <w:rFonts w:ascii="宋体" w:hAnsi="宋体"/>
                <w:szCs w:val="21"/>
              </w:rPr>
            </w:pPr>
            <w:r>
              <w:rPr>
                <w:rFonts w:ascii="宋体" w:hAnsi="宋体" w:hint="eastAsia"/>
                <w:szCs w:val="21"/>
              </w:rPr>
              <w:t>☑不允许</w:t>
            </w:r>
          </w:p>
          <w:p w:rsidR="001F4EB7" w:rsidRDefault="00737F91" w:rsidP="003770D8">
            <w:pPr>
              <w:spacing w:line="320" w:lineRule="exact"/>
              <w:ind w:firstLineChars="200" w:firstLine="420"/>
              <w:rPr>
                <w:rFonts w:ascii="宋体" w:hAnsi="宋体"/>
                <w:szCs w:val="21"/>
              </w:rPr>
            </w:pPr>
            <w:r>
              <w:rPr>
                <w:rFonts w:ascii="宋体" w:hAnsi="宋体" w:hint="eastAsia"/>
                <w:szCs w:val="21"/>
              </w:rPr>
              <w:t>□允许，分包内容要求：</w:t>
            </w:r>
          </w:p>
          <w:p w:rsidR="001F4EB7" w:rsidRDefault="00737F91" w:rsidP="003770D8">
            <w:pPr>
              <w:spacing w:line="320" w:lineRule="exact"/>
              <w:ind w:firstLineChars="200" w:firstLine="420"/>
              <w:rPr>
                <w:rFonts w:ascii="宋体" w:hAnsi="宋体"/>
                <w:szCs w:val="21"/>
              </w:rPr>
            </w:pPr>
            <w:r>
              <w:rPr>
                <w:rFonts w:ascii="宋体" w:hAnsi="宋体" w:hint="eastAsia"/>
                <w:szCs w:val="21"/>
              </w:rPr>
              <w:t xml:space="preserve">        分包金额要求：</w:t>
            </w:r>
          </w:p>
          <w:p w:rsidR="001F4EB7" w:rsidRDefault="00737F91" w:rsidP="003770D8">
            <w:pPr>
              <w:spacing w:line="320" w:lineRule="exact"/>
              <w:ind w:firstLineChars="200" w:firstLine="420"/>
              <w:rPr>
                <w:rFonts w:ascii="宋体" w:hAnsi="宋体"/>
                <w:szCs w:val="21"/>
              </w:rPr>
            </w:pPr>
            <w:r>
              <w:rPr>
                <w:rFonts w:ascii="宋体" w:hAnsi="宋体" w:hint="eastAsia"/>
                <w:szCs w:val="21"/>
              </w:rPr>
              <w:t xml:space="preserve">        接受分包的第三人资质要求：</w:t>
            </w:r>
          </w:p>
        </w:tc>
      </w:tr>
      <w:tr w:rsidR="001F4EB7" w:rsidTr="00EB5977">
        <w:trPr>
          <w:trHeight w:val="940"/>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1.8</w:t>
            </w:r>
          </w:p>
        </w:tc>
        <w:tc>
          <w:tcPr>
            <w:tcW w:w="2380" w:type="dxa"/>
            <w:vAlign w:val="center"/>
          </w:tcPr>
          <w:p w:rsidR="001F4EB7" w:rsidRPr="00884E72" w:rsidRDefault="00737F91" w:rsidP="00EB5977">
            <w:pPr>
              <w:spacing w:line="300" w:lineRule="atLeast"/>
              <w:jc w:val="center"/>
              <w:rPr>
                <w:rFonts w:ascii="宋体" w:hAnsi="宋体"/>
                <w:szCs w:val="21"/>
              </w:rPr>
            </w:pPr>
            <w:r w:rsidRPr="00884E72">
              <w:rPr>
                <w:rFonts w:ascii="宋体" w:hAnsi="宋体" w:hint="eastAsia"/>
                <w:szCs w:val="21"/>
              </w:rPr>
              <w:t>偏  离</w:t>
            </w:r>
          </w:p>
        </w:tc>
        <w:tc>
          <w:tcPr>
            <w:tcW w:w="5781" w:type="dxa"/>
            <w:vAlign w:val="center"/>
          </w:tcPr>
          <w:p w:rsidR="001F4EB7" w:rsidRPr="00884E72" w:rsidRDefault="00737F91" w:rsidP="003770D8">
            <w:pPr>
              <w:spacing w:line="320" w:lineRule="exact"/>
              <w:ind w:firstLineChars="200" w:firstLine="420"/>
              <w:rPr>
                <w:rFonts w:ascii="宋体" w:hAnsi="宋体"/>
                <w:szCs w:val="21"/>
              </w:rPr>
            </w:pPr>
            <w:r w:rsidRPr="00884E72">
              <w:rPr>
                <w:rFonts w:ascii="宋体" w:hAnsi="宋体" w:hint="eastAsia"/>
                <w:szCs w:val="21"/>
              </w:rPr>
              <w:t>□不允许</w:t>
            </w:r>
          </w:p>
          <w:p w:rsidR="001F4EB7" w:rsidRPr="00884E72" w:rsidRDefault="00737F91" w:rsidP="003770D8">
            <w:pPr>
              <w:spacing w:line="320" w:lineRule="exact"/>
              <w:ind w:firstLineChars="200" w:firstLine="420"/>
              <w:rPr>
                <w:rFonts w:ascii="宋体" w:hAnsi="宋体"/>
                <w:szCs w:val="21"/>
              </w:rPr>
            </w:pPr>
            <w:r w:rsidRPr="00884E72">
              <w:rPr>
                <w:rFonts w:ascii="宋体" w:hAnsi="宋体" w:hint="eastAsia"/>
                <w:szCs w:val="21"/>
              </w:rPr>
              <w:t>☑允许</w:t>
            </w:r>
          </w:p>
          <w:p w:rsidR="001F4EB7" w:rsidRPr="00884E72" w:rsidRDefault="00737F91" w:rsidP="003770D8">
            <w:pPr>
              <w:spacing w:line="320" w:lineRule="exact"/>
              <w:ind w:firstLineChars="200" w:firstLine="420"/>
              <w:rPr>
                <w:rFonts w:ascii="宋体" w:hAnsi="宋体"/>
                <w:szCs w:val="21"/>
              </w:rPr>
            </w:pPr>
            <w:r w:rsidRPr="00884E72">
              <w:rPr>
                <w:rFonts w:ascii="宋体" w:hAnsi="宋体" w:hint="eastAsia"/>
                <w:szCs w:val="21"/>
              </w:rPr>
              <w:t>接受细微偏离有助于项目的顺利开展</w:t>
            </w:r>
          </w:p>
        </w:tc>
      </w:tr>
      <w:tr w:rsidR="001F4EB7" w:rsidTr="00EB5977">
        <w:trPr>
          <w:trHeight w:val="2037"/>
        </w:trPr>
        <w:tc>
          <w:tcPr>
            <w:tcW w:w="770" w:type="dxa"/>
            <w:vAlign w:val="center"/>
          </w:tcPr>
          <w:p w:rsidR="001F4EB7" w:rsidRDefault="00737F91" w:rsidP="0066125A">
            <w:pPr>
              <w:jc w:val="center"/>
              <w:rPr>
                <w:rFonts w:ascii="宋体" w:hAnsi="宋体" w:cs="宋体"/>
              </w:rPr>
            </w:pPr>
            <w:r>
              <w:rPr>
                <w:rFonts w:ascii="宋体" w:hAnsi="宋体" w:cs="宋体" w:hint="eastAsia"/>
              </w:rPr>
              <w:t>1.</w:t>
            </w:r>
            <w:r w:rsidR="00B47269">
              <w:rPr>
                <w:rFonts w:ascii="宋体" w:hAnsi="宋体" w:cs="宋体"/>
              </w:rPr>
              <w:t>9</w:t>
            </w:r>
          </w:p>
        </w:tc>
        <w:tc>
          <w:tcPr>
            <w:tcW w:w="2380" w:type="dxa"/>
            <w:vAlign w:val="center"/>
          </w:tcPr>
          <w:p w:rsidR="00EB5977" w:rsidRDefault="00737F91" w:rsidP="00EB5977">
            <w:pPr>
              <w:spacing w:line="300" w:lineRule="atLeast"/>
              <w:jc w:val="center"/>
              <w:rPr>
                <w:rFonts w:ascii="宋体" w:hAnsi="宋体" w:cs="宋体"/>
              </w:rPr>
            </w:pPr>
            <w:r>
              <w:rPr>
                <w:rFonts w:ascii="宋体" w:hAnsi="宋体" w:cs="宋体" w:hint="eastAsia"/>
              </w:rPr>
              <w:t>投标人提出</w:t>
            </w:r>
          </w:p>
          <w:p w:rsidR="001F4EB7" w:rsidRDefault="00737F91" w:rsidP="00EB5977">
            <w:pPr>
              <w:spacing w:line="300" w:lineRule="atLeast"/>
              <w:jc w:val="center"/>
              <w:rPr>
                <w:rFonts w:ascii="宋体" w:hAnsi="宋体" w:cs="宋体"/>
              </w:rPr>
            </w:pPr>
            <w:r>
              <w:rPr>
                <w:rFonts w:ascii="宋体" w:hAnsi="宋体" w:cs="宋体" w:hint="eastAsia"/>
              </w:rPr>
              <w:t>问题的截止时间</w:t>
            </w:r>
          </w:p>
        </w:tc>
        <w:tc>
          <w:tcPr>
            <w:tcW w:w="5781" w:type="dxa"/>
            <w:vAlign w:val="center"/>
          </w:tcPr>
          <w:p w:rsidR="001F4EB7" w:rsidRPr="00F15210" w:rsidRDefault="00737F91" w:rsidP="00EB77F1">
            <w:pPr>
              <w:spacing w:line="320" w:lineRule="exact"/>
              <w:ind w:firstLineChars="200" w:firstLine="420"/>
              <w:rPr>
                <w:rFonts w:ascii="宋体" w:hAnsi="宋体" w:cs="宋体"/>
                <w:bCs/>
                <w:highlight w:val="yellow"/>
              </w:rPr>
            </w:pPr>
            <w:r w:rsidRPr="000E72E5">
              <w:rPr>
                <w:rFonts w:ascii="宋体" w:hAnsi="宋体" w:cs="宋体" w:hint="eastAsia"/>
                <w:bCs/>
              </w:rPr>
              <w:t>投标人在下载</w:t>
            </w:r>
            <w:r w:rsidRPr="000E72E5">
              <w:rPr>
                <w:rFonts w:ascii="宋体" w:hAnsi="宋体" w:cs="宋体" w:hint="eastAsia"/>
              </w:rPr>
              <w:t>磋商</w:t>
            </w:r>
            <w:r w:rsidRPr="000E72E5">
              <w:rPr>
                <w:rFonts w:ascii="宋体" w:hAnsi="宋体" w:cs="宋体" w:hint="eastAsia"/>
                <w:bCs/>
              </w:rPr>
              <w:t>文件后，应仔细检查</w:t>
            </w:r>
            <w:r w:rsidRPr="000E72E5">
              <w:rPr>
                <w:rFonts w:ascii="宋体" w:hAnsi="宋体" w:cs="宋体" w:hint="eastAsia"/>
              </w:rPr>
              <w:t>磋商</w:t>
            </w:r>
            <w:r w:rsidRPr="000E72E5">
              <w:rPr>
                <w:rFonts w:ascii="宋体" w:hAnsi="宋体" w:cs="宋体" w:hint="eastAsia"/>
                <w:bCs/>
              </w:rPr>
              <w:t>文件的所有内容，如有残缺或文字表述不清，图纸尺寸标注不明以及存在错、碰、漏、缺、概念模糊和有可能出现歧义或理解上的偏差的内容等应在</w:t>
            </w:r>
            <w:r w:rsidRPr="000E72E5">
              <w:rPr>
                <w:rFonts w:ascii="宋体" w:hAnsi="宋体" w:cs="宋体" w:hint="eastAsia"/>
              </w:rPr>
              <w:t>投标截止时间5天前</w:t>
            </w:r>
            <w:r w:rsidRPr="000E72E5">
              <w:rPr>
                <w:rFonts w:ascii="宋体" w:hAnsi="宋体" w:cs="宋体" w:hint="eastAsia"/>
                <w:bCs/>
              </w:rPr>
              <w:t>在</w:t>
            </w:r>
            <w:r w:rsidR="009250A5" w:rsidRPr="000E72E5">
              <w:rPr>
                <w:rFonts w:ascii="宋体" w:hAnsi="宋体" w:cs="宋体" w:hint="eastAsia"/>
                <w:bCs/>
              </w:rPr>
              <w:t>“政采云”平台（https://www.zcygov.cn）</w:t>
            </w:r>
            <w:r w:rsidRPr="000E72E5">
              <w:rPr>
                <w:rFonts w:ascii="宋体" w:hAnsi="宋体" w:cs="宋体" w:hint="eastAsia"/>
                <w:bCs/>
              </w:rPr>
              <w:t>提出，并按照</w:t>
            </w:r>
            <w:r w:rsidR="00EB77F1" w:rsidRPr="000E72E5">
              <w:rPr>
                <w:rFonts w:ascii="宋体" w:hAnsi="宋体" w:cs="宋体" w:hint="eastAsia"/>
                <w:bCs/>
              </w:rPr>
              <w:t>磋商</w:t>
            </w:r>
            <w:r w:rsidRPr="000E72E5">
              <w:rPr>
                <w:rFonts w:ascii="宋体" w:hAnsi="宋体" w:cs="宋体" w:hint="eastAsia"/>
                <w:bCs/>
              </w:rPr>
              <w:t>公告中载明的招标代理机构的联系方式电话通知招标代理机构。</w:t>
            </w:r>
          </w:p>
        </w:tc>
      </w:tr>
      <w:tr w:rsidR="001F4EB7" w:rsidTr="00EB5977">
        <w:trPr>
          <w:trHeight w:val="618"/>
        </w:trPr>
        <w:tc>
          <w:tcPr>
            <w:tcW w:w="770" w:type="dxa"/>
            <w:vAlign w:val="center"/>
          </w:tcPr>
          <w:p w:rsidR="001F4EB7" w:rsidRDefault="00737F91" w:rsidP="0066125A">
            <w:pPr>
              <w:jc w:val="center"/>
              <w:rPr>
                <w:rFonts w:ascii="宋体" w:hAnsi="宋体" w:cs="宋体"/>
              </w:rPr>
            </w:pPr>
            <w:r>
              <w:rPr>
                <w:rFonts w:ascii="宋体" w:hAnsi="宋体" w:cs="宋体" w:hint="eastAsia"/>
              </w:rPr>
              <w:t>1.10</w:t>
            </w:r>
          </w:p>
        </w:tc>
        <w:tc>
          <w:tcPr>
            <w:tcW w:w="2380" w:type="dxa"/>
            <w:vAlign w:val="center"/>
          </w:tcPr>
          <w:p w:rsidR="00EB5977" w:rsidRDefault="00737F91" w:rsidP="00EB5977">
            <w:pPr>
              <w:spacing w:line="300" w:lineRule="atLeast"/>
              <w:jc w:val="center"/>
              <w:rPr>
                <w:rFonts w:ascii="宋体" w:hAnsi="宋体" w:cs="宋体"/>
              </w:rPr>
            </w:pPr>
            <w:r>
              <w:rPr>
                <w:rFonts w:ascii="宋体" w:hAnsi="宋体" w:cs="宋体" w:hint="eastAsia"/>
              </w:rPr>
              <w:t>采购人书面</w:t>
            </w:r>
          </w:p>
          <w:p w:rsidR="001F4EB7" w:rsidRDefault="00737F91" w:rsidP="00EB5977">
            <w:pPr>
              <w:spacing w:line="300" w:lineRule="atLeast"/>
              <w:jc w:val="center"/>
              <w:rPr>
                <w:rFonts w:ascii="宋体" w:hAnsi="宋体" w:cs="宋体"/>
              </w:rPr>
            </w:pPr>
            <w:r>
              <w:rPr>
                <w:rFonts w:ascii="宋体" w:hAnsi="宋体" w:cs="宋体" w:hint="eastAsia"/>
              </w:rPr>
              <w:t>澄清的时间</w:t>
            </w:r>
          </w:p>
        </w:tc>
        <w:tc>
          <w:tcPr>
            <w:tcW w:w="5781" w:type="dxa"/>
            <w:vAlign w:val="center"/>
          </w:tcPr>
          <w:p w:rsidR="001F4EB7" w:rsidRDefault="00737F91" w:rsidP="003770D8">
            <w:pPr>
              <w:spacing w:line="320" w:lineRule="exact"/>
              <w:ind w:firstLineChars="200" w:firstLine="420"/>
              <w:rPr>
                <w:rFonts w:ascii="宋体" w:hAnsi="宋体" w:cs="宋体"/>
              </w:rPr>
            </w:pPr>
            <w:r>
              <w:rPr>
                <w:rFonts w:ascii="宋体" w:hAnsi="宋体" w:cs="宋体" w:hint="eastAsia"/>
              </w:rPr>
              <w:t>投标截止时间前 5 天前</w:t>
            </w:r>
          </w:p>
        </w:tc>
      </w:tr>
      <w:tr w:rsidR="001F4EB7" w:rsidTr="00EB5977">
        <w:trPr>
          <w:trHeight w:val="454"/>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2.1</w:t>
            </w:r>
          </w:p>
        </w:tc>
        <w:tc>
          <w:tcPr>
            <w:tcW w:w="2380" w:type="dxa"/>
            <w:vAlign w:val="center"/>
          </w:tcPr>
          <w:p w:rsidR="00EB5977" w:rsidRDefault="00737F91" w:rsidP="00EB5977">
            <w:pPr>
              <w:spacing w:line="300" w:lineRule="atLeast"/>
              <w:jc w:val="center"/>
              <w:rPr>
                <w:rFonts w:ascii="宋体" w:hAnsi="宋体"/>
                <w:szCs w:val="21"/>
              </w:rPr>
            </w:pPr>
            <w:r>
              <w:rPr>
                <w:rFonts w:ascii="宋体" w:hAnsi="宋体" w:hint="eastAsia"/>
                <w:szCs w:val="21"/>
              </w:rPr>
              <w:t>构成竞争性磋商</w:t>
            </w:r>
          </w:p>
          <w:p w:rsidR="001F4EB7" w:rsidRDefault="00737F91" w:rsidP="00EB5977">
            <w:pPr>
              <w:spacing w:line="300" w:lineRule="atLeast"/>
              <w:jc w:val="center"/>
              <w:rPr>
                <w:rFonts w:ascii="宋体" w:hAnsi="宋体"/>
                <w:szCs w:val="21"/>
              </w:rPr>
            </w:pPr>
            <w:r>
              <w:rPr>
                <w:rFonts w:ascii="宋体" w:hAnsi="宋体" w:hint="eastAsia"/>
                <w:szCs w:val="21"/>
              </w:rPr>
              <w:t>文件的其他材料</w:t>
            </w:r>
          </w:p>
        </w:tc>
        <w:tc>
          <w:tcPr>
            <w:tcW w:w="5781" w:type="dxa"/>
            <w:vAlign w:val="center"/>
          </w:tcPr>
          <w:p w:rsidR="001F4EB7" w:rsidRDefault="001F4EB7" w:rsidP="00EB5977">
            <w:pPr>
              <w:spacing w:line="320" w:lineRule="exact"/>
              <w:rPr>
                <w:rFonts w:ascii="宋体" w:hAnsi="宋体"/>
                <w:szCs w:val="21"/>
              </w:rPr>
            </w:pPr>
          </w:p>
        </w:tc>
      </w:tr>
      <w:tr w:rsidR="001F4EB7" w:rsidTr="00EB5977">
        <w:trPr>
          <w:trHeight w:val="454"/>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lastRenderedPageBreak/>
              <w:t>2.2</w:t>
            </w:r>
          </w:p>
        </w:tc>
        <w:tc>
          <w:tcPr>
            <w:tcW w:w="2380" w:type="dxa"/>
            <w:vAlign w:val="center"/>
          </w:tcPr>
          <w:p w:rsidR="005E00D6" w:rsidRDefault="00737F91" w:rsidP="00EB5977">
            <w:pPr>
              <w:spacing w:line="300" w:lineRule="atLeast"/>
              <w:jc w:val="center"/>
              <w:rPr>
                <w:rFonts w:ascii="宋体" w:hAnsi="宋体"/>
                <w:szCs w:val="21"/>
              </w:rPr>
            </w:pPr>
            <w:r>
              <w:rPr>
                <w:rFonts w:ascii="宋体" w:hAnsi="宋体" w:hint="eastAsia"/>
                <w:szCs w:val="21"/>
              </w:rPr>
              <w:t>供应商要求澄清</w:t>
            </w:r>
          </w:p>
          <w:p w:rsidR="00EB5977" w:rsidRDefault="00737F91" w:rsidP="00EB5977">
            <w:pPr>
              <w:spacing w:line="300" w:lineRule="atLeast"/>
              <w:jc w:val="center"/>
              <w:rPr>
                <w:rFonts w:ascii="宋体" w:hAnsi="宋体"/>
                <w:szCs w:val="21"/>
              </w:rPr>
            </w:pPr>
            <w:r>
              <w:rPr>
                <w:rFonts w:ascii="宋体" w:hAnsi="宋体" w:hint="eastAsia"/>
                <w:szCs w:val="21"/>
              </w:rPr>
              <w:t>竞争性磋商文件的</w:t>
            </w:r>
          </w:p>
          <w:p w:rsidR="001F4EB7" w:rsidRDefault="00737F91" w:rsidP="00EB5977">
            <w:pPr>
              <w:spacing w:line="300" w:lineRule="atLeast"/>
              <w:jc w:val="center"/>
              <w:rPr>
                <w:rFonts w:ascii="宋体" w:hAnsi="宋体"/>
                <w:szCs w:val="21"/>
              </w:rPr>
            </w:pPr>
            <w:r>
              <w:rPr>
                <w:rFonts w:ascii="宋体" w:hAnsi="宋体" w:hint="eastAsia"/>
                <w:szCs w:val="21"/>
              </w:rPr>
              <w:t>截止时间</w:t>
            </w:r>
          </w:p>
        </w:tc>
        <w:tc>
          <w:tcPr>
            <w:tcW w:w="5781" w:type="dxa"/>
            <w:vAlign w:val="center"/>
          </w:tcPr>
          <w:p w:rsidR="001F4EB7" w:rsidRDefault="00737F91" w:rsidP="00EB5977">
            <w:pPr>
              <w:spacing w:line="320" w:lineRule="exact"/>
              <w:ind w:firstLineChars="200" w:firstLine="420"/>
              <w:rPr>
                <w:rFonts w:ascii="宋体" w:hAnsi="宋体"/>
                <w:szCs w:val="21"/>
              </w:rPr>
            </w:pPr>
            <w:r>
              <w:rPr>
                <w:rFonts w:ascii="宋体" w:hAnsi="宋体" w:cs="宋体" w:hint="eastAsia"/>
              </w:rPr>
              <w:t>代理机构及招标人将视所提问题具体情况进行答复澄清，在</w:t>
            </w:r>
            <w:r w:rsidR="009250A5">
              <w:rPr>
                <w:rFonts w:ascii="宋体" w:hAnsi="宋体" w:cs="宋体" w:hint="eastAsia"/>
              </w:rPr>
              <w:t>“政采云”平台（https://www.zcygov.cn）</w:t>
            </w:r>
            <w:r>
              <w:rPr>
                <w:rFonts w:ascii="宋体" w:hAnsi="宋体" w:cs="宋体" w:hint="eastAsia"/>
              </w:rPr>
              <w:t>发布。投标人自行在</w:t>
            </w:r>
            <w:r w:rsidR="009250A5">
              <w:rPr>
                <w:rFonts w:ascii="宋体" w:hAnsi="宋体" w:cs="宋体" w:hint="eastAsia"/>
              </w:rPr>
              <w:t>“政采云”平台（https://www.zcygov.cn）查看</w:t>
            </w:r>
            <w:r>
              <w:rPr>
                <w:rFonts w:ascii="宋体" w:hAnsi="宋体" w:cs="宋体" w:hint="eastAsia"/>
              </w:rPr>
              <w:t>。否则，后果自负。招标代理机构及采购人不接受供应商的书面质疑。为使投标人有充分的时间对磋商文件的澄清、修改、补充部分进行研究，采购人可在投标截止时间3日前（含）自行决定酌情延长投标截止时间，延长投标截止时间的公告将在发布招标公告的媒体上发布并在</w:t>
            </w:r>
            <w:r w:rsidR="009250A5">
              <w:rPr>
                <w:rFonts w:ascii="宋体" w:hAnsi="宋体" w:cs="宋体" w:hint="eastAsia"/>
              </w:rPr>
              <w:t>“政采云”平台（https://www.zcygov.cn）</w:t>
            </w:r>
            <w:r>
              <w:rPr>
                <w:rFonts w:ascii="宋体" w:hAnsi="宋体" w:cs="宋体" w:hint="eastAsia"/>
              </w:rPr>
              <w:t>向所有潜在投标人发布。在这种情况下，采购人和投标人受投标截止时间制约的所有权利和义务均相应延长至新的投标截止时间。</w:t>
            </w:r>
          </w:p>
        </w:tc>
      </w:tr>
      <w:tr w:rsidR="001F4EB7" w:rsidTr="00EB5977">
        <w:trPr>
          <w:trHeight w:val="454"/>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3.1.1</w:t>
            </w:r>
          </w:p>
        </w:tc>
        <w:tc>
          <w:tcPr>
            <w:tcW w:w="2380" w:type="dxa"/>
            <w:vAlign w:val="center"/>
          </w:tcPr>
          <w:p w:rsidR="005E00D6" w:rsidRDefault="00737F91" w:rsidP="00EB5977">
            <w:pPr>
              <w:spacing w:line="300" w:lineRule="atLeast"/>
              <w:jc w:val="center"/>
              <w:rPr>
                <w:rFonts w:ascii="宋体" w:hAnsi="宋体"/>
                <w:szCs w:val="21"/>
              </w:rPr>
            </w:pPr>
            <w:r>
              <w:rPr>
                <w:rFonts w:ascii="宋体" w:hAnsi="宋体" w:hint="eastAsia"/>
                <w:szCs w:val="21"/>
              </w:rPr>
              <w:t>构成响应文件的</w:t>
            </w:r>
          </w:p>
          <w:p w:rsidR="001F4EB7" w:rsidRDefault="00737F91" w:rsidP="00EB5977">
            <w:pPr>
              <w:spacing w:line="300" w:lineRule="atLeast"/>
              <w:jc w:val="center"/>
              <w:rPr>
                <w:rFonts w:ascii="宋体" w:hAnsi="宋体"/>
                <w:szCs w:val="21"/>
              </w:rPr>
            </w:pPr>
            <w:r>
              <w:rPr>
                <w:rFonts w:ascii="宋体" w:hAnsi="宋体" w:hint="eastAsia"/>
                <w:szCs w:val="21"/>
              </w:rPr>
              <w:t>其他材料</w:t>
            </w:r>
          </w:p>
        </w:tc>
        <w:tc>
          <w:tcPr>
            <w:tcW w:w="5781" w:type="dxa"/>
            <w:vAlign w:val="center"/>
          </w:tcPr>
          <w:p w:rsidR="001F4EB7" w:rsidRDefault="00737F91" w:rsidP="00976169">
            <w:pPr>
              <w:spacing w:line="320" w:lineRule="exact"/>
              <w:ind w:firstLineChars="200" w:firstLine="420"/>
              <w:rPr>
                <w:rFonts w:ascii="宋体" w:hAnsi="宋体"/>
                <w:szCs w:val="21"/>
              </w:rPr>
            </w:pPr>
            <w:r>
              <w:rPr>
                <w:rFonts w:ascii="宋体" w:hAnsi="宋体" w:hint="eastAsia"/>
                <w:szCs w:val="21"/>
              </w:rPr>
              <w:t>/</w:t>
            </w:r>
          </w:p>
        </w:tc>
      </w:tr>
      <w:tr w:rsidR="001F4EB7" w:rsidTr="00EB5977">
        <w:trPr>
          <w:trHeight w:val="454"/>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3.2.1</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预算控制价</w:t>
            </w:r>
          </w:p>
        </w:tc>
        <w:tc>
          <w:tcPr>
            <w:tcW w:w="5781" w:type="dxa"/>
            <w:vAlign w:val="center"/>
          </w:tcPr>
          <w:p w:rsidR="001F4EB7" w:rsidRDefault="0014402D" w:rsidP="00976169">
            <w:pPr>
              <w:spacing w:line="320" w:lineRule="exact"/>
              <w:ind w:firstLineChars="200" w:firstLine="420"/>
              <w:rPr>
                <w:rFonts w:ascii="宋体" w:hAnsi="宋体"/>
                <w:szCs w:val="21"/>
              </w:rPr>
            </w:pPr>
            <w:r>
              <w:rPr>
                <w:rFonts w:ascii="宋体" w:hAnsi="宋体" w:hint="eastAsia"/>
                <w:szCs w:val="21"/>
              </w:rPr>
              <w:t>112.4</w:t>
            </w:r>
            <w:r w:rsidR="009250A5">
              <w:rPr>
                <w:rFonts w:ascii="宋体" w:hAnsi="宋体" w:hint="eastAsia"/>
                <w:szCs w:val="21"/>
              </w:rPr>
              <w:t>万元</w:t>
            </w:r>
          </w:p>
        </w:tc>
      </w:tr>
      <w:tr w:rsidR="001F4EB7" w:rsidTr="00EB5977">
        <w:trPr>
          <w:trHeight w:val="454"/>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3.3.1</w:t>
            </w:r>
          </w:p>
        </w:tc>
        <w:tc>
          <w:tcPr>
            <w:tcW w:w="2380" w:type="dxa"/>
            <w:vAlign w:val="center"/>
          </w:tcPr>
          <w:p w:rsidR="001F4EB7" w:rsidRPr="00EB77F1" w:rsidRDefault="00DF6D48" w:rsidP="00EB5977">
            <w:pPr>
              <w:spacing w:line="300" w:lineRule="atLeast"/>
              <w:jc w:val="center"/>
              <w:rPr>
                <w:rFonts w:ascii="宋体" w:hAnsi="宋体"/>
                <w:szCs w:val="21"/>
              </w:rPr>
            </w:pPr>
            <w:r w:rsidRPr="00EB77F1">
              <w:rPr>
                <w:rFonts w:ascii="宋体" w:hAnsi="宋体" w:hint="eastAsia"/>
                <w:szCs w:val="21"/>
              </w:rPr>
              <w:t>投标</w:t>
            </w:r>
            <w:r w:rsidR="00737F91" w:rsidRPr="00EB77F1">
              <w:rPr>
                <w:rFonts w:ascii="宋体" w:hAnsi="宋体" w:hint="eastAsia"/>
                <w:szCs w:val="21"/>
              </w:rPr>
              <w:t>有效期</w:t>
            </w:r>
          </w:p>
        </w:tc>
        <w:tc>
          <w:tcPr>
            <w:tcW w:w="5781" w:type="dxa"/>
            <w:vAlign w:val="center"/>
          </w:tcPr>
          <w:p w:rsidR="001F4EB7" w:rsidRDefault="00DF6D48" w:rsidP="00DF6D48">
            <w:pPr>
              <w:spacing w:line="320" w:lineRule="exact"/>
              <w:ind w:firstLineChars="200" w:firstLine="420"/>
              <w:rPr>
                <w:rFonts w:ascii="宋体" w:hAnsi="宋体"/>
                <w:szCs w:val="21"/>
              </w:rPr>
            </w:pPr>
            <w:r>
              <w:rPr>
                <w:rFonts w:ascii="宋体" w:hAnsi="宋体" w:hint="eastAsia"/>
                <w:szCs w:val="21"/>
              </w:rPr>
              <w:t>投标截止时间起90天</w:t>
            </w:r>
          </w:p>
        </w:tc>
      </w:tr>
      <w:tr w:rsidR="001F4EB7" w:rsidTr="00EB5977">
        <w:trPr>
          <w:trHeight w:val="1413"/>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3.4.1</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磋商保证金</w:t>
            </w:r>
          </w:p>
        </w:tc>
        <w:tc>
          <w:tcPr>
            <w:tcW w:w="5781" w:type="dxa"/>
            <w:vAlign w:val="center"/>
          </w:tcPr>
          <w:p w:rsidR="001F4EB7" w:rsidRDefault="00737F91" w:rsidP="00FA68B9">
            <w:pPr>
              <w:spacing w:line="320" w:lineRule="exact"/>
              <w:ind w:firstLineChars="200" w:firstLine="420"/>
              <w:rPr>
                <w:rFonts w:ascii="宋体" w:hAnsi="宋体" w:cs="宋体"/>
                <w:szCs w:val="21"/>
              </w:rPr>
            </w:pPr>
            <w:r>
              <w:rPr>
                <w:rFonts w:ascii="宋体" w:hAnsi="宋体" w:cs="宋体" w:hint="eastAsia"/>
                <w:szCs w:val="21"/>
              </w:rPr>
              <w:t>磋商保证金额：</w:t>
            </w:r>
            <w:r w:rsidR="00FE7BC7" w:rsidRPr="001E25A5">
              <w:rPr>
                <w:rFonts w:ascii="宋体" w:hAnsi="宋体" w:cs="宋体" w:hint="eastAsia"/>
                <w:b/>
                <w:szCs w:val="21"/>
              </w:rPr>
              <w:t>20000</w:t>
            </w:r>
            <w:r w:rsidR="009250A5">
              <w:rPr>
                <w:rFonts w:ascii="宋体" w:hAnsi="宋体" w:cs="宋体" w:hint="eastAsia"/>
                <w:szCs w:val="21"/>
              </w:rPr>
              <w:t>元</w:t>
            </w:r>
            <w:r>
              <w:rPr>
                <w:rFonts w:ascii="宋体" w:hAnsi="宋体" w:cs="宋体" w:hint="eastAsia"/>
                <w:szCs w:val="21"/>
              </w:rPr>
              <w:t>。以银行电汇形式在磋商保证金递交截止时间前汇入招标代理机构指定的账户，应从基本账户转出。银行电汇单据扫描件及基本账户开户许可证扫描件应放入响应文件中。</w:t>
            </w:r>
          </w:p>
          <w:p w:rsidR="001F4EB7" w:rsidRDefault="00737F91" w:rsidP="00FA68B9">
            <w:pPr>
              <w:spacing w:line="320" w:lineRule="exact"/>
              <w:ind w:firstLineChars="200" w:firstLine="420"/>
              <w:rPr>
                <w:rFonts w:ascii="宋体" w:hAnsi="宋体" w:cs="宋体"/>
                <w:szCs w:val="21"/>
              </w:rPr>
            </w:pPr>
            <w:r>
              <w:rPr>
                <w:rFonts w:ascii="宋体" w:hAnsi="宋体" w:cs="宋体" w:hint="eastAsia"/>
                <w:szCs w:val="21"/>
              </w:rPr>
              <w:t>磋商保证金的递交时间及地点：于</w:t>
            </w:r>
            <w:r w:rsidR="006D7304" w:rsidRPr="00A77EDF">
              <w:rPr>
                <w:rFonts w:ascii="宋体" w:hAnsi="宋体" w:cs="宋体" w:hint="eastAsia"/>
                <w:szCs w:val="21"/>
              </w:rPr>
              <w:t>2023年</w:t>
            </w:r>
            <w:r w:rsidR="00A77EDF" w:rsidRPr="00A77EDF">
              <w:rPr>
                <w:rFonts w:ascii="宋体" w:hAnsi="宋体" w:cs="宋体" w:hint="eastAsia"/>
                <w:szCs w:val="21"/>
              </w:rPr>
              <w:t>10</w:t>
            </w:r>
            <w:r w:rsidR="006D7304" w:rsidRPr="00A77EDF">
              <w:rPr>
                <w:rFonts w:ascii="宋体" w:hAnsi="宋体" w:cs="宋体" w:hint="eastAsia"/>
                <w:szCs w:val="21"/>
              </w:rPr>
              <w:t>月</w:t>
            </w:r>
            <w:r w:rsidR="00A77EDF" w:rsidRPr="00A77EDF">
              <w:rPr>
                <w:rFonts w:ascii="宋体" w:hAnsi="宋体" w:cs="宋体" w:hint="eastAsia"/>
                <w:szCs w:val="21"/>
              </w:rPr>
              <w:t>12</w:t>
            </w:r>
            <w:r w:rsidR="006D7304" w:rsidRPr="00A77EDF">
              <w:rPr>
                <w:rFonts w:ascii="宋体" w:hAnsi="宋体" w:cs="宋体" w:hint="eastAsia"/>
                <w:szCs w:val="21"/>
              </w:rPr>
              <w:t>日9时</w:t>
            </w:r>
            <w:r w:rsidR="00A77EDF" w:rsidRPr="00A77EDF">
              <w:rPr>
                <w:rFonts w:ascii="宋体" w:hAnsi="宋体" w:cs="宋体" w:hint="eastAsia"/>
                <w:szCs w:val="21"/>
              </w:rPr>
              <w:t>00</w:t>
            </w:r>
            <w:r w:rsidR="006D7304" w:rsidRPr="00A77EDF">
              <w:rPr>
                <w:rFonts w:ascii="宋体" w:hAnsi="宋体" w:cs="宋体" w:hint="eastAsia"/>
                <w:szCs w:val="21"/>
              </w:rPr>
              <w:t>分</w:t>
            </w:r>
            <w:r>
              <w:rPr>
                <w:rFonts w:ascii="宋体" w:hAnsi="宋体" w:cs="宋体" w:hint="eastAsia"/>
                <w:szCs w:val="21"/>
              </w:rPr>
              <w:t>（北京时间）前请电汇至</w:t>
            </w:r>
          </w:p>
          <w:p w:rsidR="001F4EB7" w:rsidRDefault="00B7513E" w:rsidP="00FA68B9">
            <w:pPr>
              <w:spacing w:line="320" w:lineRule="exact"/>
              <w:ind w:firstLine="200"/>
              <w:rPr>
                <w:rFonts w:ascii="宋体" w:hAnsi="宋体" w:cs="宋体"/>
                <w:bCs/>
                <w:szCs w:val="21"/>
                <w:lang w:val="zh-CN"/>
              </w:rPr>
            </w:pPr>
            <w:r>
              <w:rPr>
                <w:rFonts w:ascii="宋体" w:hAnsi="宋体" w:cs="宋体" w:hint="eastAsia"/>
                <w:bCs/>
                <w:szCs w:val="21"/>
                <w:lang w:val="zh-CN"/>
              </w:rPr>
              <w:t>账户名称</w:t>
            </w:r>
            <w:r w:rsidR="00FE7BC7">
              <w:rPr>
                <w:rFonts w:ascii="宋体" w:hAnsi="宋体" w:cs="宋体" w:hint="eastAsia"/>
                <w:bCs/>
                <w:szCs w:val="21"/>
                <w:lang w:val="zh-CN"/>
              </w:rPr>
              <w:t>：舒兰市政府采购中心</w:t>
            </w:r>
          </w:p>
          <w:p w:rsidR="001F4EB7" w:rsidRDefault="00737F91" w:rsidP="00FA68B9">
            <w:pPr>
              <w:spacing w:line="320" w:lineRule="exact"/>
              <w:ind w:firstLine="200"/>
              <w:rPr>
                <w:rFonts w:ascii="宋体" w:hAnsi="宋体" w:cs="宋体"/>
                <w:bCs/>
                <w:szCs w:val="21"/>
                <w:lang w:val="zh-CN"/>
              </w:rPr>
            </w:pPr>
            <w:r>
              <w:rPr>
                <w:rFonts w:ascii="宋体" w:hAnsi="宋体" w:cs="宋体" w:hint="eastAsia"/>
                <w:bCs/>
                <w:szCs w:val="21"/>
                <w:lang w:val="zh-CN"/>
              </w:rPr>
              <w:t>开户行：</w:t>
            </w:r>
            <w:r w:rsidR="00FE7BC7">
              <w:rPr>
                <w:rFonts w:ascii="Times New Roman" w:hAnsi="Times New Roman" w:cs="Times New Roman" w:hint="eastAsia"/>
                <w:szCs w:val="21"/>
                <w:lang w:val="zh-CN"/>
              </w:rPr>
              <w:t>中国建设银行股份有限公司舒兰支行</w:t>
            </w:r>
          </w:p>
          <w:p w:rsidR="001F4EB7" w:rsidRDefault="00737F91" w:rsidP="00FA68B9">
            <w:pPr>
              <w:spacing w:line="320" w:lineRule="exact"/>
              <w:ind w:firstLine="200"/>
              <w:rPr>
                <w:rFonts w:ascii="宋体" w:hAnsi="宋体" w:cs="宋体"/>
                <w:bCs/>
                <w:szCs w:val="21"/>
                <w:lang w:val="zh-CN"/>
              </w:rPr>
            </w:pPr>
            <w:r>
              <w:rPr>
                <w:rFonts w:ascii="宋体" w:hAnsi="宋体" w:cs="宋体" w:hint="eastAsia"/>
                <w:bCs/>
                <w:szCs w:val="21"/>
                <w:lang w:val="zh-CN"/>
              </w:rPr>
              <w:t>帐  号：</w:t>
            </w:r>
            <w:r w:rsidR="00FE7BC7">
              <w:rPr>
                <w:rFonts w:ascii="宋体" w:hAnsi="宋体" w:cs="宋体" w:hint="eastAsia"/>
                <w:bCs/>
                <w:szCs w:val="21"/>
                <w:lang w:val="zh-CN"/>
              </w:rPr>
              <w:t>22001616538055001977</w:t>
            </w:r>
          </w:p>
          <w:p w:rsidR="001F4EB7" w:rsidRDefault="00737F91" w:rsidP="00FA68B9">
            <w:pPr>
              <w:spacing w:line="320" w:lineRule="exact"/>
              <w:ind w:firstLine="200"/>
              <w:rPr>
                <w:rFonts w:ascii="宋体" w:hAnsi="宋体" w:cs="宋体"/>
                <w:bCs/>
                <w:szCs w:val="21"/>
                <w:lang w:val="zh-CN"/>
              </w:rPr>
            </w:pPr>
            <w:r>
              <w:rPr>
                <w:rFonts w:ascii="宋体" w:hAnsi="宋体" w:cs="宋体" w:hint="eastAsia"/>
                <w:bCs/>
                <w:szCs w:val="21"/>
                <w:lang w:val="zh-CN"/>
              </w:rPr>
              <w:t>联系人：</w:t>
            </w:r>
            <w:r w:rsidR="00FE7BC7">
              <w:rPr>
                <w:rFonts w:ascii="宋体" w:hAnsi="宋体" w:cs="宋体" w:hint="eastAsia"/>
                <w:bCs/>
                <w:szCs w:val="21"/>
                <w:lang w:val="zh-CN"/>
              </w:rPr>
              <w:t>王宝瑞</w:t>
            </w:r>
          </w:p>
          <w:p w:rsidR="001F4EB7" w:rsidRDefault="00737F91" w:rsidP="00FA68B9">
            <w:pPr>
              <w:spacing w:line="320" w:lineRule="exact"/>
              <w:ind w:firstLine="200"/>
              <w:rPr>
                <w:rFonts w:ascii="宋体" w:hAnsi="宋体" w:cs="宋体"/>
                <w:bCs/>
                <w:szCs w:val="21"/>
                <w:lang w:val="zh-CN"/>
              </w:rPr>
            </w:pPr>
            <w:r>
              <w:rPr>
                <w:rFonts w:ascii="宋体" w:hAnsi="宋体" w:cs="宋体" w:hint="eastAsia"/>
                <w:bCs/>
                <w:szCs w:val="21"/>
                <w:lang w:val="zh-CN"/>
              </w:rPr>
              <w:t>联系电话：</w:t>
            </w:r>
            <w:r w:rsidR="00FE7BC7" w:rsidRPr="00FE7BC7">
              <w:rPr>
                <w:rFonts w:ascii="宋体" w:hAnsi="宋体" w:cs="宋体" w:hint="eastAsia"/>
                <w:bCs/>
                <w:szCs w:val="21"/>
              </w:rPr>
              <w:t>0432-68273778</w:t>
            </w:r>
          </w:p>
          <w:p w:rsidR="001F4EB7" w:rsidRDefault="00737F91" w:rsidP="00FA68B9">
            <w:pPr>
              <w:spacing w:line="320" w:lineRule="exact"/>
              <w:ind w:firstLine="200"/>
              <w:rPr>
                <w:rFonts w:ascii="Times New Roman" w:hAnsi="Times New Roman" w:cs="Times New Roman"/>
                <w:b/>
                <w:bCs/>
                <w:szCs w:val="21"/>
                <w:lang w:val="zh-CN"/>
              </w:rPr>
            </w:pPr>
            <w:r>
              <w:rPr>
                <w:rFonts w:ascii="Times New Roman" w:hAnsi="Times New Roman" w:cs="Times New Roman" w:hint="eastAsia"/>
                <w:b/>
                <w:bCs/>
                <w:szCs w:val="21"/>
                <w:lang w:val="zh-CN"/>
              </w:rPr>
              <w:t>注：各投标单位应在汇款时认真核对收款单位、开户行名称、账号准确无误，确保保证金按时到账，</w:t>
            </w:r>
            <w:r w:rsidR="00B7513E" w:rsidRPr="00B7513E">
              <w:rPr>
                <w:rFonts w:ascii="Times New Roman" w:hAnsi="Times New Roman" w:cs="Times New Roman" w:hint="eastAsia"/>
                <w:b/>
                <w:bCs/>
                <w:szCs w:val="21"/>
                <w:lang w:val="zh-CN"/>
              </w:rPr>
              <w:t>投标人未递交投标保证金或超过递交截止时间，其投标人按放弃投标处理</w:t>
            </w:r>
            <w:r w:rsidR="00B7513E">
              <w:rPr>
                <w:rFonts w:ascii="Times New Roman" w:hAnsi="Times New Roman" w:cs="Times New Roman" w:hint="eastAsia"/>
                <w:b/>
                <w:bCs/>
                <w:szCs w:val="21"/>
                <w:lang w:val="zh-CN"/>
              </w:rPr>
              <w:t>。</w:t>
            </w:r>
          </w:p>
          <w:p w:rsidR="001F4EB7" w:rsidRDefault="00737F91" w:rsidP="00FA68B9">
            <w:pPr>
              <w:autoSpaceDE w:val="0"/>
              <w:autoSpaceDN w:val="0"/>
              <w:spacing w:line="320" w:lineRule="exact"/>
              <w:ind w:firstLine="200"/>
              <w:jc w:val="left"/>
              <w:rPr>
                <w:rFonts w:ascii="宋体" w:hAnsi="宋体"/>
                <w:szCs w:val="21"/>
              </w:rPr>
            </w:pPr>
            <w:r>
              <w:rPr>
                <w:rFonts w:ascii="Times New Roman" w:hAnsi="Times New Roman" w:cs="Times New Roman" w:hint="eastAsia"/>
                <w:b/>
                <w:bCs/>
                <w:szCs w:val="21"/>
                <w:lang w:val="zh-CN"/>
              </w:rPr>
              <w:t>投标保证金应写明项目名称或简称</w:t>
            </w:r>
            <w:r>
              <w:rPr>
                <w:rFonts w:ascii="Times New Roman" w:hAnsi="Times New Roman" w:cs="Times New Roman" w:hint="eastAsia"/>
                <w:b/>
                <w:bCs/>
                <w:szCs w:val="21"/>
              </w:rPr>
              <w:t>,</w:t>
            </w:r>
            <w:r>
              <w:rPr>
                <w:rFonts w:ascii="Times New Roman" w:hAnsi="Times New Roman" w:cs="Times New Roman" w:hint="eastAsia"/>
                <w:b/>
                <w:bCs/>
                <w:szCs w:val="21"/>
                <w:lang w:val="zh-CN"/>
              </w:rPr>
              <w:t>否则后果自负</w:t>
            </w:r>
            <w:r>
              <w:rPr>
                <w:rFonts w:ascii="宋体" w:hAnsi="宋体" w:cs="宋体" w:hint="eastAsia"/>
                <w:b/>
                <w:bCs/>
                <w:szCs w:val="21"/>
                <w:lang w:val="zh-CN"/>
              </w:rPr>
              <w:t>。</w:t>
            </w:r>
          </w:p>
        </w:tc>
      </w:tr>
      <w:tr w:rsidR="001F4EB7" w:rsidTr="00EB5977">
        <w:trPr>
          <w:trHeight w:val="1197"/>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3.4.2</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退还响应保证金</w:t>
            </w:r>
          </w:p>
        </w:tc>
        <w:tc>
          <w:tcPr>
            <w:tcW w:w="5781" w:type="dxa"/>
            <w:vAlign w:val="center"/>
          </w:tcPr>
          <w:p w:rsidR="001F4EB7" w:rsidRDefault="00737F91" w:rsidP="00EB5977">
            <w:pPr>
              <w:spacing w:line="320" w:lineRule="exact"/>
              <w:ind w:firstLineChars="200" w:firstLine="420"/>
              <w:rPr>
                <w:rFonts w:ascii="宋体" w:hAnsi="宋体"/>
                <w:szCs w:val="21"/>
              </w:rPr>
            </w:pPr>
            <w:r>
              <w:rPr>
                <w:rFonts w:ascii="宋体" w:hAnsi="宋体" w:hint="eastAsia"/>
                <w:szCs w:val="21"/>
              </w:rPr>
              <w:t>退还办法：采购人或者采购代理机构将在采购活动结束后及时无息退还供应商的保证金，但因供应商自身原因导致无法及时退还的除外。未成交供应商的保证金应当在成交通知书发出后5个工作日内无息退还，成交供应商的保证金应当在采购合同签订后5个工作日内无息退还。</w:t>
            </w:r>
          </w:p>
        </w:tc>
      </w:tr>
      <w:tr w:rsidR="001F4EB7" w:rsidTr="00EB5977">
        <w:trPr>
          <w:trHeight w:val="730"/>
        </w:trPr>
        <w:tc>
          <w:tcPr>
            <w:tcW w:w="770" w:type="dxa"/>
            <w:vAlign w:val="center"/>
          </w:tcPr>
          <w:p w:rsidR="001F4EB7" w:rsidRDefault="00737F91" w:rsidP="0066125A">
            <w:pPr>
              <w:jc w:val="center"/>
              <w:rPr>
                <w:rFonts w:ascii="宋体" w:hAnsi="宋体" w:cs="宋体"/>
              </w:rPr>
            </w:pPr>
            <w:r>
              <w:rPr>
                <w:rFonts w:ascii="宋体" w:hAnsi="宋体" w:cs="宋体" w:hint="eastAsia"/>
              </w:rPr>
              <w:t>3.5.2</w:t>
            </w:r>
          </w:p>
        </w:tc>
        <w:tc>
          <w:tcPr>
            <w:tcW w:w="2380" w:type="dxa"/>
            <w:vAlign w:val="center"/>
          </w:tcPr>
          <w:p w:rsidR="005E00D6" w:rsidRDefault="00737F91" w:rsidP="00EB5977">
            <w:pPr>
              <w:spacing w:line="300" w:lineRule="atLeast"/>
              <w:jc w:val="center"/>
              <w:rPr>
                <w:rFonts w:ascii="宋体" w:hAnsi="宋体" w:cs="宋体"/>
              </w:rPr>
            </w:pPr>
            <w:r>
              <w:rPr>
                <w:rFonts w:ascii="宋体" w:hAnsi="宋体" w:cs="宋体" w:hint="eastAsia"/>
              </w:rPr>
              <w:t>近年财务状况的</w:t>
            </w:r>
          </w:p>
          <w:p w:rsidR="001F4EB7" w:rsidRDefault="00737F91" w:rsidP="00EB5977">
            <w:pPr>
              <w:spacing w:line="300" w:lineRule="atLeast"/>
              <w:jc w:val="center"/>
              <w:rPr>
                <w:rFonts w:ascii="宋体" w:hAnsi="宋体" w:cs="宋体"/>
              </w:rPr>
            </w:pPr>
            <w:r>
              <w:rPr>
                <w:rFonts w:ascii="宋体" w:hAnsi="宋体" w:cs="宋体" w:hint="eastAsia"/>
              </w:rPr>
              <w:t>年份要求</w:t>
            </w:r>
          </w:p>
        </w:tc>
        <w:tc>
          <w:tcPr>
            <w:tcW w:w="5781" w:type="dxa"/>
            <w:vAlign w:val="center"/>
          </w:tcPr>
          <w:p w:rsidR="001F4EB7" w:rsidRDefault="005024A9" w:rsidP="00EB5977">
            <w:pPr>
              <w:spacing w:line="320" w:lineRule="exact"/>
              <w:ind w:firstLineChars="200" w:firstLine="420"/>
              <w:rPr>
                <w:rFonts w:ascii="宋体" w:hAnsi="宋体" w:cs="宋体"/>
                <w:sz w:val="18"/>
                <w:szCs w:val="18"/>
              </w:rPr>
            </w:pPr>
            <w:r>
              <w:rPr>
                <w:rFonts w:ascii="宋体" w:hAnsi="宋体" w:cs="宋体" w:hint="eastAsia"/>
              </w:rPr>
              <w:t>2020年01月01日至2022年12月31日</w:t>
            </w:r>
            <w:r w:rsidR="00737F91">
              <w:rPr>
                <w:rFonts w:ascii="宋体" w:hAnsi="宋体" w:cs="宋体" w:hint="eastAsia"/>
              </w:rPr>
              <w:t>，新成立企业财务要求为从成立之日起至今。</w:t>
            </w:r>
          </w:p>
        </w:tc>
      </w:tr>
      <w:tr w:rsidR="001F4EB7" w:rsidTr="00EB5977">
        <w:trPr>
          <w:trHeight w:val="688"/>
        </w:trPr>
        <w:tc>
          <w:tcPr>
            <w:tcW w:w="770" w:type="dxa"/>
            <w:vAlign w:val="center"/>
          </w:tcPr>
          <w:p w:rsidR="001F4EB7" w:rsidRDefault="00737F91" w:rsidP="0066125A">
            <w:pPr>
              <w:jc w:val="center"/>
              <w:rPr>
                <w:rFonts w:ascii="宋体" w:hAnsi="宋体" w:cs="宋体"/>
              </w:rPr>
            </w:pPr>
            <w:r>
              <w:rPr>
                <w:rFonts w:ascii="宋体" w:hAnsi="宋体" w:cs="宋体" w:hint="eastAsia"/>
              </w:rPr>
              <w:t>3.5.3</w:t>
            </w:r>
          </w:p>
        </w:tc>
        <w:tc>
          <w:tcPr>
            <w:tcW w:w="2380" w:type="dxa"/>
            <w:vAlign w:val="center"/>
          </w:tcPr>
          <w:p w:rsidR="005E00D6" w:rsidRDefault="00737F91" w:rsidP="00EB5977">
            <w:pPr>
              <w:spacing w:line="300" w:lineRule="atLeast"/>
              <w:jc w:val="center"/>
              <w:rPr>
                <w:rFonts w:ascii="宋体" w:hAnsi="宋体" w:cs="宋体"/>
              </w:rPr>
            </w:pPr>
            <w:r>
              <w:rPr>
                <w:rFonts w:ascii="宋体" w:hAnsi="宋体" w:cs="宋体" w:hint="eastAsia"/>
              </w:rPr>
              <w:t>近年完成的类似项目</w:t>
            </w:r>
          </w:p>
          <w:p w:rsidR="001F4EB7" w:rsidRDefault="00737F91" w:rsidP="00EB5977">
            <w:pPr>
              <w:spacing w:line="300" w:lineRule="atLeast"/>
              <w:jc w:val="center"/>
              <w:rPr>
                <w:rFonts w:ascii="宋体" w:hAnsi="宋体" w:cs="宋体"/>
              </w:rPr>
            </w:pPr>
            <w:r>
              <w:rPr>
                <w:rFonts w:ascii="宋体" w:hAnsi="宋体" w:cs="宋体" w:hint="eastAsia"/>
              </w:rPr>
              <w:t>的年份要求</w:t>
            </w:r>
          </w:p>
        </w:tc>
        <w:tc>
          <w:tcPr>
            <w:tcW w:w="5781" w:type="dxa"/>
            <w:vAlign w:val="center"/>
          </w:tcPr>
          <w:p w:rsidR="001F4EB7" w:rsidRDefault="00737F91" w:rsidP="00EB5977">
            <w:pPr>
              <w:spacing w:line="320" w:lineRule="exact"/>
              <w:ind w:firstLineChars="200" w:firstLine="420"/>
              <w:rPr>
                <w:rFonts w:ascii="宋体" w:hAnsi="宋体" w:cs="宋体"/>
                <w:sz w:val="18"/>
                <w:szCs w:val="18"/>
              </w:rPr>
            </w:pPr>
            <w:r>
              <w:rPr>
                <w:rFonts w:ascii="宋体" w:hAnsi="宋体" w:cs="宋体" w:hint="eastAsia"/>
              </w:rPr>
              <w:t>20</w:t>
            </w:r>
            <w:r w:rsidR="005024A9">
              <w:rPr>
                <w:rFonts w:ascii="宋体" w:hAnsi="宋体" w:cs="宋体" w:hint="eastAsia"/>
              </w:rPr>
              <w:t>20</w:t>
            </w:r>
            <w:r>
              <w:rPr>
                <w:rFonts w:ascii="宋体" w:hAnsi="宋体" w:cs="宋体" w:hint="eastAsia"/>
              </w:rPr>
              <w:t>年01月01日至今，新成立企业绩绩要求为从成立之日起至今。</w:t>
            </w:r>
          </w:p>
        </w:tc>
      </w:tr>
      <w:tr w:rsidR="001F4EB7" w:rsidTr="00EB5977">
        <w:trPr>
          <w:trHeight w:val="702"/>
        </w:trPr>
        <w:tc>
          <w:tcPr>
            <w:tcW w:w="770" w:type="dxa"/>
            <w:vAlign w:val="center"/>
          </w:tcPr>
          <w:p w:rsidR="001F4EB7" w:rsidRDefault="00737F91" w:rsidP="0066125A">
            <w:pPr>
              <w:jc w:val="center"/>
              <w:rPr>
                <w:rFonts w:ascii="宋体" w:hAnsi="宋体" w:cs="宋体"/>
              </w:rPr>
            </w:pPr>
            <w:r>
              <w:rPr>
                <w:rFonts w:ascii="宋体" w:hAnsi="宋体" w:cs="宋体" w:hint="eastAsia"/>
              </w:rPr>
              <w:t>3.5.5</w:t>
            </w:r>
          </w:p>
        </w:tc>
        <w:tc>
          <w:tcPr>
            <w:tcW w:w="2380" w:type="dxa"/>
            <w:vAlign w:val="center"/>
          </w:tcPr>
          <w:p w:rsidR="001F4EB7" w:rsidRDefault="00737F91" w:rsidP="00EB5977">
            <w:pPr>
              <w:spacing w:line="300" w:lineRule="atLeast"/>
              <w:jc w:val="center"/>
              <w:rPr>
                <w:rFonts w:ascii="宋体" w:hAnsi="宋体" w:cs="宋体"/>
              </w:rPr>
            </w:pPr>
            <w:r>
              <w:rPr>
                <w:rFonts w:ascii="宋体" w:hAnsi="宋体" w:cs="宋体" w:hint="eastAsia"/>
              </w:rPr>
              <w:t>近年发生的诉讼及仲裁情况的年份要求</w:t>
            </w:r>
          </w:p>
        </w:tc>
        <w:tc>
          <w:tcPr>
            <w:tcW w:w="5781" w:type="dxa"/>
            <w:vAlign w:val="center"/>
          </w:tcPr>
          <w:p w:rsidR="001F4EB7" w:rsidRDefault="00737F91" w:rsidP="00EB5977">
            <w:pPr>
              <w:spacing w:line="320" w:lineRule="exact"/>
              <w:ind w:firstLineChars="200" w:firstLine="420"/>
              <w:rPr>
                <w:rFonts w:ascii="宋体" w:hAnsi="宋体" w:cs="宋体"/>
                <w:sz w:val="18"/>
                <w:szCs w:val="18"/>
              </w:rPr>
            </w:pPr>
            <w:r>
              <w:rPr>
                <w:rFonts w:ascii="宋体" w:hAnsi="宋体" w:cs="宋体" w:hint="eastAsia"/>
              </w:rPr>
              <w:t>20</w:t>
            </w:r>
            <w:r w:rsidR="005024A9">
              <w:rPr>
                <w:rFonts w:ascii="宋体" w:hAnsi="宋体" w:cs="宋体" w:hint="eastAsia"/>
              </w:rPr>
              <w:t>20</w:t>
            </w:r>
            <w:r>
              <w:rPr>
                <w:rFonts w:ascii="宋体" w:hAnsi="宋体" w:cs="宋体" w:hint="eastAsia"/>
              </w:rPr>
              <w:t>年01月01日至今</w:t>
            </w:r>
          </w:p>
        </w:tc>
      </w:tr>
      <w:tr w:rsidR="001F4EB7" w:rsidTr="00EB5977">
        <w:trPr>
          <w:trHeight w:val="646"/>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lastRenderedPageBreak/>
              <w:t>3.6</w:t>
            </w:r>
          </w:p>
        </w:tc>
        <w:tc>
          <w:tcPr>
            <w:tcW w:w="2380" w:type="dxa"/>
            <w:vAlign w:val="center"/>
          </w:tcPr>
          <w:p w:rsidR="00EB5977" w:rsidRDefault="00737F91" w:rsidP="00EB5977">
            <w:pPr>
              <w:spacing w:line="300" w:lineRule="atLeast"/>
              <w:jc w:val="center"/>
              <w:rPr>
                <w:rFonts w:ascii="宋体" w:hAnsi="宋体"/>
                <w:szCs w:val="21"/>
              </w:rPr>
            </w:pPr>
            <w:r>
              <w:rPr>
                <w:rFonts w:ascii="宋体" w:hAnsi="宋体" w:hint="eastAsia"/>
                <w:szCs w:val="21"/>
              </w:rPr>
              <w:t>是否允许递交备</w:t>
            </w:r>
          </w:p>
          <w:p w:rsidR="001F4EB7" w:rsidRDefault="00737F91" w:rsidP="00EB5977">
            <w:pPr>
              <w:spacing w:line="300" w:lineRule="atLeast"/>
              <w:jc w:val="center"/>
              <w:rPr>
                <w:rFonts w:ascii="宋体" w:hAnsi="宋体"/>
                <w:szCs w:val="21"/>
              </w:rPr>
            </w:pPr>
            <w:r>
              <w:rPr>
                <w:rFonts w:ascii="宋体" w:hAnsi="宋体" w:hint="eastAsia"/>
                <w:szCs w:val="21"/>
              </w:rPr>
              <w:t>选响应方案</w:t>
            </w:r>
          </w:p>
        </w:tc>
        <w:tc>
          <w:tcPr>
            <w:tcW w:w="5781" w:type="dxa"/>
            <w:vAlign w:val="center"/>
          </w:tcPr>
          <w:p w:rsidR="001F4EB7" w:rsidRDefault="00737F91" w:rsidP="00EB5977">
            <w:pPr>
              <w:spacing w:line="320" w:lineRule="exact"/>
              <w:ind w:firstLineChars="200" w:firstLine="420"/>
              <w:rPr>
                <w:rFonts w:ascii="宋体" w:hAnsi="宋体"/>
                <w:szCs w:val="21"/>
              </w:rPr>
            </w:pPr>
            <w:r>
              <w:rPr>
                <w:rFonts w:ascii="宋体" w:hAnsi="宋体" w:hint="eastAsia"/>
                <w:szCs w:val="21"/>
              </w:rPr>
              <w:t>不允许</w:t>
            </w:r>
          </w:p>
        </w:tc>
      </w:tr>
      <w:tr w:rsidR="001F4EB7" w:rsidTr="00EB5977">
        <w:trPr>
          <w:trHeight w:val="632"/>
        </w:trPr>
        <w:tc>
          <w:tcPr>
            <w:tcW w:w="770" w:type="dxa"/>
            <w:vAlign w:val="center"/>
          </w:tcPr>
          <w:p w:rsidR="001F4EB7" w:rsidRDefault="00737F91" w:rsidP="0066125A">
            <w:pPr>
              <w:jc w:val="center"/>
              <w:rPr>
                <w:rFonts w:ascii="宋体" w:hAnsi="宋体" w:cs="宋体"/>
              </w:rPr>
            </w:pPr>
            <w:r>
              <w:rPr>
                <w:rFonts w:ascii="宋体" w:hAnsi="宋体" w:cs="宋体" w:hint="eastAsia"/>
              </w:rPr>
              <w:t>3.7.3</w:t>
            </w:r>
          </w:p>
        </w:tc>
        <w:tc>
          <w:tcPr>
            <w:tcW w:w="2380" w:type="dxa"/>
            <w:vAlign w:val="center"/>
          </w:tcPr>
          <w:p w:rsidR="001F4EB7" w:rsidRDefault="00737F91" w:rsidP="00EB5977">
            <w:pPr>
              <w:autoSpaceDE w:val="0"/>
              <w:autoSpaceDN w:val="0"/>
              <w:spacing w:line="300" w:lineRule="atLeast"/>
              <w:jc w:val="center"/>
              <w:rPr>
                <w:rFonts w:ascii="宋体" w:hAnsi="宋体" w:cs="宋体"/>
              </w:rPr>
            </w:pPr>
            <w:r>
              <w:rPr>
                <w:rFonts w:ascii="宋体" w:hAnsi="宋体" w:cs="宋体" w:hint="eastAsia"/>
              </w:rPr>
              <w:t>签字或盖章要求</w:t>
            </w:r>
          </w:p>
        </w:tc>
        <w:tc>
          <w:tcPr>
            <w:tcW w:w="5781" w:type="dxa"/>
          </w:tcPr>
          <w:p w:rsidR="001F4EB7" w:rsidRDefault="00737F91" w:rsidP="00EB5977">
            <w:pPr>
              <w:autoSpaceDE w:val="0"/>
              <w:autoSpaceDN w:val="0"/>
              <w:spacing w:line="320" w:lineRule="exact"/>
              <w:ind w:firstLineChars="200" w:firstLine="420"/>
              <w:rPr>
                <w:rFonts w:ascii="宋体" w:hAnsi="宋体" w:cs="宋体"/>
              </w:rPr>
            </w:pPr>
            <w:r>
              <w:rPr>
                <w:rFonts w:ascii="宋体" w:hAnsi="宋体" w:cs="宋体" w:hint="eastAsia"/>
              </w:rPr>
              <w:t>响应文件应按照磋商文件的规定加盖投标人印章并经法定代表人或其委托代理人签字；响应文件应使用打印、复印或不能擦去的墨水书写，文字要清晰，语言要明确，并按磋商文件的要求封面加盖单位公章和由法定代表人（或委托代理人）签名。响应文件应尽量避免涂改和插字，若为了改正错误必须这样做时，除了按采购人书面指示进行修改的以外，均应由法定代表人（或委托代理人）在修改处盖章或签名确认。</w:t>
            </w:r>
          </w:p>
          <w:p w:rsidR="001F4EB7" w:rsidRDefault="00737F91" w:rsidP="00EB5977">
            <w:pPr>
              <w:autoSpaceDE w:val="0"/>
              <w:autoSpaceDN w:val="0"/>
              <w:spacing w:line="320" w:lineRule="exact"/>
              <w:ind w:firstLineChars="200" w:firstLine="420"/>
              <w:rPr>
                <w:rFonts w:ascii="宋体" w:hAnsi="宋体" w:cs="宋体"/>
              </w:rPr>
            </w:pPr>
            <w:r>
              <w:rPr>
                <w:rFonts w:ascii="宋体" w:hAnsi="宋体" w:cs="宋体" w:hint="eastAsia"/>
              </w:rPr>
              <w:t>响应文件的封面、响应函、报价一览表、投标保证金、法人授权委托书的盖章和签字（盖章不能代替签字）等都要求是原件或真迹，不得复印。</w:t>
            </w:r>
            <w:r w:rsidR="009250A5" w:rsidRPr="001400B7">
              <w:rPr>
                <w:rFonts w:ascii="宋体" w:hAnsi="宋体" w:cs="宋体" w:hint="eastAsia"/>
              </w:rPr>
              <w:t>第一中标候选人需提交纸质响应文件用于存档，其他投标（响应）人无需提交纸质响应文件</w:t>
            </w:r>
            <w:r w:rsidR="00D649BE" w:rsidRPr="001400B7">
              <w:rPr>
                <w:rFonts w:ascii="宋体" w:hAnsi="宋体" w:cs="宋体" w:hint="eastAsia"/>
              </w:rPr>
              <w:t>。</w:t>
            </w:r>
          </w:p>
        </w:tc>
      </w:tr>
      <w:tr w:rsidR="001F4EB7" w:rsidTr="00EB5977">
        <w:trPr>
          <w:trHeight w:val="454"/>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3.7.4</w:t>
            </w:r>
          </w:p>
        </w:tc>
        <w:tc>
          <w:tcPr>
            <w:tcW w:w="2380" w:type="dxa"/>
            <w:vAlign w:val="center"/>
          </w:tcPr>
          <w:p w:rsidR="001F4EB7" w:rsidRDefault="00E12CD4" w:rsidP="00E12CD4">
            <w:pPr>
              <w:spacing w:line="300" w:lineRule="atLeast"/>
              <w:jc w:val="center"/>
              <w:rPr>
                <w:rFonts w:ascii="宋体" w:hAnsi="宋体"/>
                <w:szCs w:val="21"/>
              </w:rPr>
            </w:pPr>
            <w:r>
              <w:rPr>
                <w:rFonts w:ascii="宋体" w:hAnsi="宋体" w:hint="eastAsia"/>
                <w:szCs w:val="21"/>
              </w:rPr>
              <w:t>电子</w:t>
            </w:r>
            <w:r w:rsidR="00737F91">
              <w:rPr>
                <w:rFonts w:ascii="宋体" w:hAnsi="宋体" w:hint="eastAsia"/>
                <w:szCs w:val="21"/>
              </w:rPr>
              <w:t>响应文件</w:t>
            </w:r>
          </w:p>
        </w:tc>
        <w:tc>
          <w:tcPr>
            <w:tcW w:w="5781" w:type="dxa"/>
            <w:vAlign w:val="center"/>
          </w:tcPr>
          <w:p w:rsidR="001F4EB7" w:rsidRDefault="00737F91" w:rsidP="00291079">
            <w:pPr>
              <w:spacing w:line="320" w:lineRule="exact"/>
              <w:ind w:firstLineChars="200" w:firstLine="420"/>
              <w:rPr>
                <w:rFonts w:ascii="宋体" w:hAnsi="宋体"/>
                <w:szCs w:val="21"/>
              </w:rPr>
            </w:pPr>
            <w:r>
              <w:rPr>
                <w:rFonts w:ascii="宋体" w:hAnsi="宋体" w:hint="eastAsia"/>
                <w:szCs w:val="21"/>
              </w:rPr>
              <w:t>响应文件电子版内容：响应文件的全部内容</w:t>
            </w:r>
          </w:p>
          <w:p w:rsidR="001F4EB7" w:rsidRDefault="00737F91" w:rsidP="00291079">
            <w:pPr>
              <w:spacing w:line="320" w:lineRule="exact"/>
              <w:ind w:firstLineChars="200" w:firstLine="420"/>
              <w:rPr>
                <w:rFonts w:ascii="宋体" w:hAnsi="宋体"/>
                <w:szCs w:val="21"/>
              </w:rPr>
            </w:pPr>
            <w:r>
              <w:rPr>
                <w:rFonts w:ascii="宋体" w:hAnsi="宋体" w:hint="eastAsia"/>
                <w:szCs w:val="21"/>
              </w:rPr>
              <w:t>响应文件电子版份数：U盘</w:t>
            </w:r>
            <w:r w:rsidR="007B724A">
              <w:rPr>
                <w:rFonts w:ascii="宋体" w:hAnsi="宋体" w:hint="eastAsia"/>
                <w:szCs w:val="21"/>
              </w:rPr>
              <w:t>2</w:t>
            </w:r>
            <w:r>
              <w:rPr>
                <w:rFonts w:ascii="宋体" w:hAnsi="宋体" w:hint="eastAsia"/>
                <w:szCs w:val="21"/>
              </w:rPr>
              <w:t>份</w:t>
            </w:r>
          </w:p>
          <w:p w:rsidR="001F4EB7" w:rsidRDefault="00737F91" w:rsidP="00FA68B9">
            <w:pPr>
              <w:spacing w:line="320" w:lineRule="exact"/>
              <w:ind w:firstLineChars="200" w:firstLine="420"/>
              <w:rPr>
                <w:rFonts w:ascii="宋体" w:hAnsi="宋体"/>
                <w:szCs w:val="21"/>
              </w:rPr>
            </w:pPr>
            <w:r>
              <w:rPr>
                <w:rFonts w:ascii="宋体" w:hAnsi="宋体" w:hint="eastAsia"/>
                <w:szCs w:val="21"/>
              </w:rPr>
              <w:t>响应文件电子版格式：</w:t>
            </w:r>
          </w:p>
          <w:p w:rsidR="009250A5" w:rsidRPr="009250A5" w:rsidRDefault="00737F91" w:rsidP="00FA68B9">
            <w:pPr>
              <w:spacing w:line="320" w:lineRule="exact"/>
              <w:ind w:firstLineChars="200" w:firstLine="420"/>
              <w:rPr>
                <w:rFonts w:ascii="宋体" w:hAnsi="宋体"/>
                <w:szCs w:val="21"/>
              </w:rPr>
            </w:pPr>
            <w:r>
              <w:rPr>
                <w:rFonts w:ascii="宋体" w:hAnsi="宋体" w:hint="eastAsia"/>
                <w:szCs w:val="21"/>
              </w:rPr>
              <w:t>U盘：</w:t>
            </w:r>
            <w:r w:rsidR="007B724A">
              <w:rPr>
                <w:rFonts w:ascii="宋体" w:hAnsi="宋体" w:hint="eastAsia"/>
                <w:szCs w:val="21"/>
              </w:rPr>
              <w:t>加密文件、不加密文件即</w:t>
            </w:r>
            <w:r w:rsidR="009250A5" w:rsidRPr="009250A5">
              <w:rPr>
                <w:rFonts w:ascii="宋体" w:hAnsi="宋体" w:hint="eastAsia"/>
                <w:szCs w:val="21"/>
              </w:rPr>
              <w:t>pdf格式</w:t>
            </w:r>
          </w:p>
          <w:p w:rsidR="00EF05C2" w:rsidRPr="00EF05C2" w:rsidRDefault="009250A5" w:rsidP="00EF05C2">
            <w:pPr>
              <w:spacing w:line="320" w:lineRule="exact"/>
              <w:ind w:firstLineChars="200" w:firstLine="422"/>
              <w:rPr>
                <w:rFonts w:ascii="宋体" w:hAnsi="宋体"/>
                <w:b/>
                <w:szCs w:val="21"/>
              </w:rPr>
            </w:pPr>
            <w:r w:rsidRPr="00EF05C2">
              <w:rPr>
                <w:rFonts w:ascii="宋体" w:hAnsi="宋体" w:hint="eastAsia"/>
                <w:b/>
                <w:szCs w:val="21"/>
              </w:rPr>
              <w:t>注：投标单位需在开标前将投标文件制作工具生成的加密文件上传到“政采云”平台。</w:t>
            </w:r>
          </w:p>
          <w:p w:rsidR="00EF05C2" w:rsidRPr="00EF05C2" w:rsidRDefault="00EF05C2" w:rsidP="00EF05C2">
            <w:pPr>
              <w:spacing w:line="320" w:lineRule="exact"/>
              <w:ind w:firstLineChars="200" w:firstLine="422"/>
              <w:rPr>
                <w:rFonts w:ascii="宋体" w:hAnsi="宋体"/>
                <w:b/>
                <w:szCs w:val="21"/>
              </w:rPr>
            </w:pPr>
            <w:r w:rsidRPr="00EF05C2">
              <w:rPr>
                <w:rFonts w:ascii="宋体" w:hAnsi="宋体" w:hint="eastAsia"/>
                <w:b/>
                <w:szCs w:val="21"/>
              </w:rPr>
              <w:t>响应文件电子版密封方式：单独放入一个密封袋中，加贴封条，并在封套封口处加盖投标单位章，在封套上标记“响应文件电子版”字样。</w:t>
            </w:r>
          </w:p>
          <w:p w:rsidR="001F4EB7" w:rsidRDefault="009250A5" w:rsidP="00E12CD4">
            <w:pPr>
              <w:spacing w:line="320" w:lineRule="exact"/>
              <w:ind w:firstLineChars="200" w:firstLine="420"/>
              <w:rPr>
                <w:rFonts w:ascii="宋体" w:hAnsi="宋体"/>
                <w:szCs w:val="21"/>
              </w:rPr>
            </w:pPr>
            <w:r w:rsidRPr="001400B7">
              <w:rPr>
                <w:rFonts w:ascii="宋体" w:hAnsi="宋体" w:hint="eastAsia"/>
                <w:szCs w:val="21"/>
              </w:rPr>
              <w:t>第一中标候选人在公示期递交纸质</w:t>
            </w:r>
            <w:r w:rsidR="00F738D9" w:rsidRPr="001400B7">
              <w:rPr>
                <w:rFonts w:ascii="宋体" w:hAnsi="宋体" w:hint="eastAsia"/>
                <w:szCs w:val="21"/>
              </w:rPr>
              <w:t>版</w:t>
            </w:r>
            <w:r w:rsidR="00E12CD4" w:rsidRPr="001400B7">
              <w:rPr>
                <w:rFonts w:ascii="宋体" w:hAnsi="宋体" w:hint="eastAsia"/>
                <w:szCs w:val="21"/>
              </w:rPr>
              <w:t>投标</w:t>
            </w:r>
            <w:r w:rsidRPr="001400B7">
              <w:rPr>
                <w:rFonts w:ascii="宋体" w:hAnsi="宋体" w:hint="eastAsia"/>
                <w:szCs w:val="21"/>
              </w:rPr>
              <w:t>文件</w:t>
            </w:r>
            <w:r w:rsidR="00E12CD4" w:rsidRPr="001400B7">
              <w:rPr>
                <w:rFonts w:ascii="宋体" w:hAnsi="宋体" w:hint="eastAsia"/>
                <w:szCs w:val="21"/>
              </w:rPr>
              <w:t>，</w:t>
            </w:r>
            <w:r w:rsidRPr="001400B7">
              <w:rPr>
                <w:rFonts w:ascii="宋体" w:hAnsi="宋体" w:hint="eastAsia"/>
                <w:szCs w:val="21"/>
              </w:rPr>
              <w:t>其他投标人无需提供</w:t>
            </w:r>
            <w:r w:rsidR="00E12CD4" w:rsidRPr="001400B7">
              <w:rPr>
                <w:rFonts w:ascii="宋体" w:hAnsi="宋体" w:hint="eastAsia"/>
                <w:szCs w:val="21"/>
              </w:rPr>
              <w:t>，电子版响应文件（U盘）格式的开标时</w:t>
            </w:r>
            <w:r w:rsidR="00F738D9" w:rsidRPr="001400B7">
              <w:rPr>
                <w:rFonts w:ascii="宋体" w:hAnsi="宋体" w:hint="eastAsia"/>
                <w:szCs w:val="21"/>
              </w:rPr>
              <w:t>现场</w:t>
            </w:r>
            <w:r w:rsidR="00E12CD4" w:rsidRPr="001400B7">
              <w:rPr>
                <w:rFonts w:ascii="宋体" w:hAnsi="宋体" w:hint="eastAsia"/>
                <w:szCs w:val="21"/>
              </w:rPr>
              <w:t>递交。</w:t>
            </w:r>
          </w:p>
        </w:tc>
      </w:tr>
      <w:tr w:rsidR="001F4EB7" w:rsidTr="00EB5977">
        <w:trPr>
          <w:trHeight w:val="454"/>
        </w:trPr>
        <w:tc>
          <w:tcPr>
            <w:tcW w:w="770" w:type="dxa"/>
            <w:vAlign w:val="center"/>
          </w:tcPr>
          <w:p w:rsidR="001F4EB7" w:rsidRDefault="00737F91" w:rsidP="0066125A">
            <w:pPr>
              <w:jc w:val="center"/>
              <w:rPr>
                <w:rFonts w:ascii="宋体" w:hAnsi="宋体" w:cs="宋体"/>
              </w:rPr>
            </w:pPr>
            <w:r>
              <w:rPr>
                <w:rFonts w:ascii="宋体" w:hAnsi="宋体" w:cs="宋体" w:hint="eastAsia"/>
              </w:rPr>
              <w:t>3.7.5</w:t>
            </w:r>
          </w:p>
        </w:tc>
        <w:tc>
          <w:tcPr>
            <w:tcW w:w="2380" w:type="dxa"/>
            <w:vAlign w:val="center"/>
          </w:tcPr>
          <w:p w:rsidR="001F4EB7" w:rsidRDefault="00737F91" w:rsidP="00EB5977">
            <w:pPr>
              <w:spacing w:line="300" w:lineRule="atLeast"/>
              <w:jc w:val="center"/>
              <w:rPr>
                <w:rFonts w:ascii="宋体" w:hAnsi="宋体" w:cs="宋体"/>
              </w:rPr>
            </w:pPr>
            <w:r>
              <w:rPr>
                <w:rFonts w:ascii="宋体" w:hAnsi="宋体" w:cs="宋体" w:hint="eastAsia"/>
              </w:rPr>
              <w:t>装订要求</w:t>
            </w:r>
          </w:p>
        </w:tc>
        <w:tc>
          <w:tcPr>
            <w:tcW w:w="5781" w:type="dxa"/>
            <w:vAlign w:val="center"/>
          </w:tcPr>
          <w:p w:rsidR="001F4EB7" w:rsidRPr="00490A9B" w:rsidRDefault="00737F91" w:rsidP="00490A9B">
            <w:pPr>
              <w:spacing w:line="320" w:lineRule="exact"/>
              <w:ind w:firstLineChars="200" w:firstLine="420"/>
              <w:rPr>
                <w:rFonts w:ascii="宋体" w:hAnsi="宋体" w:cs="宋体"/>
              </w:rPr>
            </w:pPr>
            <w:r>
              <w:rPr>
                <w:rFonts w:ascii="宋体" w:hAnsi="宋体" w:cs="宋体" w:hint="eastAsia"/>
              </w:rPr>
              <w:t>左侧纵向装订，不允许活页装订</w:t>
            </w:r>
            <w:r w:rsidR="00490A9B">
              <w:rPr>
                <w:rFonts w:ascii="宋体" w:hAnsi="宋体" w:cs="宋体" w:hint="eastAsia"/>
              </w:rPr>
              <w:t>，</w:t>
            </w:r>
            <w:r>
              <w:rPr>
                <w:rFonts w:ascii="宋体" w:hAnsi="宋体" w:cs="宋体" w:hint="eastAsia"/>
                <w:szCs w:val="21"/>
              </w:rPr>
              <w:t>不分册装订</w:t>
            </w:r>
          </w:p>
          <w:p w:rsidR="001F4EB7" w:rsidRDefault="00737F91" w:rsidP="00C8067F">
            <w:pPr>
              <w:spacing w:line="320" w:lineRule="exact"/>
              <w:ind w:firstLineChars="200" w:firstLine="420"/>
              <w:rPr>
                <w:rFonts w:ascii="宋体" w:hAnsi="宋体" w:cs="宋体"/>
              </w:rPr>
            </w:pPr>
            <w:r>
              <w:rPr>
                <w:rFonts w:ascii="宋体" w:hAnsi="宋体" w:cs="宋体" w:hint="eastAsia"/>
                <w:szCs w:val="21"/>
              </w:rPr>
              <w:t>每册采用</w:t>
            </w:r>
            <w:r>
              <w:rPr>
                <w:rFonts w:ascii="宋体" w:hAnsi="宋体" w:cs="宋体" w:hint="eastAsia"/>
                <w:szCs w:val="21"/>
                <w:u w:val="single"/>
              </w:rPr>
              <w:t xml:space="preserve"> 胶装 </w:t>
            </w:r>
            <w:r>
              <w:rPr>
                <w:rFonts w:ascii="宋体" w:hAnsi="宋体" w:cs="宋体" w:hint="eastAsia"/>
                <w:szCs w:val="21"/>
              </w:rPr>
              <w:t>方式装订，装订应牢固、不易拆散和换页，不得采用活页装订</w:t>
            </w:r>
          </w:p>
        </w:tc>
      </w:tr>
      <w:tr w:rsidR="001F4EB7" w:rsidTr="00EB5977">
        <w:trPr>
          <w:trHeight w:val="563"/>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4.1.1</w:t>
            </w:r>
          </w:p>
        </w:tc>
        <w:tc>
          <w:tcPr>
            <w:tcW w:w="2380" w:type="dxa"/>
            <w:vAlign w:val="center"/>
          </w:tcPr>
          <w:p w:rsidR="00EB5977" w:rsidRDefault="00737F91" w:rsidP="00EB5977">
            <w:pPr>
              <w:spacing w:line="300" w:lineRule="atLeast"/>
              <w:jc w:val="center"/>
              <w:rPr>
                <w:rFonts w:ascii="宋体" w:hAnsi="宋体"/>
                <w:szCs w:val="21"/>
              </w:rPr>
            </w:pPr>
            <w:r>
              <w:rPr>
                <w:rFonts w:ascii="宋体" w:hAnsi="宋体" w:hint="eastAsia"/>
                <w:szCs w:val="21"/>
              </w:rPr>
              <w:t>响应文件送达</w:t>
            </w:r>
          </w:p>
          <w:p w:rsidR="001F4EB7" w:rsidRDefault="00737F91" w:rsidP="00EB5977">
            <w:pPr>
              <w:spacing w:line="300" w:lineRule="atLeast"/>
              <w:jc w:val="center"/>
              <w:rPr>
                <w:rFonts w:ascii="宋体" w:hAnsi="宋体"/>
                <w:szCs w:val="21"/>
              </w:rPr>
            </w:pPr>
            <w:r>
              <w:rPr>
                <w:rFonts w:ascii="宋体" w:hAnsi="宋体" w:hint="eastAsia"/>
                <w:szCs w:val="21"/>
              </w:rPr>
              <w:t>截止时间</w:t>
            </w:r>
          </w:p>
        </w:tc>
        <w:tc>
          <w:tcPr>
            <w:tcW w:w="5781" w:type="dxa"/>
            <w:vAlign w:val="center"/>
          </w:tcPr>
          <w:p w:rsidR="001F4EB7" w:rsidRPr="00772EF4" w:rsidRDefault="006D7304" w:rsidP="008D5F84">
            <w:pPr>
              <w:spacing w:line="320" w:lineRule="exact"/>
              <w:rPr>
                <w:rFonts w:ascii="宋体" w:hAnsi="宋体"/>
                <w:szCs w:val="21"/>
                <w:highlight w:val="yellow"/>
              </w:rPr>
            </w:pPr>
            <w:r w:rsidRPr="008D5F84">
              <w:rPr>
                <w:rFonts w:ascii="宋体" w:hAnsi="宋体" w:hint="eastAsia"/>
                <w:b/>
                <w:szCs w:val="21"/>
              </w:rPr>
              <w:t>2023年</w:t>
            </w:r>
            <w:r w:rsidR="008D5F84" w:rsidRPr="008D5F84">
              <w:rPr>
                <w:rFonts w:ascii="宋体" w:hAnsi="宋体" w:hint="eastAsia"/>
                <w:b/>
                <w:szCs w:val="21"/>
              </w:rPr>
              <w:t>10</w:t>
            </w:r>
            <w:r w:rsidRPr="008D5F84">
              <w:rPr>
                <w:rFonts w:ascii="宋体" w:hAnsi="宋体" w:hint="eastAsia"/>
                <w:b/>
                <w:szCs w:val="21"/>
              </w:rPr>
              <w:t>月</w:t>
            </w:r>
            <w:r w:rsidR="008D5F84" w:rsidRPr="008D5F84">
              <w:rPr>
                <w:rFonts w:ascii="宋体" w:hAnsi="宋体" w:hint="eastAsia"/>
                <w:b/>
                <w:szCs w:val="21"/>
              </w:rPr>
              <w:t>12</w:t>
            </w:r>
            <w:r w:rsidRPr="008D5F84">
              <w:rPr>
                <w:rFonts w:ascii="宋体" w:hAnsi="宋体" w:hint="eastAsia"/>
                <w:b/>
                <w:szCs w:val="21"/>
              </w:rPr>
              <w:t>日9时</w:t>
            </w:r>
            <w:r w:rsidR="008D5F84" w:rsidRPr="008D5F84">
              <w:rPr>
                <w:rFonts w:ascii="宋体" w:hAnsi="宋体" w:hint="eastAsia"/>
                <w:b/>
                <w:szCs w:val="21"/>
              </w:rPr>
              <w:t>00</w:t>
            </w:r>
            <w:r w:rsidRPr="008D5F84">
              <w:rPr>
                <w:rFonts w:ascii="宋体" w:hAnsi="宋体" w:hint="eastAsia"/>
                <w:b/>
                <w:szCs w:val="21"/>
              </w:rPr>
              <w:t>分</w:t>
            </w:r>
            <w:r w:rsidR="00737F91" w:rsidRPr="008D5F84">
              <w:rPr>
                <w:rFonts w:ascii="宋体" w:hAnsi="宋体" w:hint="eastAsia"/>
                <w:szCs w:val="21"/>
              </w:rPr>
              <w:t>（北京时间）</w:t>
            </w:r>
          </w:p>
        </w:tc>
      </w:tr>
      <w:tr w:rsidR="001F4EB7" w:rsidTr="00EB5977">
        <w:trPr>
          <w:trHeight w:val="1072"/>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4.2.1</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递交响应文件地点</w:t>
            </w:r>
          </w:p>
        </w:tc>
        <w:tc>
          <w:tcPr>
            <w:tcW w:w="5781" w:type="dxa"/>
            <w:vAlign w:val="center"/>
          </w:tcPr>
          <w:p w:rsidR="001F4EB7" w:rsidRDefault="009250A5" w:rsidP="00EB5977">
            <w:pPr>
              <w:spacing w:line="320" w:lineRule="exact"/>
              <w:ind w:firstLineChars="200" w:firstLine="420"/>
              <w:rPr>
                <w:rFonts w:ascii="宋体" w:hAnsi="宋体"/>
                <w:szCs w:val="21"/>
              </w:rPr>
            </w:pPr>
            <w:r w:rsidRPr="009250A5">
              <w:rPr>
                <w:rFonts w:ascii="宋体" w:hAnsi="宋体" w:hint="eastAsia"/>
                <w:szCs w:val="21"/>
              </w:rPr>
              <w:t>地点：电子投标文件：本项目为全流程电子化项目，通过“政采云”平台（http：//www.zcygov.cn）实行在线电子投标，供应商应先安装“政采云投标客户端”（请自行前往“政采云”平台进行下载），并按照本项目招标文件和“政采云”平台的要求编制、加密后在提交投标文件截止时间前通过网络将电子投标文件上传至“政采云”平台，供应商在“政采云”平台提交电子投标文件时，请填写参加采购活动经办人联系方式</w:t>
            </w:r>
            <w:r w:rsidR="000636FA">
              <w:rPr>
                <w:rFonts w:ascii="宋体" w:hAnsi="宋体" w:hint="eastAsia"/>
                <w:szCs w:val="21"/>
              </w:rPr>
              <w:t>，</w:t>
            </w:r>
            <w:r w:rsidR="000636FA" w:rsidRPr="00720DA9">
              <w:rPr>
                <w:rFonts w:ascii="宋体" w:hAnsi="宋体" w:hint="eastAsia"/>
                <w:szCs w:val="21"/>
              </w:rPr>
              <w:t>供应商可携带笔记本电脑便于现场解密文件。</w:t>
            </w:r>
          </w:p>
        </w:tc>
      </w:tr>
      <w:tr w:rsidR="001F4EB7" w:rsidTr="00EB5977">
        <w:trPr>
          <w:trHeight w:val="633"/>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4.2.2</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是否退还响应文件</w:t>
            </w:r>
          </w:p>
        </w:tc>
        <w:tc>
          <w:tcPr>
            <w:tcW w:w="5781" w:type="dxa"/>
            <w:vAlign w:val="center"/>
          </w:tcPr>
          <w:p w:rsidR="001F4EB7" w:rsidRDefault="00737F91" w:rsidP="00C8067F">
            <w:pPr>
              <w:spacing w:line="320" w:lineRule="exact"/>
              <w:ind w:firstLineChars="200" w:firstLine="420"/>
              <w:rPr>
                <w:rFonts w:ascii="宋体" w:hAnsi="宋体"/>
                <w:szCs w:val="21"/>
              </w:rPr>
            </w:pPr>
            <w:r>
              <w:rPr>
                <w:rFonts w:ascii="MS Mincho" w:eastAsia="MS Mincho" w:hAnsi="MS Mincho" w:cs="MS Mincho" w:hint="eastAsia"/>
                <w:szCs w:val="21"/>
              </w:rPr>
              <w:t>☑</w:t>
            </w:r>
            <w:r>
              <w:rPr>
                <w:rFonts w:ascii="宋体" w:hAnsi="宋体" w:cs="宋体" w:hint="eastAsia"/>
                <w:szCs w:val="21"/>
              </w:rPr>
              <w:t>否</w:t>
            </w:r>
          </w:p>
          <w:p w:rsidR="001F4EB7" w:rsidRDefault="00737F91" w:rsidP="00C8067F">
            <w:pPr>
              <w:spacing w:line="320" w:lineRule="exact"/>
              <w:ind w:firstLineChars="200" w:firstLine="420"/>
              <w:rPr>
                <w:rFonts w:ascii="宋体" w:hAnsi="宋体"/>
                <w:szCs w:val="21"/>
              </w:rPr>
            </w:pPr>
            <w:r>
              <w:rPr>
                <w:rFonts w:ascii="宋体" w:hAnsi="宋体" w:hint="eastAsia"/>
                <w:szCs w:val="21"/>
              </w:rPr>
              <w:t>□是，退还安排：</w:t>
            </w:r>
          </w:p>
        </w:tc>
      </w:tr>
      <w:tr w:rsidR="001F4EB7" w:rsidTr="00EB5977">
        <w:trPr>
          <w:trHeight w:val="680"/>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5.1.1</w:t>
            </w:r>
          </w:p>
        </w:tc>
        <w:tc>
          <w:tcPr>
            <w:tcW w:w="2380" w:type="dxa"/>
            <w:vAlign w:val="center"/>
          </w:tcPr>
          <w:p w:rsidR="005E00D6" w:rsidRDefault="00737F91" w:rsidP="00EB5977">
            <w:pPr>
              <w:spacing w:line="300" w:lineRule="atLeast"/>
              <w:jc w:val="center"/>
              <w:rPr>
                <w:rFonts w:ascii="宋体" w:hAnsi="宋体"/>
                <w:szCs w:val="21"/>
              </w:rPr>
            </w:pPr>
            <w:r>
              <w:rPr>
                <w:rFonts w:ascii="宋体" w:hAnsi="宋体" w:hint="eastAsia"/>
                <w:szCs w:val="21"/>
              </w:rPr>
              <w:t>竞争性磋商响应文件</w:t>
            </w:r>
          </w:p>
          <w:p w:rsidR="001F4EB7" w:rsidRDefault="00737F91" w:rsidP="00EB5977">
            <w:pPr>
              <w:spacing w:line="300" w:lineRule="atLeast"/>
              <w:jc w:val="center"/>
              <w:rPr>
                <w:rFonts w:ascii="宋体" w:hAnsi="宋体"/>
                <w:szCs w:val="21"/>
              </w:rPr>
            </w:pPr>
            <w:r>
              <w:rPr>
                <w:rFonts w:ascii="宋体" w:hAnsi="宋体" w:hint="eastAsia"/>
                <w:szCs w:val="21"/>
              </w:rPr>
              <w:t>开启时间和地点</w:t>
            </w:r>
          </w:p>
        </w:tc>
        <w:tc>
          <w:tcPr>
            <w:tcW w:w="5781" w:type="dxa"/>
            <w:vAlign w:val="center"/>
          </w:tcPr>
          <w:p w:rsidR="009250A5" w:rsidRPr="009250A5" w:rsidRDefault="009250A5" w:rsidP="00C8067F">
            <w:pPr>
              <w:spacing w:line="320" w:lineRule="exact"/>
              <w:ind w:firstLineChars="200" w:firstLine="420"/>
              <w:rPr>
                <w:rFonts w:ascii="宋体" w:hAnsi="宋体"/>
                <w:szCs w:val="21"/>
              </w:rPr>
            </w:pPr>
            <w:r w:rsidRPr="009250A5">
              <w:rPr>
                <w:rFonts w:ascii="宋体" w:hAnsi="宋体" w:hint="eastAsia"/>
                <w:szCs w:val="21"/>
              </w:rPr>
              <w:t>开标时间：同投标截止时间</w:t>
            </w:r>
          </w:p>
          <w:p w:rsidR="001F4EB7" w:rsidRDefault="009250A5" w:rsidP="00C8067F">
            <w:pPr>
              <w:spacing w:line="320" w:lineRule="exact"/>
              <w:ind w:firstLineChars="200" w:firstLine="420"/>
              <w:rPr>
                <w:rFonts w:ascii="宋体" w:hAnsi="宋体"/>
                <w:szCs w:val="21"/>
              </w:rPr>
            </w:pPr>
            <w:r w:rsidRPr="009250A5">
              <w:rPr>
                <w:rFonts w:ascii="宋体" w:hAnsi="宋体" w:hint="eastAsia"/>
                <w:szCs w:val="21"/>
              </w:rPr>
              <w:t>开标地点：同响应文件上传提交地点</w:t>
            </w:r>
          </w:p>
        </w:tc>
      </w:tr>
      <w:tr w:rsidR="001F4EB7" w:rsidTr="003D2950">
        <w:trPr>
          <w:trHeight w:val="699"/>
        </w:trPr>
        <w:tc>
          <w:tcPr>
            <w:tcW w:w="770" w:type="dxa"/>
            <w:vAlign w:val="center"/>
          </w:tcPr>
          <w:p w:rsidR="001F4EB7" w:rsidRDefault="00737F91" w:rsidP="0066125A">
            <w:pPr>
              <w:jc w:val="center"/>
              <w:rPr>
                <w:rFonts w:ascii="宋体" w:hAnsi="宋体" w:cs="宋体"/>
              </w:rPr>
            </w:pPr>
            <w:r>
              <w:rPr>
                <w:rFonts w:ascii="宋体" w:hAnsi="宋体" w:cs="宋体" w:hint="eastAsia"/>
              </w:rPr>
              <w:lastRenderedPageBreak/>
              <w:t>5.2</w:t>
            </w:r>
          </w:p>
        </w:tc>
        <w:tc>
          <w:tcPr>
            <w:tcW w:w="2380" w:type="dxa"/>
            <w:vAlign w:val="center"/>
          </w:tcPr>
          <w:p w:rsidR="001F4EB7" w:rsidRDefault="00737F91" w:rsidP="00EB5977">
            <w:pPr>
              <w:spacing w:line="300" w:lineRule="atLeast"/>
              <w:jc w:val="center"/>
              <w:rPr>
                <w:rFonts w:ascii="宋体" w:hAnsi="宋体" w:cs="宋体"/>
              </w:rPr>
            </w:pPr>
            <w:r>
              <w:rPr>
                <w:rFonts w:ascii="宋体" w:hAnsi="宋体" w:cs="宋体" w:hint="eastAsia"/>
              </w:rPr>
              <w:t>开标程序</w:t>
            </w:r>
          </w:p>
        </w:tc>
        <w:tc>
          <w:tcPr>
            <w:tcW w:w="5781" w:type="dxa"/>
            <w:vAlign w:val="center"/>
          </w:tcPr>
          <w:p w:rsidR="001F4EB7" w:rsidRPr="003D2950" w:rsidRDefault="009250A5" w:rsidP="008E3B9F">
            <w:pPr>
              <w:widowControl/>
              <w:spacing w:line="320" w:lineRule="exact"/>
              <w:ind w:firstLineChars="200" w:firstLine="420"/>
              <w:jc w:val="left"/>
              <w:rPr>
                <w:rFonts w:ascii="宋体" w:hAnsi="宋体" w:cs="宋体"/>
                <w:bCs/>
                <w:snapToGrid w:val="0"/>
                <w:kern w:val="0"/>
              </w:rPr>
            </w:pPr>
            <w:r>
              <w:rPr>
                <w:rFonts w:ascii="宋体" w:hAnsi="宋体" w:cs="宋体" w:hint="eastAsia"/>
                <w:bCs/>
                <w:snapToGrid w:val="0"/>
                <w:kern w:val="0"/>
              </w:rPr>
              <w:t>1、</w:t>
            </w:r>
            <w:r>
              <w:rPr>
                <w:rFonts w:ascii="宋体" w:hAnsi="宋体" w:cs="宋体" w:hint="eastAsia"/>
                <w:bCs/>
                <w:snapToGrid w:val="0"/>
                <w:kern w:val="0"/>
                <w:lang w:val="zh-CN"/>
              </w:rPr>
              <w:t>本项目采用全流程电子化招投标</w:t>
            </w:r>
            <w:r>
              <w:rPr>
                <w:rFonts w:ascii="宋体" w:hAnsi="宋体" w:cs="宋体" w:hint="eastAsia"/>
                <w:bCs/>
                <w:snapToGrid w:val="0"/>
                <w:kern w:val="0"/>
              </w:rPr>
              <w:t>，</w:t>
            </w:r>
            <w:r>
              <w:rPr>
                <w:rFonts w:ascii="宋体" w:hAnsi="宋体" w:cs="宋体" w:hint="eastAsia"/>
                <w:bCs/>
                <w:snapToGrid w:val="0"/>
                <w:kern w:val="0"/>
                <w:lang w:val="zh-CN"/>
              </w:rPr>
              <w:t>开标方式为</w:t>
            </w:r>
            <w:r w:rsidR="008477E1" w:rsidRPr="008E3B9F">
              <w:rPr>
                <w:rFonts w:ascii="宋体" w:hAnsi="宋体" w:cs="宋体" w:hint="eastAsia"/>
                <w:bCs/>
                <w:snapToGrid w:val="0"/>
                <w:kern w:val="0"/>
                <w:lang w:val="zh-CN"/>
              </w:rPr>
              <w:t>现场</w:t>
            </w:r>
            <w:r w:rsidRPr="008E3B9F">
              <w:rPr>
                <w:rFonts w:ascii="宋体" w:hAnsi="宋体" w:cs="宋体" w:hint="eastAsia"/>
                <w:bCs/>
                <w:snapToGrid w:val="0"/>
                <w:kern w:val="0"/>
                <w:lang w:val="zh-CN"/>
              </w:rPr>
              <w:t>开标</w:t>
            </w:r>
            <w:r>
              <w:rPr>
                <w:rFonts w:ascii="宋体" w:hAnsi="宋体" w:cs="宋体" w:hint="eastAsia"/>
                <w:bCs/>
                <w:snapToGrid w:val="0"/>
                <w:kern w:val="0"/>
              </w:rPr>
              <w:t>，</w:t>
            </w:r>
            <w:r>
              <w:rPr>
                <w:rFonts w:ascii="宋体" w:hAnsi="宋体" w:cs="宋体" w:hint="eastAsia"/>
                <w:bCs/>
                <w:snapToGrid w:val="0"/>
                <w:kern w:val="0"/>
                <w:lang w:val="zh-CN"/>
              </w:rPr>
              <w:t>供应商</w:t>
            </w:r>
            <w:r>
              <w:rPr>
                <w:rFonts w:ascii="宋体" w:hAnsi="宋体" w:cs="宋体" w:hint="eastAsia"/>
                <w:bCs/>
                <w:snapToGrid w:val="0"/>
                <w:kern w:val="0"/>
              </w:rPr>
              <w:t>在</w:t>
            </w:r>
            <w:r>
              <w:rPr>
                <w:rFonts w:hint="eastAsia"/>
                <w:lang w:val="zh-CN"/>
              </w:rPr>
              <w:t>提交响应文件截止时间前</w:t>
            </w:r>
            <w:r>
              <w:rPr>
                <w:rFonts w:ascii="宋体" w:hAnsi="宋体" w:cs="宋体" w:hint="eastAsia"/>
                <w:bCs/>
                <w:snapToGrid w:val="0"/>
                <w:kern w:val="0"/>
                <w:lang w:val="zh-CN"/>
              </w:rPr>
              <w:t>通过政府采购云平台</w:t>
            </w:r>
            <w:r>
              <w:rPr>
                <w:rFonts w:ascii="宋体" w:hAnsi="宋体" w:cs="宋体" w:hint="eastAsia"/>
                <w:bCs/>
                <w:snapToGrid w:val="0"/>
                <w:kern w:val="0"/>
              </w:rPr>
              <w:t>（</w:t>
            </w:r>
            <w:r>
              <w:rPr>
                <w:rFonts w:ascii="宋体" w:hAnsi="宋体" w:cs="宋体" w:hint="eastAsia"/>
                <w:bCs/>
                <w:snapToGrid w:val="0"/>
                <w:kern w:val="0"/>
                <w:lang w:val="zh-CN"/>
              </w:rPr>
              <w:t>网址</w:t>
            </w:r>
            <w:r>
              <w:rPr>
                <w:rFonts w:ascii="宋体" w:hAnsi="宋体" w:cs="宋体" w:hint="eastAsia"/>
                <w:bCs/>
                <w:snapToGrid w:val="0"/>
                <w:kern w:val="0"/>
              </w:rPr>
              <w:t>：http://www.zcygov.cn）</w:t>
            </w:r>
            <w:r>
              <w:rPr>
                <w:rFonts w:ascii="宋体" w:hAnsi="宋体" w:cs="宋体" w:hint="eastAsia"/>
                <w:bCs/>
                <w:snapToGrid w:val="0"/>
                <w:kern w:val="0"/>
                <w:lang w:val="zh-CN"/>
              </w:rPr>
              <w:t>递交电子投标</w:t>
            </w:r>
            <w:r>
              <w:rPr>
                <w:rFonts w:ascii="宋体" w:hAnsi="宋体" w:cs="宋体" w:hint="eastAsia"/>
                <w:bCs/>
                <w:snapToGrid w:val="0"/>
                <w:kern w:val="0"/>
              </w:rPr>
              <w:t>（</w:t>
            </w:r>
            <w:r>
              <w:rPr>
                <w:rFonts w:ascii="宋体" w:hAnsi="宋体" w:cs="宋体" w:hint="eastAsia"/>
                <w:bCs/>
                <w:snapToGrid w:val="0"/>
                <w:kern w:val="0"/>
                <w:lang w:val="zh-CN"/>
              </w:rPr>
              <w:t>响应</w:t>
            </w:r>
            <w:r>
              <w:rPr>
                <w:rFonts w:ascii="宋体" w:hAnsi="宋体" w:cs="宋体" w:hint="eastAsia"/>
                <w:bCs/>
                <w:snapToGrid w:val="0"/>
                <w:kern w:val="0"/>
              </w:rPr>
              <w:t>）</w:t>
            </w:r>
            <w:r>
              <w:rPr>
                <w:rFonts w:ascii="宋体" w:hAnsi="宋体" w:cs="宋体" w:hint="eastAsia"/>
                <w:bCs/>
                <w:snapToGrid w:val="0"/>
                <w:kern w:val="0"/>
                <w:lang w:val="zh-CN"/>
              </w:rPr>
              <w:t>文件</w:t>
            </w:r>
            <w:r>
              <w:rPr>
                <w:rFonts w:ascii="宋体" w:hAnsi="宋体" w:cs="宋体" w:hint="eastAsia"/>
                <w:bCs/>
                <w:snapToGrid w:val="0"/>
                <w:kern w:val="0"/>
              </w:rPr>
              <w:t>，</w:t>
            </w:r>
            <w:r>
              <w:rPr>
                <w:rFonts w:ascii="宋体" w:hAnsi="宋体" w:cs="宋体" w:hint="eastAsia"/>
                <w:bCs/>
                <w:snapToGrid w:val="0"/>
                <w:kern w:val="0"/>
                <w:lang w:val="zh-CN"/>
              </w:rPr>
              <w:t>并</w:t>
            </w:r>
            <w:r w:rsidR="003D2950">
              <w:rPr>
                <w:rFonts w:ascii="宋体" w:hAnsi="宋体" w:cs="宋体" w:hint="eastAsia"/>
                <w:bCs/>
                <w:snapToGrid w:val="0"/>
                <w:kern w:val="0"/>
                <w:lang w:val="zh-CN"/>
              </w:rPr>
              <w:t>进行现场解密</w:t>
            </w:r>
            <w:r w:rsidR="003D2950" w:rsidRPr="00264EA3">
              <w:rPr>
                <w:rFonts w:ascii="宋体" w:hAnsi="宋体" w:cs="宋体" w:hint="eastAsia"/>
                <w:bCs/>
                <w:snapToGrid w:val="0"/>
                <w:kern w:val="0"/>
              </w:rPr>
              <w:t>，</w:t>
            </w:r>
            <w:r w:rsidR="003D2950" w:rsidRPr="008E3B9F">
              <w:rPr>
                <w:rFonts w:ascii="宋体" w:hAnsi="宋体" w:cs="宋体" w:hint="eastAsia"/>
                <w:bCs/>
                <w:snapToGrid w:val="0"/>
                <w:kern w:val="0"/>
                <w:lang w:val="zh-CN"/>
              </w:rPr>
              <w:t>解密期限为开标时间后</w:t>
            </w:r>
            <w:r w:rsidR="008E3B9F" w:rsidRPr="008E3B9F">
              <w:rPr>
                <w:rFonts w:ascii="宋体" w:hAnsi="宋体" w:cs="宋体" w:hint="eastAsia"/>
                <w:bCs/>
                <w:snapToGrid w:val="0"/>
                <w:kern w:val="0"/>
              </w:rPr>
              <w:t>40</w:t>
            </w:r>
            <w:r w:rsidR="003D2950" w:rsidRPr="008E3B9F">
              <w:rPr>
                <w:rFonts w:ascii="宋体" w:hAnsi="宋体" w:cs="宋体" w:hint="eastAsia"/>
                <w:bCs/>
                <w:snapToGrid w:val="0"/>
                <w:kern w:val="0"/>
                <w:lang w:val="zh-CN"/>
              </w:rPr>
              <w:t>分钟内</w:t>
            </w:r>
            <w:r w:rsidR="003D2950" w:rsidRPr="00264EA3">
              <w:rPr>
                <w:rFonts w:ascii="宋体" w:hAnsi="宋体" w:cs="宋体" w:hint="eastAsia"/>
                <w:bCs/>
                <w:snapToGrid w:val="0"/>
                <w:kern w:val="0"/>
              </w:rPr>
              <w:t>，</w:t>
            </w:r>
            <w:r>
              <w:rPr>
                <w:rFonts w:hint="eastAsia"/>
                <w:snapToGrid w:val="0"/>
              </w:rPr>
              <w:t>投标</w:t>
            </w:r>
            <w:r>
              <w:rPr>
                <w:rFonts w:hint="eastAsia"/>
                <w:snapToGrid w:val="0"/>
                <w:lang w:val="zh-CN"/>
              </w:rPr>
              <w:t>文</w:t>
            </w:r>
            <w:r w:rsidR="003D2950">
              <w:rPr>
                <w:rFonts w:hint="eastAsia"/>
                <w:snapToGrid w:val="0"/>
                <w:lang w:val="zh-CN"/>
              </w:rPr>
              <w:t>件解密完成</w:t>
            </w:r>
            <w:r>
              <w:rPr>
                <w:rFonts w:hint="eastAsia"/>
                <w:snapToGrid w:val="0"/>
                <w:lang w:val="zh-CN"/>
              </w:rPr>
              <w:t>后</w:t>
            </w:r>
            <w:r w:rsidRPr="00264EA3">
              <w:rPr>
                <w:rFonts w:hint="eastAsia"/>
                <w:snapToGrid w:val="0"/>
              </w:rPr>
              <w:t>，</w:t>
            </w:r>
            <w:r>
              <w:rPr>
                <w:rFonts w:hint="eastAsia"/>
                <w:snapToGrid w:val="0"/>
                <w:lang w:val="zh-CN"/>
              </w:rPr>
              <w:t>公布</w:t>
            </w:r>
            <w:r>
              <w:rPr>
                <w:rFonts w:hint="eastAsia"/>
                <w:snapToGrid w:val="0"/>
              </w:rPr>
              <w:t>投标</w:t>
            </w:r>
            <w:r>
              <w:rPr>
                <w:rFonts w:hint="eastAsia"/>
                <w:snapToGrid w:val="0"/>
                <w:lang w:val="zh-CN"/>
              </w:rPr>
              <w:t>报价信息</w:t>
            </w:r>
            <w:r w:rsidRPr="00264EA3">
              <w:rPr>
                <w:rFonts w:hint="eastAsia"/>
                <w:snapToGrid w:val="0"/>
              </w:rPr>
              <w:t>，</w:t>
            </w:r>
            <w:r>
              <w:rPr>
                <w:rFonts w:hint="eastAsia"/>
                <w:szCs w:val="24"/>
                <w:lang w:val="zh-CN"/>
              </w:rPr>
              <w:t>因投标人自身原因未能按时完成解密的</w:t>
            </w:r>
            <w:r w:rsidRPr="00264EA3">
              <w:rPr>
                <w:rFonts w:hint="eastAsia"/>
                <w:szCs w:val="24"/>
              </w:rPr>
              <w:t>，</w:t>
            </w:r>
            <w:r>
              <w:rPr>
                <w:rFonts w:hint="eastAsia"/>
                <w:szCs w:val="24"/>
                <w:lang w:val="zh-CN"/>
              </w:rPr>
              <w:t>视为逾期未提交投标响应文件</w:t>
            </w:r>
            <w:r w:rsidRPr="00264EA3">
              <w:rPr>
                <w:rFonts w:hint="eastAsia"/>
                <w:szCs w:val="24"/>
              </w:rPr>
              <w:t>，</w:t>
            </w:r>
            <w:r>
              <w:rPr>
                <w:rFonts w:hint="eastAsia"/>
                <w:szCs w:val="24"/>
                <w:lang w:val="zh-CN"/>
              </w:rPr>
              <w:t>其投标无效。</w:t>
            </w:r>
          </w:p>
        </w:tc>
      </w:tr>
      <w:tr w:rsidR="001F4EB7" w:rsidTr="00EB5977">
        <w:trPr>
          <w:trHeight w:val="90"/>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6.1.1</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磋商小组的组建</w:t>
            </w:r>
          </w:p>
        </w:tc>
        <w:tc>
          <w:tcPr>
            <w:tcW w:w="5781" w:type="dxa"/>
            <w:vAlign w:val="center"/>
          </w:tcPr>
          <w:p w:rsidR="001F4EB7" w:rsidRDefault="00737F91" w:rsidP="00EB5977">
            <w:pPr>
              <w:spacing w:line="320" w:lineRule="exact"/>
              <w:ind w:firstLineChars="200" w:firstLine="420"/>
              <w:rPr>
                <w:rFonts w:ascii="宋体" w:hAnsi="宋体"/>
                <w:szCs w:val="21"/>
              </w:rPr>
            </w:pPr>
            <w:r>
              <w:rPr>
                <w:rFonts w:ascii="宋体" w:hAnsi="宋体" w:hint="eastAsia"/>
                <w:szCs w:val="21"/>
              </w:rPr>
              <w:t>竞争性磋商小组构成：3人组成，</w:t>
            </w:r>
            <w:r w:rsidRPr="008E3B9F">
              <w:rPr>
                <w:rFonts w:ascii="宋体" w:hAnsi="宋体" w:hint="eastAsia"/>
                <w:szCs w:val="21"/>
              </w:rPr>
              <w:t>其中采购人代表</w:t>
            </w:r>
            <w:r w:rsidR="00E14130" w:rsidRPr="008E3B9F">
              <w:rPr>
                <w:rFonts w:ascii="宋体" w:hAnsi="宋体" w:hint="eastAsia"/>
                <w:szCs w:val="21"/>
              </w:rPr>
              <w:t>0</w:t>
            </w:r>
            <w:r w:rsidRPr="008E3B9F">
              <w:rPr>
                <w:rFonts w:ascii="宋体" w:hAnsi="宋体" w:hint="eastAsia"/>
                <w:szCs w:val="21"/>
              </w:rPr>
              <w:t>人，专家3人。（采购人代表限采购人在职人员，</w:t>
            </w:r>
            <w:r w:rsidR="00110CBF" w:rsidRPr="008E3B9F">
              <w:rPr>
                <w:rFonts w:ascii="宋体" w:hAnsi="宋体" w:hint="eastAsia"/>
                <w:szCs w:val="21"/>
              </w:rPr>
              <w:t>应当具备</w:t>
            </w:r>
            <w:r w:rsidRPr="008E3B9F">
              <w:rPr>
                <w:rFonts w:ascii="宋体" w:hAnsi="宋体" w:hint="eastAsia"/>
                <w:szCs w:val="21"/>
              </w:rPr>
              <w:t>评标专家相应资格</w:t>
            </w:r>
            <w:r w:rsidR="00110CBF">
              <w:rPr>
                <w:rFonts w:ascii="宋体" w:hAnsi="宋体" w:hint="eastAsia"/>
                <w:szCs w:val="21"/>
              </w:rPr>
              <w:t>或者类似的条件）</w:t>
            </w:r>
          </w:p>
          <w:p w:rsidR="001F4EB7" w:rsidRDefault="00737F91" w:rsidP="00EB5977">
            <w:pPr>
              <w:spacing w:line="320" w:lineRule="exact"/>
              <w:ind w:firstLineChars="200" w:firstLine="420"/>
              <w:rPr>
                <w:rFonts w:ascii="宋体" w:hAnsi="宋体"/>
                <w:szCs w:val="21"/>
              </w:rPr>
            </w:pPr>
            <w:r>
              <w:rPr>
                <w:rFonts w:ascii="宋体" w:hAnsi="宋体" w:hint="eastAsia"/>
                <w:szCs w:val="21"/>
              </w:rPr>
              <w:t>评标专家确定方式：</w:t>
            </w:r>
            <w:r w:rsidR="009250A5" w:rsidRPr="009250A5">
              <w:rPr>
                <w:rFonts w:ascii="宋体" w:hAnsi="宋体" w:hint="eastAsia"/>
                <w:szCs w:val="21"/>
              </w:rPr>
              <w:t>通过“政采云”平台专家库中随机抽取</w:t>
            </w:r>
            <w:r>
              <w:rPr>
                <w:rFonts w:ascii="宋体" w:hAnsi="宋体" w:hint="eastAsia"/>
                <w:szCs w:val="21"/>
              </w:rPr>
              <w:t>。</w:t>
            </w:r>
          </w:p>
        </w:tc>
      </w:tr>
      <w:tr w:rsidR="001F4EB7" w:rsidTr="00EB5977">
        <w:trPr>
          <w:trHeight w:val="737"/>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7.1</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是否书面授权磋商小组直接确定成交供应商</w:t>
            </w:r>
          </w:p>
        </w:tc>
        <w:tc>
          <w:tcPr>
            <w:tcW w:w="5781" w:type="dxa"/>
            <w:vAlign w:val="center"/>
          </w:tcPr>
          <w:p w:rsidR="001F4EB7" w:rsidRDefault="00737F91" w:rsidP="00C8067F">
            <w:pPr>
              <w:spacing w:line="320" w:lineRule="exact"/>
              <w:ind w:firstLineChars="200" w:firstLine="420"/>
              <w:rPr>
                <w:rFonts w:ascii="宋体" w:hAnsi="宋体"/>
                <w:szCs w:val="21"/>
              </w:rPr>
            </w:pPr>
            <w:r>
              <w:rPr>
                <w:rFonts w:ascii="宋体" w:hAnsi="宋体" w:hint="eastAsia"/>
                <w:szCs w:val="21"/>
              </w:rPr>
              <w:t>□是</w:t>
            </w:r>
          </w:p>
          <w:p w:rsidR="001F4EB7" w:rsidRDefault="00737F91" w:rsidP="00110CBF">
            <w:pPr>
              <w:spacing w:line="320" w:lineRule="exact"/>
              <w:ind w:firstLineChars="200" w:firstLine="420"/>
              <w:rPr>
                <w:rFonts w:ascii="宋体" w:hAnsi="宋体"/>
                <w:szCs w:val="21"/>
              </w:rPr>
            </w:pPr>
            <w:r>
              <w:rPr>
                <w:rFonts w:ascii="MS Mincho" w:eastAsia="MS Mincho" w:hAnsi="MS Mincho" w:cs="MS Mincho" w:hint="eastAsia"/>
                <w:szCs w:val="21"/>
              </w:rPr>
              <w:t>☑</w:t>
            </w:r>
            <w:r>
              <w:rPr>
                <w:rFonts w:ascii="宋体" w:hAnsi="宋体" w:cs="宋体" w:hint="eastAsia"/>
                <w:szCs w:val="21"/>
              </w:rPr>
              <w:t>否，推荐的成交候选人数：</w:t>
            </w:r>
            <w:r>
              <w:rPr>
                <w:rFonts w:ascii="宋体" w:hAnsi="宋体" w:hint="eastAsia"/>
                <w:szCs w:val="21"/>
              </w:rPr>
              <w:t xml:space="preserve"> 3名     </w:t>
            </w:r>
          </w:p>
        </w:tc>
      </w:tr>
      <w:tr w:rsidR="001F4EB7" w:rsidTr="00EB5977">
        <w:trPr>
          <w:trHeight w:val="454"/>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7.2</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磋商结果公示媒介</w:t>
            </w:r>
          </w:p>
        </w:tc>
        <w:tc>
          <w:tcPr>
            <w:tcW w:w="5781" w:type="dxa"/>
            <w:vAlign w:val="center"/>
          </w:tcPr>
          <w:p w:rsidR="001F4EB7" w:rsidRDefault="00737F91" w:rsidP="00C8067F">
            <w:pPr>
              <w:spacing w:line="320" w:lineRule="exact"/>
              <w:ind w:firstLineChars="200" w:firstLine="420"/>
              <w:rPr>
                <w:rFonts w:ascii="宋体" w:hAnsi="宋体"/>
                <w:szCs w:val="21"/>
              </w:rPr>
            </w:pPr>
            <w:r>
              <w:rPr>
                <w:rFonts w:hint="eastAsia"/>
                <w:szCs w:val="21"/>
              </w:rPr>
              <w:t>本项目磋商公告发布的相同媒介。</w:t>
            </w:r>
          </w:p>
        </w:tc>
      </w:tr>
      <w:tr w:rsidR="001F4EB7" w:rsidTr="00EB5977">
        <w:trPr>
          <w:trHeight w:val="698"/>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7.3.1</w:t>
            </w:r>
          </w:p>
        </w:tc>
        <w:tc>
          <w:tcPr>
            <w:tcW w:w="2380" w:type="dxa"/>
            <w:vAlign w:val="center"/>
          </w:tcPr>
          <w:p w:rsidR="00EB5977" w:rsidRDefault="00737F91" w:rsidP="00EB5977">
            <w:pPr>
              <w:spacing w:line="300" w:lineRule="atLeast"/>
              <w:jc w:val="center"/>
              <w:rPr>
                <w:rFonts w:ascii="宋体" w:hAnsi="宋体"/>
                <w:szCs w:val="21"/>
              </w:rPr>
            </w:pPr>
            <w:r>
              <w:rPr>
                <w:rFonts w:ascii="宋体" w:hAnsi="宋体" w:hint="eastAsia"/>
                <w:szCs w:val="21"/>
              </w:rPr>
              <w:t>是否提交履约</w:t>
            </w:r>
          </w:p>
          <w:p w:rsidR="001F4EB7" w:rsidRDefault="00737F91" w:rsidP="00EB5977">
            <w:pPr>
              <w:spacing w:line="300" w:lineRule="atLeast"/>
              <w:jc w:val="center"/>
              <w:rPr>
                <w:rFonts w:ascii="宋体" w:hAnsi="宋体"/>
                <w:szCs w:val="21"/>
              </w:rPr>
            </w:pPr>
            <w:r>
              <w:rPr>
                <w:rFonts w:ascii="宋体" w:hAnsi="宋体" w:hint="eastAsia"/>
                <w:szCs w:val="21"/>
              </w:rPr>
              <w:t>保证金</w:t>
            </w:r>
          </w:p>
        </w:tc>
        <w:tc>
          <w:tcPr>
            <w:tcW w:w="5781" w:type="dxa"/>
            <w:vAlign w:val="center"/>
          </w:tcPr>
          <w:p w:rsidR="001F4EB7" w:rsidRDefault="00737F91" w:rsidP="00C8067F">
            <w:pPr>
              <w:spacing w:line="320" w:lineRule="exact"/>
              <w:ind w:firstLineChars="200" w:firstLine="420"/>
              <w:rPr>
                <w:rFonts w:ascii="宋体" w:hAnsi="宋体"/>
                <w:szCs w:val="21"/>
              </w:rPr>
            </w:pPr>
            <w:r>
              <w:rPr>
                <w:rFonts w:ascii="宋体" w:hAnsi="宋体" w:hint="eastAsia"/>
                <w:szCs w:val="21"/>
              </w:rPr>
              <w:t>□是，履约保证金提交金额和形式如下：</w:t>
            </w:r>
          </w:p>
          <w:p w:rsidR="001F4EB7" w:rsidRDefault="00737F91" w:rsidP="00C8067F">
            <w:pPr>
              <w:spacing w:line="320" w:lineRule="exact"/>
              <w:ind w:firstLineChars="200" w:firstLine="420"/>
              <w:rPr>
                <w:rFonts w:ascii="宋体" w:hAnsi="宋体"/>
                <w:szCs w:val="21"/>
              </w:rPr>
            </w:pPr>
            <w:r>
              <w:rPr>
                <w:rFonts w:ascii="宋体" w:hAnsi="宋体" w:hint="eastAsia"/>
                <w:szCs w:val="21"/>
              </w:rPr>
              <w:t>履约保证金的形式：支票、汇票、本票或者金融机构、担保机构出具的保函等非现金形式</w:t>
            </w:r>
          </w:p>
          <w:p w:rsidR="001F4EB7" w:rsidRDefault="00737F91" w:rsidP="00C8067F">
            <w:pPr>
              <w:spacing w:line="320" w:lineRule="exact"/>
              <w:ind w:firstLineChars="200" w:firstLine="420"/>
              <w:rPr>
                <w:rFonts w:ascii="宋体" w:hAnsi="宋体"/>
                <w:szCs w:val="21"/>
              </w:rPr>
            </w:pPr>
            <w:r>
              <w:rPr>
                <w:rFonts w:ascii="宋体" w:hAnsi="宋体" w:hint="eastAsia"/>
                <w:szCs w:val="21"/>
              </w:rPr>
              <w:t>履约保证金的金额：合同总价的  %</w:t>
            </w:r>
          </w:p>
          <w:p w:rsidR="001F4EB7" w:rsidRDefault="00737F91" w:rsidP="00C8067F">
            <w:pPr>
              <w:spacing w:line="320" w:lineRule="exact"/>
              <w:ind w:firstLineChars="200" w:firstLine="420"/>
              <w:rPr>
                <w:rFonts w:ascii="宋体" w:hAnsi="宋体"/>
                <w:szCs w:val="21"/>
              </w:rPr>
            </w:pPr>
            <w:r>
              <w:rPr>
                <w:rFonts w:ascii="MS Mincho" w:eastAsia="MS Mincho" w:hAnsi="MS Mincho" w:cs="MS Mincho" w:hint="eastAsia"/>
                <w:szCs w:val="21"/>
              </w:rPr>
              <w:t>☑</w:t>
            </w:r>
            <w:r>
              <w:rPr>
                <w:rFonts w:ascii="宋体" w:hAnsi="宋体" w:cs="宋体" w:hint="eastAsia"/>
                <w:szCs w:val="21"/>
              </w:rPr>
              <w:t>否</w:t>
            </w:r>
          </w:p>
        </w:tc>
      </w:tr>
      <w:tr w:rsidR="001F4EB7" w:rsidTr="00EB5977">
        <w:trPr>
          <w:trHeight w:val="1588"/>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10.1</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知识产权</w:t>
            </w:r>
          </w:p>
        </w:tc>
        <w:tc>
          <w:tcPr>
            <w:tcW w:w="5781" w:type="dxa"/>
            <w:vAlign w:val="center"/>
          </w:tcPr>
          <w:p w:rsidR="001F4EB7" w:rsidRDefault="00737F91" w:rsidP="00EB5977">
            <w:pPr>
              <w:spacing w:line="320" w:lineRule="exact"/>
              <w:ind w:firstLineChars="200" w:firstLine="420"/>
              <w:rPr>
                <w:rFonts w:ascii="宋体" w:hAnsi="宋体"/>
                <w:szCs w:val="21"/>
              </w:rPr>
            </w:pPr>
            <w:r>
              <w:rPr>
                <w:rFonts w:ascii="宋体" w:hAnsi="宋体" w:hint="eastAsia"/>
                <w:szCs w:val="21"/>
              </w:rPr>
              <w:t>构成本竞争性磋商文件各个组成部分的文件，未经采购人书面同意，供应商不得擅自复印和用于非本项目所需的其他目的。采购人全部或者部分使用未成交供应商响应文件中的技术成果或技术方案时，需征得其书面同意，并不得擅自复印或提供给第三人。</w:t>
            </w:r>
          </w:p>
        </w:tc>
      </w:tr>
      <w:tr w:rsidR="001F4EB7" w:rsidTr="00EB5977">
        <w:trPr>
          <w:trHeight w:val="1418"/>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10.2</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同义词语</w:t>
            </w:r>
          </w:p>
        </w:tc>
        <w:tc>
          <w:tcPr>
            <w:tcW w:w="5781" w:type="dxa"/>
            <w:vAlign w:val="center"/>
          </w:tcPr>
          <w:p w:rsidR="001F4EB7" w:rsidRDefault="00737F91" w:rsidP="00EB5977">
            <w:pPr>
              <w:spacing w:line="320" w:lineRule="exact"/>
              <w:ind w:firstLineChars="200" w:firstLine="420"/>
              <w:rPr>
                <w:rFonts w:ascii="宋体" w:hAnsi="宋体"/>
                <w:szCs w:val="21"/>
              </w:rPr>
            </w:pPr>
            <w:r>
              <w:rPr>
                <w:rFonts w:ascii="宋体" w:hAnsi="宋体" w:hint="eastAsia"/>
                <w:szCs w:val="21"/>
              </w:rPr>
              <w:t>构成竞争性磋商文件组成部分的“通用合同条款”、“专用合同条款”、“技术标准和要求”等章节中出现的措辞“发包人”和“承包人”，在竞争性磋商采购阶段应当分别按“采购人”、“招标人”和“供应商”“投标人”进行理解。</w:t>
            </w:r>
          </w:p>
        </w:tc>
      </w:tr>
      <w:tr w:rsidR="001F4EB7" w:rsidTr="00EB5977">
        <w:trPr>
          <w:trHeight w:val="1260"/>
        </w:trPr>
        <w:tc>
          <w:tcPr>
            <w:tcW w:w="770" w:type="dxa"/>
            <w:vAlign w:val="center"/>
          </w:tcPr>
          <w:p w:rsidR="001F4EB7" w:rsidRDefault="00737F91" w:rsidP="0066125A">
            <w:pPr>
              <w:spacing w:line="360" w:lineRule="auto"/>
              <w:jc w:val="center"/>
              <w:rPr>
                <w:rFonts w:ascii="宋体" w:hAnsi="宋体"/>
                <w:szCs w:val="21"/>
              </w:rPr>
            </w:pPr>
            <w:r>
              <w:rPr>
                <w:rFonts w:ascii="宋体" w:hAnsi="宋体" w:hint="eastAsia"/>
                <w:szCs w:val="21"/>
              </w:rPr>
              <w:t>10.3</w:t>
            </w:r>
          </w:p>
        </w:tc>
        <w:tc>
          <w:tcPr>
            <w:tcW w:w="2380" w:type="dxa"/>
            <w:vAlign w:val="center"/>
          </w:tcPr>
          <w:p w:rsidR="001F4EB7" w:rsidRDefault="00737F91" w:rsidP="00EB5977">
            <w:pPr>
              <w:spacing w:line="300" w:lineRule="atLeast"/>
              <w:jc w:val="center"/>
              <w:rPr>
                <w:rFonts w:ascii="宋体" w:hAnsi="宋体"/>
                <w:szCs w:val="21"/>
              </w:rPr>
            </w:pPr>
            <w:r>
              <w:rPr>
                <w:rFonts w:ascii="宋体" w:hAnsi="宋体" w:hint="eastAsia"/>
                <w:szCs w:val="21"/>
              </w:rPr>
              <w:t>解释权</w:t>
            </w:r>
          </w:p>
        </w:tc>
        <w:tc>
          <w:tcPr>
            <w:tcW w:w="5781" w:type="dxa"/>
            <w:vAlign w:val="center"/>
          </w:tcPr>
          <w:p w:rsidR="001F4EB7" w:rsidRDefault="00737F91" w:rsidP="00EB5977">
            <w:pPr>
              <w:spacing w:line="320" w:lineRule="exact"/>
              <w:ind w:firstLineChars="200" w:firstLine="420"/>
              <w:rPr>
                <w:rFonts w:ascii="宋体" w:hAnsi="宋体"/>
                <w:szCs w:val="21"/>
              </w:rPr>
            </w:pPr>
            <w:r>
              <w:rPr>
                <w:rFonts w:ascii="宋体" w:hAnsi="宋体" w:hint="eastAsia"/>
                <w:szCs w:val="21"/>
              </w:rPr>
              <w:t>构成本竞争性磋商文件的各个组成文件应互为解释，互为说明；如有不明确或不一致，构成合同文件组成内容的，以合同文件约定内容为准，且以专用合同条款约定的合同文件优先顺序解释；除竞争性磋商文件中有特别规定外，仅适用于竞争性磋商采购阶段的规定，按竞争性磋商公告、供应商须知、评审办法、响应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bl>
    <w:p w:rsidR="001F4EB7" w:rsidRPr="009250A5" w:rsidRDefault="001F4EB7">
      <w:pPr>
        <w:jc w:val="center"/>
        <w:rPr>
          <w:sz w:val="30"/>
          <w:szCs w:val="30"/>
        </w:rPr>
      </w:pPr>
    </w:p>
    <w:p w:rsidR="001F4EB7" w:rsidRDefault="00737F91">
      <w:pPr>
        <w:widowControl/>
        <w:jc w:val="left"/>
        <w:rPr>
          <w:sz w:val="30"/>
          <w:szCs w:val="30"/>
        </w:rPr>
      </w:pPr>
      <w:r>
        <w:rPr>
          <w:sz w:val="30"/>
          <w:szCs w:val="30"/>
        </w:rPr>
        <w:br w:type="page"/>
      </w:r>
    </w:p>
    <w:p w:rsidR="001F4EB7" w:rsidRPr="00536937" w:rsidRDefault="00737F91" w:rsidP="00536937">
      <w:pPr>
        <w:pStyle w:val="2"/>
      </w:pPr>
      <w:bookmarkStart w:id="13" w:name="_Toc146292939"/>
      <w:r w:rsidRPr="00536937">
        <w:rPr>
          <w:rFonts w:hint="eastAsia"/>
        </w:rPr>
        <w:lastRenderedPageBreak/>
        <w:t>供应商须知正文部分</w:t>
      </w:r>
      <w:bookmarkEnd w:id="13"/>
    </w:p>
    <w:p w:rsidR="001F4EB7" w:rsidRPr="002F497F" w:rsidRDefault="00737F91" w:rsidP="002F497F">
      <w:pPr>
        <w:spacing w:line="500" w:lineRule="exact"/>
        <w:ind w:firstLineChars="200" w:firstLine="522"/>
        <w:rPr>
          <w:rFonts w:ascii="宋体" w:hAnsi="宋体"/>
          <w:b/>
          <w:sz w:val="26"/>
        </w:rPr>
      </w:pPr>
      <w:bookmarkStart w:id="14" w:name="_Toc152045529"/>
      <w:bookmarkStart w:id="15" w:name="_Toc144974497"/>
      <w:bookmarkStart w:id="16" w:name="_Toc152042305"/>
      <w:bookmarkStart w:id="17" w:name="_Toc179632546"/>
      <w:bookmarkStart w:id="18" w:name="_Toc403382372"/>
      <w:bookmarkStart w:id="19" w:name="_Toc31763"/>
      <w:r w:rsidRPr="002F497F">
        <w:rPr>
          <w:rFonts w:ascii="宋体" w:hAnsi="宋体" w:hint="eastAsia"/>
          <w:b/>
          <w:sz w:val="26"/>
        </w:rPr>
        <w:t>1. 总则</w:t>
      </w:r>
      <w:bookmarkEnd w:id="14"/>
      <w:bookmarkEnd w:id="15"/>
      <w:bookmarkEnd w:id="16"/>
      <w:bookmarkEnd w:id="17"/>
      <w:bookmarkEnd w:id="18"/>
      <w:bookmarkEnd w:id="19"/>
    </w:p>
    <w:p w:rsidR="001F4EB7" w:rsidRPr="002F497F" w:rsidRDefault="00737F91" w:rsidP="002F497F">
      <w:pPr>
        <w:spacing w:line="500" w:lineRule="exact"/>
        <w:ind w:firstLineChars="200" w:firstLine="522"/>
        <w:rPr>
          <w:rFonts w:ascii="宋体" w:hAnsi="宋体"/>
          <w:b/>
          <w:sz w:val="26"/>
        </w:rPr>
      </w:pPr>
      <w:bookmarkStart w:id="20" w:name="_Toc403382373"/>
      <w:bookmarkStart w:id="21" w:name="_Toc152042306"/>
      <w:bookmarkStart w:id="22" w:name="_Toc179632547"/>
      <w:bookmarkStart w:id="23" w:name="_Toc152045530"/>
      <w:bookmarkStart w:id="24" w:name="_Toc144974498"/>
      <w:r w:rsidRPr="002F497F">
        <w:rPr>
          <w:rFonts w:ascii="宋体" w:hAnsi="宋体" w:hint="eastAsia"/>
          <w:b/>
          <w:sz w:val="26"/>
        </w:rPr>
        <w:t>1.1 项目概况</w:t>
      </w:r>
      <w:bookmarkEnd w:id="20"/>
      <w:bookmarkEnd w:id="21"/>
      <w:bookmarkEnd w:id="22"/>
      <w:bookmarkEnd w:id="23"/>
      <w:bookmarkEnd w:id="24"/>
    </w:p>
    <w:p w:rsidR="001F4EB7" w:rsidRDefault="00737F91" w:rsidP="001639DB">
      <w:pPr>
        <w:spacing w:line="500" w:lineRule="exact"/>
        <w:ind w:firstLineChars="200" w:firstLine="520"/>
        <w:rPr>
          <w:rFonts w:ascii="宋体" w:hAnsi="宋体"/>
          <w:sz w:val="26"/>
        </w:rPr>
      </w:pPr>
      <w:r>
        <w:rPr>
          <w:rFonts w:ascii="宋体" w:hAnsi="宋体" w:hint="eastAsia"/>
          <w:sz w:val="26"/>
        </w:rPr>
        <w:t>1.1.1根据《中华人民共和国政府采购法》《中华人民共和国政府采购法实施条例》《政府采购货物和服务招标投标管理办法》《政府采购竞争性磋商采购方式管理暂行办法》等有关法律、法规和规章的规定，本项目已具备采购条件，现对本项目进行竞争性磋商采购。</w:t>
      </w:r>
    </w:p>
    <w:p w:rsidR="001F4EB7" w:rsidRDefault="00737F91" w:rsidP="001639DB">
      <w:pPr>
        <w:spacing w:line="500" w:lineRule="exact"/>
        <w:ind w:firstLineChars="200" w:firstLine="520"/>
        <w:rPr>
          <w:rFonts w:ascii="宋体" w:hAnsi="宋体"/>
          <w:sz w:val="26"/>
        </w:rPr>
      </w:pPr>
      <w:r>
        <w:rPr>
          <w:rFonts w:ascii="宋体" w:hAnsi="宋体" w:hint="eastAsia"/>
          <w:sz w:val="26"/>
        </w:rPr>
        <w:t>1.1.2 本政府采购项目采购人：见供应商须知前附表。</w:t>
      </w:r>
    </w:p>
    <w:p w:rsidR="001F4EB7" w:rsidRDefault="00737F91" w:rsidP="001639DB">
      <w:pPr>
        <w:spacing w:line="500" w:lineRule="exact"/>
        <w:ind w:firstLineChars="200" w:firstLine="520"/>
        <w:rPr>
          <w:rFonts w:ascii="宋体" w:hAnsi="宋体"/>
          <w:sz w:val="26"/>
        </w:rPr>
      </w:pPr>
      <w:r>
        <w:rPr>
          <w:rFonts w:ascii="宋体" w:hAnsi="宋体" w:hint="eastAsia"/>
          <w:sz w:val="26"/>
        </w:rPr>
        <w:t xml:space="preserve">1.1.3 </w:t>
      </w:r>
      <w:r w:rsidR="00A03E94">
        <w:rPr>
          <w:rFonts w:ascii="宋体" w:hAnsi="宋体" w:hint="eastAsia"/>
          <w:sz w:val="26"/>
        </w:rPr>
        <w:t>本项目</w:t>
      </w:r>
      <w:r w:rsidRPr="00291079">
        <w:rPr>
          <w:rFonts w:ascii="宋体" w:hAnsi="宋体" w:hint="eastAsia"/>
          <w:sz w:val="26"/>
        </w:rPr>
        <w:t>采购代理机构</w:t>
      </w:r>
      <w:r>
        <w:rPr>
          <w:rFonts w:ascii="宋体" w:hAnsi="宋体" w:hint="eastAsia"/>
          <w:sz w:val="26"/>
        </w:rPr>
        <w:t>：见供应商须知前附表。</w:t>
      </w:r>
    </w:p>
    <w:p w:rsidR="001F4EB7" w:rsidRDefault="00737F91" w:rsidP="001639DB">
      <w:pPr>
        <w:spacing w:line="500" w:lineRule="exact"/>
        <w:ind w:firstLineChars="200" w:firstLine="520"/>
        <w:rPr>
          <w:rFonts w:ascii="宋体" w:hAnsi="宋体"/>
          <w:sz w:val="26"/>
        </w:rPr>
      </w:pPr>
      <w:r>
        <w:rPr>
          <w:rFonts w:ascii="宋体" w:hAnsi="宋体" w:hint="eastAsia"/>
          <w:sz w:val="26"/>
        </w:rPr>
        <w:t>1.1.4 本政府采购项目名称：见供应商须知前附表。</w:t>
      </w:r>
    </w:p>
    <w:p w:rsidR="001F4EB7" w:rsidRPr="002F497F" w:rsidRDefault="00737F91" w:rsidP="002F497F">
      <w:pPr>
        <w:spacing w:line="500" w:lineRule="exact"/>
        <w:ind w:firstLineChars="200" w:firstLine="522"/>
        <w:rPr>
          <w:rFonts w:ascii="宋体" w:hAnsi="宋体"/>
          <w:b/>
          <w:sz w:val="26"/>
        </w:rPr>
      </w:pPr>
      <w:bookmarkStart w:id="25" w:name="_Toc152042307"/>
      <w:bookmarkStart w:id="26" w:name="_Toc152045531"/>
      <w:bookmarkStart w:id="27" w:name="_Toc179632548"/>
      <w:bookmarkStart w:id="28" w:name="_Toc403382374"/>
      <w:bookmarkStart w:id="29" w:name="_Toc144974499"/>
      <w:r w:rsidRPr="002F497F">
        <w:rPr>
          <w:rFonts w:ascii="宋体" w:hAnsi="宋体" w:hint="eastAsia"/>
          <w:b/>
          <w:sz w:val="26"/>
        </w:rPr>
        <w:t>1.2 资金来源和落实情况</w:t>
      </w:r>
      <w:bookmarkEnd w:id="25"/>
      <w:bookmarkEnd w:id="26"/>
      <w:bookmarkEnd w:id="27"/>
      <w:bookmarkEnd w:id="28"/>
      <w:bookmarkEnd w:id="29"/>
    </w:p>
    <w:p w:rsidR="001F4EB7" w:rsidRDefault="00737F91" w:rsidP="001639DB">
      <w:pPr>
        <w:spacing w:line="500" w:lineRule="exact"/>
        <w:ind w:firstLineChars="200" w:firstLine="520"/>
        <w:rPr>
          <w:rFonts w:ascii="宋体" w:hAnsi="宋体"/>
          <w:sz w:val="26"/>
        </w:rPr>
      </w:pPr>
      <w:r>
        <w:rPr>
          <w:rFonts w:ascii="宋体" w:hAnsi="宋体" w:hint="eastAsia"/>
          <w:sz w:val="26"/>
        </w:rPr>
        <w:t>1.2.1 本政府采购项目的资金来源：见供应商须知前附表。</w:t>
      </w:r>
    </w:p>
    <w:p w:rsidR="001F4EB7" w:rsidRDefault="00737F91" w:rsidP="001639DB">
      <w:pPr>
        <w:spacing w:line="500" w:lineRule="exact"/>
        <w:ind w:firstLineChars="200" w:firstLine="520"/>
        <w:rPr>
          <w:rFonts w:ascii="宋体" w:hAnsi="宋体"/>
          <w:sz w:val="26"/>
        </w:rPr>
      </w:pPr>
      <w:r>
        <w:rPr>
          <w:rFonts w:ascii="宋体" w:hAnsi="宋体" w:hint="eastAsia"/>
          <w:sz w:val="26"/>
        </w:rPr>
        <w:t>1.2.2 本政府采购项目的出资比例：见供应商须知前附表。</w:t>
      </w:r>
    </w:p>
    <w:p w:rsidR="001F4EB7" w:rsidRDefault="00737F91" w:rsidP="001639DB">
      <w:pPr>
        <w:spacing w:line="500" w:lineRule="exact"/>
        <w:ind w:firstLineChars="200" w:firstLine="520"/>
        <w:rPr>
          <w:rFonts w:ascii="宋体" w:hAnsi="宋体"/>
          <w:sz w:val="26"/>
        </w:rPr>
      </w:pPr>
      <w:r>
        <w:rPr>
          <w:rFonts w:ascii="宋体" w:hAnsi="宋体" w:hint="eastAsia"/>
          <w:sz w:val="26"/>
        </w:rPr>
        <w:t>1.2.3 本政府采购项目的资金落实情况：见供应商须知前附表。</w:t>
      </w:r>
    </w:p>
    <w:p w:rsidR="001F4EB7" w:rsidRPr="002F497F" w:rsidRDefault="00737F91" w:rsidP="002F497F">
      <w:pPr>
        <w:spacing w:line="500" w:lineRule="exact"/>
        <w:ind w:firstLineChars="200" w:firstLine="522"/>
        <w:rPr>
          <w:rFonts w:ascii="宋体" w:hAnsi="宋体"/>
          <w:b/>
          <w:sz w:val="26"/>
        </w:rPr>
      </w:pPr>
      <w:bookmarkStart w:id="30" w:name="_Toc144974500"/>
      <w:bookmarkStart w:id="31" w:name="_Toc179632549"/>
      <w:bookmarkStart w:id="32" w:name="_Toc152042308"/>
      <w:bookmarkStart w:id="33" w:name="_Toc152045532"/>
      <w:bookmarkStart w:id="34" w:name="_Toc403382375"/>
      <w:r w:rsidRPr="002F497F">
        <w:rPr>
          <w:rFonts w:ascii="宋体" w:hAnsi="宋体" w:hint="eastAsia"/>
          <w:b/>
          <w:sz w:val="26"/>
        </w:rPr>
        <w:t>1.3 采购范围和要求</w:t>
      </w:r>
      <w:bookmarkEnd w:id="30"/>
      <w:bookmarkEnd w:id="31"/>
      <w:bookmarkEnd w:id="32"/>
      <w:bookmarkEnd w:id="33"/>
      <w:bookmarkEnd w:id="34"/>
    </w:p>
    <w:p w:rsidR="001F4EB7" w:rsidRDefault="00737F91" w:rsidP="001639DB">
      <w:pPr>
        <w:spacing w:line="500" w:lineRule="exact"/>
        <w:ind w:firstLineChars="200" w:firstLine="520"/>
        <w:rPr>
          <w:rFonts w:ascii="宋体" w:hAnsi="宋体"/>
          <w:sz w:val="26"/>
        </w:rPr>
      </w:pPr>
      <w:r>
        <w:rPr>
          <w:rFonts w:ascii="宋体" w:hAnsi="宋体" w:hint="eastAsia"/>
          <w:sz w:val="26"/>
        </w:rPr>
        <w:t>1.3.1 本次采购范围：见供应商须知前附表。</w:t>
      </w:r>
    </w:p>
    <w:p w:rsidR="001F4EB7" w:rsidRDefault="00737F91" w:rsidP="001639DB">
      <w:pPr>
        <w:spacing w:line="500" w:lineRule="exact"/>
        <w:ind w:firstLineChars="200" w:firstLine="520"/>
        <w:rPr>
          <w:rFonts w:ascii="宋体" w:hAnsi="宋体"/>
          <w:sz w:val="26"/>
        </w:rPr>
      </w:pPr>
      <w:r>
        <w:rPr>
          <w:rFonts w:ascii="宋体" w:hAnsi="宋体" w:hint="eastAsia"/>
          <w:sz w:val="26"/>
        </w:rPr>
        <w:t>1.3.2 本项目包的服务期：见供应商须知前附表。</w:t>
      </w:r>
    </w:p>
    <w:p w:rsidR="001F4EB7" w:rsidRPr="002F497F" w:rsidRDefault="00737F91" w:rsidP="002F497F">
      <w:pPr>
        <w:spacing w:line="500" w:lineRule="exact"/>
        <w:ind w:firstLineChars="200" w:firstLine="522"/>
        <w:rPr>
          <w:rFonts w:ascii="宋体" w:hAnsi="宋体"/>
          <w:b/>
          <w:sz w:val="26"/>
        </w:rPr>
      </w:pPr>
      <w:bookmarkStart w:id="35" w:name="_Toc403382377"/>
      <w:bookmarkStart w:id="36" w:name="_Toc179632551"/>
      <w:bookmarkStart w:id="37" w:name="_Toc144974502"/>
      <w:bookmarkStart w:id="38" w:name="_Toc152045534"/>
      <w:bookmarkStart w:id="39" w:name="_Toc152042310"/>
      <w:r w:rsidRPr="002F497F">
        <w:rPr>
          <w:rFonts w:ascii="宋体" w:hAnsi="宋体" w:hint="eastAsia"/>
          <w:b/>
          <w:sz w:val="26"/>
        </w:rPr>
        <w:t>1.4 供应商资格要求</w:t>
      </w:r>
      <w:bookmarkEnd w:id="35"/>
      <w:bookmarkEnd w:id="36"/>
      <w:bookmarkEnd w:id="37"/>
      <w:bookmarkEnd w:id="38"/>
      <w:bookmarkEnd w:id="39"/>
    </w:p>
    <w:p w:rsidR="001F4EB7" w:rsidRDefault="00737F91" w:rsidP="001639DB">
      <w:pPr>
        <w:spacing w:line="500" w:lineRule="exact"/>
        <w:ind w:firstLineChars="200" w:firstLine="520"/>
        <w:rPr>
          <w:rFonts w:ascii="宋体" w:hAnsi="宋体"/>
          <w:sz w:val="26"/>
        </w:rPr>
      </w:pPr>
      <w:r>
        <w:rPr>
          <w:rFonts w:ascii="宋体" w:hAnsi="宋体" w:hint="eastAsia"/>
          <w:sz w:val="26"/>
        </w:rPr>
        <w:t>1.4.1供应商应具备承担本项目包资质条件、能力和信誉：见供应商须知前附表。</w:t>
      </w:r>
    </w:p>
    <w:p w:rsidR="001F4EB7" w:rsidRDefault="00737F91" w:rsidP="001639DB">
      <w:pPr>
        <w:spacing w:line="500" w:lineRule="exact"/>
        <w:ind w:firstLineChars="200" w:firstLine="520"/>
        <w:rPr>
          <w:rFonts w:ascii="宋体" w:hAnsi="宋体"/>
          <w:sz w:val="26"/>
        </w:rPr>
      </w:pPr>
      <w:r>
        <w:rPr>
          <w:rFonts w:ascii="宋体" w:hAnsi="宋体" w:hint="eastAsia"/>
          <w:sz w:val="26"/>
        </w:rPr>
        <w:t xml:space="preserve">1.4.2 供应商须知前附表规定接受联合体磋商的，除应符合本章第1.4.1项和供应商须知前附表的要求外，还应遵守以下规定： </w:t>
      </w:r>
    </w:p>
    <w:p w:rsidR="001F4EB7" w:rsidRDefault="00737F91" w:rsidP="001639DB">
      <w:pPr>
        <w:spacing w:line="500" w:lineRule="exact"/>
        <w:ind w:firstLineChars="200" w:firstLine="520"/>
        <w:rPr>
          <w:rFonts w:ascii="宋体" w:hAnsi="宋体"/>
          <w:sz w:val="26"/>
        </w:rPr>
      </w:pPr>
      <w:r>
        <w:rPr>
          <w:rFonts w:ascii="宋体" w:hAnsi="宋体" w:hint="eastAsia"/>
          <w:sz w:val="26"/>
        </w:rPr>
        <w:t>（1）两个以上的自然人、法人或者其他组织可以组成一个联合体，以一个供应商的身份共同参加政府采购。以联合体形式进行政府采购的，参加联合体的供应商均应当具备《中华人民共和国政府采购法》第二十二条规定的条件，并应当向采购人提交联合协议，载明联合体各方承担的工作和义务；</w:t>
      </w:r>
    </w:p>
    <w:p w:rsidR="001F4EB7" w:rsidRDefault="00737F91" w:rsidP="001639DB">
      <w:pPr>
        <w:spacing w:line="500" w:lineRule="exact"/>
        <w:ind w:firstLineChars="200" w:firstLine="520"/>
        <w:rPr>
          <w:rFonts w:ascii="宋体" w:hAnsi="宋体"/>
          <w:sz w:val="26"/>
        </w:rPr>
      </w:pPr>
      <w:r>
        <w:rPr>
          <w:rFonts w:ascii="宋体" w:hAnsi="宋体" w:hint="eastAsia"/>
          <w:sz w:val="26"/>
        </w:rPr>
        <w:lastRenderedPageBreak/>
        <w:t>（2）联合体各方应当共同与采购人签订采购合同，就采购合同约定的事项对采购人</w:t>
      </w:r>
      <w:hyperlink r:id="rId17" w:tgtFrame="http://baike.baidu.com/_blank" w:history="1">
        <w:r>
          <w:rPr>
            <w:rFonts w:ascii="宋体" w:hAnsi="宋体" w:hint="eastAsia"/>
            <w:sz w:val="26"/>
          </w:rPr>
          <w:t>承担连带责任</w:t>
        </w:r>
      </w:hyperlink>
      <w:r>
        <w:rPr>
          <w:rFonts w:ascii="宋体" w:hAnsi="宋体" w:hint="eastAsia"/>
          <w:sz w:val="26"/>
        </w:rPr>
        <w:t>；</w:t>
      </w:r>
    </w:p>
    <w:p w:rsidR="001F4EB7" w:rsidRDefault="00737F91" w:rsidP="001639DB">
      <w:pPr>
        <w:spacing w:line="500" w:lineRule="exact"/>
        <w:ind w:firstLineChars="200" w:firstLine="520"/>
        <w:rPr>
          <w:rFonts w:ascii="宋体" w:hAnsi="宋体"/>
          <w:sz w:val="26"/>
        </w:rPr>
      </w:pPr>
      <w:r>
        <w:rPr>
          <w:rFonts w:ascii="宋体" w:hAnsi="宋体" w:hint="eastAsia"/>
          <w:sz w:val="26"/>
        </w:rPr>
        <w:t>（3）联合体中有同类资质的供应商按照联合体分工承担相同工作的，应当按照资质等级较低的供应商确定资质等级；</w:t>
      </w:r>
    </w:p>
    <w:p w:rsidR="001F4EB7" w:rsidRDefault="00737F91" w:rsidP="001639DB">
      <w:pPr>
        <w:spacing w:line="500" w:lineRule="exact"/>
        <w:ind w:firstLineChars="200" w:firstLine="520"/>
        <w:rPr>
          <w:rFonts w:ascii="宋体" w:hAnsi="宋体"/>
          <w:sz w:val="26"/>
        </w:rPr>
      </w:pPr>
      <w:r>
        <w:rPr>
          <w:rFonts w:ascii="宋体" w:hAnsi="宋体" w:hint="eastAsia"/>
          <w:sz w:val="26"/>
        </w:rPr>
        <w:t>（4）以联合体形式参加政府采购活动的，联合体各方不得再单独参加或者与其他供应商另外组成联合体参加同一合同项下的政府采购活动。</w:t>
      </w:r>
    </w:p>
    <w:p w:rsidR="001F4EB7" w:rsidRDefault="00737F91" w:rsidP="001639DB">
      <w:pPr>
        <w:spacing w:line="500" w:lineRule="exact"/>
        <w:ind w:firstLineChars="200" w:firstLine="520"/>
        <w:rPr>
          <w:rFonts w:ascii="宋体" w:hAnsi="宋体"/>
          <w:sz w:val="26"/>
        </w:rPr>
      </w:pPr>
      <w:r>
        <w:rPr>
          <w:rFonts w:ascii="宋体" w:hAnsi="宋体" w:hint="eastAsia"/>
          <w:sz w:val="26"/>
        </w:rPr>
        <w:t>本项目不适用</w:t>
      </w:r>
    </w:p>
    <w:p w:rsidR="001F4EB7" w:rsidRDefault="00737F91" w:rsidP="001639DB">
      <w:pPr>
        <w:spacing w:line="500" w:lineRule="exact"/>
        <w:ind w:firstLineChars="200" w:firstLine="520"/>
        <w:rPr>
          <w:rFonts w:ascii="宋体" w:hAnsi="宋体"/>
          <w:sz w:val="26"/>
        </w:rPr>
      </w:pPr>
      <w:r>
        <w:rPr>
          <w:rFonts w:ascii="宋体" w:hAnsi="宋体" w:hint="eastAsia"/>
          <w:sz w:val="26"/>
        </w:rPr>
        <w:t>1.4.3供应商存在下列情形之一的，相关响应文件均无效：</w:t>
      </w:r>
    </w:p>
    <w:p w:rsidR="006C633C" w:rsidRPr="006C633C" w:rsidRDefault="006C633C" w:rsidP="006C633C">
      <w:pPr>
        <w:spacing w:line="500" w:lineRule="exact"/>
        <w:ind w:firstLineChars="200" w:firstLine="520"/>
        <w:rPr>
          <w:rFonts w:ascii="宋体" w:hAnsi="宋体"/>
          <w:bCs/>
          <w:sz w:val="26"/>
        </w:rPr>
      </w:pPr>
      <w:bookmarkStart w:id="40" w:name="_Toc152042311"/>
      <w:bookmarkStart w:id="41" w:name="_Toc403382378"/>
      <w:bookmarkStart w:id="42" w:name="_Toc152045535"/>
      <w:bookmarkStart w:id="43" w:name="_Toc179632552"/>
      <w:bookmarkStart w:id="44" w:name="_Toc144974503"/>
      <w:r w:rsidRPr="006C633C">
        <w:rPr>
          <w:rFonts w:ascii="宋体" w:hAnsi="宋体" w:hint="eastAsia"/>
          <w:bCs/>
          <w:sz w:val="26"/>
        </w:rPr>
        <w:t>（1）为采购人不具有独立法人资格的附属机构（单位）；</w:t>
      </w:r>
    </w:p>
    <w:p w:rsidR="006C633C" w:rsidRPr="006C633C" w:rsidRDefault="006C633C" w:rsidP="006C633C">
      <w:pPr>
        <w:spacing w:line="500" w:lineRule="exact"/>
        <w:ind w:firstLineChars="200" w:firstLine="520"/>
        <w:rPr>
          <w:rFonts w:ascii="宋体" w:hAnsi="宋体"/>
          <w:bCs/>
          <w:sz w:val="26"/>
        </w:rPr>
      </w:pPr>
      <w:r w:rsidRPr="006C633C">
        <w:rPr>
          <w:rFonts w:ascii="宋体" w:hAnsi="宋体" w:hint="eastAsia"/>
          <w:bCs/>
          <w:sz w:val="26"/>
        </w:rPr>
        <w:t>（2）与采购人存在利害关系且可能影响招标公正性；</w:t>
      </w:r>
    </w:p>
    <w:p w:rsidR="006C633C" w:rsidRPr="006C633C" w:rsidRDefault="006C633C" w:rsidP="006C633C">
      <w:pPr>
        <w:spacing w:line="500" w:lineRule="exact"/>
        <w:ind w:firstLineChars="200" w:firstLine="520"/>
        <w:rPr>
          <w:rFonts w:ascii="宋体" w:hAnsi="宋体"/>
          <w:bCs/>
          <w:sz w:val="26"/>
        </w:rPr>
      </w:pPr>
      <w:r w:rsidRPr="006C633C">
        <w:rPr>
          <w:rFonts w:ascii="宋体" w:hAnsi="宋体" w:hint="eastAsia"/>
          <w:bCs/>
          <w:sz w:val="26"/>
        </w:rPr>
        <w:t>（3）与本采购项目的其他投标人为同一个单位负责人；</w:t>
      </w:r>
    </w:p>
    <w:p w:rsidR="006C633C" w:rsidRPr="006C633C" w:rsidRDefault="006C633C" w:rsidP="006C633C">
      <w:pPr>
        <w:spacing w:line="500" w:lineRule="exact"/>
        <w:ind w:firstLineChars="200" w:firstLine="520"/>
        <w:rPr>
          <w:rFonts w:ascii="宋体" w:hAnsi="宋体"/>
          <w:bCs/>
          <w:sz w:val="26"/>
        </w:rPr>
      </w:pPr>
      <w:r w:rsidRPr="006C633C">
        <w:rPr>
          <w:rFonts w:ascii="宋体" w:hAnsi="宋体" w:hint="eastAsia"/>
          <w:bCs/>
          <w:sz w:val="26"/>
        </w:rPr>
        <w:t>（4）与本采购项目的其他投标人存在控股、管理关系；</w:t>
      </w:r>
    </w:p>
    <w:p w:rsidR="006C633C" w:rsidRPr="006C633C" w:rsidRDefault="006C633C" w:rsidP="006C633C">
      <w:pPr>
        <w:spacing w:line="500" w:lineRule="exact"/>
        <w:ind w:firstLineChars="200" w:firstLine="520"/>
        <w:rPr>
          <w:rFonts w:ascii="宋体" w:hAnsi="宋体"/>
          <w:bCs/>
          <w:sz w:val="26"/>
        </w:rPr>
      </w:pPr>
      <w:r w:rsidRPr="006C633C">
        <w:rPr>
          <w:rFonts w:ascii="宋体" w:hAnsi="宋体" w:hint="eastAsia"/>
          <w:bCs/>
          <w:sz w:val="26"/>
        </w:rPr>
        <w:t>（5）为本采购标项目的采购代理机构；</w:t>
      </w:r>
    </w:p>
    <w:p w:rsidR="006C633C" w:rsidRPr="006C633C" w:rsidRDefault="006C633C" w:rsidP="006C633C">
      <w:pPr>
        <w:spacing w:line="500" w:lineRule="exact"/>
        <w:ind w:firstLineChars="200" w:firstLine="520"/>
        <w:rPr>
          <w:rFonts w:ascii="宋体" w:hAnsi="宋体"/>
          <w:bCs/>
          <w:sz w:val="26"/>
        </w:rPr>
      </w:pPr>
      <w:r w:rsidRPr="006C633C">
        <w:rPr>
          <w:rFonts w:ascii="宋体" w:hAnsi="宋体" w:hint="eastAsia"/>
          <w:bCs/>
          <w:sz w:val="26"/>
        </w:rPr>
        <w:t>（6）与本采购项目的采购代理机构同为一个法定代表人；</w:t>
      </w:r>
    </w:p>
    <w:p w:rsidR="006C633C" w:rsidRPr="006C633C" w:rsidRDefault="006C633C" w:rsidP="006C633C">
      <w:pPr>
        <w:spacing w:line="500" w:lineRule="exact"/>
        <w:ind w:firstLineChars="200" w:firstLine="520"/>
        <w:rPr>
          <w:rFonts w:ascii="宋体" w:hAnsi="宋体"/>
          <w:bCs/>
          <w:sz w:val="26"/>
        </w:rPr>
      </w:pPr>
      <w:r w:rsidRPr="006C633C">
        <w:rPr>
          <w:rFonts w:ascii="宋体" w:hAnsi="宋体" w:hint="eastAsia"/>
          <w:bCs/>
          <w:sz w:val="26"/>
        </w:rPr>
        <w:t>（7）与本采购项目的采购代理机构存在控股或参股关系；</w:t>
      </w:r>
    </w:p>
    <w:p w:rsidR="006C633C" w:rsidRPr="006C633C" w:rsidRDefault="006C633C" w:rsidP="006C633C">
      <w:pPr>
        <w:spacing w:line="500" w:lineRule="exact"/>
        <w:ind w:firstLineChars="200" w:firstLine="520"/>
        <w:rPr>
          <w:rFonts w:ascii="宋体" w:hAnsi="宋体"/>
          <w:bCs/>
          <w:sz w:val="26"/>
        </w:rPr>
      </w:pPr>
      <w:r w:rsidRPr="006C633C">
        <w:rPr>
          <w:rFonts w:ascii="宋体" w:hAnsi="宋体" w:hint="eastAsia"/>
          <w:bCs/>
          <w:sz w:val="26"/>
        </w:rPr>
        <w:t>（8）被依法暂停或者取消投标资格；</w:t>
      </w:r>
    </w:p>
    <w:p w:rsidR="006C633C" w:rsidRPr="006C633C" w:rsidRDefault="006C633C" w:rsidP="006C633C">
      <w:pPr>
        <w:spacing w:line="500" w:lineRule="exact"/>
        <w:ind w:firstLineChars="200" w:firstLine="520"/>
        <w:rPr>
          <w:rFonts w:ascii="宋体" w:hAnsi="宋体"/>
          <w:bCs/>
          <w:sz w:val="26"/>
        </w:rPr>
      </w:pPr>
      <w:r w:rsidRPr="006C633C">
        <w:rPr>
          <w:rFonts w:ascii="宋体" w:hAnsi="宋体" w:hint="eastAsia"/>
          <w:bCs/>
          <w:sz w:val="26"/>
        </w:rPr>
        <w:t>（9）被责令停产停业、暂扣或者吊销许可证、暂扣或者吊销执照；</w:t>
      </w:r>
    </w:p>
    <w:p w:rsidR="006C633C" w:rsidRPr="006C633C" w:rsidRDefault="006C633C" w:rsidP="006C633C">
      <w:pPr>
        <w:spacing w:line="500" w:lineRule="exact"/>
        <w:ind w:firstLineChars="200" w:firstLine="520"/>
        <w:rPr>
          <w:rFonts w:ascii="宋体" w:hAnsi="宋体"/>
          <w:bCs/>
          <w:sz w:val="26"/>
        </w:rPr>
      </w:pPr>
      <w:r w:rsidRPr="006C633C">
        <w:rPr>
          <w:rFonts w:ascii="宋体" w:hAnsi="宋体" w:hint="eastAsia"/>
          <w:bCs/>
          <w:sz w:val="26"/>
        </w:rPr>
        <w:t>（10）进入清算程序，或被宣告破产，或其他丧失履约能力的情形；</w:t>
      </w:r>
    </w:p>
    <w:p w:rsidR="006C633C" w:rsidRPr="006C633C" w:rsidRDefault="006C633C" w:rsidP="006C633C">
      <w:pPr>
        <w:spacing w:line="500" w:lineRule="exact"/>
        <w:ind w:firstLineChars="200" w:firstLine="520"/>
        <w:rPr>
          <w:rFonts w:ascii="宋体" w:hAnsi="宋体"/>
          <w:bCs/>
          <w:sz w:val="26"/>
        </w:rPr>
      </w:pPr>
      <w:r w:rsidRPr="006C633C">
        <w:rPr>
          <w:rFonts w:ascii="宋体" w:hAnsi="宋体" w:hint="eastAsia"/>
          <w:bCs/>
          <w:sz w:val="26"/>
        </w:rPr>
        <w:t>（11）在最近三年内发生重大供货质量问题（以相关行业主管部门的行政处罚决定或司法机关出具的有关法律文书为准）；</w:t>
      </w:r>
    </w:p>
    <w:p w:rsidR="006C633C" w:rsidRPr="006C633C" w:rsidRDefault="006C633C" w:rsidP="006C633C">
      <w:pPr>
        <w:spacing w:line="500" w:lineRule="exact"/>
        <w:ind w:firstLineChars="200" w:firstLine="520"/>
        <w:rPr>
          <w:rFonts w:ascii="宋体" w:hAnsi="宋体"/>
          <w:bCs/>
          <w:sz w:val="26"/>
        </w:rPr>
      </w:pPr>
      <w:r w:rsidRPr="006C633C">
        <w:rPr>
          <w:rFonts w:ascii="宋体" w:hAnsi="宋体" w:hint="eastAsia"/>
          <w:bCs/>
          <w:sz w:val="26"/>
        </w:rPr>
        <w:t>（12）被工商行政管理机关在“信用中国”网站中</w:t>
      </w:r>
      <w:r w:rsidRPr="006C633C">
        <w:rPr>
          <w:rFonts w:ascii="宋体" w:hAnsi="宋体" w:hint="eastAsia"/>
          <w:sz w:val="26"/>
        </w:rPr>
        <w:t>列入失信被执行人名单、重大税收违法案件当事人名单、企业经营异常名录</w:t>
      </w:r>
      <w:r w:rsidRPr="006C633C">
        <w:rPr>
          <w:rFonts w:ascii="宋体" w:hAnsi="宋体" w:hint="eastAsia"/>
          <w:bCs/>
          <w:sz w:val="26"/>
        </w:rPr>
        <w:t>；“</w:t>
      </w:r>
      <w:r w:rsidRPr="006C633C">
        <w:rPr>
          <w:rFonts w:ascii="宋体" w:hAnsi="宋体" w:hint="eastAsia"/>
          <w:sz w:val="26"/>
        </w:rPr>
        <w:t>中国政府采购网</w:t>
      </w:r>
      <w:r w:rsidRPr="006C633C">
        <w:rPr>
          <w:rFonts w:ascii="宋体" w:hAnsi="宋体" w:hint="eastAsia"/>
          <w:bCs/>
          <w:sz w:val="26"/>
        </w:rPr>
        <w:t>”</w:t>
      </w:r>
      <w:r w:rsidRPr="006C633C">
        <w:rPr>
          <w:rFonts w:ascii="宋体" w:hAnsi="宋体" w:hint="eastAsia"/>
          <w:sz w:val="26"/>
        </w:rPr>
        <w:t>列入政府采购严重违法失信行为记录名单；</w:t>
      </w:r>
    </w:p>
    <w:p w:rsidR="006C633C" w:rsidRPr="006C633C" w:rsidRDefault="006C633C" w:rsidP="006C633C">
      <w:pPr>
        <w:spacing w:line="500" w:lineRule="exact"/>
        <w:ind w:firstLineChars="200" w:firstLine="520"/>
        <w:rPr>
          <w:rFonts w:ascii="宋体" w:hAnsi="宋体"/>
          <w:bCs/>
          <w:sz w:val="26"/>
        </w:rPr>
      </w:pPr>
      <w:r w:rsidRPr="006C633C">
        <w:rPr>
          <w:rFonts w:ascii="宋体" w:hAnsi="宋体" w:hint="eastAsia"/>
          <w:bCs/>
          <w:sz w:val="26"/>
        </w:rPr>
        <w:t>（13）被最高人民法院在各级信用信息共享平台中列入失信被执行人名单；</w:t>
      </w:r>
    </w:p>
    <w:p w:rsidR="006C633C" w:rsidRPr="006C633C" w:rsidRDefault="006C633C" w:rsidP="006C633C">
      <w:pPr>
        <w:spacing w:line="500" w:lineRule="exact"/>
        <w:ind w:firstLineChars="200" w:firstLine="520"/>
        <w:rPr>
          <w:rFonts w:ascii="宋体" w:hAnsi="宋体"/>
          <w:bCs/>
          <w:sz w:val="26"/>
        </w:rPr>
      </w:pPr>
      <w:r w:rsidRPr="006C633C">
        <w:rPr>
          <w:rFonts w:ascii="宋体" w:hAnsi="宋体" w:hint="eastAsia"/>
          <w:bCs/>
          <w:sz w:val="26"/>
        </w:rPr>
        <w:t>（14）在近三年内投标人或其法定代表人有行贿犯罪行为的（以中国裁判文书网的查询结果为准）；</w:t>
      </w:r>
    </w:p>
    <w:p w:rsidR="006C633C" w:rsidRPr="006C633C" w:rsidRDefault="006C633C" w:rsidP="006C633C">
      <w:pPr>
        <w:spacing w:line="500" w:lineRule="exact"/>
        <w:ind w:firstLineChars="200" w:firstLine="520"/>
        <w:rPr>
          <w:rFonts w:ascii="宋体" w:hAnsi="宋体"/>
          <w:bCs/>
          <w:sz w:val="26"/>
        </w:rPr>
      </w:pPr>
      <w:r w:rsidRPr="006C633C">
        <w:rPr>
          <w:rFonts w:ascii="宋体" w:hAnsi="宋体" w:hint="eastAsia"/>
          <w:bCs/>
          <w:sz w:val="26"/>
        </w:rPr>
        <w:lastRenderedPageBreak/>
        <w:t>（15）法律法规或投标人须知前附表规定的其他情形。</w:t>
      </w:r>
    </w:p>
    <w:p w:rsidR="001F4EB7" w:rsidRPr="002F497F" w:rsidRDefault="00737F91" w:rsidP="002F497F">
      <w:pPr>
        <w:spacing w:line="500" w:lineRule="exact"/>
        <w:ind w:firstLineChars="200" w:firstLine="522"/>
        <w:rPr>
          <w:rFonts w:ascii="宋体" w:hAnsi="宋体"/>
          <w:b/>
          <w:sz w:val="26"/>
        </w:rPr>
      </w:pPr>
      <w:r w:rsidRPr="002F497F">
        <w:rPr>
          <w:rFonts w:ascii="宋体" w:hAnsi="宋体" w:hint="eastAsia"/>
          <w:b/>
          <w:sz w:val="26"/>
        </w:rPr>
        <w:t>1.5 费用承担</w:t>
      </w:r>
      <w:bookmarkEnd w:id="40"/>
      <w:bookmarkEnd w:id="41"/>
      <w:bookmarkEnd w:id="42"/>
      <w:bookmarkEnd w:id="43"/>
      <w:bookmarkEnd w:id="44"/>
    </w:p>
    <w:p w:rsidR="001F4EB7" w:rsidRDefault="006C633C" w:rsidP="001639DB">
      <w:pPr>
        <w:spacing w:line="500" w:lineRule="exact"/>
        <w:ind w:firstLineChars="200" w:firstLine="520"/>
        <w:rPr>
          <w:rFonts w:ascii="宋体" w:hAnsi="宋体"/>
          <w:sz w:val="26"/>
        </w:rPr>
      </w:pPr>
      <w:r>
        <w:rPr>
          <w:rFonts w:ascii="宋体" w:hAnsi="宋体" w:hint="eastAsia"/>
          <w:sz w:val="26"/>
        </w:rPr>
        <w:t>供应商准备和参加政府采购活动发生的费用自理，</w:t>
      </w:r>
      <w:r w:rsidRPr="006C633C">
        <w:rPr>
          <w:rFonts w:ascii="宋体" w:hAnsi="宋体" w:hint="eastAsia"/>
          <w:sz w:val="26"/>
        </w:rPr>
        <w:t>无论投标的结果如何，</w:t>
      </w:r>
      <w:r w:rsidRPr="006C633C">
        <w:rPr>
          <w:rFonts w:ascii="宋体" w:hAnsi="宋体" w:hint="eastAsia"/>
          <w:bCs/>
          <w:sz w:val="26"/>
        </w:rPr>
        <w:t>采购人和采购代理机构在任何情况下均无义务和责任承担这些费用</w:t>
      </w:r>
    </w:p>
    <w:p w:rsidR="001F4EB7" w:rsidRPr="002F497F" w:rsidRDefault="00737F91" w:rsidP="002F497F">
      <w:pPr>
        <w:spacing w:line="500" w:lineRule="exact"/>
        <w:ind w:firstLineChars="200" w:firstLine="522"/>
        <w:rPr>
          <w:rFonts w:ascii="宋体" w:hAnsi="宋体"/>
          <w:b/>
          <w:sz w:val="26"/>
        </w:rPr>
      </w:pPr>
      <w:bookmarkStart w:id="45" w:name="_Toc144974504"/>
      <w:bookmarkStart w:id="46" w:name="_Toc152042312"/>
      <w:bookmarkStart w:id="47" w:name="_Toc152045536"/>
      <w:bookmarkStart w:id="48" w:name="_Toc179632553"/>
      <w:bookmarkStart w:id="49" w:name="_Toc403382379"/>
      <w:r w:rsidRPr="002F497F">
        <w:rPr>
          <w:rFonts w:ascii="宋体" w:hAnsi="宋体" w:hint="eastAsia"/>
          <w:b/>
          <w:sz w:val="26"/>
        </w:rPr>
        <w:t>1.6 保密</w:t>
      </w:r>
      <w:bookmarkEnd w:id="45"/>
      <w:bookmarkEnd w:id="46"/>
      <w:bookmarkEnd w:id="47"/>
      <w:bookmarkEnd w:id="48"/>
      <w:bookmarkEnd w:id="49"/>
    </w:p>
    <w:p w:rsidR="001F4EB7" w:rsidRDefault="00737F91" w:rsidP="001639DB">
      <w:pPr>
        <w:spacing w:line="500" w:lineRule="exact"/>
        <w:ind w:firstLineChars="200" w:firstLine="520"/>
        <w:rPr>
          <w:rFonts w:ascii="宋体" w:hAnsi="宋体"/>
          <w:sz w:val="26"/>
        </w:rPr>
      </w:pPr>
      <w:r>
        <w:rPr>
          <w:rFonts w:ascii="宋体" w:hAnsi="宋体" w:hint="eastAsia"/>
          <w:sz w:val="26"/>
        </w:rPr>
        <w:t xml:space="preserve">参与政府采购活动的各方应对竞争性磋商文件和响应文件中的商业和技术等秘密保密，违者应对由此造成的后果承担法律责任。 </w:t>
      </w:r>
    </w:p>
    <w:p w:rsidR="001F4EB7" w:rsidRPr="002F497F" w:rsidRDefault="00737F91" w:rsidP="002F497F">
      <w:pPr>
        <w:spacing w:line="500" w:lineRule="exact"/>
        <w:ind w:firstLineChars="200" w:firstLine="522"/>
        <w:rPr>
          <w:rFonts w:ascii="宋体" w:hAnsi="宋体"/>
          <w:b/>
          <w:sz w:val="26"/>
        </w:rPr>
      </w:pPr>
      <w:bookmarkStart w:id="50" w:name="_Toc144974505"/>
      <w:bookmarkStart w:id="51" w:name="_Toc152042313"/>
      <w:bookmarkStart w:id="52" w:name="_Toc403382380"/>
      <w:bookmarkStart w:id="53" w:name="_Toc152045537"/>
      <w:bookmarkStart w:id="54" w:name="_Toc179632554"/>
      <w:r w:rsidRPr="002F497F">
        <w:rPr>
          <w:rFonts w:ascii="宋体" w:hAnsi="宋体" w:hint="eastAsia"/>
          <w:b/>
          <w:sz w:val="26"/>
        </w:rPr>
        <w:t>1.7 语言</w:t>
      </w:r>
      <w:bookmarkEnd w:id="50"/>
      <w:r w:rsidRPr="002F497F">
        <w:rPr>
          <w:rFonts w:ascii="宋体" w:hAnsi="宋体" w:hint="eastAsia"/>
          <w:b/>
          <w:sz w:val="26"/>
        </w:rPr>
        <w:t>文字</w:t>
      </w:r>
      <w:bookmarkEnd w:id="51"/>
      <w:bookmarkEnd w:id="52"/>
      <w:bookmarkEnd w:id="53"/>
      <w:bookmarkEnd w:id="54"/>
    </w:p>
    <w:p w:rsidR="001F4EB7" w:rsidRDefault="00737F91" w:rsidP="001639DB">
      <w:pPr>
        <w:spacing w:line="500" w:lineRule="exact"/>
        <w:ind w:firstLineChars="200" w:firstLine="520"/>
        <w:rPr>
          <w:rFonts w:ascii="宋体" w:hAnsi="宋体"/>
          <w:sz w:val="26"/>
        </w:rPr>
      </w:pPr>
      <w:r>
        <w:rPr>
          <w:rFonts w:ascii="宋体" w:hAnsi="宋体" w:hint="eastAsia"/>
          <w:sz w:val="26"/>
        </w:rPr>
        <w:t>除专用术语外，与磋商文件有关的语言均使用中文。必要时专用术语应附有中文注释。</w:t>
      </w:r>
    </w:p>
    <w:p w:rsidR="001F4EB7" w:rsidRPr="002F497F" w:rsidRDefault="00737F91" w:rsidP="002F497F">
      <w:pPr>
        <w:spacing w:line="500" w:lineRule="exact"/>
        <w:ind w:firstLineChars="200" w:firstLine="522"/>
        <w:rPr>
          <w:rFonts w:ascii="宋体" w:hAnsi="宋体"/>
          <w:b/>
          <w:sz w:val="26"/>
        </w:rPr>
      </w:pPr>
      <w:bookmarkStart w:id="55" w:name="_Toc144974506"/>
      <w:bookmarkStart w:id="56" w:name="_Toc152042314"/>
      <w:bookmarkStart w:id="57" w:name="_Toc152045538"/>
      <w:bookmarkStart w:id="58" w:name="_Toc179632555"/>
      <w:bookmarkStart w:id="59" w:name="_Toc403382381"/>
      <w:r w:rsidRPr="002F497F">
        <w:rPr>
          <w:rFonts w:ascii="宋体" w:hAnsi="宋体" w:hint="eastAsia"/>
          <w:b/>
          <w:sz w:val="26"/>
        </w:rPr>
        <w:t>1.8 计量单位</w:t>
      </w:r>
      <w:bookmarkEnd w:id="55"/>
      <w:bookmarkEnd w:id="56"/>
      <w:bookmarkEnd w:id="57"/>
      <w:bookmarkEnd w:id="58"/>
      <w:bookmarkEnd w:id="59"/>
    </w:p>
    <w:p w:rsidR="001F4EB7" w:rsidRDefault="00737F91" w:rsidP="001639DB">
      <w:pPr>
        <w:spacing w:line="500" w:lineRule="exact"/>
        <w:ind w:firstLineChars="200" w:firstLine="520"/>
        <w:rPr>
          <w:rFonts w:ascii="宋体" w:hAnsi="宋体"/>
          <w:sz w:val="26"/>
        </w:rPr>
      </w:pPr>
      <w:r>
        <w:rPr>
          <w:rFonts w:ascii="宋体" w:hAnsi="宋体" w:hint="eastAsia"/>
          <w:sz w:val="26"/>
        </w:rPr>
        <w:t>所有计量均采用中华人民共和国法定计量单位。</w:t>
      </w:r>
    </w:p>
    <w:p w:rsidR="001F4EB7" w:rsidRPr="002F497F" w:rsidRDefault="00737F91" w:rsidP="002F497F">
      <w:pPr>
        <w:spacing w:line="500" w:lineRule="exact"/>
        <w:ind w:firstLineChars="200" w:firstLine="522"/>
        <w:rPr>
          <w:rFonts w:ascii="宋体" w:hAnsi="宋体"/>
          <w:b/>
          <w:sz w:val="26"/>
        </w:rPr>
      </w:pPr>
      <w:bookmarkStart w:id="60" w:name="_Toc152042318"/>
      <w:bookmarkStart w:id="61" w:name="_Toc144974510"/>
      <w:bookmarkStart w:id="62" w:name="_Toc152045542"/>
      <w:bookmarkStart w:id="63" w:name="_Toc403382386"/>
      <w:bookmarkStart w:id="64" w:name="_Toc179632560"/>
      <w:bookmarkStart w:id="65" w:name="_Toc4133"/>
      <w:r w:rsidRPr="002F497F">
        <w:rPr>
          <w:rFonts w:ascii="宋体" w:hAnsi="宋体" w:hint="eastAsia"/>
          <w:b/>
          <w:sz w:val="26"/>
        </w:rPr>
        <w:t xml:space="preserve">2. </w:t>
      </w:r>
      <w:bookmarkEnd w:id="60"/>
      <w:bookmarkEnd w:id="61"/>
      <w:bookmarkEnd w:id="62"/>
      <w:bookmarkEnd w:id="63"/>
      <w:bookmarkEnd w:id="64"/>
      <w:bookmarkEnd w:id="65"/>
      <w:r w:rsidRPr="002F497F">
        <w:rPr>
          <w:rFonts w:ascii="宋体" w:hAnsi="宋体" w:hint="eastAsia"/>
          <w:b/>
          <w:sz w:val="26"/>
        </w:rPr>
        <w:t>竞争性磋商文件</w:t>
      </w:r>
    </w:p>
    <w:p w:rsidR="001F4EB7" w:rsidRDefault="00737F91" w:rsidP="001639DB">
      <w:pPr>
        <w:spacing w:line="500" w:lineRule="exact"/>
        <w:ind w:firstLineChars="200" w:firstLine="520"/>
        <w:rPr>
          <w:rFonts w:ascii="宋体" w:hAnsi="宋体"/>
          <w:sz w:val="26"/>
        </w:rPr>
      </w:pPr>
      <w:bookmarkStart w:id="66" w:name="_Toc152045543"/>
      <w:bookmarkStart w:id="67" w:name="_Toc144974511"/>
      <w:bookmarkStart w:id="68" w:name="_Toc403382387"/>
      <w:bookmarkStart w:id="69" w:name="_Toc152042319"/>
      <w:bookmarkStart w:id="70" w:name="_Toc179632561"/>
      <w:r>
        <w:rPr>
          <w:rFonts w:ascii="宋体" w:hAnsi="宋体" w:hint="eastAsia"/>
          <w:sz w:val="26"/>
        </w:rPr>
        <w:t>2.1 竞争性磋商文件的组成</w:t>
      </w:r>
      <w:bookmarkEnd w:id="66"/>
      <w:bookmarkEnd w:id="67"/>
      <w:bookmarkEnd w:id="68"/>
      <w:bookmarkEnd w:id="69"/>
      <w:bookmarkEnd w:id="70"/>
    </w:p>
    <w:p w:rsidR="001F4EB7" w:rsidRDefault="00737F91" w:rsidP="001639DB">
      <w:pPr>
        <w:spacing w:line="500" w:lineRule="exact"/>
        <w:ind w:firstLineChars="200" w:firstLine="520"/>
        <w:rPr>
          <w:rFonts w:ascii="宋体" w:hAnsi="宋体"/>
          <w:sz w:val="26"/>
        </w:rPr>
      </w:pPr>
      <w:r>
        <w:rPr>
          <w:rFonts w:ascii="宋体" w:hAnsi="宋体" w:hint="eastAsia"/>
          <w:sz w:val="26"/>
        </w:rPr>
        <w:t xml:space="preserve">　本竞争性磋商文件包括：</w:t>
      </w:r>
    </w:p>
    <w:p w:rsidR="001F4EB7" w:rsidRDefault="00737F91" w:rsidP="001639DB">
      <w:pPr>
        <w:spacing w:line="500" w:lineRule="exact"/>
        <w:ind w:firstLineChars="200" w:firstLine="520"/>
        <w:rPr>
          <w:rFonts w:ascii="宋体" w:hAnsi="宋体"/>
          <w:sz w:val="26"/>
        </w:rPr>
      </w:pPr>
      <w:r>
        <w:rPr>
          <w:rFonts w:ascii="宋体" w:hAnsi="宋体" w:hint="eastAsia"/>
          <w:sz w:val="26"/>
        </w:rPr>
        <w:t>（1）竞争性磋商公告（磋商邀请）；</w:t>
      </w:r>
    </w:p>
    <w:p w:rsidR="001F4EB7" w:rsidRDefault="00737F91" w:rsidP="001639DB">
      <w:pPr>
        <w:spacing w:line="500" w:lineRule="exact"/>
        <w:ind w:firstLineChars="200" w:firstLine="520"/>
        <w:rPr>
          <w:rFonts w:ascii="宋体" w:hAnsi="宋体"/>
          <w:sz w:val="26"/>
        </w:rPr>
      </w:pPr>
      <w:r>
        <w:rPr>
          <w:rFonts w:ascii="宋体" w:hAnsi="宋体" w:hint="eastAsia"/>
          <w:sz w:val="26"/>
        </w:rPr>
        <w:t>（2）供应商须知；</w:t>
      </w:r>
    </w:p>
    <w:p w:rsidR="001F4EB7" w:rsidRDefault="00737F91" w:rsidP="001639DB">
      <w:pPr>
        <w:spacing w:line="500" w:lineRule="exact"/>
        <w:ind w:firstLineChars="200" w:firstLine="520"/>
        <w:rPr>
          <w:rFonts w:ascii="宋体" w:hAnsi="宋体"/>
          <w:sz w:val="26"/>
        </w:rPr>
      </w:pPr>
      <w:r>
        <w:rPr>
          <w:rFonts w:ascii="宋体" w:hAnsi="宋体" w:hint="eastAsia"/>
          <w:sz w:val="26"/>
        </w:rPr>
        <w:t>（3）评审办法；</w:t>
      </w:r>
    </w:p>
    <w:p w:rsidR="001F4EB7" w:rsidRDefault="00737F91" w:rsidP="001639DB">
      <w:pPr>
        <w:spacing w:line="500" w:lineRule="exact"/>
        <w:ind w:firstLineChars="200" w:firstLine="520"/>
        <w:rPr>
          <w:rFonts w:ascii="宋体" w:hAnsi="宋体"/>
          <w:sz w:val="26"/>
        </w:rPr>
      </w:pPr>
      <w:r>
        <w:rPr>
          <w:rFonts w:ascii="宋体" w:hAnsi="宋体" w:hint="eastAsia"/>
          <w:sz w:val="26"/>
        </w:rPr>
        <w:t>（4）合同条款及格式；</w:t>
      </w:r>
    </w:p>
    <w:p w:rsidR="001F4EB7" w:rsidRDefault="00737F91" w:rsidP="001639DB">
      <w:pPr>
        <w:spacing w:line="500" w:lineRule="exact"/>
        <w:ind w:firstLineChars="200" w:firstLine="520"/>
        <w:rPr>
          <w:rFonts w:ascii="宋体" w:hAnsi="宋体"/>
          <w:sz w:val="26"/>
        </w:rPr>
      </w:pPr>
      <w:r>
        <w:rPr>
          <w:rFonts w:ascii="宋体" w:hAnsi="宋体" w:hint="eastAsia"/>
          <w:sz w:val="26"/>
        </w:rPr>
        <w:t>（5）技术标准和要求；</w:t>
      </w:r>
    </w:p>
    <w:p w:rsidR="001F4EB7" w:rsidRDefault="00737F91" w:rsidP="001639DB">
      <w:pPr>
        <w:spacing w:line="500" w:lineRule="exact"/>
        <w:ind w:firstLineChars="200" w:firstLine="520"/>
        <w:rPr>
          <w:rFonts w:ascii="宋体" w:hAnsi="宋体"/>
          <w:sz w:val="26"/>
        </w:rPr>
      </w:pPr>
      <w:r>
        <w:rPr>
          <w:rFonts w:ascii="宋体" w:hAnsi="宋体" w:hint="eastAsia"/>
          <w:sz w:val="26"/>
        </w:rPr>
        <w:t>（6）响应文件格式；</w:t>
      </w:r>
    </w:p>
    <w:p w:rsidR="001F4EB7" w:rsidRDefault="00737F91" w:rsidP="001639DB">
      <w:pPr>
        <w:spacing w:line="500" w:lineRule="exact"/>
        <w:ind w:firstLineChars="200" w:firstLine="520"/>
        <w:rPr>
          <w:rFonts w:ascii="宋体" w:hAnsi="宋体"/>
          <w:sz w:val="26"/>
        </w:rPr>
      </w:pPr>
      <w:r>
        <w:rPr>
          <w:rFonts w:ascii="宋体" w:hAnsi="宋体" w:hint="eastAsia"/>
          <w:sz w:val="26"/>
        </w:rPr>
        <w:t>（7）供应商须知前附表规定的其他材料。</w:t>
      </w:r>
    </w:p>
    <w:p w:rsidR="001F4EB7" w:rsidRDefault="00737F91" w:rsidP="001639DB">
      <w:pPr>
        <w:spacing w:line="500" w:lineRule="exact"/>
        <w:ind w:firstLineChars="200" w:firstLine="520"/>
        <w:rPr>
          <w:rFonts w:ascii="宋体" w:hAnsi="宋体"/>
          <w:sz w:val="26"/>
        </w:rPr>
      </w:pPr>
      <w:r>
        <w:rPr>
          <w:rFonts w:ascii="宋体" w:hAnsi="宋体" w:hint="eastAsia"/>
          <w:sz w:val="26"/>
        </w:rPr>
        <w:t>对竞争性磋商文件所作的澄清、修改，构成竞争性磋商文件的组成部分。</w:t>
      </w:r>
    </w:p>
    <w:p w:rsidR="001F4EB7" w:rsidRPr="002F497F" w:rsidRDefault="00737F91" w:rsidP="002F497F">
      <w:pPr>
        <w:spacing w:line="500" w:lineRule="exact"/>
        <w:ind w:firstLineChars="200" w:firstLine="522"/>
        <w:rPr>
          <w:rFonts w:ascii="宋体" w:hAnsi="宋体"/>
          <w:b/>
          <w:sz w:val="26"/>
        </w:rPr>
      </w:pPr>
      <w:bookmarkStart w:id="71" w:name="_Toc152042320"/>
      <w:bookmarkStart w:id="72" w:name="_Toc179632562"/>
      <w:bookmarkStart w:id="73" w:name="_Toc152045544"/>
      <w:bookmarkStart w:id="74" w:name="_Toc403382388"/>
      <w:bookmarkStart w:id="75" w:name="_Toc144974512"/>
      <w:r w:rsidRPr="002F497F">
        <w:rPr>
          <w:rFonts w:ascii="宋体" w:hAnsi="宋体" w:hint="eastAsia"/>
          <w:b/>
          <w:sz w:val="26"/>
        </w:rPr>
        <w:t>2.2 竞争性磋商文件的澄清</w:t>
      </w:r>
      <w:bookmarkEnd w:id="71"/>
      <w:bookmarkEnd w:id="72"/>
      <w:bookmarkEnd w:id="73"/>
      <w:bookmarkEnd w:id="74"/>
      <w:bookmarkEnd w:id="75"/>
    </w:p>
    <w:p w:rsidR="001F4EB7" w:rsidRDefault="00737F91" w:rsidP="001639DB">
      <w:pPr>
        <w:spacing w:line="500" w:lineRule="exact"/>
        <w:ind w:firstLineChars="200" w:firstLine="520"/>
        <w:rPr>
          <w:rFonts w:ascii="宋体" w:hAnsi="宋体"/>
          <w:sz w:val="26"/>
        </w:rPr>
      </w:pPr>
      <w:r>
        <w:rPr>
          <w:rFonts w:ascii="宋体" w:hAnsi="宋体" w:hint="eastAsia"/>
          <w:sz w:val="26"/>
        </w:rPr>
        <w:t>2.2.1供应商应仔细阅读和检查竞争性磋商文件的全部内容。如发现缺页或附件不全，应及时向采购人提出，以便补齐。如有疑问，应在供应</w:t>
      </w:r>
      <w:r>
        <w:rPr>
          <w:rFonts w:ascii="宋体" w:hAnsi="宋体" w:hint="eastAsia"/>
          <w:sz w:val="26"/>
        </w:rPr>
        <w:lastRenderedPageBreak/>
        <w:t>商须知前附表规定的时间前，以书面形式要求采购人对竞争性磋商文件予以澄清。</w:t>
      </w:r>
    </w:p>
    <w:p w:rsidR="001F4EB7" w:rsidRDefault="00737F91" w:rsidP="001639DB">
      <w:pPr>
        <w:spacing w:line="500" w:lineRule="exact"/>
        <w:ind w:firstLineChars="200" w:firstLine="520"/>
        <w:rPr>
          <w:rFonts w:ascii="宋体" w:hAnsi="宋体"/>
          <w:sz w:val="26"/>
        </w:rPr>
      </w:pPr>
      <w:r>
        <w:rPr>
          <w:rFonts w:ascii="宋体" w:hAnsi="宋体" w:hint="eastAsia"/>
          <w:sz w:val="26"/>
        </w:rPr>
        <w:t>2.2.2 提交首次响应文件截止之日前，采购人、采购代理机构或者磋商小组可以对已发出的磋商文件进行必要的澄清，澄清的内容作为磋商文件的组成部分。澄清的内容可能影响响应文件编制的，采购人、采购代理机构或者磋商小组应当在提交首次响应文件截止之日5日前，在</w:t>
      </w:r>
      <w:r w:rsidR="009250A5">
        <w:rPr>
          <w:rFonts w:ascii="宋体" w:hAnsi="宋体" w:hint="eastAsia"/>
          <w:sz w:val="26"/>
        </w:rPr>
        <w:t>“政采云”平台（https://www.zcygov.cn）</w:t>
      </w:r>
      <w:r>
        <w:rPr>
          <w:rFonts w:ascii="宋体" w:hAnsi="宋体" w:hint="eastAsia"/>
          <w:sz w:val="26"/>
        </w:rPr>
        <w:t>发布。供应商自行在</w:t>
      </w:r>
      <w:r w:rsidR="009250A5">
        <w:rPr>
          <w:rFonts w:ascii="宋体" w:hAnsi="宋体" w:hint="eastAsia"/>
          <w:sz w:val="26"/>
        </w:rPr>
        <w:t>“政采云”平台（https://www.zcygov.cn）</w:t>
      </w:r>
      <w:r>
        <w:rPr>
          <w:rFonts w:ascii="宋体" w:hAnsi="宋体" w:hint="eastAsia"/>
          <w:sz w:val="26"/>
        </w:rPr>
        <w:t>下载</w:t>
      </w:r>
      <w:r w:rsidR="00D26B97">
        <w:rPr>
          <w:rFonts w:ascii="宋体" w:hAnsi="宋体" w:hint="eastAsia"/>
          <w:sz w:val="26"/>
        </w:rPr>
        <w:t>更正文件</w:t>
      </w:r>
      <w:r>
        <w:rPr>
          <w:rFonts w:ascii="宋体" w:hAnsi="宋体" w:hint="eastAsia"/>
          <w:sz w:val="26"/>
        </w:rPr>
        <w:t>，不足5日的，将顺延提交首次响应文件截止之日。</w:t>
      </w:r>
    </w:p>
    <w:p w:rsidR="001F4EB7" w:rsidRDefault="00737F91" w:rsidP="001639DB">
      <w:pPr>
        <w:spacing w:line="500" w:lineRule="exact"/>
        <w:ind w:firstLineChars="200" w:firstLine="520"/>
        <w:rPr>
          <w:rFonts w:ascii="宋体" w:hAnsi="宋体"/>
          <w:sz w:val="26"/>
        </w:rPr>
      </w:pPr>
      <w:r>
        <w:rPr>
          <w:rFonts w:ascii="宋体" w:hAnsi="宋体" w:hint="eastAsia"/>
          <w:sz w:val="26"/>
        </w:rPr>
        <w:t>2.2.3 澄清通知发出的同时,会在竞争性磋商公告发布媒体上发布变更公告（更正公告）供应商应注意及时浏览网上发出的变更公告（更正公告），因供应商自身原因未及时获知澄清内容而导致的任何后果将由供应商自行承担。</w:t>
      </w:r>
    </w:p>
    <w:p w:rsidR="001F4EB7" w:rsidRPr="002F497F" w:rsidRDefault="00737F91" w:rsidP="002F497F">
      <w:pPr>
        <w:spacing w:line="500" w:lineRule="exact"/>
        <w:ind w:firstLineChars="200" w:firstLine="522"/>
        <w:rPr>
          <w:rFonts w:ascii="宋体" w:hAnsi="宋体"/>
          <w:b/>
          <w:sz w:val="26"/>
        </w:rPr>
      </w:pPr>
      <w:bookmarkStart w:id="76" w:name="_Toc403382389"/>
      <w:bookmarkStart w:id="77" w:name="_Toc152042321"/>
      <w:bookmarkStart w:id="78" w:name="_Toc144974513"/>
      <w:bookmarkStart w:id="79" w:name="_Toc152045545"/>
      <w:bookmarkStart w:id="80" w:name="_Toc179632563"/>
      <w:r w:rsidRPr="002F497F">
        <w:rPr>
          <w:rFonts w:ascii="宋体" w:hAnsi="宋体" w:hint="eastAsia"/>
          <w:b/>
          <w:sz w:val="26"/>
        </w:rPr>
        <w:t>2.3 竞争性磋商文件的修改</w:t>
      </w:r>
      <w:bookmarkEnd w:id="76"/>
      <w:bookmarkEnd w:id="77"/>
      <w:bookmarkEnd w:id="78"/>
      <w:bookmarkEnd w:id="79"/>
      <w:bookmarkEnd w:id="80"/>
    </w:p>
    <w:p w:rsidR="001F4EB7" w:rsidRDefault="00737F91" w:rsidP="001639DB">
      <w:pPr>
        <w:spacing w:line="500" w:lineRule="exact"/>
        <w:ind w:firstLineChars="200" w:firstLine="520"/>
        <w:rPr>
          <w:rFonts w:ascii="宋体" w:hAnsi="宋体"/>
          <w:sz w:val="26"/>
        </w:rPr>
      </w:pPr>
      <w:r>
        <w:rPr>
          <w:rFonts w:ascii="宋体" w:hAnsi="宋体" w:hint="eastAsia"/>
          <w:sz w:val="26"/>
        </w:rPr>
        <w:t>2.3.1 提交首次响应文件截止之日前，采购人、采购代理机构或者磋商小组可以对已发出的磋商文件进行必要的修改，修改的内容作为磋商文件的组成部分。修改的内容可能影响响应文件编制的，采购人、采购代理机构或者磋商小组应当在提交首次响应文件截止时间至少5日前，在</w:t>
      </w:r>
      <w:r w:rsidR="009250A5">
        <w:rPr>
          <w:rFonts w:ascii="宋体" w:hAnsi="宋体" w:hint="eastAsia"/>
          <w:sz w:val="26"/>
        </w:rPr>
        <w:t>“政采云”平台（https://www.zcygov.cn）</w:t>
      </w:r>
      <w:r>
        <w:rPr>
          <w:rFonts w:ascii="宋体" w:hAnsi="宋体" w:hint="eastAsia"/>
          <w:sz w:val="26"/>
        </w:rPr>
        <w:t>发布，不足5日的，将顺延提交首次响应文件截止时间。</w:t>
      </w:r>
    </w:p>
    <w:p w:rsidR="001F4EB7" w:rsidRDefault="00737F91" w:rsidP="001639DB">
      <w:pPr>
        <w:spacing w:line="500" w:lineRule="exact"/>
        <w:ind w:firstLineChars="200" w:firstLine="520"/>
        <w:rPr>
          <w:rFonts w:ascii="宋体" w:hAnsi="宋体"/>
          <w:sz w:val="26"/>
        </w:rPr>
      </w:pPr>
      <w:r>
        <w:rPr>
          <w:rFonts w:ascii="宋体" w:hAnsi="宋体" w:hint="eastAsia"/>
          <w:sz w:val="26"/>
        </w:rPr>
        <w:t>2.3.2 修改通知发出的同时,会在竞争性磋商公告发布媒体上发布变更公告（更正公告）供应商应注意及时浏览网上发出的变更公告（更正公告），因供应商自身原因未及时获知修改内容而导致的任何后果将由供应商自行承担。</w:t>
      </w:r>
    </w:p>
    <w:p w:rsidR="001F4EB7" w:rsidRPr="002F497F" w:rsidRDefault="00737F91" w:rsidP="002F497F">
      <w:pPr>
        <w:spacing w:line="500" w:lineRule="exact"/>
        <w:ind w:firstLineChars="200" w:firstLine="522"/>
        <w:rPr>
          <w:rFonts w:ascii="宋体" w:hAnsi="宋体"/>
          <w:b/>
          <w:sz w:val="26"/>
        </w:rPr>
      </w:pPr>
      <w:bookmarkStart w:id="81" w:name="_Toc403382390"/>
      <w:r w:rsidRPr="002F497F">
        <w:rPr>
          <w:rFonts w:ascii="宋体" w:hAnsi="宋体" w:hint="eastAsia"/>
          <w:b/>
          <w:sz w:val="26"/>
        </w:rPr>
        <w:t>2.4 竞争性磋商的</w:t>
      </w:r>
      <w:bookmarkEnd w:id="81"/>
      <w:r w:rsidRPr="002F497F">
        <w:rPr>
          <w:rFonts w:ascii="宋体" w:hAnsi="宋体" w:hint="eastAsia"/>
          <w:b/>
          <w:sz w:val="26"/>
        </w:rPr>
        <w:t>询问与质疑</w:t>
      </w:r>
    </w:p>
    <w:p w:rsidR="001F4EB7" w:rsidRDefault="00737F91" w:rsidP="001639DB">
      <w:pPr>
        <w:spacing w:line="500" w:lineRule="exact"/>
        <w:ind w:firstLineChars="200" w:firstLine="520"/>
        <w:rPr>
          <w:rFonts w:ascii="宋体" w:hAnsi="宋体"/>
          <w:sz w:val="26"/>
        </w:rPr>
      </w:pPr>
      <w:r>
        <w:rPr>
          <w:rFonts w:ascii="宋体" w:hAnsi="宋体" w:hint="eastAsia"/>
          <w:sz w:val="26"/>
        </w:rPr>
        <w:t>2.4.1供应商对政府采购活动事项有疑问的，可以向采购人提出询问，采购人或者采购代理机构应当在2个工作日内对供应商依法提出的询问作</w:t>
      </w:r>
      <w:r>
        <w:rPr>
          <w:rFonts w:ascii="宋体" w:hAnsi="宋体" w:hint="eastAsia"/>
          <w:sz w:val="26"/>
        </w:rPr>
        <w:lastRenderedPageBreak/>
        <w:t>出答复。</w:t>
      </w:r>
    </w:p>
    <w:p w:rsidR="001F4EB7" w:rsidRDefault="00737F91" w:rsidP="001639DB">
      <w:pPr>
        <w:spacing w:line="500" w:lineRule="exact"/>
        <w:ind w:firstLineChars="200" w:firstLine="520"/>
        <w:rPr>
          <w:rFonts w:ascii="宋体" w:hAnsi="宋体"/>
          <w:sz w:val="26"/>
        </w:rPr>
      </w:pPr>
      <w:r>
        <w:rPr>
          <w:rFonts w:ascii="宋体" w:hAnsi="宋体" w:hint="eastAsia"/>
          <w:sz w:val="26"/>
        </w:rPr>
        <w:t>2.4.2供应商认为磋商文件、采购过程和成交、成交结果使自己的权益受到损害的，可以在知道或者应知其权益受到损害之日起七个工作日内，以书面形式向采购人提出质疑。</w:t>
      </w:r>
    </w:p>
    <w:p w:rsidR="001F4EB7" w:rsidRDefault="00737F91" w:rsidP="001639DB">
      <w:pPr>
        <w:spacing w:line="500" w:lineRule="exact"/>
        <w:ind w:firstLineChars="200" w:firstLine="520"/>
        <w:rPr>
          <w:rFonts w:ascii="宋体" w:hAnsi="宋体"/>
          <w:sz w:val="26"/>
        </w:rPr>
      </w:pPr>
      <w:r>
        <w:rPr>
          <w:rFonts w:ascii="宋体" w:hAnsi="宋体" w:hint="eastAsia"/>
          <w:sz w:val="26"/>
        </w:rPr>
        <w:t>2.4.3 供应商应知其权益受到损害之日，是指：</w:t>
      </w:r>
    </w:p>
    <w:p w:rsidR="001F4EB7" w:rsidRDefault="00737F91" w:rsidP="001639DB">
      <w:pPr>
        <w:spacing w:line="500" w:lineRule="exact"/>
        <w:ind w:firstLineChars="200" w:firstLine="520"/>
        <w:rPr>
          <w:rFonts w:ascii="宋体" w:hAnsi="宋体"/>
          <w:sz w:val="26"/>
        </w:rPr>
      </w:pPr>
      <w:r>
        <w:rPr>
          <w:rFonts w:ascii="宋体" w:hAnsi="宋体" w:hint="eastAsia"/>
          <w:sz w:val="26"/>
        </w:rPr>
        <w:t>对可以质疑的磋商文件提出质疑的，为收到竞争性磋商文件之日；</w:t>
      </w:r>
    </w:p>
    <w:p w:rsidR="001F4EB7" w:rsidRDefault="00737F91" w:rsidP="001639DB">
      <w:pPr>
        <w:spacing w:line="500" w:lineRule="exact"/>
        <w:ind w:firstLineChars="200" w:firstLine="520"/>
        <w:rPr>
          <w:rFonts w:ascii="宋体" w:hAnsi="宋体"/>
          <w:sz w:val="26"/>
        </w:rPr>
      </w:pPr>
      <w:r>
        <w:rPr>
          <w:rFonts w:ascii="宋体" w:hAnsi="宋体" w:hint="eastAsia"/>
          <w:sz w:val="26"/>
        </w:rPr>
        <w:t>对采购过程提出质疑的，为各采购程序环节结束之日；</w:t>
      </w:r>
    </w:p>
    <w:p w:rsidR="001F4EB7" w:rsidRDefault="00737F91" w:rsidP="001639DB">
      <w:pPr>
        <w:spacing w:line="500" w:lineRule="exact"/>
        <w:ind w:firstLineChars="200" w:firstLine="520"/>
        <w:rPr>
          <w:rFonts w:ascii="宋体" w:hAnsi="宋体"/>
          <w:sz w:val="26"/>
        </w:rPr>
      </w:pPr>
      <w:r>
        <w:rPr>
          <w:rFonts w:ascii="宋体" w:hAnsi="宋体" w:hint="eastAsia"/>
          <w:sz w:val="26"/>
        </w:rPr>
        <w:t>对成交或者成交结果提出质疑的，为成交或者成交结果公告期限届满之日</w:t>
      </w:r>
    </w:p>
    <w:p w:rsidR="001F4EB7" w:rsidRDefault="00737F91" w:rsidP="001639DB">
      <w:pPr>
        <w:spacing w:line="500" w:lineRule="exact"/>
        <w:ind w:firstLineChars="200" w:firstLine="520"/>
        <w:rPr>
          <w:rFonts w:ascii="宋体" w:hAnsi="宋体"/>
          <w:sz w:val="26"/>
        </w:rPr>
      </w:pPr>
      <w:r>
        <w:rPr>
          <w:rFonts w:ascii="宋体" w:hAnsi="宋体" w:hint="eastAsia"/>
          <w:sz w:val="26"/>
        </w:rPr>
        <w:t>2.4.4 采购人对质疑的答复构成对竞争性磋商文件澄清或者修改的，采购人将按照本章第2.2款、第2.3款规定办理。</w:t>
      </w:r>
    </w:p>
    <w:p w:rsidR="001F4EB7" w:rsidRPr="002F497F" w:rsidRDefault="00737F91" w:rsidP="002F497F">
      <w:pPr>
        <w:spacing w:line="500" w:lineRule="exact"/>
        <w:ind w:firstLineChars="200" w:firstLine="522"/>
        <w:rPr>
          <w:rFonts w:ascii="宋体" w:hAnsi="宋体"/>
          <w:b/>
          <w:sz w:val="26"/>
        </w:rPr>
      </w:pPr>
      <w:bookmarkStart w:id="82" w:name="_Toc152042322"/>
      <w:bookmarkStart w:id="83" w:name="_Toc152045546"/>
      <w:bookmarkStart w:id="84" w:name="_Toc26173"/>
      <w:bookmarkStart w:id="85" w:name="_Toc144974514"/>
      <w:bookmarkStart w:id="86" w:name="_Toc179632564"/>
      <w:bookmarkStart w:id="87" w:name="_Toc403382391"/>
      <w:r w:rsidRPr="002F497F">
        <w:rPr>
          <w:rFonts w:ascii="宋体" w:hAnsi="宋体" w:hint="eastAsia"/>
          <w:b/>
          <w:sz w:val="26"/>
        </w:rPr>
        <w:t xml:space="preserve">3. </w:t>
      </w:r>
      <w:bookmarkEnd w:id="82"/>
      <w:bookmarkEnd w:id="83"/>
      <w:bookmarkEnd w:id="84"/>
      <w:bookmarkEnd w:id="85"/>
      <w:bookmarkEnd w:id="86"/>
      <w:bookmarkEnd w:id="87"/>
      <w:r w:rsidRPr="002F497F">
        <w:rPr>
          <w:rFonts w:ascii="宋体" w:hAnsi="宋体" w:hint="eastAsia"/>
          <w:b/>
          <w:sz w:val="26"/>
        </w:rPr>
        <w:t>响应文件</w:t>
      </w:r>
    </w:p>
    <w:p w:rsidR="001F4EB7" w:rsidRDefault="00737F91" w:rsidP="001639DB">
      <w:pPr>
        <w:spacing w:line="500" w:lineRule="exact"/>
        <w:ind w:firstLineChars="200" w:firstLine="520"/>
        <w:rPr>
          <w:rFonts w:ascii="宋体" w:hAnsi="宋体"/>
          <w:sz w:val="26"/>
        </w:rPr>
      </w:pPr>
      <w:bookmarkStart w:id="88" w:name="_Toc144974515"/>
      <w:bookmarkStart w:id="89" w:name="_Toc152045547"/>
      <w:bookmarkStart w:id="90" w:name="_Toc403382392"/>
      <w:bookmarkStart w:id="91" w:name="_Toc179632565"/>
      <w:bookmarkStart w:id="92" w:name="_Toc152042323"/>
      <w:r>
        <w:rPr>
          <w:rFonts w:ascii="宋体" w:hAnsi="宋体" w:hint="eastAsia"/>
          <w:sz w:val="26"/>
        </w:rPr>
        <w:t>3.1 响应文件的组成</w:t>
      </w:r>
      <w:bookmarkEnd w:id="88"/>
      <w:bookmarkEnd w:id="89"/>
      <w:bookmarkEnd w:id="90"/>
      <w:bookmarkEnd w:id="91"/>
      <w:bookmarkEnd w:id="92"/>
    </w:p>
    <w:p w:rsidR="001F4EB7" w:rsidRDefault="00737F91" w:rsidP="001639DB">
      <w:pPr>
        <w:spacing w:line="500" w:lineRule="exact"/>
        <w:ind w:firstLineChars="200" w:firstLine="520"/>
        <w:rPr>
          <w:rFonts w:ascii="宋体" w:hAnsi="宋体"/>
          <w:sz w:val="26"/>
        </w:rPr>
      </w:pPr>
      <w:r>
        <w:rPr>
          <w:rFonts w:ascii="宋体" w:hAnsi="宋体" w:hint="eastAsia"/>
          <w:sz w:val="26"/>
        </w:rPr>
        <w:t>3.1.1响应文件应包括下列内容：</w:t>
      </w:r>
    </w:p>
    <w:p w:rsidR="001F4EB7" w:rsidRDefault="00737F91" w:rsidP="001639DB">
      <w:pPr>
        <w:spacing w:line="500" w:lineRule="exact"/>
        <w:ind w:firstLineChars="200" w:firstLine="520"/>
        <w:rPr>
          <w:rFonts w:ascii="宋体" w:hAnsi="宋体"/>
          <w:sz w:val="26"/>
        </w:rPr>
      </w:pPr>
      <w:r>
        <w:rPr>
          <w:rFonts w:ascii="宋体" w:hAnsi="宋体" w:hint="eastAsia"/>
          <w:sz w:val="26"/>
        </w:rPr>
        <w:t>（1）响应函及报价一览表；</w:t>
      </w:r>
    </w:p>
    <w:p w:rsidR="001F4EB7" w:rsidRDefault="00737F91" w:rsidP="001639DB">
      <w:pPr>
        <w:spacing w:line="500" w:lineRule="exact"/>
        <w:ind w:firstLineChars="200" w:firstLine="520"/>
        <w:rPr>
          <w:rFonts w:ascii="宋体" w:hAnsi="宋体"/>
          <w:sz w:val="26"/>
        </w:rPr>
      </w:pPr>
      <w:r>
        <w:rPr>
          <w:rFonts w:ascii="宋体" w:hAnsi="宋体" w:hint="eastAsia"/>
          <w:sz w:val="26"/>
        </w:rPr>
        <w:t>（2）法定代表人身份证明；</w:t>
      </w:r>
    </w:p>
    <w:p w:rsidR="001F4EB7" w:rsidRDefault="00737F91" w:rsidP="001639DB">
      <w:pPr>
        <w:spacing w:line="500" w:lineRule="exact"/>
        <w:ind w:firstLineChars="200" w:firstLine="520"/>
        <w:rPr>
          <w:rFonts w:ascii="宋体" w:hAnsi="宋体"/>
          <w:sz w:val="26"/>
        </w:rPr>
      </w:pPr>
      <w:r>
        <w:rPr>
          <w:rFonts w:ascii="宋体" w:hAnsi="宋体" w:hint="eastAsia"/>
          <w:sz w:val="26"/>
        </w:rPr>
        <w:t>（3）授权委托书；</w:t>
      </w:r>
    </w:p>
    <w:p w:rsidR="001F4EB7" w:rsidRDefault="00737F91" w:rsidP="001639DB">
      <w:pPr>
        <w:spacing w:line="500" w:lineRule="exact"/>
        <w:ind w:firstLineChars="200" w:firstLine="520"/>
        <w:rPr>
          <w:rFonts w:ascii="宋体" w:hAnsi="宋体"/>
          <w:sz w:val="26"/>
        </w:rPr>
      </w:pPr>
      <w:r>
        <w:rPr>
          <w:rFonts w:ascii="宋体" w:hAnsi="宋体" w:hint="eastAsia"/>
          <w:sz w:val="26"/>
        </w:rPr>
        <w:t>（</w:t>
      </w:r>
      <w:r>
        <w:rPr>
          <w:rFonts w:ascii="宋体" w:hAnsi="宋体"/>
          <w:sz w:val="26"/>
        </w:rPr>
        <w:t>4</w:t>
      </w:r>
      <w:r>
        <w:rPr>
          <w:rFonts w:ascii="宋体" w:hAnsi="宋体" w:hint="eastAsia"/>
          <w:sz w:val="26"/>
        </w:rPr>
        <w:t>）投标人基本情况；</w:t>
      </w:r>
    </w:p>
    <w:p w:rsidR="001F4EB7" w:rsidRDefault="00737F91" w:rsidP="001639DB">
      <w:pPr>
        <w:spacing w:line="500" w:lineRule="exact"/>
        <w:ind w:firstLineChars="200" w:firstLine="520"/>
        <w:rPr>
          <w:rFonts w:ascii="宋体" w:hAnsi="宋体"/>
          <w:sz w:val="26"/>
        </w:rPr>
      </w:pPr>
      <w:r>
        <w:rPr>
          <w:rFonts w:ascii="宋体" w:hAnsi="宋体" w:hint="eastAsia"/>
          <w:sz w:val="26"/>
        </w:rPr>
        <w:t>（</w:t>
      </w:r>
      <w:r>
        <w:rPr>
          <w:rFonts w:ascii="宋体" w:hAnsi="宋体"/>
          <w:sz w:val="26"/>
        </w:rPr>
        <w:t>5</w:t>
      </w:r>
      <w:r>
        <w:rPr>
          <w:rFonts w:ascii="宋体" w:hAnsi="宋体" w:hint="eastAsia"/>
          <w:sz w:val="26"/>
        </w:rPr>
        <w:t xml:space="preserve">）供应商承诺函； </w:t>
      </w:r>
    </w:p>
    <w:p w:rsidR="001F4EB7" w:rsidRDefault="00737F91" w:rsidP="001639DB">
      <w:pPr>
        <w:spacing w:line="500" w:lineRule="exact"/>
        <w:ind w:firstLineChars="200" w:firstLine="520"/>
        <w:rPr>
          <w:rFonts w:ascii="宋体" w:hAnsi="宋体"/>
          <w:sz w:val="26"/>
        </w:rPr>
      </w:pPr>
      <w:r>
        <w:rPr>
          <w:rFonts w:ascii="宋体" w:hAnsi="宋体" w:hint="eastAsia"/>
          <w:sz w:val="26"/>
        </w:rPr>
        <w:t>（</w:t>
      </w:r>
      <w:r>
        <w:rPr>
          <w:rFonts w:ascii="宋体" w:hAnsi="宋体"/>
          <w:sz w:val="26"/>
        </w:rPr>
        <w:t>6</w:t>
      </w:r>
      <w:r>
        <w:rPr>
          <w:rFonts w:ascii="宋体" w:hAnsi="宋体" w:hint="eastAsia"/>
          <w:sz w:val="26"/>
        </w:rPr>
        <w:t>）保证金；</w:t>
      </w:r>
    </w:p>
    <w:p w:rsidR="001F4EB7" w:rsidRDefault="00737F91" w:rsidP="001639DB">
      <w:pPr>
        <w:spacing w:line="500" w:lineRule="exact"/>
        <w:ind w:firstLineChars="200" w:firstLine="520"/>
        <w:rPr>
          <w:rFonts w:ascii="宋体" w:hAnsi="宋体"/>
          <w:sz w:val="26"/>
        </w:rPr>
      </w:pPr>
      <w:r>
        <w:rPr>
          <w:rFonts w:ascii="宋体" w:hAnsi="宋体" w:hint="eastAsia"/>
          <w:sz w:val="26"/>
        </w:rPr>
        <w:t>（</w:t>
      </w:r>
      <w:r>
        <w:rPr>
          <w:rFonts w:ascii="宋体" w:hAnsi="宋体"/>
          <w:sz w:val="26"/>
        </w:rPr>
        <w:t>7</w:t>
      </w:r>
      <w:r>
        <w:rPr>
          <w:rFonts w:ascii="宋体" w:hAnsi="宋体" w:hint="eastAsia"/>
          <w:sz w:val="26"/>
        </w:rPr>
        <w:t>）服务实施方案；</w:t>
      </w:r>
    </w:p>
    <w:p w:rsidR="001F4EB7" w:rsidRDefault="00737F91" w:rsidP="001639DB">
      <w:pPr>
        <w:spacing w:line="500" w:lineRule="exact"/>
        <w:ind w:firstLineChars="200" w:firstLine="520"/>
        <w:rPr>
          <w:rFonts w:ascii="宋体" w:hAnsi="宋体"/>
          <w:sz w:val="26"/>
        </w:rPr>
      </w:pPr>
      <w:r>
        <w:rPr>
          <w:rFonts w:ascii="宋体" w:hAnsi="宋体" w:hint="eastAsia"/>
          <w:sz w:val="26"/>
        </w:rPr>
        <w:t>（8）项目管理机构；</w:t>
      </w:r>
    </w:p>
    <w:p w:rsidR="001F4EB7" w:rsidRDefault="00737F91" w:rsidP="001639DB">
      <w:pPr>
        <w:spacing w:line="500" w:lineRule="exact"/>
        <w:ind w:firstLineChars="200" w:firstLine="520"/>
        <w:rPr>
          <w:rFonts w:ascii="宋体" w:hAnsi="宋体"/>
          <w:sz w:val="26"/>
        </w:rPr>
      </w:pPr>
      <w:r>
        <w:rPr>
          <w:rFonts w:ascii="宋体" w:hAnsi="宋体" w:hint="eastAsia"/>
          <w:sz w:val="26"/>
        </w:rPr>
        <w:t>（9）资格审查资料；</w:t>
      </w:r>
    </w:p>
    <w:p w:rsidR="001F4EB7" w:rsidRDefault="00737F91" w:rsidP="001639DB">
      <w:pPr>
        <w:spacing w:line="500" w:lineRule="exact"/>
        <w:ind w:firstLineChars="200" w:firstLine="520"/>
        <w:rPr>
          <w:rFonts w:ascii="宋体" w:hAnsi="宋体"/>
          <w:sz w:val="26"/>
        </w:rPr>
      </w:pPr>
      <w:r>
        <w:rPr>
          <w:rFonts w:ascii="宋体" w:hAnsi="宋体" w:hint="eastAsia"/>
          <w:sz w:val="26"/>
        </w:rPr>
        <w:t>（10）其他材料。</w:t>
      </w:r>
    </w:p>
    <w:p w:rsidR="001F4EB7" w:rsidRDefault="00737F91" w:rsidP="001639DB">
      <w:pPr>
        <w:spacing w:line="500" w:lineRule="exact"/>
        <w:ind w:firstLineChars="200" w:firstLine="520"/>
        <w:rPr>
          <w:rFonts w:ascii="宋体" w:hAnsi="宋体"/>
          <w:sz w:val="26"/>
        </w:rPr>
      </w:pPr>
      <w:r w:rsidRPr="00E61EA4">
        <w:rPr>
          <w:rFonts w:ascii="宋体" w:hAnsi="宋体" w:hint="eastAsia"/>
          <w:sz w:val="26"/>
        </w:rPr>
        <w:t>3.1.2 供应商须知前附表规定不接受联合体的，或供应商没有组成联合体的，响应文件不包括本章第3.1.1（3）目所指的联合体协议书。</w:t>
      </w:r>
    </w:p>
    <w:p w:rsidR="001F4EB7" w:rsidRDefault="00737F91" w:rsidP="001639DB">
      <w:pPr>
        <w:spacing w:line="500" w:lineRule="exact"/>
        <w:ind w:firstLineChars="200" w:firstLine="520"/>
        <w:rPr>
          <w:rFonts w:ascii="宋体" w:hAnsi="宋体"/>
          <w:sz w:val="26"/>
        </w:rPr>
      </w:pPr>
      <w:r>
        <w:rPr>
          <w:rFonts w:ascii="宋体" w:hAnsi="宋体" w:hint="eastAsia"/>
          <w:sz w:val="26"/>
        </w:rPr>
        <w:t>3.1.3 供应商应当按照竞争性磋商文件的要求编制响应文件，并对其</w:t>
      </w:r>
      <w:r>
        <w:rPr>
          <w:rFonts w:ascii="宋体" w:hAnsi="宋体" w:hint="eastAsia"/>
          <w:sz w:val="26"/>
        </w:rPr>
        <w:lastRenderedPageBreak/>
        <w:t>提交的响应文件的真实性、合法性承担法律责任。</w:t>
      </w:r>
    </w:p>
    <w:p w:rsidR="001F4EB7" w:rsidRPr="002F497F" w:rsidRDefault="00737F91" w:rsidP="002F497F">
      <w:pPr>
        <w:spacing w:line="500" w:lineRule="exact"/>
        <w:ind w:firstLineChars="200" w:firstLine="522"/>
        <w:rPr>
          <w:rFonts w:ascii="宋体" w:hAnsi="宋体"/>
          <w:b/>
          <w:sz w:val="26"/>
        </w:rPr>
      </w:pPr>
      <w:bookmarkStart w:id="93" w:name="_Toc152045548"/>
      <w:bookmarkStart w:id="94" w:name="_Toc403382393"/>
      <w:bookmarkStart w:id="95" w:name="_Toc144974516"/>
      <w:bookmarkStart w:id="96" w:name="_Toc152042324"/>
      <w:bookmarkStart w:id="97" w:name="_Toc179632566"/>
      <w:r w:rsidRPr="002F497F">
        <w:rPr>
          <w:rFonts w:ascii="宋体" w:hAnsi="宋体" w:hint="eastAsia"/>
          <w:b/>
          <w:sz w:val="26"/>
        </w:rPr>
        <w:t>3.2 报价</w:t>
      </w:r>
      <w:bookmarkEnd w:id="93"/>
      <w:bookmarkEnd w:id="94"/>
      <w:bookmarkEnd w:id="95"/>
      <w:bookmarkEnd w:id="96"/>
      <w:bookmarkEnd w:id="97"/>
      <w:r w:rsidRPr="002F497F">
        <w:rPr>
          <w:rFonts w:ascii="宋体" w:hAnsi="宋体" w:hint="eastAsia"/>
          <w:b/>
          <w:sz w:val="26"/>
        </w:rPr>
        <w:t>要求</w:t>
      </w:r>
    </w:p>
    <w:p w:rsidR="001F4EB7" w:rsidRDefault="00737F91" w:rsidP="001639DB">
      <w:pPr>
        <w:spacing w:line="500" w:lineRule="exact"/>
        <w:ind w:firstLineChars="200" w:firstLine="520"/>
        <w:rPr>
          <w:rFonts w:ascii="宋体" w:hAnsi="宋体"/>
          <w:sz w:val="26"/>
        </w:rPr>
      </w:pPr>
      <w:r>
        <w:rPr>
          <w:rFonts w:ascii="宋体" w:hAnsi="宋体" w:hint="eastAsia"/>
          <w:sz w:val="26"/>
        </w:rPr>
        <w:t>3.2.1 供应商应按竞争性磋商的要求填写相应表格。</w:t>
      </w:r>
    </w:p>
    <w:p w:rsidR="001F4EB7" w:rsidRDefault="00737F91" w:rsidP="001639DB">
      <w:pPr>
        <w:spacing w:line="500" w:lineRule="exact"/>
        <w:ind w:firstLineChars="200" w:firstLine="520"/>
        <w:rPr>
          <w:rFonts w:ascii="宋体" w:hAnsi="宋体"/>
          <w:sz w:val="26"/>
        </w:rPr>
      </w:pPr>
      <w:r>
        <w:rPr>
          <w:rFonts w:ascii="宋体" w:hAnsi="宋体" w:hint="eastAsia"/>
          <w:sz w:val="26"/>
        </w:rPr>
        <w:t>3.2.2 采购人按供应商须知前附表的规定设置或不设置预算控制价，设置预算控制价的，预算控制价明细在竞争性磋商文件中发给所有购买竞争性磋商文件的供应商。</w:t>
      </w:r>
    </w:p>
    <w:p w:rsidR="001F4EB7" w:rsidRDefault="00737F91" w:rsidP="001639DB">
      <w:pPr>
        <w:spacing w:line="500" w:lineRule="exact"/>
        <w:ind w:firstLineChars="200" w:firstLine="520"/>
        <w:rPr>
          <w:rFonts w:ascii="宋体" w:hAnsi="宋体"/>
          <w:sz w:val="26"/>
        </w:rPr>
      </w:pPr>
      <w:r>
        <w:rPr>
          <w:rFonts w:ascii="宋体" w:hAnsi="宋体" w:hint="eastAsia"/>
          <w:sz w:val="26"/>
        </w:rPr>
        <w:t>供应商响应函及报价一览表中的大写报价或算术错误修正后的报价大于预算控制价的，其磋商响应无效。</w:t>
      </w:r>
    </w:p>
    <w:p w:rsidR="001F4EB7" w:rsidRPr="002F497F" w:rsidRDefault="00737F91" w:rsidP="002F497F">
      <w:pPr>
        <w:spacing w:line="500" w:lineRule="exact"/>
        <w:ind w:firstLineChars="200" w:firstLine="522"/>
        <w:rPr>
          <w:rFonts w:ascii="宋体" w:hAnsi="宋体"/>
          <w:b/>
          <w:sz w:val="26"/>
        </w:rPr>
      </w:pPr>
      <w:bookmarkStart w:id="98" w:name="_Toc144974517"/>
      <w:bookmarkStart w:id="99" w:name="_Toc152042325"/>
      <w:bookmarkStart w:id="100" w:name="_Toc403382394"/>
      <w:bookmarkStart w:id="101" w:name="_Toc179632567"/>
      <w:bookmarkStart w:id="102" w:name="_Toc152045549"/>
      <w:r w:rsidRPr="002F497F">
        <w:rPr>
          <w:rFonts w:ascii="宋体" w:hAnsi="宋体" w:hint="eastAsia"/>
          <w:b/>
          <w:sz w:val="26"/>
        </w:rPr>
        <w:t>3.3 响应文件有效期</w:t>
      </w:r>
      <w:bookmarkEnd w:id="98"/>
      <w:bookmarkEnd w:id="99"/>
      <w:bookmarkEnd w:id="100"/>
      <w:bookmarkEnd w:id="101"/>
      <w:bookmarkEnd w:id="102"/>
    </w:p>
    <w:p w:rsidR="001F4EB7" w:rsidRDefault="00737F91" w:rsidP="001639DB">
      <w:pPr>
        <w:spacing w:line="500" w:lineRule="exact"/>
        <w:ind w:firstLineChars="200" w:firstLine="520"/>
        <w:rPr>
          <w:rFonts w:ascii="宋体" w:hAnsi="宋体"/>
          <w:sz w:val="26"/>
        </w:rPr>
      </w:pPr>
      <w:r>
        <w:rPr>
          <w:rFonts w:ascii="宋体" w:hAnsi="宋体" w:hint="eastAsia"/>
          <w:sz w:val="26"/>
        </w:rPr>
        <w:t>3.3.1 在供应商须知前附表规定的响应文件有效期内，供应商不得要求撤销或修改其响应文件。</w:t>
      </w:r>
    </w:p>
    <w:p w:rsidR="001F4EB7" w:rsidRDefault="00737F91" w:rsidP="001639DB">
      <w:pPr>
        <w:spacing w:line="500" w:lineRule="exact"/>
        <w:ind w:firstLineChars="200" w:firstLine="520"/>
        <w:rPr>
          <w:rFonts w:ascii="宋体" w:hAnsi="宋体"/>
          <w:sz w:val="26"/>
        </w:rPr>
      </w:pPr>
      <w:r>
        <w:rPr>
          <w:rFonts w:ascii="宋体" w:hAnsi="宋体" w:hint="eastAsia"/>
          <w:sz w:val="26"/>
        </w:rPr>
        <w:t>3.3.2出现特殊情况需要延长响应文件有效期的，采购人以书面形式通知所有供应商（或在</w:t>
      </w:r>
      <w:r w:rsidR="009250A5">
        <w:rPr>
          <w:rFonts w:ascii="宋体" w:hAnsi="宋体" w:hint="eastAsia"/>
          <w:sz w:val="26"/>
        </w:rPr>
        <w:t>“政采云”平台（https://www.zcygov.cn）</w:t>
      </w:r>
      <w:r>
        <w:rPr>
          <w:rFonts w:ascii="宋体" w:hAnsi="宋体" w:hint="eastAsia"/>
          <w:sz w:val="26"/>
        </w:rPr>
        <w:t xml:space="preserve">发布信息）延长响应文件有效期。供应商同意延长的，应相应延长其磋商保证金的有效期，但不得要求或被允许修改或撤销其响应文件；供应商拒绝延长的，其磋商响应无效，但供应商有权收回其磋商保证金。 </w:t>
      </w:r>
    </w:p>
    <w:p w:rsidR="001F4EB7" w:rsidRPr="002F497F" w:rsidRDefault="00737F91" w:rsidP="002F497F">
      <w:pPr>
        <w:spacing w:line="500" w:lineRule="exact"/>
        <w:ind w:firstLineChars="200" w:firstLine="522"/>
        <w:rPr>
          <w:rFonts w:ascii="宋体" w:hAnsi="宋体"/>
          <w:b/>
          <w:sz w:val="26"/>
        </w:rPr>
      </w:pPr>
      <w:bookmarkStart w:id="103" w:name="_Toc179632568"/>
      <w:bookmarkStart w:id="104" w:name="_Toc144974518"/>
      <w:bookmarkStart w:id="105" w:name="_Toc152042326"/>
      <w:bookmarkStart w:id="106" w:name="_Toc152045550"/>
      <w:bookmarkStart w:id="107" w:name="_Toc403382395"/>
      <w:r w:rsidRPr="002F497F">
        <w:rPr>
          <w:rFonts w:ascii="宋体" w:hAnsi="宋体" w:hint="eastAsia"/>
          <w:b/>
          <w:sz w:val="26"/>
        </w:rPr>
        <w:t xml:space="preserve">3.4 </w:t>
      </w:r>
      <w:bookmarkEnd w:id="103"/>
      <w:bookmarkEnd w:id="104"/>
      <w:bookmarkEnd w:id="105"/>
      <w:bookmarkEnd w:id="106"/>
      <w:bookmarkEnd w:id="107"/>
      <w:r w:rsidRPr="002F497F">
        <w:rPr>
          <w:rFonts w:ascii="宋体" w:hAnsi="宋体" w:hint="eastAsia"/>
          <w:b/>
          <w:sz w:val="26"/>
        </w:rPr>
        <w:t>磋商保证金</w:t>
      </w:r>
    </w:p>
    <w:p w:rsidR="001F4EB7" w:rsidRDefault="00737F91" w:rsidP="001639DB">
      <w:pPr>
        <w:spacing w:line="500" w:lineRule="exact"/>
        <w:ind w:firstLineChars="200" w:firstLine="520"/>
        <w:rPr>
          <w:rFonts w:ascii="宋体" w:hAnsi="宋体"/>
          <w:sz w:val="26"/>
        </w:rPr>
      </w:pPr>
      <w:r>
        <w:rPr>
          <w:rFonts w:ascii="宋体" w:hAnsi="宋体" w:hint="eastAsia"/>
          <w:sz w:val="26"/>
        </w:rPr>
        <w:t>3.4.1供应商须知前附表规定提交磋商保证金的，供应商在递交响应文件的同时，应按供应商须知前附表规定的形式、金额、递交截止时间、递交方式提交磋商保证金，并作为其响应文件的组成部分。联合体参与磋商的，可以由联合体中的一方或者多方共同交纳保证金，其交纳的保证金对联合体各方均具有约束力，并应符合供应商须知前附表的规定。</w:t>
      </w:r>
    </w:p>
    <w:p w:rsidR="001F4EB7" w:rsidRDefault="00737F91" w:rsidP="001639DB">
      <w:pPr>
        <w:spacing w:line="500" w:lineRule="exact"/>
        <w:ind w:firstLineChars="200" w:firstLine="520"/>
        <w:rPr>
          <w:rFonts w:ascii="宋体" w:hAnsi="宋体"/>
          <w:sz w:val="26"/>
        </w:rPr>
      </w:pPr>
      <w:r>
        <w:rPr>
          <w:rFonts w:ascii="宋体" w:hAnsi="宋体" w:hint="eastAsia"/>
          <w:sz w:val="26"/>
        </w:rPr>
        <w:t>3.4.2 供应商不按本章第3.4.1项要求提交磋商保证金的，其磋商响应无效。</w:t>
      </w:r>
    </w:p>
    <w:p w:rsidR="001F4EB7" w:rsidRDefault="00737F91" w:rsidP="001639DB">
      <w:pPr>
        <w:spacing w:line="500" w:lineRule="exact"/>
        <w:ind w:firstLineChars="200" w:firstLine="520"/>
        <w:rPr>
          <w:rFonts w:ascii="宋体" w:hAnsi="宋体"/>
          <w:sz w:val="26"/>
        </w:rPr>
      </w:pPr>
      <w:r>
        <w:rPr>
          <w:rFonts w:ascii="宋体" w:hAnsi="宋体" w:hint="eastAsia"/>
          <w:sz w:val="26"/>
        </w:rPr>
        <w:t>3.4.3 采购人或者采购代理机构将在采购活动结束后及时无息退还供应商的保证金，但因供应商自身原因导致无法及时退还的除外。未成交供应商的保证金应当在成交通知书发出后5个工作日内无息退还，成交供</w:t>
      </w:r>
      <w:r>
        <w:rPr>
          <w:rFonts w:ascii="宋体" w:hAnsi="宋体" w:hint="eastAsia"/>
          <w:sz w:val="26"/>
        </w:rPr>
        <w:lastRenderedPageBreak/>
        <w:t>应商的保证金应当在采购合同签订后5个工作日内无息退还。</w:t>
      </w:r>
    </w:p>
    <w:p w:rsidR="001F4EB7" w:rsidRDefault="00737F91" w:rsidP="001639DB">
      <w:pPr>
        <w:spacing w:line="500" w:lineRule="exact"/>
        <w:ind w:firstLineChars="200" w:firstLine="520"/>
        <w:rPr>
          <w:rFonts w:ascii="宋体" w:hAnsi="宋体"/>
          <w:sz w:val="26"/>
        </w:rPr>
      </w:pPr>
      <w:r>
        <w:rPr>
          <w:rFonts w:ascii="宋体" w:hAnsi="宋体" w:hint="eastAsia"/>
          <w:sz w:val="26"/>
        </w:rPr>
        <w:t xml:space="preserve">3.4.4 有下列情形之一的，磋商保证金将不予退还： </w:t>
      </w:r>
    </w:p>
    <w:p w:rsidR="001F4EB7" w:rsidRDefault="00737F91" w:rsidP="001639DB">
      <w:pPr>
        <w:spacing w:line="500" w:lineRule="exact"/>
        <w:ind w:firstLineChars="200" w:firstLine="520"/>
        <w:rPr>
          <w:rFonts w:ascii="宋体" w:hAnsi="宋体"/>
          <w:sz w:val="26"/>
        </w:rPr>
      </w:pPr>
      <w:bookmarkStart w:id="108" w:name="_Toc144974519"/>
      <w:bookmarkStart w:id="109" w:name="_Toc152042327"/>
      <w:bookmarkStart w:id="110" w:name="_Toc152045551"/>
      <w:bookmarkStart w:id="111" w:name="_Toc403382396"/>
      <w:bookmarkStart w:id="112" w:name="_Toc179632569"/>
      <w:r>
        <w:rPr>
          <w:rFonts w:ascii="宋体" w:hAnsi="宋体" w:hint="eastAsia"/>
          <w:sz w:val="26"/>
        </w:rPr>
        <w:t>供应商在提交响应文件截止时间后撤回响应文件的；</w:t>
      </w:r>
    </w:p>
    <w:p w:rsidR="001F4EB7" w:rsidRDefault="00737F91" w:rsidP="001639DB">
      <w:pPr>
        <w:spacing w:line="500" w:lineRule="exact"/>
        <w:ind w:firstLineChars="200" w:firstLine="520"/>
        <w:rPr>
          <w:rFonts w:ascii="宋体" w:hAnsi="宋体"/>
          <w:sz w:val="26"/>
        </w:rPr>
      </w:pPr>
      <w:r>
        <w:rPr>
          <w:rFonts w:ascii="宋体" w:hAnsi="宋体" w:hint="eastAsia"/>
          <w:sz w:val="26"/>
        </w:rPr>
        <w:t>供应商在响应文件中提供虚假材料的；</w:t>
      </w:r>
    </w:p>
    <w:p w:rsidR="001F4EB7" w:rsidRDefault="00737F91" w:rsidP="001639DB">
      <w:pPr>
        <w:spacing w:line="500" w:lineRule="exact"/>
        <w:ind w:firstLineChars="200" w:firstLine="520"/>
        <w:rPr>
          <w:rFonts w:ascii="宋体" w:hAnsi="宋体"/>
          <w:sz w:val="26"/>
        </w:rPr>
      </w:pPr>
      <w:r>
        <w:rPr>
          <w:rFonts w:ascii="宋体" w:hAnsi="宋体" w:hint="eastAsia"/>
          <w:sz w:val="26"/>
        </w:rPr>
        <w:t>除因不可抗力或磋商文件认可的情形以外，成交供应商不与采购人签订合同的；</w:t>
      </w:r>
    </w:p>
    <w:p w:rsidR="001F4EB7" w:rsidRDefault="00737F91" w:rsidP="001639DB">
      <w:pPr>
        <w:spacing w:line="500" w:lineRule="exact"/>
        <w:ind w:firstLineChars="200" w:firstLine="520"/>
        <w:rPr>
          <w:rFonts w:ascii="宋体" w:hAnsi="宋体"/>
          <w:sz w:val="26"/>
        </w:rPr>
      </w:pPr>
      <w:r>
        <w:rPr>
          <w:rFonts w:ascii="宋体" w:hAnsi="宋体" w:hint="eastAsia"/>
          <w:sz w:val="26"/>
        </w:rPr>
        <w:t>供应商与采购人、其他供应商或者采购代理机构恶意串通的；</w:t>
      </w:r>
    </w:p>
    <w:p w:rsidR="001F4EB7" w:rsidRDefault="00737F91" w:rsidP="001639DB">
      <w:pPr>
        <w:spacing w:line="500" w:lineRule="exact"/>
        <w:ind w:firstLineChars="200" w:firstLine="520"/>
        <w:rPr>
          <w:rFonts w:ascii="宋体" w:hAnsi="宋体"/>
          <w:sz w:val="26"/>
        </w:rPr>
      </w:pPr>
      <w:r>
        <w:rPr>
          <w:rFonts w:ascii="宋体" w:hAnsi="宋体" w:hint="eastAsia"/>
          <w:sz w:val="26"/>
        </w:rPr>
        <w:t xml:space="preserve">磋商文件规定的其他情形。 </w:t>
      </w:r>
    </w:p>
    <w:p w:rsidR="001F4EB7" w:rsidRPr="002F497F" w:rsidRDefault="00737F91" w:rsidP="002F497F">
      <w:pPr>
        <w:spacing w:line="500" w:lineRule="exact"/>
        <w:ind w:firstLineChars="200" w:firstLine="522"/>
        <w:rPr>
          <w:rFonts w:ascii="宋体" w:hAnsi="宋体"/>
          <w:b/>
          <w:sz w:val="26"/>
        </w:rPr>
      </w:pPr>
      <w:bookmarkStart w:id="113" w:name="_Toc179632570"/>
      <w:bookmarkStart w:id="114" w:name="_Toc152042328"/>
      <w:bookmarkStart w:id="115" w:name="_Toc144974520"/>
      <w:bookmarkStart w:id="116" w:name="_Toc152045552"/>
      <w:bookmarkStart w:id="117" w:name="_Toc403382397"/>
      <w:bookmarkEnd w:id="108"/>
      <w:bookmarkEnd w:id="109"/>
      <w:bookmarkEnd w:id="110"/>
      <w:bookmarkEnd w:id="111"/>
      <w:bookmarkEnd w:id="112"/>
      <w:r w:rsidRPr="002F497F">
        <w:rPr>
          <w:rFonts w:ascii="宋体" w:hAnsi="宋体" w:hint="eastAsia"/>
          <w:b/>
          <w:sz w:val="26"/>
        </w:rPr>
        <w:t>3.5 资格审查资料</w:t>
      </w:r>
      <w:bookmarkEnd w:id="113"/>
      <w:bookmarkEnd w:id="114"/>
      <w:bookmarkEnd w:id="115"/>
      <w:bookmarkEnd w:id="116"/>
      <w:bookmarkEnd w:id="117"/>
    </w:p>
    <w:p w:rsidR="001F4EB7" w:rsidRDefault="00737F91" w:rsidP="001639DB">
      <w:pPr>
        <w:spacing w:line="500" w:lineRule="exact"/>
        <w:ind w:firstLineChars="200" w:firstLine="520"/>
        <w:rPr>
          <w:rFonts w:ascii="宋体" w:hAnsi="宋体"/>
          <w:sz w:val="26"/>
        </w:rPr>
      </w:pPr>
      <w:bookmarkStart w:id="118" w:name="_Toc144974521"/>
      <w:bookmarkStart w:id="119" w:name="_Toc403382398"/>
      <w:bookmarkStart w:id="120" w:name="_Toc179632571"/>
      <w:bookmarkStart w:id="121" w:name="_Toc152045553"/>
      <w:bookmarkStart w:id="122" w:name="_Toc152042329"/>
      <w:r>
        <w:rPr>
          <w:rFonts w:ascii="宋体" w:hAnsi="宋体" w:hint="eastAsia"/>
          <w:sz w:val="26"/>
        </w:rPr>
        <w:t>3.5.1 “供应商基本情况表”应附供应商营业执照副本、资质证书副本等材料的复印件。</w:t>
      </w:r>
    </w:p>
    <w:p w:rsidR="001F4EB7" w:rsidRDefault="00737F91" w:rsidP="001639DB">
      <w:pPr>
        <w:spacing w:line="500" w:lineRule="exact"/>
        <w:ind w:firstLineChars="200" w:firstLine="520"/>
        <w:rPr>
          <w:rFonts w:ascii="宋体" w:hAnsi="宋体"/>
          <w:sz w:val="26"/>
        </w:rPr>
      </w:pPr>
      <w:r>
        <w:rPr>
          <w:rFonts w:ascii="宋体" w:hAnsi="宋体" w:hint="eastAsia"/>
          <w:sz w:val="26"/>
        </w:rPr>
        <w:t>3.5.2 “近年完成的类似项目情况表”应附成交通知书和（或）合同协议书及其他证明材料（如需要）的复印件。每张表格只填写一个项目，并标明序号。</w:t>
      </w:r>
    </w:p>
    <w:p w:rsidR="001F4EB7" w:rsidRDefault="00737F91" w:rsidP="001639DB">
      <w:pPr>
        <w:spacing w:line="500" w:lineRule="exact"/>
        <w:ind w:firstLineChars="200" w:firstLine="520"/>
        <w:rPr>
          <w:rFonts w:ascii="宋体" w:hAnsi="宋体"/>
          <w:sz w:val="26"/>
        </w:rPr>
      </w:pPr>
      <w:r w:rsidRPr="00E61EA4">
        <w:rPr>
          <w:rFonts w:ascii="宋体" w:hAnsi="宋体" w:hint="eastAsia"/>
          <w:sz w:val="26"/>
        </w:rPr>
        <w:t>3.5.3供应商须知前附表规定接受联合体参与磋商的，本章第3.5项规定的表格和资料应包括联合体各方相关情况。</w:t>
      </w:r>
    </w:p>
    <w:p w:rsidR="001F4EB7" w:rsidRDefault="00737F91" w:rsidP="001639DB">
      <w:pPr>
        <w:spacing w:line="500" w:lineRule="exact"/>
        <w:ind w:firstLineChars="200" w:firstLine="520"/>
        <w:rPr>
          <w:rFonts w:ascii="宋体" w:hAnsi="宋体"/>
          <w:sz w:val="26"/>
        </w:rPr>
      </w:pPr>
      <w:r>
        <w:rPr>
          <w:rFonts w:ascii="宋体" w:hAnsi="宋体" w:hint="eastAsia"/>
          <w:sz w:val="26"/>
        </w:rPr>
        <w:t>3.5.4 本竞争性磋商文件中“类似项目”的定义见供应商须知前附表。</w:t>
      </w:r>
    </w:p>
    <w:p w:rsidR="001F4EB7" w:rsidRDefault="00737F91" w:rsidP="001639DB">
      <w:pPr>
        <w:spacing w:line="500" w:lineRule="exact"/>
        <w:ind w:firstLineChars="200" w:firstLine="520"/>
        <w:rPr>
          <w:rFonts w:ascii="宋体" w:hAnsi="宋体"/>
          <w:sz w:val="26"/>
        </w:rPr>
      </w:pPr>
      <w:r>
        <w:rPr>
          <w:rFonts w:ascii="宋体" w:hAnsi="宋体" w:hint="eastAsia"/>
          <w:sz w:val="26"/>
        </w:rPr>
        <w:t>3.5.5 “竞争性磋商公告要求的其他资格证明材料”应根据本项目竞争性磋商公告的要求提供资格证明材料的复印件和（或）原件。</w:t>
      </w:r>
    </w:p>
    <w:p w:rsidR="001F4EB7" w:rsidRPr="002F497F" w:rsidRDefault="00737F91" w:rsidP="002F497F">
      <w:pPr>
        <w:spacing w:line="500" w:lineRule="exact"/>
        <w:ind w:firstLineChars="200" w:firstLine="522"/>
        <w:rPr>
          <w:rFonts w:ascii="宋体" w:hAnsi="宋体"/>
          <w:b/>
          <w:sz w:val="26"/>
        </w:rPr>
      </w:pPr>
      <w:r w:rsidRPr="002F497F">
        <w:rPr>
          <w:rFonts w:ascii="宋体" w:hAnsi="宋体" w:hint="eastAsia"/>
          <w:b/>
          <w:sz w:val="26"/>
        </w:rPr>
        <w:t>3.6 备选方案</w:t>
      </w:r>
      <w:bookmarkEnd w:id="118"/>
      <w:bookmarkEnd w:id="119"/>
      <w:bookmarkEnd w:id="120"/>
      <w:bookmarkEnd w:id="121"/>
      <w:bookmarkEnd w:id="122"/>
    </w:p>
    <w:p w:rsidR="001F4EB7" w:rsidRDefault="00737F91" w:rsidP="001639DB">
      <w:pPr>
        <w:spacing w:line="500" w:lineRule="exact"/>
        <w:ind w:firstLineChars="200" w:firstLine="520"/>
        <w:rPr>
          <w:rFonts w:ascii="宋体" w:hAnsi="宋体"/>
          <w:sz w:val="26"/>
        </w:rPr>
      </w:pPr>
      <w:r>
        <w:rPr>
          <w:rFonts w:ascii="宋体" w:hAnsi="宋体" w:hint="eastAsia"/>
          <w:sz w:val="26"/>
        </w:rPr>
        <w:t>除供应商须知前附表另有规定外，供应商不得递交备选方案。允许供应商递交备选方案的，只有成交供应商所递交的备选方案方可予以考虑。磋商小组认为成交候选人的备选方案优于其按照竞争性磋商文件要求编制的磋商响应方案的，该成交候选人被确定成交供应商后，采购人可以接受该备选方案。</w:t>
      </w:r>
    </w:p>
    <w:p w:rsidR="001F4EB7" w:rsidRPr="002F497F" w:rsidRDefault="00737F91" w:rsidP="002F497F">
      <w:pPr>
        <w:spacing w:line="500" w:lineRule="exact"/>
        <w:ind w:firstLineChars="200" w:firstLine="522"/>
        <w:rPr>
          <w:rFonts w:ascii="宋体" w:hAnsi="宋体"/>
          <w:b/>
          <w:sz w:val="26"/>
        </w:rPr>
      </w:pPr>
      <w:bookmarkStart w:id="123" w:name="_Toc144974522"/>
      <w:bookmarkStart w:id="124" w:name="_Toc403382399"/>
      <w:bookmarkStart w:id="125" w:name="_Toc152042330"/>
      <w:bookmarkStart w:id="126" w:name="_Toc152045554"/>
      <w:bookmarkStart w:id="127" w:name="_Toc179632572"/>
      <w:r w:rsidRPr="002F497F">
        <w:rPr>
          <w:rFonts w:ascii="宋体" w:hAnsi="宋体" w:hint="eastAsia"/>
          <w:b/>
          <w:sz w:val="26"/>
        </w:rPr>
        <w:t>3.7 响应文件的编制</w:t>
      </w:r>
      <w:bookmarkEnd w:id="123"/>
      <w:bookmarkEnd w:id="124"/>
      <w:bookmarkEnd w:id="125"/>
      <w:bookmarkEnd w:id="126"/>
      <w:bookmarkEnd w:id="127"/>
    </w:p>
    <w:p w:rsidR="001F4EB7" w:rsidRDefault="00737F91" w:rsidP="001639DB">
      <w:pPr>
        <w:spacing w:line="500" w:lineRule="exact"/>
        <w:ind w:firstLineChars="200" w:firstLine="520"/>
        <w:rPr>
          <w:rFonts w:ascii="宋体" w:hAnsi="宋体"/>
          <w:sz w:val="26"/>
        </w:rPr>
      </w:pPr>
      <w:r>
        <w:rPr>
          <w:rFonts w:ascii="宋体" w:hAnsi="宋体" w:hint="eastAsia"/>
          <w:sz w:val="26"/>
        </w:rPr>
        <w:t>3.7.1响应文件应按第六章“响应文件格式”进行编写，如有必要，</w:t>
      </w:r>
      <w:r>
        <w:rPr>
          <w:rFonts w:ascii="宋体" w:hAnsi="宋体" w:hint="eastAsia"/>
          <w:sz w:val="26"/>
        </w:rPr>
        <w:lastRenderedPageBreak/>
        <w:t>可以增加附页，作为响应文件的组成部分。</w:t>
      </w:r>
    </w:p>
    <w:p w:rsidR="001F4EB7" w:rsidRDefault="00737F91" w:rsidP="001639DB">
      <w:pPr>
        <w:spacing w:line="500" w:lineRule="exact"/>
        <w:ind w:firstLineChars="200" w:firstLine="520"/>
        <w:rPr>
          <w:rFonts w:ascii="宋体" w:hAnsi="宋体"/>
          <w:sz w:val="26"/>
        </w:rPr>
      </w:pPr>
      <w:r>
        <w:rPr>
          <w:rFonts w:ascii="宋体" w:hAnsi="宋体" w:hint="eastAsia"/>
          <w:sz w:val="26"/>
        </w:rPr>
        <w:t>3.7.2 响应文件应当对竞争性磋商文件有关</w:t>
      </w:r>
      <w:r w:rsidR="00D26B97">
        <w:rPr>
          <w:rFonts w:ascii="宋体" w:hAnsi="宋体" w:hint="eastAsia"/>
          <w:sz w:val="26"/>
        </w:rPr>
        <w:t>服务期</w:t>
      </w:r>
      <w:r>
        <w:rPr>
          <w:rFonts w:ascii="宋体" w:hAnsi="宋体" w:hint="eastAsia"/>
          <w:sz w:val="26"/>
        </w:rPr>
        <w:t>、响应文件有效期、质量要求、技术标准和要求、采购范围等实质性内容作出响应。</w:t>
      </w:r>
    </w:p>
    <w:p w:rsidR="001F4EB7" w:rsidRDefault="00737F91" w:rsidP="001639DB">
      <w:pPr>
        <w:spacing w:line="500" w:lineRule="exact"/>
        <w:ind w:firstLineChars="200" w:firstLine="520"/>
        <w:rPr>
          <w:rFonts w:ascii="宋体" w:hAnsi="宋体"/>
          <w:sz w:val="26"/>
        </w:rPr>
      </w:pPr>
      <w:r>
        <w:rPr>
          <w:rFonts w:ascii="宋体" w:hAnsi="宋体" w:hint="eastAsia"/>
          <w:sz w:val="26"/>
        </w:rPr>
        <w:t>3.7.3 响应文件制作</w:t>
      </w:r>
    </w:p>
    <w:p w:rsidR="001F4EB7" w:rsidRDefault="00737F91" w:rsidP="001639DB">
      <w:pPr>
        <w:spacing w:line="500" w:lineRule="exact"/>
        <w:ind w:firstLineChars="200" w:firstLine="520"/>
        <w:rPr>
          <w:rFonts w:ascii="宋体" w:hAnsi="宋体"/>
          <w:sz w:val="26"/>
        </w:rPr>
      </w:pPr>
      <w:r>
        <w:rPr>
          <w:rFonts w:ascii="宋体" w:hAnsi="宋体" w:hint="eastAsia"/>
          <w:sz w:val="26"/>
        </w:rPr>
        <w:t>（1）纸质响应文件应以已完成的电子响应文件为</w:t>
      </w:r>
      <w:r w:rsidRPr="004B2245">
        <w:rPr>
          <w:rFonts w:ascii="宋体" w:hAnsi="宋体" w:hint="eastAsia"/>
          <w:sz w:val="26"/>
        </w:rPr>
        <w:t>蓝本</w:t>
      </w:r>
      <w:r>
        <w:rPr>
          <w:rFonts w:ascii="宋体" w:hAnsi="宋体" w:hint="eastAsia"/>
          <w:sz w:val="26"/>
        </w:rPr>
        <w:t>，采用A4规格纸张（图表可例外）直接打印。其内容应与电子响应文件内容保持一致。</w:t>
      </w:r>
    </w:p>
    <w:p w:rsidR="001F4EB7" w:rsidRDefault="00737F91" w:rsidP="001639DB">
      <w:pPr>
        <w:spacing w:line="500" w:lineRule="exact"/>
        <w:ind w:firstLineChars="200" w:firstLine="520"/>
        <w:rPr>
          <w:rFonts w:ascii="宋体" w:hAnsi="宋体"/>
          <w:sz w:val="26"/>
        </w:rPr>
      </w:pPr>
      <w:r>
        <w:rPr>
          <w:rFonts w:ascii="宋体" w:hAnsi="宋体" w:hint="eastAsia"/>
          <w:sz w:val="26"/>
        </w:rPr>
        <w:t>（2）第六章响应文件格式文件要求盖单位章和（或）签字的地方，供应商均应加盖供应商的单位章和（或）法定代表人、负责人的个人印章或签字。</w:t>
      </w:r>
    </w:p>
    <w:p w:rsidR="001F4EB7" w:rsidRDefault="00737F91" w:rsidP="001639DB">
      <w:pPr>
        <w:spacing w:line="500" w:lineRule="exact"/>
        <w:ind w:firstLineChars="200" w:firstLine="520"/>
        <w:rPr>
          <w:rFonts w:ascii="宋体" w:hAnsi="宋体"/>
          <w:sz w:val="26"/>
        </w:rPr>
      </w:pPr>
      <w:r>
        <w:rPr>
          <w:rFonts w:ascii="宋体" w:hAnsi="宋体" w:hint="eastAsia"/>
          <w:sz w:val="26"/>
        </w:rPr>
        <w:t>（3）纸质响应文件的正本和副本应分别装订成册，左侧装订，装订方式应牢固。纸质响应文件正本和副本的封面右上角上应清楚地标记“正本”或“副本”的字样。当副本和正本不一致时，以正本为准。</w:t>
      </w:r>
    </w:p>
    <w:p w:rsidR="001F4EB7" w:rsidRPr="002F497F" w:rsidRDefault="00737F91" w:rsidP="002F497F">
      <w:pPr>
        <w:spacing w:line="500" w:lineRule="exact"/>
        <w:ind w:firstLineChars="200" w:firstLine="522"/>
        <w:rPr>
          <w:rFonts w:ascii="宋体" w:hAnsi="宋体"/>
          <w:b/>
          <w:sz w:val="26"/>
        </w:rPr>
      </w:pPr>
      <w:bookmarkStart w:id="128" w:name="_Toc152042331"/>
      <w:bookmarkStart w:id="129" w:name="_Toc152045555"/>
      <w:bookmarkStart w:id="130" w:name="_Toc179632573"/>
      <w:bookmarkStart w:id="131" w:name="_Toc403382400"/>
      <w:bookmarkStart w:id="132" w:name="_Toc144974523"/>
      <w:bookmarkStart w:id="133" w:name="_Toc1087"/>
      <w:r w:rsidRPr="002F497F">
        <w:rPr>
          <w:rFonts w:ascii="宋体" w:hAnsi="宋体" w:hint="eastAsia"/>
          <w:b/>
          <w:sz w:val="26"/>
        </w:rPr>
        <w:t xml:space="preserve">4. </w:t>
      </w:r>
      <w:bookmarkEnd w:id="128"/>
      <w:bookmarkEnd w:id="129"/>
      <w:bookmarkEnd w:id="130"/>
      <w:bookmarkEnd w:id="131"/>
      <w:bookmarkEnd w:id="132"/>
      <w:r w:rsidRPr="002F497F">
        <w:rPr>
          <w:rFonts w:ascii="宋体" w:hAnsi="宋体" w:hint="eastAsia"/>
          <w:b/>
          <w:sz w:val="26"/>
        </w:rPr>
        <w:t>响应文件的递交</w:t>
      </w:r>
      <w:bookmarkEnd w:id="133"/>
    </w:p>
    <w:p w:rsidR="00291079" w:rsidRDefault="005E5743" w:rsidP="001639DB">
      <w:pPr>
        <w:spacing w:line="500" w:lineRule="exact"/>
        <w:ind w:firstLineChars="200" w:firstLine="520"/>
        <w:rPr>
          <w:rFonts w:ascii="宋体" w:hAnsi="宋体"/>
          <w:sz w:val="26"/>
        </w:rPr>
      </w:pPr>
      <w:bookmarkStart w:id="134" w:name="_Toc179632575"/>
      <w:bookmarkStart w:id="135" w:name="_Toc152042333"/>
      <w:bookmarkStart w:id="136" w:name="_Toc144974525"/>
      <w:bookmarkStart w:id="137" w:name="_Toc152045557"/>
      <w:bookmarkStart w:id="138" w:name="_Toc403382402"/>
      <w:r w:rsidRPr="004B2245">
        <w:rPr>
          <w:rFonts w:ascii="宋体" w:hAnsi="宋体" w:hint="eastAsia"/>
          <w:sz w:val="26"/>
        </w:rPr>
        <w:t>4.1</w:t>
      </w:r>
      <w:r w:rsidR="006C633C" w:rsidRPr="004B2245">
        <w:rPr>
          <w:rFonts w:ascii="宋体" w:hAnsi="宋体" w:hint="eastAsia"/>
          <w:sz w:val="26"/>
        </w:rPr>
        <w:t>电子响应文件（平台格式）</w:t>
      </w:r>
      <w:r w:rsidR="00046C30" w:rsidRPr="004B2245">
        <w:rPr>
          <w:rFonts w:ascii="宋体" w:hAnsi="宋体" w:hint="eastAsia"/>
          <w:sz w:val="26"/>
        </w:rPr>
        <w:t>在</w:t>
      </w:r>
      <w:r w:rsidR="006C633C" w:rsidRPr="004B2245">
        <w:rPr>
          <w:rFonts w:ascii="宋体" w:hAnsi="宋体" w:hint="eastAsia"/>
          <w:sz w:val="26"/>
        </w:rPr>
        <w:t>响应截止前上传至平台，</w:t>
      </w:r>
      <w:r w:rsidR="00046C30" w:rsidRPr="004B2245">
        <w:rPr>
          <w:rFonts w:ascii="宋体" w:hAnsi="宋体" w:hint="eastAsia"/>
          <w:sz w:val="26"/>
        </w:rPr>
        <w:t>电子响应文件（U盘）格式的在开标时递交</w:t>
      </w:r>
      <w:r w:rsidR="00734C32" w:rsidRPr="004B2245">
        <w:rPr>
          <w:rFonts w:ascii="宋体" w:hAnsi="宋体" w:hint="eastAsia"/>
          <w:sz w:val="26"/>
        </w:rPr>
        <w:t>，</w:t>
      </w:r>
      <w:r w:rsidR="00046C30" w:rsidRPr="004B2245">
        <w:rPr>
          <w:rFonts w:ascii="宋体" w:hAnsi="宋体" w:hint="eastAsia"/>
          <w:sz w:val="26"/>
        </w:rPr>
        <w:t>第一中标候选人在公示期</w:t>
      </w:r>
      <w:r w:rsidR="00264EA3" w:rsidRPr="004B2245">
        <w:rPr>
          <w:rFonts w:ascii="宋体" w:hAnsi="宋体" w:hint="eastAsia"/>
          <w:sz w:val="26"/>
        </w:rPr>
        <w:t>将与政采云电子版一致的纸质版响应文件（正本1份，副本1份，（副本可以是正本的复印件，但应骑页加盖供应商公章））邮寄或送至采购中心，用于存</w:t>
      </w:r>
      <w:r w:rsidR="00264EA3" w:rsidRPr="004B2245">
        <w:rPr>
          <w:rFonts w:ascii="宋体" w:cs="宋体" w:hint="eastAsia"/>
          <w:sz w:val="24"/>
          <w:szCs w:val="24"/>
          <w:lang w:val="zh-CN"/>
        </w:rPr>
        <w:t>档。</w:t>
      </w:r>
      <w:r w:rsidR="00734C32" w:rsidRPr="004B2245">
        <w:rPr>
          <w:rFonts w:ascii="宋体" w:hAnsi="宋体" w:hint="eastAsia"/>
          <w:sz w:val="26"/>
        </w:rPr>
        <w:t>其他投标人无需提供</w:t>
      </w:r>
      <w:r w:rsidR="00046C30" w:rsidRPr="004B2245">
        <w:rPr>
          <w:rFonts w:ascii="宋体" w:hAnsi="宋体" w:hint="eastAsia"/>
          <w:sz w:val="26"/>
        </w:rPr>
        <w:t>纸质投标文件</w:t>
      </w:r>
      <w:r w:rsidR="00734C32" w:rsidRPr="004B2245">
        <w:rPr>
          <w:rFonts w:ascii="宋体" w:hAnsi="宋体" w:hint="eastAsia"/>
          <w:sz w:val="26"/>
        </w:rPr>
        <w:t>。</w:t>
      </w:r>
    </w:p>
    <w:bookmarkEnd w:id="134"/>
    <w:bookmarkEnd w:id="135"/>
    <w:bookmarkEnd w:id="136"/>
    <w:bookmarkEnd w:id="137"/>
    <w:bookmarkEnd w:id="138"/>
    <w:p w:rsidR="001F4EB7" w:rsidRDefault="00737F91" w:rsidP="001639DB">
      <w:pPr>
        <w:spacing w:line="500" w:lineRule="exact"/>
        <w:ind w:firstLineChars="200" w:firstLine="520"/>
        <w:rPr>
          <w:rFonts w:ascii="宋体" w:hAnsi="宋体"/>
          <w:sz w:val="26"/>
        </w:rPr>
      </w:pPr>
      <w:r>
        <w:rPr>
          <w:rFonts w:ascii="宋体" w:hAnsi="宋体" w:hint="eastAsia"/>
          <w:sz w:val="26"/>
        </w:rPr>
        <w:t>4.</w:t>
      </w:r>
      <w:r w:rsidR="005E5743">
        <w:rPr>
          <w:rFonts w:ascii="宋体" w:hAnsi="宋体" w:hint="eastAsia"/>
          <w:sz w:val="26"/>
        </w:rPr>
        <w:t>2</w:t>
      </w:r>
      <w:r>
        <w:rPr>
          <w:rFonts w:ascii="宋体" w:hAnsi="宋体" w:hint="eastAsia"/>
          <w:sz w:val="26"/>
        </w:rPr>
        <w:t xml:space="preserve"> 供应商递交响应文件的截止时间（磋商截止时间）：见供应商须知前附表。</w:t>
      </w:r>
    </w:p>
    <w:p w:rsidR="001F4EB7" w:rsidRDefault="00737F91" w:rsidP="001639DB">
      <w:pPr>
        <w:spacing w:line="500" w:lineRule="exact"/>
        <w:ind w:firstLineChars="200" w:firstLine="520"/>
        <w:rPr>
          <w:rFonts w:ascii="宋体" w:hAnsi="宋体"/>
          <w:sz w:val="26"/>
        </w:rPr>
      </w:pPr>
      <w:r>
        <w:rPr>
          <w:rFonts w:ascii="宋体" w:hAnsi="宋体" w:hint="eastAsia"/>
          <w:sz w:val="26"/>
        </w:rPr>
        <w:t>4.</w:t>
      </w:r>
      <w:r w:rsidR="005E5743">
        <w:rPr>
          <w:rFonts w:ascii="宋体" w:hAnsi="宋体" w:hint="eastAsia"/>
          <w:sz w:val="26"/>
        </w:rPr>
        <w:t>3</w:t>
      </w:r>
      <w:r w:rsidR="00241445">
        <w:rPr>
          <w:rFonts w:ascii="宋体" w:hAnsi="宋体" w:hint="eastAsia"/>
          <w:sz w:val="26"/>
        </w:rPr>
        <w:t>现场递交：供应商应当在响应文件送达截止时间前，将响应文件</w:t>
      </w:r>
      <w:r>
        <w:rPr>
          <w:rFonts w:ascii="宋体" w:hAnsi="宋体" w:hint="eastAsia"/>
          <w:sz w:val="26"/>
        </w:rPr>
        <w:t>递交，递交地点见供应商须知前附表。采购人收到响应文件后，向供应商出具签收凭证。逾期送达的或者未送达指定地点的，采购人将拒收。</w:t>
      </w:r>
    </w:p>
    <w:p w:rsidR="001F4EB7" w:rsidRDefault="00737F91" w:rsidP="001639DB">
      <w:pPr>
        <w:spacing w:line="500" w:lineRule="exact"/>
        <w:ind w:firstLineChars="200" w:firstLine="520"/>
        <w:rPr>
          <w:rFonts w:ascii="宋体" w:hAnsi="宋体"/>
          <w:sz w:val="26"/>
        </w:rPr>
      </w:pPr>
      <w:r>
        <w:rPr>
          <w:rFonts w:ascii="宋体" w:hAnsi="宋体" w:hint="eastAsia"/>
          <w:sz w:val="26"/>
        </w:rPr>
        <w:t>4.</w:t>
      </w:r>
      <w:r w:rsidR="00241445">
        <w:rPr>
          <w:rFonts w:ascii="宋体" w:hAnsi="宋体" w:hint="eastAsia"/>
          <w:sz w:val="26"/>
        </w:rPr>
        <w:t>4</w:t>
      </w:r>
      <w:r>
        <w:rPr>
          <w:rFonts w:ascii="宋体" w:hAnsi="宋体" w:hint="eastAsia"/>
          <w:sz w:val="26"/>
        </w:rPr>
        <w:t xml:space="preserve"> 除供应商须知前附表另有规定外，供应商所递交的响应文件不予退还。</w:t>
      </w:r>
    </w:p>
    <w:p w:rsidR="001F4EB7" w:rsidRPr="002F497F" w:rsidRDefault="00737F91" w:rsidP="002F497F">
      <w:pPr>
        <w:spacing w:line="500" w:lineRule="exact"/>
        <w:ind w:firstLineChars="200" w:firstLine="522"/>
        <w:rPr>
          <w:rFonts w:ascii="宋体" w:hAnsi="宋体"/>
          <w:b/>
          <w:sz w:val="26"/>
        </w:rPr>
      </w:pPr>
      <w:bookmarkStart w:id="139" w:name="_Toc152042334"/>
      <w:bookmarkStart w:id="140" w:name="_Toc179632576"/>
      <w:bookmarkStart w:id="141" w:name="_Toc403382403"/>
      <w:bookmarkStart w:id="142" w:name="_Toc144974526"/>
      <w:bookmarkStart w:id="143" w:name="_Toc152045558"/>
      <w:r w:rsidRPr="002F497F">
        <w:rPr>
          <w:rFonts w:ascii="宋体" w:hAnsi="宋体" w:hint="eastAsia"/>
          <w:b/>
          <w:sz w:val="26"/>
        </w:rPr>
        <w:t>4.</w:t>
      </w:r>
      <w:r w:rsidR="00241445" w:rsidRPr="002F497F">
        <w:rPr>
          <w:rFonts w:ascii="宋体" w:hAnsi="宋体" w:hint="eastAsia"/>
          <w:b/>
          <w:sz w:val="26"/>
        </w:rPr>
        <w:t>5</w:t>
      </w:r>
      <w:r w:rsidRPr="002F497F">
        <w:rPr>
          <w:rFonts w:ascii="宋体" w:hAnsi="宋体" w:hint="eastAsia"/>
          <w:b/>
          <w:sz w:val="26"/>
        </w:rPr>
        <w:t xml:space="preserve"> 响应文件的修改与撤回</w:t>
      </w:r>
      <w:bookmarkEnd w:id="139"/>
      <w:bookmarkEnd w:id="140"/>
      <w:bookmarkEnd w:id="141"/>
      <w:bookmarkEnd w:id="142"/>
      <w:bookmarkEnd w:id="143"/>
    </w:p>
    <w:p w:rsidR="001F4EB7" w:rsidRDefault="00737F91" w:rsidP="001639DB">
      <w:pPr>
        <w:spacing w:line="500" w:lineRule="exact"/>
        <w:ind w:firstLineChars="200" w:firstLine="520"/>
        <w:rPr>
          <w:rFonts w:ascii="宋体" w:hAnsi="宋体"/>
          <w:sz w:val="26"/>
        </w:rPr>
      </w:pPr>
      <w:r>
        <w:rPr>
          <w:rFonts w:ascii="宋体" w:hAnsi="宋体" w:hint="eastAsia"/>
          <w:sz w:val="26"/>
        </w:rPr>
        <w:t>4.</w:t>
      </w:r>
      <w:r w:rsidR="00241445">
        <w:rPr>
          <w:rFonts w:ascii="宋体" w:hAnsi="宋体" w:hint="eastAsia"/>
          <w:sz w:val="26"/>
        </w:rPr>
        <w:t>5</w:t>
      </w:r>
      <w:r>
        <w:rPr>
          <w:rFonts w:ascii="宋体" w:hAnsi="宋体" w:hint="eastAsia"/>
          <w:sz w:val="26"/>
        </w:rPr>
        <w:t>.1 在本章第4.2.1项规定的响应文件送达截止时间前，供应商可</w:t>
      </w:r>
      <w:r>
        <w:rPr>
          <w:rFonts w:ascii="宋体" w:hAnsi="宋体" w:hint="eastAsia"/>
          <w:sz w:val="26"/>
        </w:rPr>
        <w:lastRenderedPageBreak/>
        <w:t>以对所提交的响应文件进行补充、修改或者撤回，并书面通知采购人、采购代理机构。补充、修改的内容作为响应文件的组成部分。补充、修改的内容与响应文件不一致的，以补充、修改的内容为准。</w:t>
      </w:r>
    </w:p>
    <w:p w:rsidR="001F4EB7" w:rsidRDefault="00737F91" w:rsidP="001639DB">
      <w:pPr>
        <w:spacing w:line="500" w:lineRule="exact"/>
        <w:ind w:firstLineChars="200" w:firstLine="520"/>
        <w:rPr>
          <w:rFonts w:ascii="宋体" w:hAnsi="宋体"/>
          <w:sz w:val="26"/>
        </w:rPr>
      </w:pPr>
      <w:r>
        <w:rPr>
          <w:rFonts w:ascii="宋体" w:hAnsi="宋体" w:hint="eastAsia"/>
          <w:sz w:val="26"/>
        </w:rPr>
        <w:t>4.</w:t>
      </w:r>
      <w:r w:rsidR="00241445">
        <w:rPr>
          <w:rFonts w:ascii="宋体" w:hAnsi="宋体" w:hint="eastAsia"/>
          <w:sz w:val="26"/>
        </w:rPr>
        <w:t>5</w:t>
      </w:r>
      <w:r>
        <w:rPr>
          <w:rFonts w:ascii="宋体" w:hAnsi="宋体" w:hint="eastAsia"/>
          <w:sz w:val="26"/>
        </w:rPr>
        <w:t>.2 供应商补充、修改或撤回已递交响应文件的书面通知应按照本章第3.7.3（2）的要求签字和盖章。</w:t>
      </w:r>
    </w:p>
    <w:p w:rsidR="001F4EB7" w:rsidRDefault="00737F91" w:rsidP="001639DB">
      <w:pPr>
        <w:spacing w:line="500" w:lineRule="exact"/>
        <w:ind w:firstLineChars="200" w:firstLine="520"/>
        <w:rPr>
          <w:rFonts w:ascii="宋体" w:hAnsi="宋体"/>
          <w:sz w:val="26"/>
        </w:rPr>
      </w:pPr>
      <w:r>
        <w:rPr>
          <w:rFonts w:ascii="宋体" w:hAnsi="宋体" w:hint="eastAsia"/>
          <w:sz w:val="26"/>
        </w:rPr>
        <w:t>4.</w:t>
      </w:r>
      <w:r w:rsidR="00241445">
        <w:rPr>
          <w:rFonts w:ascii="宋体" w:hAnsi="宋体" w:hint="eastAsia"/>
          <w:sz w:val="26"/>
        </w:rPr>
        <w:t>5</w:t>
      </w:r>
      <w:r>
        <w:rPr>
          <w:rFonts w:ascii="宋体" w:hAnsi="宋体" w:hint="eastAsia"/>
          <w:sz w:val="26"/>
        </w:rPr>
        <w:t>.3 供应商修改响应文件的，应当按照本章第3条、第4</w:t>
      </w:r>
      <w:r w:rsidR="00241445">
        <w:rPr>
          <w:rFonts w:ascii="宋体" w:hAnsi="宋体" w:hint="eastAsia"/>
          <w:sz w:val="26"/>
        </w:rPr>
        <w:t>条规定进行编制、</w:t>
      </w:r>
      <w:r>
        <w:rPr>
          <w:rFonts w:ascii="宋体" w:hAnsi="宋体" w:hint="eastAsia"/>
          <w:sz w:val="26"/>
        </w:rPr>
        <w:t>递交。其中，对现场递交的响应文件在封套上还应标明“修改”字样。</w:t>
      </w:r>
    </w:p>
    <w:p w:rsidR="001F4EB7" w:rsidRDefault="00737F91" w:rsidP="001639DB">
      <w:pPr>
        <w:spacing w:line="500" w:lineRule="exact"/>
        <w:ind w:firstLineChars="200" w:firstLine="520"/>
        <w:rPr>
          <w:rFonts w:ascii="宋体" w:hAnsi="宋体"/>
          <w:sz w:val="26"/>
        </w:rPr>
      </w:pPr>
      <w:bookmarkStart w:id="144" w:name="_Toc179632577"/>
      <w:bookmarkStart w:id="145" w:name="_Toc403382404"/>
      <w:bookmarkStart w:id="146" w:name="_Toc152045559"/>
      <w:bookmarkStart w:id="147" w:name="_Toc144974527"/>
      <w:bookmarkStart w:id="148" w:name="_Toc152042335"/>
      <w:r>
        <w:rPr>
          <w:rFonts w:ascii="宋体" w:hAnsi="宋体" w:hint="eastAsia"/>
          <w:sz w:val="26"/>
        </w:rPr>
        <w:t>4.</w:t>
      </w:r>
      <w:r w:rsidR="00241445">
        <w:rPr>
          <w:rFonts w:ascii="宋体" w:hAnsi="宋体" w:hint="eastAsia"/>
          <w:sz w:val="26"/>
        </w:rPr>
        <w:t>5</w:t>
      </w:r>
      <w:r>
        <w:rPr>
          <w:rFonts w:ascii="宋体" w:hAnsi="宋体" w:hint="eastAsia"/>
          <w:sz w:val="26"/>
        </w:rPr>
        <w:t>.4 在本章第</w:t>
      </w:r>
      <w:r w:rsidR="007738B3">
        <w:rPr>
          <w:rFonts w:ascii="宋体" w:hAnsi="宋体" w:hint="eastAsia"/>
          <w:sz w:val="26"/>
        </w:rPr>
        <w:t>4.2</w:t>
      </w:r>
      <w:r>
        <w:rPr>
          <w:rFonts w:ascii="宋体" w:hAnsi="宋体" w:hint="eastAsia"/>
          <w:sz w:val="26"/>
        </w:rPr>
        <w:t>项规定的响应文件送达截止时间前，供应商撤回响应文件的，采购人自收到供应商书面撤回通知后，根据本磋商文件附件关于保证金缴纳的规定无息退还已收取的磋商保证金。</w:t>
      </w:r>
    </w:p>
    <w:p w:rsidR="001F4EB7" w:rsidRPr="007738B3" w:rsidRDefault="007738B3" w:rsidP="007738B3">
      <w:pPr>
        <w:spacing w:line="500" w:lineRule="exact"/>
        <w:ind w:firstLineChars="200" w:firstLine="522"/>
        <w:rPr>
          <w:rFonts w:ascii="宋体" w:hAnsi="宋体"/>
          <w:b/>
          <w:sz w:val="26"/>
        </w:rPr>
      </w:pPr>
      <w:bookmarkStart w:id="149" w:name="_Toc965"/>
      <w:r w:rsidRPr="007738B3">
        <w:rPr>
          <w:rFonts w:ascii="宋体" w:hAnsi="宋体" w:hint="eastAsia"/>
          <w:b/>
          <w:sz w:val="26"/>
        </w:rPr>
        <w:t>5.</w:t>
      </w:r>
      <w:r w:rsidR="00737F91" w:rsidRPr="007738B3">
        <w:rPr>
          <w:rFonts w:ascii="宋体" w:hAnsi="宋体" w:hint="eastAsia"/>
          <w:b/>
          <w:sz w:val="26"/>
        </w:rPr>
        <w:t>磋商仪式及</w:t>
      </w:r>
      <w:bookmarkEnd w:id="149"/>
      <w:r w:rsidR="00737F91" w:rsidRPr="007738B3">
        <w:rPr>
          <w:rFonts w:ascii="宋体" w:hAnsi="宋体" w:hint="eastAsia"/>
          <w:b/>
          <w:sz w:val="26"/>
        </w:rPr>
        <w:t>磋商程序</w:t>
      </w:r>
    </w:p>
    <w:p w:rsidR="001F4EB7" w:rsidRPr="00D3445B" w:rsidRDefault="00737F91" w:rsidP="00D3445B">
      <w:pPr>
        <w:spacing w:line="500" w:lineRule="exact"/>
        <w:ind w:firstLineChars="200" w:firstLine="522"/>
        <w:rPr>
          <w:rFonts w:ascii="宋体" w:hAnsi="宋体"/>
          <w:b/>
          <w:sz w:val="26"/>
        </w:rPr>
      </w:pPr>
      <w:r w:rsidRPr="00D3445B">
        <w:rPr>
          <w:rFonts w:ascii="宋体" w:hAnsi="宋体" w:hint="eastAsia"/>
          <w:b/>
          <w:sz w:val="26"/>
        </w:rPr>
        <w:t>5.1 响应文件开启时间和地点</w:t>
      </w:r>
    </w:p>
    <w:p w:rsidR="001F4EB7" w:rsidRDefault="00737F91" w:rsidP="001639DB">
      <w:pPr>
        <w:spacing w:line="500" w:lineRule="exact"/>
        <w:ind w:firstLineChars="200" w:firstLine="520"/>
        <w:rPr>
          <w:rFonts w:ascii="宋体" w:hAnsi="宋体"/>
          <w:sz w:val="26"/>
        </w:rPr>
      </w:pPr>
      <w:r>
        <w:rPr>
          <w:rFonts w:ascii="宋体" w:hAnsi="宋体" w:hint="eastAsia"/>
          <w:sz w:val="26"/>
        </w:rPr>
        <w:t>5.1.1 采购人在本章第</w:t>
      </w:r>
      <w:r w:rsidR="00227B04">
        <w:rPr>
          <w:rFonts w:ascii="宋体" w:hAnsi="宋体" w:hint="eastAsia"/>
          <w:sz w:val="26"/>
        </w:rPr>
        <w:t>4.2</w:t>
      </w:r>
      <w:r>
        <w:rPr>
          <w:rFonts w:ascii="宋体" w:hAnsi="宋体" w:hint="eastAsia"/>
          <w:sz w:val="26"/>
        </w:rPr>
        <w:t>项规定的响应文件送达截止时间和供应商须知前附表规定的地点</w:t>
      </w:r>
      <w:r w:rsidR="00D26B97">
        <w:rPr>
          <w:rFonts w:ascii="宋体" w:hAnsi="宋体" w:hint="eastAsia"/>
          <w:sz w:val="26"/>
        </w:rPr>
        <w:t>（网络平台）</w:t>
      </w:r>
      <w:r>
        <w:rPr>
          <w:rFonts w:ascii="宋体" w:hAnsi="宋体" w:hint="eastAsia"/>
          <w:sz w:val="26"/>
        </w:rPr>
        <w:t>举行磋商，并邀请所有供应商代表准时参加。</w:t>
      </w:r>
    </w:p>
    <w:p w:rsidR="002F497F" w:rsidRDefault="00737F91" w:rsidP="001639DB">
      <w:pPr>
        <w:spacing w:line="500" w:lineRule="exact"/>
        <w:ind w:firstLineChars="200" w:firstLine="520"/>
        <w:rPr>
          <w:rFonts w:ascii="宋体" w:hAnsi="宋体"/>
          <w:sz w:val="26"/>
        </w:rPr>
      </w:pPr>
      <w:r>
        <w:rPr>
          <w:rFonts w:ascii="宋体" w:hAnsi="宋体" w:hint="eastAsia"/>
          <w:sz w:val="26"/>
        </w:rPr>
        <w:t>5.1.2采购代理机构按“竞争性磋商公告”中规定的日期、时间和地点</w:t>
      </w:r>
      <w:r w:rsidR="00D26B97">
        <w:rPr>
          <w:rFonts w:ascii="宋体" w:hAnsi="宋体" w:hint="eastAsia"/>
          <w:sz w:val="26"/>
        </w:rPr>
        <w:t>（网络平台）</w:t>
      </w:r>
      <w:r>
        <w:rPr>
          <w:rFonts w:ascii="宋体" w:hAnsi="宋体" w:hint="eastAsia"/>
          <w:sz w:val="26"/>
        </w:rPr>
        <w:t>组织现场</w:t>
      </w:r>
      <w:r w:rsidR="002F497F">
        <w:rPr>
          <w:rFonts w:ascii="宋体" w:hAnsi="宋体" w:hint="eastAsia"/>
          <w:sz w:val="26"/>
        </w:rPr>
        <w:t>开标</w:t>
      </w:r>
      <w:r>
        <w:rPr>
          <w:rFonts w:ascii="宋体" w:hAnsi="宋体" w:hint="eastAsia"/>
          <w:sz w:val="26"/>
        </w:rPr>
        <w:t>仪式。</w:t>
      </w:r>
      <w:r w:rsidRPr="00734C32">
        <w:rPr>
          <w:rFonts w:ascii="宋体" w:hAnsi="宋体" w:hint="eastAsia"/>
          <w:sz w:val="26"/>
        </w:rPr>
        <w:t>由代理机构主持，邀请采购人和监管部门参加出席</w:t>
      </w:r>
      <w:r>
        <w:rPr>
          <w:rFonts w:ascii="宋体" w:hAnsi="宋体" w:hint="eastAsia"/>
          <w:sz w:val="26"/>
        </w:rPr>
        <w:t>，供应商拟派的授权代表应按时参加</w:t>
      </w:r>
      <w:r w:rsidR="00D26B97">
        <w:rPr>
          <w:rFonts w:ascii="宋体" w:hAnsi="宋体" w:hint="eastAsia"/>
          <w:sz w:val="26"/>
        </w:rPr>
        <w:t>网上</w:t>
      </w:r>
      <w:r w:rsidR="002F497F">
        <w:rPr>
          <w:rFonts w:ascii="宋体" w:hAnsi="宋体" w:hint="eastAsia"/>
          <w:sz w:val="26"/>
        </w:rPr>
        <w:t>开标</w:t>
      </w:r>
      <w:r>
        <w:rPr>
          <w:rFonts w:ascii="宋体" w:hAnsi="宋体" w:hint="eastAsia"/>
          <w:sz w:val="26"/>
        </w:rPr>
        <w:t>仪式。</w:t>
      </w:r>
    </w:p>
    <w:p w:rsidR="00106F19" w:rsidRDefault="002F497F" w:rsidP="001639DB">
      <w:pPr>
        <w:spacing w:line="500" w:lineRule="exact"/>
        <w:ind w:firstLineChars="200" w:firstLine="520"/>
        <w:rPr>
          <w:rFonts w:ascii="宋体" w:hAnsi="宋体"/>
          <w:sz w:val="26"/>
        </w:rPr>
      </w:pPr>
      <w:r>
        <w:rPr>
          <w:rFonts w:ascii="宋体" w:hAnsi="宋体" w:hint="eastAsia"/>
          <w:sz w:val="26"/>
        </w:rPr>
        <w:t>5.1.3 开标时，</w:t>
      </w:r>
      <w:r w:rsidR="00106F19">
        <w:rPr>
          <w:rFonts w:ascii="宋体" w:hAnsi="宋体" w:hint="eastAsia"/>
          <w:sz w:val="26"/>
        </w:rPr>
        <w:t>代理机构</w:t>
      </w:r>
      <w:r>
        <w:rPr>
          <w:rFonts w:ascii="宋体" w:hAnsi="宋体" w:hint="eastAsia"/>
          <w:sz w:val="26"/>
        </w:rPr>
        <w:t>将按照投标人电子响应文件解密后的开标记录，</w:t>
      </w:r>
      <w:r w:rsidR="00106F19">
        <w:rPr>
          <w:rFonts w:ascii="宋体" w:hAnsi="宋体" w:hint="eastAsia"/>
          <w:sz w:val="26"/>
        </w:rPr>
        <w:t>当众宣读投标人名称、修改和撤回投标的通知、投标价格、服务期、是否提交了磋商保证金等内容。</w:t>
      </w:r>
    </w:p>
    <w:p w:rsidR="00106F19" w:rsidRDefault="00106F19" w:rsidP="00106F19">
      <w:pPr>
        <w:spacing w:line="500" w:lineRule="exact"/>
        <w:ind w:firstLineChars="200" w:firstLine="520"/>
        <w:rPr>
          <w:rFonts w:ascii="宋体" w:hAnsi="宋体"/>
          <w:sz w:val="26"/>
        </w:rPr>
      </w:pPr>
      <w:r>
        <w:rPr>
          <w:rFonts w:ascii="宋体" w:hAnsi="宋体" w:hint="eastAsia"/>
          <w:sz w:val="26"/>
        </w:rPr>
        <w:t>5.1.4 开标时未宣读的投标价格等实质性内容，评标时不予承认。</w:t>
      </w:r>
    </w:p>
    <w:p w:rsidR="00A6028D" w:rsidRDefault="00106F19" w:rsidP="00106F19">
      <w:pPr>
        <w:spacing w:line="500" w:lineRule="exact"/>
        <w:ind w:firstLineChars="200" w:firstLine="520"/>
        <w:rPr>
          <w:rFonts w:ascii="宋体" w:hAnsi="宋体"/>
          <w:sz w:val="26"/>
        </w:rPr>
      </w:pPr>
      <w:r>
        <w:rPr>
          <w:rFonts w:ascii="宋体" w:hAnsi="宋体" w:hint="eastAsia"/>
          <w:sz w:val="26"/>
        </w:rPr>
        <w:t>5.1.5  开标记录表将在开标后由投标人代表通过系统确认或监督人确认。</w:t>
      </w:r>
    </w:p>
    <w:p w:rsidR="00A6028D" w:rsidRPr="00A6028D" w:rsidRDefault="00A6028D" w:rsidP="00A6028D">
      <w:pPr>
        <w:spacing w:line="500" w:lineRule="exact"/>
        <w:ind w:firstLineChars="200" w:firstLine="522"/>
        <w:rPr>
          <w:rFonts w:ascii="宋体" w:hAnsi="宋体"/>
          <w:b/>
          <w:sz w:val="26"/>
        </w:rPr>
      </w:pPr>
      <w:r w:rsidRPr="00A6028D">
        <w:rPr>
          <w:rFonts w:ascii="宋体" w:hAnsi="宋体" w:hint="eastAsia"/>
          <w:b/>
          <w:sz w:val="26"/>
        </w:rPr>
        <w:t>5.2 开标时有下列情形之一的为无效投标：</w:t>
      </w:r>
    </w:p>
    <w:p w:rsidR="00A6028D" w:rsidRDefault="00A6028D" w:rsidP="00106F19">
      <w:pPr>
        <w:spacing w:line="500" w:lineRule="exact"/>
        <w:ind w:firstLineChars="200" w:firstLine="520"/>
        <w:rPr>
          <w:rFonts w:ascii="宋体" w:hAnsi="宋体"/>
          <w:sz w:val="26"/>
        </w:rPr>
      </w:pPr>
      <w:r>
        <w:rPr>
          <w:rFonts w:ascii="宋体" w:hAnsi="宋体" w:hint="eastAsia"/>
          <w:sz w:val="26"/>
        </w:rPr>
        <w:t>（1）电子响应文件在规定的投标截止时间以后送达（上传）的；</w:t>
      </w:r>
    </w:p>
    <w:p w:rsidR="00A6028D" w:rsidRDefault="00A6028D" w:rsidP="00106F19">
      <w:pPr>
        <w:spacing w:line="500" w:lineRule="exact"/>
        <w:ind w:firstLineChars="200" w:firstLine="520"/>
        <w:rPr>
          <w:rFonts w:ascii="宋体" w:hAnsi="宋体"/>
          <w:sz w:val="26"/>
        </w:rPr>
      </w:pPr>
      <w:r>
        <w:rPr>
          <w:rFonts w:ascii="宋体" w:hAnsi="宋体" w:hint="eastAsia"/>
          <w:sz w:val="26"/>
        </w:rPr>
        <w:lastRenderedPageBreak/>
        <w:t>（2）未按磋商文件的规定提交磋商保证金的；</w:t>
      </w:r>
    </w:p>
    <w:p w:rsidR="00A6028D" w:rsidRDefault="00A6028D" w:rsidP="00106F19">
      <w:pPr>
        <w:spacing w:line="500" w:lineRule="exact"/>
        <w:ind w:firstLineChars="200" w:firstLine="520"/>
        <w:rPr>
          <w:rFonts w:ascii="宋体" w:hAnsi="宋体"/>
          <w:sz w:val="26"/>
        </w:rPr>
      </w:pPr>
      <w:r>
        <w:rPr>
          <w:rFonts w:ascii="宋体" w:hAnsi="宋体" w:hint="eastAsia"/>
          <w:sz w:val="26"/>
        </w:rPr>
        <w:t>（3）未按磋商文件要求编制、提交电子响应文件的；</w:t>
      </w:r>
    </w:p>
    <w:p w:rsidR="00A6028D" w:rsidRDefault="00A6028D" w:rsidP="00106F19">
      <w:pPr>
        <w:spacing w:line="500" w:lineRule="exact"/>
        <w:ind w:firstLineChars="200" w:firstLine="520"/>
        <w:rPr>
          <w:rFonts w:ascii="宋体" w:hAnsi="宋体"/>
          <w:sz w:val="26"/>
        </w:rPr>
      </w:pPr>
      <w:r>
        <w:rPr>
          <w:rFonts w:ascii="宋体" w:hAnsi="宋体" w:hint="eastAsia"/>
          <w:sz w:val="26"/>
        </w:rPr>
        <w:t>（4）投标人未在规定的时间内解密电子响应文件的；</w:t>
      </w:r>
    </w:p>
    <w:p w:rsidR="001F4EB7" w:rsidRDefault="00A6028D" w:rsidP="00106F19">
      <w:pPr>
        <w:spacing w:line="500" w:lineRule="exact"/>
        <w:ind w:firstLineChars="200" w:firstLine="520"/>
        <w:rPr>
          <w:rFonts w:ascii="宋体" w:hAnsi="宋体"/>
          <w:sz w:val="26"/>
        </w:rPr>
      </w:pPr>
      <w:r>
        <w:rPr>
          <w:rFonts w:ascii="宋体" w:hAnsi="宋体" w:hint="eastAsia"/>
          <w:sz w:val="26"/>
        </w:rPr>
        <w:t>（5）磋商文件规定开标时属于无效投标的其他情形的。</w:t>
      </w:r>
    </w:p>
    <w:p w:rsidR="001F4EB7" w:rsidRPr="00D3445B" w:rsidRDefault="00737F91" w:rsidP="00D3445B">
      <w:pPr>
        <w:spacing w:line="500" w:lineRule="exact"/>
        <w:ind w:firstLineChars="200" w:firstLine="522"/>
        <w:rPr>
          <w:rFonts w:ascii="宋体" w:hAnsi="宋体"/>
          <w:b/>
          <w:sz w:val="26"/>
        </w:rPr>
      </w:pPr>
      <w:r w:rsidRPr="00D3445B">
        <w:rPr>
          <w:rFonts w:ascii="宋体" w:hAnsi="宋体" w:hint="eastAsia"/>
          <w:b/>
          <w:sz w:val="26"/>
        </w:rPr>
        <w:t>5.</w:t>
      </w:r>
      <w:r w:rsidR="00A6028D">
        <w:rPr>
          <w:rFonts w:ascii="宋体" w:hAnsi="宋体" w:hint="eastAsia"/>
          <w:b/>
          <w:sz w:val="26"/>
        </w:rPr>
        <w:t>3</w:t>
      </w:r>
      <w:r w:rsidRPr="00D3445B">
        <w:rPr>
          <w:rFonts w:ascii="宋体" w:hAnsi="宋体" w:hint="eastAsia"/>
          <w:b/>
          <w:sz w:val="26"/>
        </w:rPr>
        <w:t xml:space="preserve"> 磋商顺序</w:t>
      </w:r>
    </w:p>
    <w:p w:rsidR="001F4EB7" w:rsidRDefault="00737F91" w:rsidP="00D3445B">
      <w:pPr>
        <w:spacing w:line="500" w:lineRule="exact"/>
        <w:ind w:firstLineChars="200" w:firstLine="520"/>
        <w:rPr>
          <w:rFonts w:ascii="宋体" w:hAnsi="宋体"/>
          <w:sz w:val="26"/>
        </w:rPr>
      </w:pPr>
      <w:r>
        <w:rPr>
          <w:rFonts w:ascii="宋体" w:hAnsi="宋体" w:hint="eastAsia"/>
          <w:sz w:val="26"/>
        </w:rPr>
        <w:t>按</w:t>
      </w:r>
      <w:r w:rsidR="00D26B97">
        <w:rPr>
          <w:rFonts w:ascii="宋体" w:hAnsi="宋体" w:hint="eastAsia"/>
          <w:sz w:val="26"/>
        </w:rPr>
        <w:t>上传</w:t>
      </w:r>
      <w:r>
        <w:rPr>
          <w:rFonts w:ascii="宋体" w:hAnsi="宋体" w:hint="eastAsia"/>
          <w:sz w:val="26"/>
        </w:rPr>
        <w:t>递交磋商响应文件的顺序。</w:t>
      </w:r>
    </w:p>
    <w:p w:rsidR="001F4EB7" w:rsidRPr="00D3445B" w:rsidRDefault="00737F91" w:rsidP="00D3445B">
      <w:pPr>
        <w:spacing w:line="500" w:lineRule="exact"/>
        <w:ind w:firstLineChars="200" w:firstLine="522"/>
        <w:rPr>
          <w:rFonts w:ascii="宋体" w:hAnsi="宋体"/>
          <w:b/>
          <w:sz w:val="26"/>
        </w:rPr>
      </w:pPr>
      <w:r w:rsidRPr="00D3445B">
        <w:rPr>
          <w:rFonts w:ascii="宋体" w:hAnsi="宋体" w:hint="eastAsia"/>
          <w:b/>
          <w:sz w:val="26"/>
        </w:rPr>
        <w:t>5.</w:t>
      </w:r>
      <w:r w:rsidR="00A6028D">
        <w:rPr>
          <w:rFonts w:ascii="宋体" w:hAnsi="宋体" w:hint="eastAsia"/>
          <w:b/>
          <w:sz w:val="26"/>
        </w:rPr>
        <w:t>4</w:t>
      </w:r>
      <w:r w:rsidRPr="00D3445B">
        <w:rPr>
          <w:rFonts w:ascii="宋体" w:hAnsi="宋体" w:hint="eastAsia"/>
          <w:b/>
          <w:sz w:val="26"/>
        </w:rPr>
        <w:t>初步审查</w:t>
      </w:r>
    </w:p>
    <w:p w:rsidR="001F4EB7" w:rsidRDefault="00737F91" w:rsidP="001639DB">
      <w:pPr>
        <w:spacing w:line="500" w:lineRule="exact"/>
        <w:ind w:firstLineChars="200" w:firstLine="520"/>
        <w:rPr>
          <w:rFonts w:ascii="宋体" w:hAnsi="宋体"/>
          <w:sz w:val="26"/>
        </w:rPr>
      </w:pPr>
      <w:r>
        <w:rPr>
          <w:rFonts w:ascii="宋体" w:hAnsi="宋体" w:hint="eastAsia"/>
          <w:sz w:val="26"/>
        </w:rPr>
        <w:t>磋商小组应当对各供应商的响应文件进行初步审查（具体审查标准详见第三章“评审办法”）。未通过初步审查的响应文件按无效处理，磋商小组应当告知有关供应商。</w:t>
      </w:r>
    </w:p>
    <w:p w:rsidR="001F4EB7" w:rsidRPr="00D3445B" w:rsidRDefault="00737F91" w:rsidP="00D3445B">
      <w:pPr>
        <w:spacing w:line="500" w:lineRule="exact"/>
        <w:ind w:firstLineChars="200" w:firstLine="522"/>
        <w:rPr>
          <w:rFonts w:ascii="宋体" w:hAnsi="宋体"/>
          <w:b/>
          <w:sz w:val="26"/>
        </w:rPr>
      </w:pPr>
      <w:r w:rsidRPr="00D3445B">
        <w:rPr>
          <w:rFonts w:ascii="宋体" w:hAnsi="宋体" w:hint="eastAsia"/>
          <w:b/>
          <w:sz w:val="26"/>
        </w:rPr>
        <w:t>5.</w:t>
      </w:r>
      <w:r w:rsidR="00A6028D">
        <w:rPr>
          <w:rFonts w:ascii="宋体" w:hAnsi="宋体" w:hint="eastAsia"/>
          <w:b/>
          <w:sz w:val="26"/>
        </w:rPr>
        <w:t>5</w:t>
      </w:r>
      <w:r w:rsidRPr="00D3445B">
        <w:rPr>
          <w:rFonts w:ascii="宋体" w:hAnsi="宋体" w:hint="eastAsia"/>
          <w:b/>
          <w:sz w:val="26"/>
        </w:rPr>
        <w:t>竞争性磋商程序</w:t>
      </w:r>
    </w:p>
    <w:p w:rsidR="007F0E70" w:rsidRPr="007F0E70" w:rsidRDefault="00737F91" w:rsidP="007F0E70">
      <w:pPr>
        <w:spacing w:line="500" w:lineRule="exact"/>
        <w:ind w:firstLineChars="200" w:firstLine="520"/>
        <w:rPr>
          <w:rFonts w:ascii="宋体" w:hAnsi="宋体"/>
          <w:sz w:val="26"/>
        </w:rPr>
      </w:pPr>
      <w:r w:rsidRPr="008E0CCB">
        <w:rPr>
          <w:rFonts w:ascii="宋体" w:hAnsi="宋体" w:hint="eastAsia"/>
          <w:sz w:val="26"/>
        </w:rPr>
        <w:t>5.</w:t>
      </w:r>
      <w:r w:rsidR="00A6028D">
        <w:rPr>
          <w:rFonts w:ascii="宋体" w:hAnsi="宋体" w:hint="eastAsia"/>
          <w:sz w:val="26"/>
        </w:rPr>
        <w:t>5</w:t>
      </w:r>
      <w:r w:rsidRPr="008E0CCB">
        <w:rPr>
          <w:rFonts w:ascii="宋体" w:hAnsi="宋体" w:hint="eastAsia"/>
          <w:sz w:val="26"/>
        </w:rPr>
        <w:t>.1 初步审查完毕后，磋商小组对通过初步审查的供应商按其递交磋商响应文件的逆顺序依次进行磋商。</w:t>
      </w:r>
    </w:p>
    <w:p w:rsidR="001F4EB7" w:rsidRDefault="00737F91" w:rsidP="001639DB">
      <w:pPr>
        <w:spacing w:line="500" w:lineRule="exact"/>
        <w:ind w:firstLineChars="200" w:firstLine="520"/>
        <w:rPr>
          <w:rFonts w:ascii="宋体" w:hAnsi="宋体"/>
          <w:sz w:val="26"/>
        </w:rPr>
      </w:pPr>
      <w:r>
        <w:rPr>
          <w:rFonts w:ascii="宋体" w:hAnsi="宋体" w:hint="eastAsia"/>
          <w:sz w:val="26"/>
        </w:rPr>
        <w:t>5.</w:t>
      </w:r>
      <w:r w:rsidR="00A6028D">
        <w:rPr>
          <w:rFonts w:ascii="宋体" w:hAnsi="宋体" w:hint="eastAsia"/>
          <w:sz w:val="26"/>
        </w:rPr>
        <w:t>5</w:t>
      </w:r>
      <w:r>
        <w:rPr>
          <w:rFonts w:ascii="宋体" w:hAnsi="宋体" w:hint="eastAsia"/>
          <w:sz w:val="26"/>
        </w:rPr>
        <w:t>.2磋商变动</w:t>
      </w:r>
    </w:p>
    <w:p w:rsidR="001F4EB7" w:rsidRDefault="00737F91" w:rsidP="001639DB">
      <w:pPr>
        <w:spacing w:line="500" w:lineRule="exact"/>
        <w:ind w:firstLineChars="200" w:firstLine="520"/>
        <w:rPr>
          <w:rFonts w:ascii="宋体" w:hAnsi="宋体"/>
          <w:sz w:val="26"/>
        </w:rPr>
      </w:pPr>
      <w:r>
        <w:rPr>
          <w:rFonts w:ascii="宋体" w:hAnsi="宋体" w:hint="eastAsia"/>
          <w:sz w:val="26"/>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w:t>
      </w:r>
    </w:p>
    <w:p w:rsidR="001F4EB7" w:rsidRDefault="00737F91" w:rsidP="001639DB">
      <w:pPr>
        <w:spacing w:line="500" w:lineRule="exact"/>
        <w:ind w:firstLineChars="200" w:firstLine="520"/>
        <w:rPr>
          <w:rFonts w:ascii="宋体" w:hAnsi="宋体"/>
          <w:sz w:val="26"/>
        </w:rPr>
      </w:pPr>
      <w:r>
        <w:rPr>
          <w:rFonts w:ascii="宋体" w:hAnsi="宋体" w:hint="eastAsia"/>
          <w:sz w:val="26"/>
        </w:rPr>
        <w:t>5.</w:t>
      </w:r>
      <w:r w:rsidR="00A6028D">
        <w:rPr>
          <w:rFonts w:ascii="宋体" w:hAnsi="宋体" w:hint="eastAsia"/>
          <w:sz w:val="26"/>
        </w:rPr>
        <w:t>5</w:t>
      </w:r>
      <w:r>
        <w:rPr>
          <w:rFonts w:ascii="宋体" w:hAnsi="宋体" w:hint="eastAsia"/>
          <w:sz w:val="26"/>
        </w:rPr>
        <w:t>.3磋商变动后响应文件的变更</w:t>
      </w:r>
    </w:p>
    <w:p w:rsidR="001F4EB7" w:rsidRDefault="00737F91" w:rsidP="001639DB">
      <w:pPr>
        <w:spacing w:line="500" w:lineRule="exact"/>
        <w:ind w:firstLineChars="200" w:firstLine="520"/>
        <w:rPr>
          <w:rFonts w:ascii="宋体" w:hAnsi="宋体"/>
          <w:sz w:val="26"/>
        </w:rPr>
      </w:pPr>
      <w:r>
        <w:rPr>
          <w:rFonts w:ascii="宋体" w:hAnsi="宋体" w:hint="eastAsia"/>
          <w:sz w:val="26"/>
        </w:rPr>
        <w:t>供应商应当按照磋商文件的变动情况和磋商小组的要求重新提交响应文件，并由其法定代表人、负责人或授权代表签字或加盖公章。由授权代表签字的，应当附法定代表人授权书。供应商为自然人的，应当由本人签字并附身份证明。</w:t>
      </w:r>
    </w:p>
    <w:p w:rsidR="001F4EB7" w:rsidRDefault="00737F91" w:rsidP="001639DB">
      <w:pPr>
        <w:spacing w:line="500" w:lineRule="exact"/>
        <w:ind w:firstLineChars="200" w:firstLine="520"/>
        <w:rPr>
          <w:rFonts w:ascii="宋体" w:hAnsi="宋体"/>
          <w:sz w:val="26"/>
        </w:rPr>
      </w:pPr>
      <w:r>
        <w:rPr>
          <w:rFonts w:ascii="宋体" w:hAnsi="宋体" w:hint="eastAsia"/>
          <w:sz w:val="26"/>
        </w:rPr>
        <w:t>5.</w:t>
      </w:r>
      <w:r w:rsidR="00A6028D">
        <w:rPr>
          <w:rFonts w:ascii="宋体" w:hAnsi="宋体" w:hint="eastAsia"/>
          <w:sz w:val="26"/>
        </w:rPr>
        <w:t>5</w:t>
      </w:r>
      <w:r>
        <w:rPr>
          <w:rFonts w:ascii="宋体" w:hAnsi="宋体" w:hint="eastAsia"/>
          <w:sz w:val="26"/>
        </w:rPr>
        <w:t>.4最后报价</w:t>
      </w:r>
    </w:p>
    <w:p w:rsidR="001F4EB7" w:rsidRDefault="00737F91" w:rsidP="001639DB">
      <w:pPr>
        <w:spacing w:line="500" w:lineRule="exact"/>
        <w:ind w:firstLineChars="200" w:firstLine="520"/>
        <w:rPr>
          <w:rFonts w:ascii="宋体" w:hAnsi="宋体"/>
          <w:sz w:val="26"/>
        </w:rPr>
      </w:pPr>
      <w:r>
        <w:rPr>
          <w:rFonts w:ascii="宋体" w:hAnsi="宋体" w:hint="eastAsia"/>
          <w:sz w:val="26"/>
        </w:rPr>
        <w:t>5.</w:t>
      </w:r>
      <w:r w:rsidR="00A6028D">
        <w:rPr>
          <w:rFonts w:ascii="宋体" w:hAnsi="宋体" w:hint="eastAsia"/>
          <w:sz w:val="26"/>
        </w:rPr>
        <w:t>5</w:t>
      </w:r>
      <w:r>
        <w:rPr>
          <w:rFonts w:ascii="宋体" w:hAnsi="宋体" w:hint="eastAsia"/>
          <w:sz w:val="26"/>
        </w:rPr>
        <w:t>.4.1 竞争性磋商文件能够详细列明采购标的的技术、服务要求的，磋商结束后，磋商小组应当要求所有继续参加磋商的供应商在规定时间内</w:t>
      </w:r>
      <w:r w:rsidR="00D26B97" w:rsidRPr="00422152">
        <w:rPr>
          <w:rFonts w:ascii="宋体" w:hAnsi="宋体" w:hint="eastAsia"/>
          <w:sz w:val="26"/>
        </w:rPr>
        <w:lastRenderedPageBreak/>
        <w:t>网上</w:t>
      </w:r>
      <w:r w:rsidRPr="00422152">
        <w:rPr>
          <w:rFonts w:ascii="宋体" w:hAnsi="宋体" w:hint="eastAsia"/>
          <w:sz w:val="26"/>
        </w:rPr>
        <w:t>提交最后报价。</w:t>
      </w:r>
      <w:r w:rsidR="00D26B97" w:rsidRPr="00422152">
        <w:rPr>
          <w:rFonts w:ascii="宋体" w:hAnsi="宋体" w:hint="eastAsia"/>
          <w:sz w:val="26"/>
        </w:rPr>
        <w:t>所有投标响应人开评标阶段应时刻关注政采云平台，在平台提示进行二次报价（最终报价）时及时提交对应报价。</w:t>
      </w:r>
    </w:p>
    <w:p w:rsidR="001F4EB7" w:rsidRDefault="00737F91" w:rsidP="001639DB">
      <w:pPr>
        <w:spacing w:line="500" w:lineRule="exact"/>
        <w:ind w:firstLineChars="200" w:firstLine="520"/>
        <w:rPr>
          <w:rFonts w:ascii="宋体" w:hAnsi="宋体"/>
          <w:sz w:val="26"/>
        </w:rPr>
      </w:pPr>
      <w:r>
        <w:rPr>
          <w:rFonts w:ascii="宋体" w:hAnsi="宋体" w:hint="eastAsia"/>
          <w:sz w:val="26"/>
        </w:rPr>
        <w:t>5.</w:t>
      </w:r>
      <w:r w:rsidR="00A6028D">
        <w:rPr>
          <w:rFonts w:ascii="宋体" w:hAnsi="宋体" w:hint="eastAsia"/>
          <w:sz w:val="26"/>
        </w:rPr>
        <w:t>5</w:t>
      </w:r>
      <w:r>
        <w:rPr>
          <w:rFonts w:ascii="宋体" w:hAnsi="宋体" w:hint="eastAsia"/>
          <w:sz w:val="26"/>
        </w:rPr>
        <w:t>.4.2 磋商文件不能详细列明采购标的的技术、服务要求，需经磋商由供应商提供最终设计方案或解决方案的，磋商结束后，磋商小组应当按照少数服从多数的原则投票推荐3家（含）以上供应商的设计方案或者解决方案，并要求其在规定时间内提交最后报价。</w:t>
      </w:r>
    </w:p>
    <w:p w:rsidR="001F4EB7" w:rsidRDefault="00737F91" w:rsidP="001639DB">
      <w:pPr>
        <w:spacing w:line="500" w:lineRule="exact"/>
        <w:ind w:firstLineChars="200" w:firstLine="520"/>
        <w:rPr>
          <w:rFonts w:ascii="宋体" w:hAnsi="宋体"/>
          <w:sz w:val="26"/>
        </w:rPr>
      </w:pPr>
      <w:r>
        <w:rPr>
          <w:rFonts w:ascii="宋体" w:hAnsi="宋体" w:hint="eastAsia"/>
          <w:sz w:val="26"/>
        </w:rPr>
        <w:t>5.</w:t>
      </w:r>
      <w:r w:rsidR="00A6028D">
        <w:rPr>
          <w:rFonts w:ascii="宋体" w:hAnsi="宋体" w:hint="eastAsia"/>
          <w:sz w:val="26"/>
        </w:rPr>
        <w:t>5</w:t>
      </w:r>
      <w:r>
        <w:rPr>
          <w:rFonts w:ascii="宋体" w:hAnsi="宋体" w:hint="eastAsia"/>
          <w:sz w:val="26"/>
        </w:rPr>
        <w:t>.4.3 最后报价是供应商响应文件的有效组成部分。</w:t>
      </w:r>
    </w:p>
    <w:p w:rsidR="001F4EB7" w:rsidRDefault="00737F91" w:rsidP="001639DB">
      <w:pPr>
        <w:spacing w:line="500" w:lineRule="exact"/>
        <w:ind w:firstLineChars="200" w:firstLine="520"/>
        <w:rPr>
          <w:rFonts w:ascii="宋体" w:hAnsi="宋体"/>
          <w:sz w:val="26"/>
        </w:rPr>
      </w:pPr>
      <w:r>
        <w:rPr>
          <w:rFonts w:ascii="宋体" w:hAnsi="宋体" w:hint="eastAsia"/>
          <w:sz w:val="26"/>
        </w:rPr>
        <w:t>5.</w:t>
      </w:r>
      <w:r w:rsidR="00A6028D">
        <w:rPr>
          <w:rFonts w:ascii="宋体" w:hAnsi="宋体" w:hint="eastAsia"/>
          <w:sz w:val="26"/>
        </w:rPr>
        <w:t>5</w:t>
      </w:r>
      <w:r>
        <w:rPr>
          <w:rFonts w:ascii="宋体" w:hAnsi="宋体" w:hint="eastAsia"/>
          <w:sz w:val="26"/>
        </w:rPr>
        <w:t>.4.4 已提交响应文件的供应商，在提交最后报价之前，可以根据磋商情况退出磋商。</w:t>
      </w:r>
    </w:p>
    <w:p w:rsidR="001F4EB7" w:rsidRPr="00D3445B" w:rsidRDefault="00737F91" w:rsidP="00D3445B">
      <w:pPr>
        <w:spacing w:line="500" w:lineRule="exact"/>
        <w:ind w:firstLineChars="200" w:firstLine="522"/>
        <w:rPr>
          <w:rFonts w:ascii="宋体" w:hAnsi="宋体"/>
          <w:b/>
          <w:sz w:val="26"/>
        </w:rPr>
      </w:pPr>
      <w:bookmarkStart w:id="150" w:name="_Toc179632580"/>
      <w:bookmarkStart w:id="151" w:name="_Toc144974530"/>
      <w:bookmarkStart w:id="152" w:name="_Toc152045562"/>
      <w:bookmarkStart w:id="153" w:name="_Toc403382409"/>
      <w:bookmarkStart w:id="154" w:name="_Toc152042338"/>
      <w:bookmarkStart w:id="155" w:name="_Toc2367"/>
      <w:bookmarkEnd w:id="144"/>
      <w:bookmarkEnd w:id="145"/>
      <w:bookmarkEnd w:id="146"/>
      <w:bookmarkEnd w:id="147"/>
      <w:bookmarkEnd w:id="148"/>
      <w:r w:rsidRPr="00D3445B">
        <w:rPr>
          <w:rFonts w:ascii="宋体" w:hAnsi="宋体" w:hint="eastAsia"/>
          <w:b/>
          <w:sz w:val="26"/>
        </w:rPr>
        <w:t>6. 评</w:t>
      </w:r>
      <w:bookmarkEnd w:id="150"/>
      <w:bookmarkEnd w:id="151"/>
      <w:bookmarkEnd w:id="152"/>
      <w:bookmarkEnd w:id="153"/>
      <w:bookmarkEnd w:id="154"/>
      <w:r w:rsidRPr="00D3445B">
        <w:rPr>
          <w:rFonts w:ascii="宋体" w:hAnsi="宋体" w:hint="eastAsia"/>
          <w:b/>
          <w:sz w:val="26"/>
        </w:rPr>
        <w:t>审</w:t>
      </w:r>
      <w:bookmarkEnd w:id="155"/>
    </w:p>
    <w:p w:rsidR="001F4EB7" w:rsidRPr="00D3445B" w:rsidRDefault="00737F91" w:rsidP="00D3445B">
      <w:pPr>
        <w:spacing w:line="500" w:lineRule="exact"/>
        <w:ind w:firstLineChars="200" w:firstLine="522"/>
        <w:rPr>
          <w:rFonts w:ascii="宋体" w:hAnsi="宋体"/>
          <w:b/>
          <w:sz w:val="26"/>
        </w:rPr>
      </w:pPr>
      <w:bookmarkStart w:id="156" w:name="_Toc152045563"/>
      <w:bookmarkStart w:id="157" w:name="_Toc144974531"/>
      <w:bookmarkStart w:id="158" w:name="_Toc152042339"/>
      <w:bookmarkStart w:id="159" w:name="_Toc179632581"/>
      <w:bookmarkStart w:id="160" w:name="_Toc403382410"/>
      <w:r w:rsidRPr="00D3445B">
        <w:rPr>
          <w:rFonts w:ascii="宋体" w:hAnsi="宋体" w:hint="eastAsia"/>
          <w:b/>
          <w:sz w:val="26"/>
        </w:rPr>
        <w:t xml:space="preserve">6.1 </w:t>
      </w:r>
      <w:bookmarkEnd w:id="156"/>
      <w:bookmarkEnd w:id="157"/>
      <w:bookmarkEnd w:id="158"/>
      <w:bookmarkEnd w:id="159"/>
      <w:bookmarkEnd w:id="160"/>
      <w:r w:rsidRPr="00D3445B">
        <w:rPr>
          <w:rFonts w:ascii="宋体" w:hAnsi="宋体" w:hint="eastAsia"/>
          <w:b/>
          <w:sz w:val="26"/>
        </w:rPr>
        <w:t>磋商小组</w:t>
      </w:r>
    </w:p>
    <w:p w:rsidR="001F4EB7" w:rsidRDefault="00737F91" w:rsidP="001639DB">
      <w:pPr>
        <w:spacing w:line="500" w:lineRule="exact"/>
        <w:ind w:firstLineChars="200" w:firstLine="520"/>
        <w:rPr>
          <w:rFonts w:ascii="宋体" w:hAnsi="宋体"/>
          <w:sz w:val="26"/>
        </w:rPr>
      </w:pPr>
      <w:bookmarkStart w:id="161" w:name="_Toc152042340"/>
      <w:bookmarkStart w:id="162" w:name="_Toc152045564"/>
      <w:bookmarkStart w:id="163" w:name="_Toc403382411"/>
      <w:bookmarkStart w:id="164" w:name="_Toc179632582"/>
      <w:bookmarkStart w:id="165" w:name="_Toc144974532"/>
      <w:r>
        <w:rPr>
          <w:rFonts w:ascii="宋体" w:hAnsi="宋体" w:hint="eastAsia"/>
          <w:sz w:val="26"/>
        </w:rPr>
        <w:t>6.1.1采购代理机构将按照《中华人民共和国政府采购法》《中华人民共和国政府采购法实施条例》和《政府采购竞争性磋商采购方式管理暂行办法》有关规定组建磋商小组。</w:t>
      </w:r>
    </w:p>
    <w:p w:rsidR="001F4EB7" w:rsidRDefault="00737F91" w:rsidP="001639DB">
      <w:pPr>
        <w:spacing w:line="500" w:lineRule="exact"/>
        <w:ind w:firstLineChars="200" w:firstLine="520"/>
        <w:rPr>
          <w:rFonts w:ascii="宋体" w:hAnsi="宋体"/>
          <w:sz w:val="26"/>
        </w:rPr>
      </w:pPr>
      <w:r>
        <w:rPr>
          <w:rFonts w:ascii="宋体" w:hAnsi="宋体" w:hint="eastAsia"/>
          <w:sz w:val="26"/>
        </w:rPr>
        <w:t>6.1.2 磋商小组由评审专家</w:t>
      </w:r>
      <w:r w:rsidR="002931BD">
        <w:rPr>
          <w:rFonts w:ascii="宋体" w:hAnsi="宋体" w:hint="eastAsia"/>
          <w:sz w:val="26"/>
        </w:rPr>
        <w:t>成员</w:t>
      </w:r>
      <w:r>
        <w:rPr>
          <w:rFonts w:ascii="宋体" w:hAnsi="宋体" w:hint="eastAsia"/>
          <w:sz w:val="26"/>
        </w:rPr>
        <w:t>3人组成，采购人不得以评审专家身份参加本部门或本单位采购项目的评审。</w:t>
      </w:r>
    </w:p>
    <w:p w:rsidR="001F4EB7" w:rsidRDefault="00737F91" w:rsidP="001639DB">
      <w:pPr>
        <w:spacing w:line="500" w:lineRule="exact"/>
        <w:ind w:firstLineChars="200" w:firstLine="520"/>
        <w:rPr>
          <w:rFonts w:ascii="宋体" w:hAnsi="宋体"/>
          <w:sz w:val="26"/>
        </w:rPr>
      </w:pPr>
      <w:r>
        <w:rPr>
          <w:rFonts w:ascii="宋体" w:hAnsi="宋体" w:hint="eastAsia"/>
          <w:sz w:val="26"/>
        </w:rPr>
        <w:t>6.1.3 在政府采购活动中，采购人员及相关人员与供应商有下列利害关系之一的，应当回避：</w:t>
      </w:r>
    </w:p>
    <w:p w:rsidR="001F4EB7" w:rsidRDefault="00737F91" w:rsidP="001639DB">
      <w:pPr>
        <w:spacing w:line="500" w:lineRule="exact"/>
        <w:ind w:firstLineChars="200" w:firstLine="520"/>
        <w:rPr>
          <w:rFonts w:ascii="宋体" w:hAnsi="宋体"/>
          <w:sz w:val="26"/>
        </w:rPr>
      </w:pPr>
      <w:r>
        <w:rPr>
          <w:rFonts w:ascii="宋体" w:hAnsi="宋体" w:hint="eastAsia"/>
          <w:sz w:val="26"/>
        </w:rPr>
        <w:t>参加采购活动前3年内与供应商存在劳动关系；</w:t>
      </w:r>
    </w:p>
    <w:p w:rsidR="001F4EB7" w:rsidRDefault="00737F91" w:rsidP="001639DB">
      <w:pPr>
        <w:spacing w:line="500" w:lineRule="exact"/>
        <w:ind w:firstLineChars="200" w:firstLine="520"/>
        <w:rPr>
          <w:rFonts w:ascii="宋体" w:hAnsi="宋体"/>
          <w:sz w:val="26"/>
        </w:rPr>
      </w:pPr>
      <w:r>
        <w:rPr>
          <w:rFonts w:ascii="宋体" w:hAnsi="宋体" w:hint="eastAsia"/>
          <w:sz w:val="26"/>
        </w:rPr>
        <w:t>参加采购活动前3年内担任供应商的董事、监事；</w:t>
      </w:r>
    </w:p>
    <w:p w:rsidR="001F4EB7" w:rsidRDefault="00737F91" w:rsidP="001639DB">
      <w:pPr>
        <w:spacing w:line="500" w:lineRule="exact"/>
        <w:ind w:firstLineChars="200" w:firstLine="520"/>
        <w:rPr>
          <w:rFonts w:ascii="宋体" w:hAnsi="宋体"/>
          <w:sz w:val="26"/>
        </w:rPr>
      </w:pPr>
      <w:r>
        <w:rPr>
          <w:rFonts w:ascii="宋体" w:hAnsi="宋体" w:hint="eastAsia"/>
          <w:sz w:val="26"/>
        </w:rPr>
        <w:t>参加采购活动前3年内是供应商的控股股东或者实际控制人；</w:t>
      </w:r>
    </w:p>
    <w:p w:rsidR="001F4EB7" w:rsidRDefault="00737F91" w:rsidP="001639DB">
      <w:pPr>
        <w:spacing w:line="500" w:lineRule="exact"/>
        <w:ind w:firstLineChars="200" w:firstLine="520"/>
        <w:rPr>
          <w:rFonts w:ascii="宋体" w:hAnsi="宋体"/>
          <w:sz w:val="26"/>
        </w:rPr>
      </w:pPr>
      <w:r>
        <w:rPr>
          <w:rFonts w:ascii="宋体" w:hAnsi="宋体" w:hint="eastAsia"/>
          <w:sz w:val="26"/>
        </w:rPr>
        <w:t>与供应商的法定代表人或者负责人有夫妻、直系血亲、三代以内旁系血亲或者近姻亲关系；</w:t>
      </w:r>
    </w:p>
    <w:p w:rsidR="001F4EB7" w:rsidRDefault="00737F91" w:rsidP="001639DB">
      <w:pPr>
        <w:spacing w:line="500" w:lineRule="exact"/>
        <w:ind w:firstLineChars="200" w:firstLine="520"/>
        <w:rPr>
          <w:rFonts w:ascii="宋体" w:hAnsi="宋体"/>
          <w:sz w:val="26"/>
        </w:rPr>
      </w:pPr>
      <w:r>
        <w:rPr>
          <w:rFonts w:ascii="宋体" w:hAnsi="宋体" w:hint="eastAsia"/>
          <w:sz w:val="26"/>
        </w:rPr>
        <w:t>与供应商有其他可能影响政府采购活动公平、公正进行的关系。</w:t>
      </w:r>
    </w:p>
    <w:p w:rsidR="001F4EB7" w:rsidRPr="00D3445B" w:rsidRDefault="00737F91" w:rsidP="00D3445B">
      <w:pPr>
        <w:spacing w:line="500" w:lineRule="exact"/>
        <w:ind w:firstLineChars="200" w:firstLine="522"/>
        <w:rPr>
          <w:rFonts w:ascii="宋体" w:hAnsi="宋体"/>
          <w:b/>
          <w:sz w:val="26"/>
        </w:rPr>
      </w:pPr>
      <w:r w:rsidRPr="00D3445B">
        <w:rPr>
          <w:rFonts w:ascii="宋体" w:hAnsi="宋体" w:hint="eastAsia"/>
          <w:b/>
          <w:sz w:val="26"/>
        </w:rPr>
        <w:t>6.2 评审原则</w:t>
      </w:r>
      <w:bookmarkEnd w:id="161"/>
      <w:bookmarkEnd w:id="162"/>
      <w:bookmarkEnd w:id="163"/>
      <w:bookmarkEnd w:id="164"/>
      <w:bookmarkEnd w:id="165"/>
      <w:r w:rsidRPr="00D3445B">
        <w:rPr>
          <w:rFonts w:ascii="宋体" w:hAnsi="宋体" w:hint="eastAsia"/>
          <w:b/>
          <w:sz w:val="26"/>
        </w:rPr>
        <w:tab/>
      </w:r>
    </w:p>
    <w:p w:rsidR="001F4EB7" w:rsidRDefault="00737F91" w:rsidP="001639DB">
      <w:pPr>
        <w:spacing w:line="500" w:lineRule="exact"/>
        <w:ind w:firstLineChars="200" w:firstLine="520"/>
        <w:rPr>
          <w:rFonts w:ascii="宋体" w:hAnsi="宋体"/>
          <w:sz w:val="26"/>
        </w:rPr>
      </w:pPr>
      <w:bookmarkStart w:id="166" w:name="_Toc152042341"/>
      <w:bookmarkStart w:id="167" w:name="_Toc403382412"/>
      <w:bookmarkStart w:id="168" w:name="_Toc179632583"/>
      <w:bookmarkStart w:id="169" w:name="_Toc144974533"/>
      <w:bookmarkStart w:id="170" w:name="_Toc152045565"/>
      <w:r>
        <w:rPr>
          <w:rFonts w:ascii="宋体" w:hAnsi="宋体" w:hint="eastAsia"/>
          <w:sz w:val="26"/>
        </w:rPr>
        <w:t>竞争性磋商小组成员按照客观、公正、审慎的原则，根据磋商文件规定的评审程序、评审方法和评审标准进行独立评审。</w:t>
      </w:r>
    </w:p>
    <w:p w:rsidR="001F4EB7" w:rsidRPr="00D3445B" w:rsidRDefault="00737F91" w:rsidP="00D3445B">
      <w:pPr>
        <w:spacing w:line="500" w:lineRule="exact"/>
        <w:ind w:firstLineChars="200" w:firstLine="522"/>
        <w:rPr>
          <w:rFonts w:ascii="宋体" w:hAnsi="宋体"/>
          <w:b/>
          <w:sz w:val="26"/>
        </w:rPr>
      </w:pPr>
      <w:r w:rsidRPr="00D3445B">
        <w:rPr>
          <w:rFonts w:ascii="宋体" w:hAnsi="宋体" w:hint="eastAsia"/>
          <w:b/>
          <w:sz w:val="26"/>
        </w:rPr>
        <w:lastRenderedPageBreak/>
        <w:t>6.3 评</w:t>
      </w:r>
      <w:bookmarkEnd w:id="166"/>
      <w:bookmarkEnd w:id="167"/>
      <w:bookmarkEnd w:id="168"/>
      <w:bookmarkEnd w:id="169"/>
      <w:bookmarkEnd w:id="170"/>
      <w:r w:rsidRPr="00D3445B">
        <w:rPr>
          <w:rFonts w:ascii="宋体" w:hAnsi="宋体" w:hint="eastAsia"/>
          <w:b/>
          <w:sz w:val="26"/>
        </w:rPr>
        <w:t>审</w:t>
      </w:r>
    </w:p>
    <w:p w:rsidR="001F4EB7" w:rsidRDefault="00737F91" w:rsidP="001639DB">
      <w:pPr>
        <w:spacing w:line="500" w:lineRule="exact"/>
        <w:ind w:firstLineChars="200" w:firstLine="520"/>
        <w:rPr>
          <w:rFonts w:ascii="宋体" w:hAnsi="宋体"/>
          <w:sz w:val="26"/>
        </w:rPr>
      </w:pPr>
      <w:r>
        <w:rPr>
          <w:rFonts w:ascii="宋体" w:hAnsi="宋体" w:hint="eastAsia"/>
          <w:sz w:val="26"/>
        </w:rPr>
        <w:t>6.3.1磋商小组按照第三章“评审办法”规定的方法、评审因素、标准和程序对响应文件进行评审。第三章“评审办法”没有规定的方法、评审因素和标准，不作为评审依据。</w:t>
      </w:r>
    </w:p>
    <w:p w:rsidR="001F4EB7" w:rsidRPr="00D3445B" w:rsidRDefault="00737F91" w:rsidP="00D3445B">
      <w:pPr>
        <w:spacing w:line="500" w:lineRule="exact"/>
        <w:ind w:firstLineChars="200" w:firstLine="522"/>
        <w:rPr>
          <w:rFonts w:ascii="宋体" w:hAnsi="宋体"/>
          <w:b/>
          <w:sz w:val="26"/>
        </w:rPr>
      </w:pPr>
      <w:r w:rsidRPr="00D3445B">
        <w:rPr>
          <w:rFonts w:ascii="宋体" w:hAnsi="宋体" w:hint="eastAsia"/>
          <w:b/>
          <w:sz w:val="26"/>
        </w:rPr>
        <w:t>6.4磋商及评审过程保密</w:t>
      </w:r>
    </w:p>
    <w:p w:rsidR="001F4EB7" w:rsidRDefault="00737F91" w:rsidP="001639DB">
      <w:pPr>
        <w:spacing w:line="500" w:lineRule="exact"/>
        <w:ind w:firstLineChars="200" w:firstLine="520"/>
        <w:rPr>
          <w:rFonts w:ascii="宋体" w:hAnsi="宋体"/>
          <w:sz w:val="26"/>
        </w:rPr>
      </w:pPr>
      <w:r>
        <w:rPr>
          <w:rFonts w:ascii="宋体" w:hAnsi="宋体" w:hint="eastAsia"/>
          <w:sz w:val="26"/>
        </w:rPr>
        <w:t>6.4.1凡是属于审查、澄清、评价和比较各供应商的有关资料以及推荐意向等，磋商小组及有关工作人员自始至终均不得向供应商或其它无关的人员透露。</w:t>
      </w:r>
    </w:p>
    <w:p w:rsidR="001F4EB7" w:rsidRDefault="00737F91" w:rsidP="001639DB">
      <w:pPr>
        <w:spacing w:line="500" w:lineRule="exact"/>
        <w:ind w:firstLineChars="200" w:firstLine="520"/>
        <w:rPr>
          <w:rFonts w:ascii="宋体" w:hAnsi="宋体"/>
          <w:sz w:val="26"/>
        </w:rPr>
      </w:pPr>
      <w:r>
        <w:rPr>
          <w:rFonts w:ascii="宋体" w:hAnsi="宋体" w:hint="eastAsia"/>
          <w:sz w:val="26"/>
        </w:rPr>
        <w:t>6.4.2在磋商评审期间，供应商企图影响采购人、采购代理机构和磋商小组而获得评审信息的任何活动，都将导致其响应文件被拒绝，并承担相应的法律责任。</w:t>
      </w:r>
    </w:p>
    <w:p w:rsidR="001F4EB7" w:rsidRDefault="00737F91" w:rsidP="001639DB">
      <w:pPr>
        <w:spacing w:line="500" w:lineRule="exact"/>
        <w:ind w:firstLineChars="200" w:firstLine="520"/>
        <w:rPr>
          <w:rFonts w:ascii="宋体" w:hAnsi="宋体"/>
          <w:sz w:val="26"/>
        </w:rPr>
      </w:pPr>
      <w:r>
        <w:rPr>
          <w:rFonts w:ascii="宋体" w:hAnsi="宋体" w:hint="eastAsia"/>
          <w:sz w:val="26"/>
        </w:rPr>
        <w:t>6.4.3采购人、采购代理机构应当按照政府采购法和本办法的规定组织开展非招标采购活动，并采取必要措施，保证评审在严格保密的情况下进行。 </w:t>
      </w:r>
    </w:p>
    <w:p w:rsidR="001F4EB7" w:rsidRDefault="00737F91" w:rsidP="001639DB">
      <w:pPr>
        <w:spacing w:line="500" w:lineRule="exact"/>
        <w:ind w:firstLineChars="200" w:firstLine="520"/>
        <w:rPr>
          <w:rFonts w:ascii="宋体" w:hAnsi="宋体"/>
          <w:sz w:val="26"/>
        </w:rPr>
      </w:pPr>
      <w:r>
        <w:rPr>
          <w:rFonts w:ascii="宋体" w:hAnsi="宋体" w:hint="eastAsia"/>
          <w:sz w:val="26"/>
        </w:rPr>
        <w:t>6.4.4 磋商小组成员以及与评审工作有关的人员不得泄露评审情况以及评审过程中获悉的国家秘密、商业秘密。</w:t>
      </w:r>
    </w:p>
    <w:p w:rsidR="001F4EB7" w:rsidRPr="00D3445B" w:rsidRDefault="00737F91" w:rsidP="00D3445B">
      <w:pPr>
        <w:spacing w:line="500" w:lineRule="exact"/>
        <w:ind w:firstLineChars="200" w:firstLine="522"/>
        <w:rPr>
          <w:rFonts w:ascii="宋体" w:hAnsi="宋体"/>
          <w:b/>
          <w:sz w:val="26"/>
        </w:rPr>
      </w:pPr>
      <w:bookmarkStart w:id="171" w:name="_Toc144974534"/>
      <w:bookmarkStart w:id="172" w:name="_Toc152042342"/>
      <w:bookmarkStart w:id="173" w:name="_Toc152045566"/>
      <w:bookmarkStart w:id="174" w:name="_Toc31393"/>
      <w:bookmarkStart w:id="175" w:name="_Toc403382413"/>
      <w:bookmarkStart w:id="176" w:name="_Toc179632584"/>
      <w:r w:rsidRPr="00D3445B">
        <w:rPr>
          <w:rFonts w:ascii="宋体" w:hAnsi="宋体" w:hint="eastAsia"/>
          <w:b/>
          <w:sz w:val="26"/>
        </w:rPr>
        <w:t>7. 合同授予</w:t>
      </w:r>
      <w:bookmarkEnd w:id="171"/>
      <w:bookmarkEnd w:id="172"/>
      <w:bookmarkEnd w:id="173"/>
      <w:bookmarkEnd w:id="174"/>
      <w:bookmarkEnd w:id="175"/>
      <w:bookmarkEnd w:id="176"/>
    </w:p>
    <w:p w:rsidR="001F4EB7" w:rsidRPr="00D3445B" w:rsidRDefault="00737F91" w:rsidP="00D3445B">
      <w:pPr>
        <w:spacing w:line="500" w:lineRule="exact"/>
        <w:ind w:firstLineChars="200" w:firstLine="522"/>
        <w:rPr>
          <w:rFonts w:ascii="宋体" w:hAnsi="宋体"/>
          <w:b/>
          <w:sz w:val="26"/>
        </w:rPr>
      </w:pPr>
      <w:bookmarkStart w:id="177" w:name="_Toc152042343"/>
      <w:bookmarkStart w:id="178" w:name="_Toc152045567"/>
      <w:bookmarkStart w:id="179" w:name="_Toc179632585"/>
      <w:bookmarkStart w:id="180" w:name="_Toc403382414"/>
      <w:bookmarkStart w:id="181" w:name="_Toc144974535"/>
      <w:r w:rsidRPr="00D3445B">
        <w:rPr>
          <w:rFonts w:ascii="宋体" w:hAnsi="宋体" w:hint="eastAsia"/>
          <w:b/>
          <w:sz w:val="26"/>
        </w:rPr>
        <w:t>7.</w:t>
      </w:r>
      <w:bookmarkEnd w:id="177"/>
      <w:bookmarkEnd w:id="178"/>
      <w:bookmarkEnd w:id="179"/>
      <w:bookmarkEnd w:id="180"/>
      <w:bookmarkEnd w:id="181"/>
      <w:r w:rsidRPr="00D3445B">
        <w:rPr>
          <w:rFonts w:ascii="宋体" w:hAnsi="宋体" w:hint="eastAsia"/>
          <w:b/>
          <w:sz w:val="26"/>
        </w:rPr>
        <w:t>1确定成交供应商</w:t>
      </w:r>
    </w:p>
    <w:p w:rsidR="001F4EB7" w:rsidRDefault="00737F91" w:rsidP="001639DB">
      <w:pPr>
        <w:spacing w:line="500" w:lineRule="exact"/>
        <w:ind w:firstLineChars="200" w:firstLine="520"/>
        <w:rPr>
          <w:rFonts w:ascii="宋体" w:hAnsi="宋体"/>
          <w:sz w:val="26"/>
        </w:rPr>
      </w:pPr>
      <w:r>
        <w:rPr>
          <w:rFonts w:ascii="宋体" w:hAnsi="宋体" w:hint="eastAsia"/>
          <w:sz w:val="26"/>
        </w:rPr>
        <w:t>采购代理机构应当在评审结束后2个工作日内将评审报告送采购人确认。采购人应当在收到评审报告后5个工作日内，从评审报告提出的成交候选供应商中，按照排序由高到低的原则确定成交供应商。</w:t>
      </w:r>
    </w:p>
    <w:p w:rsidR="001F4EB7" w:rsidRPr="002F497F" w:rsidRDefault="00737F91" w:rsidP="002F497F">
      <w:pPr>
        <w:spacing w:line="500" w:lineRule="exact"/>
        <w:ind w:firstLineChars="200" w:firstLine="522"/>
        <w:rPr>
          <w:rFonts w:ascii="宋体" w:hAnsi="宋体"/>
          <w:b/>
          <w:sz w:val="26"/>
        </w:rPr>
      </w:pPr>
      <w:bookmarkStart w:id="182" w:name="_Toc403382415"/>
      <w:r w:rsidRPr="002F497F">
        <w:rPr>
          <w:rFonts w:ascii="宋体" w:hAnsi="宋体" w:hint="eastAsia"/>
          <w:b/>
          <w:sz w:val="26"/>
        </w:rPr>
        <w:t>7.2 评审结果公</w:t>
      </w:r>
      <w:bookmarkEnd w:id="182"/>
      <w:r w:rsidRPr="002F497F">
        <w:rPr>
          <w:rFonts w:ascii="宋体" w:hAnsi="宋体" w:hint="eastAsia"/>
          <w:b/>
          <w:sz w:val="26"/>
        </w:rPr>
        <w:t>告</w:t>
      </w:r>
    </w:p>
    <w:p w:rsidR="001F4EB7" w:rsidRDefault="00737F91" w:rsidP="001639DB">
      <w:pPr>
        <w:spacing w:line="500" w:lineRule="exact"/>
        <w:ind w:firstLineChars="200" w:firstLine="520"/>
        <w:rPr>
          <w:rFonts w:ascii="宋体" w:hAnsi="宋体"/>
          <w:sz w:val="26"/>
        </w:rPr>
      </w:pPr>
      <w:r>
        <w:rPr>
          <w:rFonts w:ascii="宋体" w:hAnsi="宋体" w:hint="eastAsia"/>
          <w:sz w:val="26"/>
        </w:rPr>
        <w:t>7.2.1采购人应当在收到评审报告后5个工作日内确定成交供应商，并在供应商须知前附表规定的媒介公告成交结果。</w:t>
      </w:r>
    </w:p>
    <w:p w:rsidR="001F4EB7" w:rsidRDefault="00737F91" w:rsidP="001639DB">
      <w:pPr>
        <w:spacing w:line="500" w:lineRule="exact"/>
        <w:ind w:firstLineChars="200" w:firstLine="520"/>
        <w:rPr>
          <w:rFonts w:ascii="宋体" w:hAnsi="宋体"/>
          <w:sz w:val="26"/>
        </w:rPr>
      </w:pPr>
      <w:r>
        <w:rPr>
          <w:rFonts w:ascii="宋体" w:hAnsi="宋体" w:hint="eastAsia"/>
          <w:sz w:val="26"/>
        </w:rPr>
        <w:t>7.2.2采购人或者采购代理机构应当自成交供应商确定之日起2个工作日内，发出成交通知书，并在省级以上人民政府财政部门指定的媒体上公告成交结果，同时公告竞争性磋商文件。</w:t>
      </w:r>
    </w:p>
    <w:p w:rsidR="001F4EB7" w:rsidRDefault="00737F91" w:rsidP="001639DB">
      <w:pPr>
        <w:spacing w:line="500" w:lineRule="exact"/>
        <w:ind w:firstLineChars="200" w:firstLine="520"/>
        <w:rPr>
          <w:rFonts w:ascii="宋体" w:hAnsi="宋体"/>
          <w:sz w:val="26"/>
        </w:rPr>
      </w:pPr>
      <w:r>
        <w:rPr>
          <w:rFonts w:ascii="宋体" w:hAnsi="宋体" w:hint="eastAsia"/>
          <w:sz w:val="26"/>
        </w:rPr>
        <w:lastRenderedPageBreak/>
        <w:t>7.2.3供应商对成交结果提出质疑的，应在成交结果公告期限届满之日前按规定提出。采购人自收到异议之日后将在规定内作出答复；作出答复前，暂停政府采购活动。</w:t>
      </w:r>
    </w:p>
    <w:p w:rsidR="001F4EB7" w:rsidRPr="00D3445B" w:rsidRDefault="00737F91" w:rsidP="00D3445B">
      <w:pPr>
        <w:spacing w:line="500" w:lineRule="exact"/>
        <w:ind w:firstLineChars="200" w:firstLine="522"/>
        <w:rPr>
          <w:rFonts w:ascii="宋体" w:hAnsi="宋体"/>
          <w:b/>
          <w:sz w:val="26"/>
        </w:rPr>
      </w:pPr>
      <w:bookmarkStart w:id="183" w:name="_Toc144974536"/>
      <w:bookmarkStart w:id="184" w:name="_Toc403382417"/>
      <w:bookmarkStart w:id="185" w:name="_Toc152045568"/>
      <w:bookmarkStart w:id="186" w:name="_Toc179632586"/>
      <w:bookmarkStart w:id="187" w:name="_Toc152042344"/>
      <w:r w:rsidRPr="00D3445B">
        <w:rPr>
          <w:rFonts w:ascii="宋体" w:hAnsi="宋体" w:hint="eastAsia"/>
          <w:b/>
          <w:sz w:val="26"/>
        </w:rPr>
        <w:t xml:space="preserve">7.3 </w:t>
      </w:r>
      <w:bookmarkEnd w:id="183"/>
      <w:bookmarkEnd w:id="184"/>
      <w:bookmarkEnd w:id="185"/>
      <w:bookmarkEnd w:id="186"/>
      <w:bookmarkEnd w:id="187"/>
      <w:r w:rsidRPr="00D3445B">
        <w:rPr>
          <w:rFonts w:ascii="宋体" w:hAnsi="宋体" w:hint="eastAsia"/>
          <w:b/>
          <w:sz w:val="26"/>
        </w:rPr>
        <w:t>成交通知</w:t>
      </w:r>
    </w:p>
    <w:p w:rsidR="001F4EB7" w:rsidRDefault="00737F91" w:rsidP="001639DB">
      <w:pPr>
        <w:spacing w:line="500" w:lineRule="exact"/>
        <w:ind w:firstLineChars="200" w:firstLine="520"/>
        <w:rPr>
          <w:rFonts w:ascii="宋体" w:hAnsi="宋体"/>
          <w:sz w:val="26"/>
        </w:rPr>
      </w:pPr>
      <w:r w:rsidRPr="005F5F32">
        <w:rPr>
          <w:rFonts w:ascii="宋体" w:hAnsi="宋体" w:hint="eastAsia"/>
          <w:sz w:val="26"/>
        </w:rPr>
        <w:t>采购代理机构将</w:t>
      </w:r>
      <w:r w:rsidR="005F5F32" w:rsidRPr="005F5F32">
        <w:rPr>
          <w:rFonts w:ascii="宋体" w:hAnsi="宋体" w:hint="eastAsia"/>
          <w:sz w:val="26"/>
        </w:rPr>
        <w:t>在</w:t>
      </w:r>
      <w:r w:rsidRPr="005F5F32">
        <w:rPr>
          <w:rFonts w:ascii="宋体" w:hAnsi="宋体" w:hint="eastAsia"/>
          <w:sz w:val="26"/>
        </w:rPr>
        <w:t>成交结果公告发布同时，以书面形式向成交供应商发出成交通知书。</w:t>
      </w:r>
    </w:p>
    <w:p w:rsidR="001F4EB7" w:rsidRPr="00D3445B" w:rsidRDefault="00737F91" w:rsidP="00D3445B">
      <w:pPr>
        <w:spacing w:line="500" w:lineRule="exact"/>
        <w:ind w:firstLineChars="200" w:firstLine="522"/>
        <w:rPr>
          <w:rFonts w:ascii="宋体" w:hAnsi="宋体"/>
          <w:b/>
          <w:sz w:val="26"/>
        </w:rPr>
      </w:pPr>
      <w:bookmarkStart w:id="188" w:name="_Toc152042345"/>
      <w:bookmarkStart w:id="189" w:name="_Toc179632587"/>
      <w:bookmarkStart w:id="190" w:name="_Toc152045569"/>
      <w:bookmarkStart w:id="191" w:name="_Toc144974537"/>
      <w:bookmarkStart w:id="192" w:name="_Toc403382418"/>
      <w:r w:rsidRPr="00D3445B">
        <w:rPr>
          <w:rFonts w:ascii="宋体" w:hAnsi="宋体" w:hint="eastAsia"/>
          <w:b/>
          <w:sz w:val="26"/>
        </w:rPr>
        <w:t>7.4 履约</w:t>
      </w:r>
      <w:bookmarkEnd w:id="188"/>
      <w:bookmarkEnd w:id="189"/>
      <w:bookmarkEnd w:id="190"/>
      <w:bookmarkEnd w:id="191"/>
      <w:r w:rsidRPr="00D3445B">
        <w:rPr>
          <w:rFonts w:ascii="宋体" w:hAnsi="宋体" w:hint="eastAsia"/>
          <w:b/>
          <w:sz w:val="26"/>
        </w:rPr>
        <w:t>保证金</w:t>
      </w:r>
      <w:bookmarkEnd w:id="192"/>
    </w:p>
    <w:p w:rsidR="001F4EB7" w:rsidRDefault="00D941D1" w:rsidP="00D941D1">
      <w:pPr>
        <w:spacing w:line="500" w:lineRule="exact"/>
        <w:ind w:firstLineChars="200" w:firstLine="520"/>
        <w:rPr>
          <w:rFonts w:ascii="宋体" w:hAnsi="宋体"/>
          <w:sz w:val="26"/>
        </w:rPr>
      </w:pPr>
      <w:r>
        <w:rPr>
          <w:rFonts w:ascii="宋体" w:hAnsi="宋体" w:hint="eastAsia"/>
          <w:sz w:val="26"/>
        </w:rPr>
        <w:t>7.4.1 本项目不需要提交履约保证金</w:t>
      </w:r>
      <w:r w:rsidR="00063E26">
        <w:rPr>
          <w:rFonts w:ascii="宋体" w:hAnsi="宋体" w:hint="eastAsia"/>
          <w:sz w:val="26"/>
        </w:rPr>
        <w:t>。</w:t>
      </w:r>
    </w:p>
    <w:p w:rsidR="001F4EB7" w:rsidRPr="00D3445B" w:rsidRDefault="00737F91" w:rsidP="00D3445B">
      <w:pPr>
        <w:spacing w:line="500" w:lineRule="exact"/>
        <w:ind w:firstLineChars="200" w:firstLine="522"/>
        <w:rPr>
          <w:rFonts w:ascii="宋体" w:hAnsi="宋体"/>
          <w:b/>
          <w:sz w:val="26"/>
        </w:rPr>
      </w:pPr>
      <w:bookmarkStart w:id="193" w:name="_Toc144974538"/>
      <w:bookmarkStart w:id="194" w:name="_Toc152042346"/>
      <w:bookmarkStart w:id="195" w:name="_Toc152045570"/>
      <w:bookmarkStart w:id="196" w:name="_Toc179632588"/>
      <w:bookmarkStart w:id="197" w:name="_Toc403382419"/>
      <w:r w:rsidRPr="00D3445B">
        <w:rPr>
          <w:rFonts w:ascii="宋体" w:hAnsi="宋体" w:hint="eastAsia"/>
          <w:b/>
          <w:sz w:val="26"/>
        </w:rPr>
        <w:t>7.5 签订合同</w:t>
      </w:r>
      <w:bookmarkEnd w:id="193"/>
      <w:bookmarkEnd w:id="194"/>
      <w:bookmarkEnd w:id="195"/>
      <w:bookmarkEnd w:id="196"/>
      <w:bookmarkEnd w:id="197"/>
    </w:p>
    <w:p w:rsidR="001F4EB7" w:rsidRDefault="00737F91" w:rsidP="001639DB">
      <w:pPr>
        <w:spacing w:line="500" w:lineRule="exact"/>
        <w:ind w:firstLineChars="200" w:firstLine="520"/>
        <w:rPr>
          <w:rFonts w:ascii="宋体" w:hAnsi="宋体"/>
          <w:sz w:val="26"/>
        </w:rPr>
      </w:pPr>
      <w:r>
        <w:rPr>
          <w:rFonts w:ascii="宋体" w:hAnsi="宋体" w:hint="eastAsia"/>
          <w:sz w:val="26"/>
        </w:rPr>
        <w:t>7.5.1采购人和成交供应商应当在响应文件有效期内并自成交通知书发出之日起</w:t>
      </w:r>
      <w:r>
        <w:rPr>
          <w:rFonts w:ascii="宋体" w:hAnsi="宋体"/>
          <w:sz w:val="26"/>
        </w:rPr>
        <w:t>7</w:t>
      </w:r>
      <w:r>
        <w:rPr>
          <w:rFonts w:ascii="宋体" w:hAnsi="宋体" w:hint="eastAsia"/>
          <w:sz w:val="26"/>
        </w:rPr>
        <w:t>日内，根据竞争性磋商文件和成交供应商的响应文件订立书面合同。成交供应商无正当理由拒签合同或在签订合同时向采购人提出附加条件的，采购人取消其成交资格，其磋商保证金不予退还；给采购人造成的损失超过磋商保证金数额的，成交供应商还应当对超过部分予以赔偿。成交供应商拒绝与采购人签订合同的，采购人可以按照评审报告推荐的成交候选人名单排序，确定下一候选人为成交供应商，也可以重新开展政府采购活动。</w:t>
      </w:r>
    </w:p>
    <w:p w:rsidR="001F4EB7" w:rsidRDefault="00737F91" w:rsidP="001639DB">
      <w:pPr>
        <w:spacing w:line="500" w:lineRule="exact"/>
        <w:ind w:firstLineChars="200" w:firstLine="520"/>
        <w:rPr>
          <w:rFonts w:ascii="宋体" w:hAnsi="宋体"/>
          <w:sz w:val="26"/>
        </w:rPr>
      </w:pPr>
      <w:r>
        <w:rPr>
          <w:rFonts w:ascii="宋体" w:hAnsi="宋体" w:hint="eastAsia"/>
          <w:sz w:val="26"/>
        </w:rPr>
        <w:t>7.5.2  签约合同价的确定原则如下：</w:t>
      </w:r>
    </w:p>
    <w:p w:rsidR="001F4EB7" w:rsidRDefault="00737F91" w:rsidP="001639DB">
      <w:pPr>
        <w:spacing w:line="500" w:lineRule="exact"/>
        <w:ind w:firstLineChars="200" w:firstLine="520"/>
        <w:rPr>
          <w:rFonts w:ascii="宋体" w:hAnsi="宋体"/>
          <w:sz w:val="26"/>
        </w:rPr>
      </w:pPr>
      <w:r>
        <w:rPr>
          <w:rFonts w:ascii="宋体" w:hAnsi="宋体" w:hint="eastAsia"/>
          <w:sz w:val="26"/>
        </w:rPr>
        <w:t>磋商时响应函中大写总价应为签约合同价。按照第三章“评审办法”的规定，如报价有算术错误的，修正的价格经供应商书面确认后，以修正后的总价为签约合同价。</w:t>
      </w:r>
    </w:p>
    <w:p w:rsidR="001F4EB7" w:rsidRPr="00D3445B" w:rsidRDefault="00737F91" w:rsidP="00D3445B">
      <w:pPr>
        <w:spacing w:line="500" w:lineRule="exact"/>
        <w:ind w:firstLineChars="200" w:firstLine="522"/>
        <w:rPr>
          <w:rFonts w:ascii="宋体" w:hAnsi="宋体"/>
          <w:b/>
          <w:sz w:val="26"/>
        </w:rPr>
      </w:pPr>
      <w:bookmarkStart w:id="198" w:name="_Toc14138"/>
      <w:r w:rsidRPr="00D3445B">
        <w:rPr>
          <w:rFonts w:ascii="宋体" w:hAnsi="宋体" w:hint="eastAsia"/>
          <w:b/>
          <w:sz w:val="26"/>
        </w:rPr>
        <w:t>8.重新评审、重新组织采购活动和终止采购</w:t>
      </w:r>
      <w:bookmarkEnd w:id="198"/>
    </w:p>
    <w:p w:rsidR="001F4EB7" w:rsidRPr="00D3445B" w:rsidRDefault="00737F91" w:rsidP="00D3445B">
      <w:pPr>
        <w:spacing w:line="500" w:lineRule="exact"/>
        <w:ind w:firstLineChars="200" w:firstLine="522"/>
        <w:rPr>
          <w:rFonts w:ascii="宋体" w:hAnsi="宋体"/>
          <w:b/>
          <w:sz w:val="26"/>
        </w:rPr>
      </w:pPr>
      <w:r w:rsidRPr="00D3445B">
        <w:rPr>
          <w:rFonts w:ascii="宋体" w:hAnsi="宋体" w:hint="eastAsia"/>
          <w:b/>
          <w:sz w:val="26"/>
        </w:rPr>
        <w:t>8.1 重新评审</w:t>
      </w:r>
    </w:p>
    <w:p w:rsidR="001F4EB7" w:rsidRDefault="00737F91" w:rsidP="001639DB">
      <w:pPr>
        <w:spacing w:line="500" w:lineRule="exact"/>
        <w:ind w:firstLineChars="200" w:firstLine="520"/>
        <w:rPr>
          <w:rFonts w:ascii="宋体" w:hAnsi="宋体"/>
          <w:sz w:val="26"/>
        </w:rPr>
      </w:pPr>
      <w:r>
        <w:rPr>
          <w:rFonts w:ascii="宋体" w:hAnsi="宋体" w:hint="eastAsia"/>
          <w:sz w:val="26"/>
        </w:rPr>
        <w:t>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w:t>
      </w:r>
      <w:r>
        <w:rPr>
          <w:rFonts w:ascii="宋体" w:hAnsi="宋体" w:hint="eastAsia"/>
          <w:sz w:val="26"/>
        </w:rPr>
        <w:lastRenderedPageBreak/>
        <w:t>新开展采购活动，并同时书面报告本级财政部门。</w:t>
      </w:r>
    </w:p>
    <w:p w:rsidR="001F4EB7" w:rsidRPr="00D3445B" w:rsidRDefault="00737F91" w:rsidP="00D3445B">
      <w:pPr>
        <w:spacing w:line="500" w:lineRule="exact"/>
        <w:ind w:firstLineChars="200" w:firstLine="522"/>
        <w:rPr>
          <w:rFonts w:ascii="宋体" w:hAnsi="宋体"/>
          <w:b/>
          <w:sz w:val="26"/>
        </w:rPr>
      </w:pPr>
      <w:r w:rsidRPr="00D3445B">
        <w:rPr>
          <w:rFonts w:ascii="宋体" w:hAnsi="宋体" w:hint="eastAsia"/>
          <w:b/>
          <w:sz w:val="26"/>
        </w:rPr>
        <w:t>8.2 重新开展采购活动</w:t>
      </w:r>
    </w:p>
    <w:p w:rsidR="001F4EB7" w:rsidRDefault="00737F91" w:rsidP="001639DB">
      <w:pPr>
        <w:spacing w:line="500" w:lineRule="exact"/>
        <w:ind w:firstLineChars="200" w:firstLine="520"/>
        <w:rPr>
          <w:rFonts w:ascii="宋体" w:hAnsi="宋体"/>
          <w:sz w:val="26"/>
        </w:rPr>
      </w:pPr>
      <w:r>
        <w:rPr>
          <w:rFonts w:ascii="宋体" w:hAnsi="宋体" w:hint="eastAsia"/>
          <w:sz w:val="26"/>
        </w:rPr>
        <w:t xml:space="preserve"> 相关政府采购当事人有政府采购法第七十一条、第七十二条规定的违法行为之一，影响或者可能影响成交、成交结果的，依照下列规定处理：</w:t>
      </w:r>
    </w:p>
    <w:p w:rsidR="001F4EB7" w:rsidRDefault="00737F91" w:rsidP="001639DB">
      <w:pPr>
        <w:spacing w:line="500" w:lineRule="exact"/>
        <w:ind w:firstLineChars="200" w:firstLine="520"/>
        <w:rPr>
          <w:rFonts w:ascii="宋体" w:hAnsi="宋体"/>
          <w:sz w:val="26"/>
        </w:rPr>
      </w:pPr>
      <w:r>
        <w:rPr>
          <w:rFonts w:ascii="宋体" w:hAnsi="宋体" w:hint="eastAsia"/>
          <w:sz w:val="26"/>
        </w:rPr>
        <w:t xml:space="preserve">　⑴ 未确定成交供应商的，终止本次政府采购活动，重新开展政府采购活动。</w:t>
      </w:r>
    </w:p>
    <w:p w:rsidR="001F4EB7" w:rsidRDefault="00737F91" w:rsidP="001639DB">
      <w:pPr>
        <w:spacing w:line="500" w:lineRule="exact"/>
        <w:ind w:firstLineChars="200" w:firstLine="520"/>
        <w:rPr>
          <w:rFonts w:ascii="宋体" w:hAnsi="宋体"/>
          <w:sz w:val="26"/>
        </w:rPr>
      </w:pPr>
      <w:r>
        <w:rPr>
          <w:rFonts w:ascii="宋体" w:hAnsi="宋体" w:hint="eastAsia"/>
          <w:sz w:val="26"/>
        </w:rPr>
        <w:t xml:space="preserve">　⑵ 已确定成交供应商但尚未签订政府采购合同的，成交结果无效，从合格的成交候选人中另行确定成交供应商；没有合格的成交候选人的，重新开展政府采购活动。</w:t>
      </w:r>
    </w:p>
    <w:p w:rsidR="001F4EB7" w:rsidRDefault="00737F91" w:rsidP="001639DB">
      <w:pPr>
        <w:spacing w:line="500" w:lineRule="exact"/>
        <w:ind w:firstLineChars="200" w:firstLine="520"/>
        <w:rPr>
          <w:rFonts w:ascii="宋体" w:hAnsi="宋体"/>
          <w:sz w:val="26"/>
        </w:rPr>
      </w:pPr>
      <w:r>
        <w:rPr>
          <w:rFonts w:ascii="宋体" w:hAnsi="宋体" w:hint="eastAsia"/>
          <w:sz w:val="26"/>
        </w:rPr>
        <w:t xml:space="preserve">　⑶ 政府采购合同已签订但尚未履行的，撤销合同，从合格的成交候选人中另行确定成交供应商；没有合格的成交候选人的，重新开展政府采购活动。</w:t>
      </w:r>
    </w:p>
    <w:p w:rsidR="001F4EB7" w:rsidRDefault="00737F91" w:rsidP="001639DB">
      <w:pPr>
        <w:spacing w:line="500" w:lineRule="exact"/>
        <w:ind w:firstLineChars="200" w:firstLine="520"/>
        <w:rPr>
          <w:rFonts w:ascii="宋体" w:hAnsi="宋体"/>
          <w:sz w:val="26"/>
        </w:rPr>
      </w:pPr>
      <w:r>
        <w:rPr>
          <w:rFonts w:ascii="宋体" w:hAnsi="宋体" w:hint="eastAsia"/>
          <w:sz w:val="26"/>
        </w:rPr>
        <w:t xml:space="preserve">　⑷ 政府采购合同已经履行，给采购人、供应商造成损失的，由责任人承担赔偿责任。</w:t>
      </w:r>
    </w:p>
    <w:p w:rsidR="001F4EB7" w:rsidRPr="00D3445B" w:rsidRDefault="00737F91" w:rsidP="00D3445B">
      <w:pPr>
        <w:spacing w:line="500" w:lineRule="exact"/>
        <w:ind w:firstLineChars="200" w:firstLine="522"/>
        <w:rPr>
          <w:rFonts w:ascii="宋体" w:hAnsi="宋体"/>
          <w:b/>
          <w:sz w:val="26"/>
        </w:rPr>
      </w:pPr>
      <w:r w:rsidRPr="00D3445B">
        <w:rPr>
          <w:rFonts w:ascii="宋体" w:hAnsi="宋体" w:hint="eastAsia"/>
          <w:b/>
          <w:sz w:val="26"/>
        </w:rPr>
        <w:t>8.3 终止采购</w:t>
      </w:r>
    </w:p>
    <w:p w:rsidR="001F4EB7" w:rsidRDefault="00737F91" w:rsidP="001639DB">
      <w:pPr>
        <w:spacing w:line="500" w:lineRule="exact"/>
        <w:ind w:firstLineChars="200" w:firstLine="520"/>
        <w:rPr>
          <w:rFonts w:ascii="宋体" w:hAnsi="宋体"/>
          <w:sz w:val="26"/>
        </w:rPr>
      </w:pPr>
      <w:r>
        <w:rPr>
          <w:rFonts w:ascii="宋体" w:hAnsi="宋体" w:hint="eastAsia"/>
          <w:sz w:val="26"/>
        </w:rPr>
        <w:t>出现下列情形之一的，采购人或者采购代理机构应当终止竞争性磋商采购活动，发布项目终止公告并说明原因，重新开展采购活动：</w:t>
      </w:r>
    </w:p>
    <w:p w:rsidR="001F4EB7" w:rsidRDefault="00737F91" w:rsidP="001639DB">
      <w:pPr>
        <w:spacing w:line="500" w:lineRule="exact"/>
        <w:ind w:firstLineChars="200" w:firstLine="520"/>
        <w:rPr>
          <w:rFonts w:ascii="宋体" w:hAnsi="宋体"/>
          <w:sz w:val="26"/>
        </w:rPr>
      </w:pPr>
      <w:r>
        <w:rPr>
          <w:rFonts w:ascii="宋体" w:hAnsi="宋体" w:hint="eastAsia"/>
          <w:sz w:val="26"/>
        </w:rPr>
        <w:t>⑴ 因情况变化，不再符合规定的竞争性磋商采购方式适用情形的；</w:t>
      </w:r>
    </w:p>
    <w:p w:rsidR="001F4EB7" w:rsidRDefault="00737F91" w:rsidP="001639DB">
      <w:pPr>
        <w:spacing w:line="500" w:lineRule="exact"/>
        <w:ind w:firstLineChars="200" w:firstLine="520"/>
        <w:rPr>
          <w:rFonts w:ascii="宋体" w:hAnsi="宋体"/>
          <w:sz w:val="26"/>
        </w:rPr>
      </w:pPr>
      <w:r>
        <w:rPr>
          <w:rFonts w:ascii="宋体" w:hAnsi="宋体" w:hint="eastAsia"/>
          <w:sz w:val="26"/>
        </w:rPr>
        <w:t>⑵ 出现影响采购公正的违法、违规行为的；</w:t>
      </w:r>
    </w:p>
    <w:p w:rsidR="001F4EB7" w:rsidRDefault="00737F91" w:rsidP="001639DB">
      <w:pPr>
        <w:spacing w:line="500" w:lineRule="exact"/>
        <w:ind w:firstLineChars="200" w:firstLine="520"/>
        <w:rPr>
          <w:rFonts w:ascii="宋体" w:hAnsi="宋体"/>
          <w:sz w:val="26"/>
        </w:rPr>
      </w:pPr>
      <w:r>
        <w:rPr>
          <w:rFonts w:ascii="宋体" w:hAnsi="宋体" w:hint="eastAsia"/>
          <w:sz w:val="26"/>
        </w:rPr>
        <w:t>⑶ 在采购过程中符合要求的供应商或者报价未超过采购预算的供应商不足3家的，但《政府采购竞争性磋商采购方式管理暂行办法》第二十一条第三款规定的情形除外，</w:t>
      </w:r>
    </w:p>
    <w:p w:rsidR="001F4EB7" w:rsidRPr="00D3445B" w:rsidRDefault="00737F91" w:rsidP="00D3445B">
      <w:pPr>
        <w:spacing w:line="500" w:lineRule="exact"/>
        <w:ind w:firstLineChars="200" w:firstLine="522"/>
        <w:rPr>
          <w:rFonts w:ascii="宋体" w:hAnsi="宋体"/>
          <w:b/>
          <w:sz w:val="26"/>
        </w:rPr>
      </w:pPr>
      <w:bookmarkStart w:id="199" w:name="_Toc403382424"/>
      <w:bookmarkStart w:id="200" w:name="_Toc152042350"/>
      <w:bookmarkStart w:id="201" w:name="_Toc19614"/>
      <w:bookmarkStart w:id="202" w:name="_Toc144974542"/>
      <w:bookmarkStart w:id="203" w:name="_Toc179632592"/>
      <w:bookmarkStart w:id="204" w:name="_Toc152045574"/>
      <w:r w:rsidRPr="00D3445B">
        <w:rPr>
          <w:rFonts w:ascii="宋体" w:hAnsi="宋体" w:hint="eastAsia"/>
          <w:b/>
          <w:sz w:val="26"/>
        </w:rPr>
        <w:t>9. 纪律和监督</w:t>
      </w:r>
      <w:bookmarkEnd w:id="199"/>
      <w:bookmarkEnd w:id="200"/>
      <w:bookmarkEnd w:id="201"/>
      <w:bookmarkEnd w:id="202"/>
      <w:bookmarkEnd w:id="203"/>
      <w:bookmarkEnd w:id="204"/>
    </w:p>
    <w:p w:rsidR="001F4EB7" w:rsidRPr="00D3445B" w:rsidRDefault="00737F91" w:rsidP="00D3445B">
      <w:pPr>
        <w:spacing w:line="500" w:lineRule="exact"/>
        <w:ind w:firstLineChars="200" w:firstLine="522"/>
        <w:rPr>
          <w:rFonts w:ascii="宋体" w:hAnsi="宋体"/>
          <w:b/>
          <w:sz w:val="26"/>
        </w:rPr>
      </w:pPr>
      <w:bookmarkStart w:id="205" w:name="_Toc144974543"/>
      <w:bookmarkStart w:id="206" w:name="_Toc152042351"/>
      <w:bookmarkStart w:id="207" w:name="_Toc179632593"/>
      <w:bookmarkStart w:id="208" w:name="_Toc403382425"/>
      <w:bookmarkStart w:id="209" w:name="_Toc152045575"/>
      <w:r w:rsidRPr="00D3445B">
        <w:rPr>
          <w:rFonts w:ascii="宋体" w:hAnsi="宋体" w:hint="eastAsia"/>
          <w:b/>
          <w:sz w:val="26"/>
        </w:rPr>
        <w:t>9.1 对采购人的纪律要求</w:t>
      </w:r>
      <w:bookmarkEnd w:id="205"/>
      <w:bookmarkEnd w:id="206"/>
      <w:bookmarkEnd w:id="207"/>
      <w:bookmarkEnd w:id="208"/>
      <w:bookmarkEnd w:id="209"/>
    </w:p>
    <w:p w:rsidR="001F4EB7" w:rsidRDefault="00737F91" w:rsidP="001639DB">
      <w:pPr>
        <w:spacing w:line="500" w:lineRule="exact"/>
        <w:ind w:firstLineChars="200" w:firstLine="520"/>
        <w:rPr>
          <w:rFonts w:ascii="宋体" w:hAnsi="宋体"/>
          <w:sz w:val="26"/>
        </w:rPr>
      </w:pPr>
      <w:r>
        <w:rPr>
          <w:rFonts w:ascii="宋体" w:hAnsi="宋体" w:hint="eastAsia"/>
          <w:sz w:val="26"/>
        </w:rPr>
        <w:t>采购人不得泄漏政府采购活动中应当保密的情况和资料，不得与供应商串通损害国家利益、社会公共利益或者他人合法权益。</w:t>
      </w:r>
    </w:p>
    <w:p w:rsidR="001F4EB7" w:rsidRPr="00D3445B" w:rsidRDefault="00737F91" w:rsidP="00D3445B">
      <w:pPr>
        <w:spacing w:line="500" w:lineRule="exact"/>
        <w:ind w:firstLineChars="200" w:firstLine="522"/>
        <w:rPr>
          <w:rFonts w:ascii="宋体" w:hAnsi="宋体"/>
          <w:b/>
          <w:sz w:val="26"/>
        </w:rPr>
      </w:pPr>
      <w:bookmarkStart w:id="210" w:name="_Toc152042352"/>
      <w:bookmarkStart w:id="211" w:name="_Toc403382426"/>
      <w:bookmarkStart w:id="212" w:name="_Toc179632594"/>
      <w:bookmarkStart w:id="213" w:name="_Toc144974544"/>
      <w:bookmarkStart w:id="214" w:name="_Toc152045576"/>
      <w:r w:rsidRPr="00D3445B">
        <w:rPr>
          <w:rFonts w:ascii="宋体" w:hAnsi="宋体" w:hint="eastAsia"/>
          <w:b/>
          <w:sz w:val="26"/>
        </w:rPr>
        <w:t>9.2 对供应商的纪律要求</w:t>
      </w:r>
      <w:bookmarkEnd w:id="210"/>
      <w:bookmarkEnd w:id="211"/>
      <w:bookmarkEnd w:id="212"/>
      <w:bookmarkEnd w:id="213"/>
      <w:bookmarkEnd w:id="214"/>
    </w:p>
    <w:p w:rsidR="001F4EB7" w:rsidRDefault="00737F91" w:rsidP="001639DB">
      <w:pPr>
        <w:spacing w:line="500" w:lineRule="exact"/>
        <w:ind w:firstLineChars="200" w:firstLine="520"/>
        <w:rPr>
          <w:rFonts w:ascii="宋体" w:hAnsi="宋体"/>
          <w:sz w:val="26"/>
        </w:rPr>
      </w:pPr>
      <w:r>
        <w:rPr>
          <w:rFonts w:ascii="宋体" w:hAnsi="宋体" w:hint="eastAsia"/>
          <w:sz w:val="26"/>
        </w:rPr>
        <w:lastRenderedPageBreak/>
        <w:t>供应商不得相互串通或者与采购人串通，不得向采购人或者磋商小组成员行贿谋取成交，不得以他人名义参与磋商或者以其他方式弄虚作假骗取成交；供应商不得以任何方式干扰、影响评审工作。</w:t>
      </w:r>
    </w:p>
    <w:p w:rsidR="001F4EB7" w:rsidRPr="00D3445B" w:rsidRDefault="00737F91" w:rsidP="00D3445B">
      <w:pPr>
        <w:spacing w:line="500" w:lineRule="exact"/>
        <w:ind w:firstLineChars="200" w:firstLine="522"/>
        <w:rPr>
          <w:rFonts w:ascii="宋体" w:hAnsi="宋体"/>
          <w:b/>
          <w:sz w:val="26"/>
        </w:rPr>
      </w:pPr>
      <w:bookmarkStart w:id="215" w:name="_Toc152042353"/>
      <w:bookmarkStart w:id="216" w:name="_Toc152045577"/>
      <w:bookmarkStart w:id="217" w:name="_Toc144974545"/>
      <w:bookmarkStart w:id="218" w:name="_Toc179632595"/>
      <w:bookmarkStart w:id="219" w:name="_Toc403382427"/>
      <w:r w:rsidRPr="00D3445B">
        <w:rPr>
          <w:rFonts w:ascii="宋体" w:hAnsi="宋体" w:hint="eastAsia"/>
          <w:b/>
          <w:sz w:val="26"/>
        </w:rPr>
        <w:t>9.3 对磋商小组成员的纪律要求</w:t>
      </w:r>
      <w:bookmarkEnd w:id="215"/>
      <w:bookmarkEnd w:id="216"/>
      <w:bookmarkEnd w:id="217"/>
      <w:bookmarkEnd w:id="218"/>
      <w:bookmarkEnd w:id="219"/>
    </w:p>
    <w:p w:rsidR="001F4EB7" w:rsidRDefault="00737F91" w:rsidP="001639DB">
      <w:pPr>
        <w:spacing w:line="500" w:lineRule="exact"/>
        <w:ind w:firstLineChars="200" w:firstLine="520"/>
        <w:rPr>
          <w:rFonts w:ascii="宋体" w:hAnsi="宋体"/>
          <w:sz w:val="26"/>
        </w:rPr>
      </w:pPr>
      <w:r>
        <w:rPr>
          <w:rFonts w:ascii="宋体" w:hAnsi="宋体" w:hint="eastAsia"/>
          <w:sz w:val="26"/>
        </w:rPr>
        <w:t>磋商小组成员不得与任何供应商或者与评审结果有利害关系的人进行私下接触，不得收受供应商、中介人、其他利害关系人的财物或者其他好处，不得向他人透漏对响应文件的评审和比较、成交候选人的推荐情况以及评审有关的其他情况。在评审活动中，磋商小组成员不得应当回避而不回避，不得擅离职守，影响评审程序正常进行，不得向采购人征询其确定成交供应商的意向，不得接受任何单位或者个人明示或者暗示提出的倾向或者排斥特定供应商的要求，不得暗示或者诱导供应商作出澄清、说明或者接受供应商主动提出的澄清、说明；不得使用第三章“评审办法”没有规定的评审因素和标准进行评审。</w:t>
      </w:r>
    </w:p>
    <w:p w:rsidR="001F4EB7" w:rsidRPr="00D3445B" w:rsidRDefault="00737F91" w:rsidP="00D3445B">
      <w:pPr>
        <w:spacing w:line="500" w:lineRule="exact"/>
        <w:ind w:firstLineChars="200" w:firstLine="522"/>
        <w:rPr>
          <w:rFonts w:ascii="宋体" w:hAnsi="宋体"/>
          <w:b/>
          <w:sz w:val="26"/>
        </w:rPr>
      </w:pPr>
      <w:bookmarkStart w:id="220" w:name="_Toc152045578"/>
      <w:bookmarkStart w:id="221" w:name="_Toc403382428"/>
      <w:bookmarkStart w:id="222" w:name="_Toc152042354"/>
      <w:bookmarkStart w:id="223" w:name="_Toc179632596"/>
      <w:bookmarkStart w:id="224" w:name="_Toc144974546"/>
      <w:r w:rsidRPr="00D3445B">
        <w:rPr>
          <w:rFonts w:ascii="宋体" w:hAnsi="宋体" w:hint="eastAsia"/>
          <w:b/>
          <w:sz w:val="26"/>
        </w:rPr>
        <w:t>9.4 对与评审活动有关的工作人员的纪律要求</w:t>
      </w:r>
      <w:bookmarkEnd w:id="220"/>
      <w:bookmarkEnd w:id="221"/>
      <w:bookmarkEnd w:id="222"/>
      <w:bookmarkEnd w:id="223"/>
    </w:p>
    <w:p w:rsidR="001F4EB7" w:rsidRDefault="00737F91" w:rsidP="001639DB">
      <w:pPr>
        <w:spacing w:line="500" w:lineRule="exact"/>
        <w:ind w:firstLineChars="200" w:firstLine="520"/>
        <w:rPr>
          <w:rFonts w:ascii="宋体" w:hAnsi="宋体"/>
          <w:sz w:val="26"/>
        </w:rPr>
      </w:pPr>
      <w:bookmarkStart w:id="225" w:name="_Toc152042355"/>
      <w:r>
        <w:rPr>
          <w:rFonts w:ascii="宋体" w:hAnsi="宋体" w:hint="eastAsia"/>
          <w:sz w:val="26"/>
        </w:rPr>
        <w:t>与评审活动有关的工作人员不得收受他人的财物或者其他好处，不得向他人透漏对响应文件的评审和比较、成交候选人的推荐情况以及评审有关的其他情况。</w:t>
      </w:r>
      <w:bookmarkEnd w:id="225"/>
    </w:p>
    <w:p w:rsidR="001F4EB7" w:rsidRPr="00D3445B" w:rsidRDefault="00737F91" w:rsidP="00D3445B">
      <w:pPr>
        <w:spacing w:line="500" w:lineRule="exact"/>
        <w:ind w:firstLineChars="200" w:firstLine="522"/>
        <w:rPr>
          <w:rFonts w:ascii="宋体" w:hAnsi="宋体"/>
          <w:b/>
          <w:sz w:val="26"/>
        </w:rPr>
      </w:pPr>
      <w:bookmarkStart w:id="226" w:name="_Toc179632597"/>
      <w:bookmarkStart w:id="227" w:name="_Toc152042356"/>
      <w:bookmarkStart w:id="228" w:name="_Toc152045579"/>
      <w:bookmarkStart w:id="229" w:name="_Toc403382429"/>
      <w:r w:rsidRPr="00D3445B">
        <w:rPr>
          <w:rFonts w:ascii="宋体" w:hAnsi="宋体" w:hint="eastAsia"/>
          <w:b/>
          <w:sz w:val="26"/>
        </w:rPr>
        <w:t>9.5 投诉</w:t>
      </w:r>
      <w:bookmarkEnd w:id="224"/>
      <w:bookmarkEnd w:id="226"/>
      <w:bookmarkEnd w:id="227"/>
      <w:bookmarkEnd w:id="228"/>
      <w:bookmarkEnd w:id="229"/>
    </w:p>
    <w:p w:rsidR="001F4EB7" w:rsidRDefault="00737F91" w:rsidP="001639DB">
      <w:pPr>
        <w:spacing w:line="500" w:lineRule="exact"/>
        <w:ind w:firstLineChars="200" w:firstLine="520"/>
        <w:rPr>
          <w:rFonts w:ascii="宋体" w:hAnsi="宋体"/>
          <w:sz w:val="26"/>
        </w:rPr>
      </w:pPr>
      <w:r>
        <w:rPr>
          <w:rFonts w:ascii="宋体" w:hAnsi="宋体" w:hint="eastAsia"/>
          <w:sz w:val="26"/>
        </w:rPr>
        <w:t>本次政府采购活动及其相关当事人应当接受有关行政监督部门依法实施的监督。</w:t>
      </w:r>
    </w:p>
    <w:p w:rsidR="001F4EB7" w:rsidRDefault="00737F91" w:rsidP="001639DB">
      <w:pPr>
        <w:spacing w:line="500" w:lineRule="exact"/>
        <w:ind w:firstLineChars="200" w:firstLine="520"/>
        <w:rPr>
          <w:rFonts w:ascii="宋体" w:hAnsi="宋体"/>
          <w:sz w:val="26"/>
        </w:rPr>
      </w:pPr>
      <w:r>
        <w:rPr>
          <w:rFonts w:ascii="宋体" w:hAnsi="宋体" w:hint="eastAsia"/>
          <w:sz w:val="26"/>
        </w:rPr>
        <w:t>质疑供应商对采购人、采购代理机构的答复不满意或者采购人、采购代理机构未在规定的时间内作出答复的，可以在答复期满后十五个工作日内向同级政府采购监督管理部门投诉。其中对竞争性磋商文件的内容、磋商程序、评审结果进行投诉的，应当按本章第2.4款、第7.2款的规定先向采购人或采购代理机构提出书面质疑后，方可向有关行政监督部门投诉。</w:t>
      </w:r>
    </w:p>
    <w:p w:rsidR="001F4EB7" w:rsidRDefault="00737F91" w:rsidP="001639DB">
      <w:pPr>
        <w:spacing w:line="500" w:lineRule="exact"/>
        <w:ind w:firstLineChars="200" w:firstLine="520"/>
        <w:rPr>
          <w:rFonts w:ascii="宋体" w:hAnsi="宋体"/>
          <w:sz w:val="26"/>
        </w:rPr>
      </w:pPr>
      <w:r>
        <w:rPr>
          <w:rFonts w:ascii="宋体" w:hAnsi="宋体" w:hint="eastAsia"/>
          <w:sz w:val="26"/>
        </w:rPr>
        <w:t>供应商的投诉应按照《政府采购供应商投诉处理办法》的规定进行。</w:t>
      </w:r>
    </w:p>
    <w:p w:rsidR="001F4EB7" w:rsidRPr="00D3445B" w:rsidRDefault="00737F91" w:rsidP="00D3445B">
      <w:pPr>
        <w:spacing w:line="500" w:lineRule="exact"/>
        <w:ind w:firstLineChars="200" w:firstLine="522"/>
        <w:rPr>
          <w:rFonts w:ascii="宋体" w:hAnsi="宋体"/>
          <w:b/>
          <w:sz w:val="26"/>
        </w:rPr>
      </w:pPr>
      <w:bookmarkStart w:id="230" w:name="_Toc152042357"/>
      <w:bookmarkStart w:id="231" w:name="_Toc29336"/>
      <w:bookmarkStart w:id="232" w:name="_Toc144974547"/>
      <w:bookmarkStart w:id="233" w:name="_Toc152045580"/>
      <w:bookmarkStart w:id="234" w:name="_Toc403382430"/>
      <w:bookmarkStart w:id="235" w:name="_Toc179632598"/>
      <w:r w:rsidRPr="00D3445B">
        <w:rPr>
          <w:rFonts w:ascii="宋体" w:hAnsi="宋体" w:hint="eastAsia"/>
          <w:b/>
          <w:sz w:val="26"/>
        </w:rPr>
        <w:t>10. 需要补充的其他内容</w:t>
      </w:r>
      <w:bookmarkEnd w:id="230"/>
      <w:bookmarkEnd w:id="231"/>
      <w:bookmarkEnd w:id="232"/>
      <w:bookmarkEnd w:id="233"/>
      <w:bookmarkEnd w:id="234"/>
      <w:bookmarkEnd w:id="235"/>
    </w:p>
    <w:p w:rsidR="001F4EB7" w:rsidRPr="00D3445B" w:rsidRDefault="00737F91" w:rsidP="00D3445B">
      <w:pPr>
        <w:spacing w:line="500" w:lineRule="exact"/>
        <w:ind w:firstLineChars="200" w:firstLine="522"/>
        <w:rPr>
          <w:rFonts w:ascii="宋体" w:hAnsi="宋体"/>
          <w:b/>
          <w:sz w:val="26"/>
        </w:rPr>
      </w:pPr>
      <w:bookmarkStart w:id="236" w:name="_Toc403382431"/>
      <w:r w:rsidRPr="00D3445B">
        <w:rPr>
          <w:rFonts w:ascii="宋体" w:hAnsi="宋体" w:hint="eastAsia"/>
          <w:b/>
          <w:sz w:val="26"/>
        </w:rPr>
        <w:lastRenderedPageBreak/>
        <w:t>10.1 多项目包</w:t>
      </w:r>
      <w:bookmarkEnd w:id="236"/>
      <w:r w:rsidRPr="00D3445B">
        <w:rPr>
          <w:rFonts w:ascii="宋体" w:hAnsi="宋体" w:hint="eastAsia"/>
          <w:b/>
          <w:sz w:val="26"/>
        </w:rPr>
        <w:t>响应</w:t>
      </w:r>
    </w:p>
    <w:p w:rsidR="001F4EB7" w:rsidRPr="00D3445B" w:rsidRDefault="00737F91" w:rsidP="00D3445B">
      <w:pPr>
        <w:spacing w:line="500" w:lineRule="exact"/>
        <w:ind w:firstLineChars="200" w:firstLine="520"/>
        <w:rPr>
          <w:rFonts w:ascii="宋体" w:hAnsi="宋体"/>
          <w:sz w:val="26"/>
        </w:rPr>
      </w:pPr>
      <w:r w:rsidRPr="00D3445B">
        <w:rPr>
          <w:rFonts w:ascii="宋体" w:hAnsi="宋体" w:hint="eastAsia"/>
          <w:sz w:val="26"/>
        </w:rPr>
        <w:t>多项目包响应规定：见供应商须知前附表。</w:t>
      </w:r>
    </w:p>
    <w:p w:rsidR="001F4EB7" w:rsidRPr="00D3445B" w:rsidRDefault="00737F91" w:rsidP="00D3445B">
      <w:pPr>
        <w:spacing w:line="500" w:lineRule="exact"/>
        <w:ind w:firstLineChars="200" w:firstLine="522"/>
        <w:rPr>
          <w:rFonts w:ascii="宋体" w:hAnsi="宋体"/>
          <w:b/>
          <w:sz w:val="26"/>
        </w:rPr>
      </w:pPr>
      <w:bookmarkStart w:id="237" w:name="_Toc403382432"/>
      <w:r w:rsidRPr="00D3445B">
        <w:rPr>
          <w:rFonts w:ascii="宋体" w:hAnsi="宋体" w:hint="eastAsia"/>
          <w:b/>
          <w:sz w:val="26"/>
        </w:rPr>
        <w:t>10.2 知识产权</w:t>
      </w:r>
      <w:bookmarkEnd w:id="237"/>
    </w:p>
    <w:p w:rsidR="001F4EB7" w:rsidRPr="00D3445B" w:rsidRDefault="00737F91" w:rsidP="00D3445B">
      <w:pPr>
        <w:spacing w:line="500" w:lineRule="exact"/>
        <w:ind w:firstLineChars="200" w:firstLine="520"/>
        <w:rPr>
          <w:rFonts w:ascii="宋体" w:hAnsi="宋体"/>
          <w:sz w:val="26"/>
        </w:rPr>
      </w:pPr>
      <w:r w:rsidRPr="00D3445B">
        <w:rPr>
          <w:rFonts w:ascii="宋体" w:hAnsi="宋体" w:hint="eastAsia"/>
          <w:sz w:val="26"/>
        </w:rPr>
        <w:t>有关知识产权的规定：见供应商须知前附表。</w:t>
      </w:r>
    </w:p>
    <w:p w:rsidR="001F4EB7" w:rsidRPr="00D3445B" w:rsidRDefault="00737F91" w:rsidP="00D3445B">
      <w:pPr>
        <w:spacing w:line="500" w:lineRule="exact"/>
        <w:ind w:firstLineChars="200" w:firstLine="522"/>
        <w:rPr>
          <w:rFonts w:ascii="宋体" w:hAnsi="宋体"/>
          <w:b/>
          <w:sz w:val="26"/>
        </w:rPr>
      </w:pPr>
      <w:bookmarkStart w:id="238" w:name="_Toc403382433"/>
      <w:r w:rsidRPr="00D3445B">
        <w:rPr>
          <w:rFonts w:ascii="宋体" w:hAnsi="宋体" w:hint="eastAsia"/>
          <w:b/>
          <w:sz w:val="26"/>
        </w:rPr>
        <w:t>10.3 同义词语</w:t>
      </w:r>
      <w:bookmarkEnd w:id="238"/>
    </w:p>
    <w:p w:rsidR="001F4EB7" w:rsidRPr="00D3445B" w:rsidRDefault="00737F91" w:rsidP="00D3445B">
      <w:pPr>
        <w:spacing w:line="500" w:lineRule="exact"/>
        <w:ind w:firstLineChars="200" w:firstLine="520"/>
        <w:rPr>
          <w:rFonts w:ascii="宋体" w:hAnsi="宋体"/>
          <w:sz w:val="26"/>
        </w:rPr>
      </w:pPr>
      <w:r w:rsidRPr="00D3445B">
        <w:rPr>
          <w:rFonts w:ascii="宋体" w:hAnsi="宋体" w:hint="eastAsia"/>
          <w:sz w:val="26"/>
        </w:rPr>
        <w:t>本竞争性磋商文件的同义词语：见供应商须知前附表。</w:t>
      </w:r>
    </w:p>
    <w:p w:rsidR="001F4EB7" w:rsidRPr="00D3445B" w:rsidRDefault="00737F91" w:rsidP="00D3445B">
      <w:pPr>
        <w:spacing w:line="500" w:lineRule="exact"/>
        <w:ind w:firstLineChars="200" w:firstLine="522"/>
        <w:rPr>
          <w:rFonts w:ascii="宋体" w:hAnsi="宋体"/>
          <w:b/>
          <w:sz w:val="26"/>
        </w:rPr>
      </w:pPr>
      <w:bookmarkStart w:id="239" w:name="_Toc403382434"/>
      <w:r w:rsidRPr="00D3445B">
        <w:rPr>
          <w:rFonts w:ascii="宋体" w:hAnsi="宋体" w:hint="eastAsia"/>
          <w:b/>
          <w:sz w:val="26"/>
        </w:rPr>
        <w:t>10.4 解释权</w:t>
      </w:r>
      <w:bookmarkEnd w:id="239"/>
    </w:p>
    <w:p w:rsidR="001F4EB7" w:rsidRDefault="00737F91" w:rsidP="001639DB">
      <w:pPr>
        <w:spacing w:line="500" w:lineRule="exact"/>
        <w:ind w:firstLineChars="200" w:firstLine="520"/>
        <w:rPr>
          <w:rFonts w:ascii="宋体" w:hAnsi="宋体"/>
          <w:sz w:val="26"/>
        </w:rPr>
      </w:pPr>
      <w:r>
        <w:rPr>
          <w:rFonts w:ascii="宋体" w:hAnsi="宋体" w:hint="eastAsia"/>
          <w:sz w:val="26"/>
        </w:rPr>
        <w:t>有关竞争性磋商文件的解释权：见供应商须知前附表。</w:t>
      </w:r>
    </w:p>
    <w:p w:rsidR="001F4EB7" w:rsidRDefault="00737F91">
      <w:pPr>
        <w:widowControl/>
        <w:jc w:val="left"/>
        <w:rPr>
          <w:rFonts w:ascii="宋体" w:hAnsi="宋体"/>
          <w:sz w:val="26"/>
        </w:rPr>
      </w:pPr>
      <w:r>
        <w:rPr>
          <w:rFonts w:ascii="宋体" w:hAnsi="宋体"/>
          <w:sz w:val="26"/>
        </w:rPr>
        <w:br w:type="page"/>
      </w:r>
    </w:p>
    <w:p w:rsidR="001F4EB7" w:rsidRDefault="00737F91" w:rsidP="00EB21F6">
      <w:pPr>
        <w:widowControl/>
        <w:jc w:val="center"/>
        <w:outlineLvl w:val="0"/>
        <w:rPr>
          <w:rFonts w:asciiTheme="minorEastAsia" w:eastAsiaTheme="minorEastAsia" w:hAnsiTheme="minorEastAsia"/>
          <w:b/>
          <w:sz w:val="32"/>
          <w:szCs w:val="32"/>
        </w:rPr>
      </w:pPr>
      <w:bookmarkStart w:id="240" w:name="_Toc20916"/>
      <w:bookmarkStart w:id="241" w:name="_Toc505691142"/>
      <w:bookmarkStart w:id="242" w:name="_Toc146292940"/>
      <w:r w:rsidRPr="00EB21F6">
        <w:rPr>
          <w:rFonts w:asciiTheme="minorEastAsia" w:eastAsiaTheme="minorEastAsia" w:hAnsiTheme="minorEastAsia" w:hint="eastAsia"/>
          <w:b/>
          <w:sz w:val="32"/>
          <w:szCs w:val="32"/>
        </w:rPr>
        <w:lastRenderedPageBreak/>
        <w:t>第三章</w:t>
      </w:r>
      <w:r w:rsidR="004B2245">
        <w:rPr>
          <w:rFonts w:asciiTheme="minorEastAsia" w:eastAsiaTheme="minorEastAsia" w:hAnsiTheme="minorEastAsia" w:hint="eastAsia"/>
          <w:b/>
          <w:sz w:val="32"/>
          <w:szCs w:val="32"/>
        </w:rPr>
        <w:t xml:space="preserve"> </w:t>
      </w:r>
      <w:r w:rsidR="002F0706">
        <w:rPr>
          <w:rFonts w:asciiTheme="minorEastAsia" w:eastAsiaTheme="minorEastAsia" w:hAnsiTheme="minorEastAsia" w:hint="eastAsia"/>
          <w:b/>
          <w:sz w:val="32"/>
          <w:szCs w:val="32"/>
        </w:rPr>
        <w:t>采购需求和</w:t>
      </w:r>
      <w:r w:rsidRPr="00EB21F6">
        <w:rPr>
          <w:rFonts w:asciiTheme="minorEastAsia" w:eastAsiaTheme="minorEastAsia" w:hAnsiTheme="minorEastAsia" w:hint="eastAsia"/>
          <w:b/>
          <w:sz w:val="32"/>
          <w:szCs w:val="32"/>
        </w:rPr>
        <w:t>评审办法</w:t>
      </w:r>
      <w:bookmarkEnd w:id="240"/>
      <w:bookmarkEnd w:id="241"/>
      <w:bookmarkEnd w:id="242"/>
    </w:p>
    <w:p w:rsidR="00F71B58" w:rsidRDefault="00F71B58" w:rsidP="00F71B58">
      <w:pPr>
        <w:spacing w:line="400" w:lineRule="exact"/>
        <w:ind w:firstLineChars="200" w:firstLine="442"/>
        <w:rPr>
          <w:rFonts w:ascii="宋体" w:hAnsi="宋体" w:hint="eastAsia"/>
          <w:b/>
          <w:bCs/>
          <w:sz w:val="22"/>
        </w:rPr>
      </w:pPr>
    </w:p>
    <w:p w:rsidR="002F0706" w:rsidRPr="00F71B58" w:rsidRDefault="00F71B58" w:rsidP="00F71B58">
      <w:pPr>
        <w:spacing w:line="400" w:lineRule="exact"/>
        <w:ind w:firstLineChars="200" w:firstLine="442"/>
        <w:rPr>
          <w:rFonts w:ascii="宋体" w:hAnsi="宋体"/>
          <w:b/>
          <w:bCs/>
          <w:sz w:val="22"/>
        </w:rPr>
      </w:pPr>
      <w:r w:rsidRPr="00F71B58">
        <w:rPr>
          <w:rFonts w:ascii="宋体" w:hAnsi="宋体" w:hint="eastAsia"/>
          <w:b/>
          <w:bCs/>
          <w:sz w:val="22"/>
        </w:rPr>
        <w:t>一、</w:t>
      </w:r>
      <w:r w:rsidR="002F0706" w:rsidRPr="00F71B58">
        <w:rPr>
          <w:rFonts w:ascii="宋体" w:hAnsi="宋体" w:hint="eastAsia"/>
          <w:b/>
          <w:bCs/>
          <w:sz w:val="22"/>
        </w:rPr>
        <w:t>采购需求</w:t>
      </w:r>
    </w:p>
    <w:p w:rsidR="002F0706" w:rsidRPr="00F71B58" w:rsidRDefault="002F0706" w:rsidP="00F71B58">
      <w:pPr>
        <w:spacing w:line="400" w:lineRule="exact"/>
        <w:ind w:firstLineChars="200" w:firstLine="440"/>
        <w:rPr>
          <w:rFonts w:ascii="宋体" w:hAnsi="宋体"/>
          <w:bCs/>
          <w:sz w:val="22"/>
        </w:rPr>
      </w:pPr>
      <w:r w:rsidRPr="00F71B58">
        <w:rPr>
          <w:rFonts w:ascii="宋体" w:hAnsi="宋体" w:hint="eastAsia"/>
          <w:bCs/>
          <w:sz w:val="22"/>
        </w:rPr>
        <w:t>采购单位：舒兰市财政局</w:t>
      </w:r>
    </w:p>
    <w:p w:rsidR="002F0706" w:rsidRPr="00F71B58" w:rsidRDefault="002F0706" w:rsidP="00F71B58">
      <w:pPr>
        <w:spacing w:line="400" w:lineRule="exact"/>
        <w:ind w:firstLineChars="200" w:firstLine="440"/>
        <w:rPr>
          <w:rFonts w:ascii="宋体" w:hAnsi="宋体"/>
          <w:bCs/>
          <w:sz w:val="22"/>
        </w:rPr>
      </w:pPr>
      <w:r w:rsidRPr="00F71B58">
        <w:rPr>
          <w:rFonts w:ascii="宋体" w:hAnsi="宋体" w:hint="eastAsia"/>
          <w:bCs/>
          <w:sz w:val="22"/>
        </w:rPr>
        <w:t>编制单位：舒兰市财政局</w:t>
      </w:r>
    </w:p>
    <w:p w:rsidR="002F0706" w:rsidRPr="00F71B58" w:rsidRDefault="00F71B58" w:rsidP="00F71B58">
      <w:pPr>
        <w:spacing w:line="400" w:lineRule="exact"/>
        <w:ind w:firstLineChars="200" w:firstLine="442"/>
        <w:rPr>
          <w:rFonts w:ascii="宋体" w:hAnsi="宋体"/>
          <w:b/>
          <w:bCs/>
          <w:sz w:val="22"/>
        </w:rPr>
      </w:pPr>
      <w:r w:rsidRPr="00F71B58">
        <w:rPr>
          <w:rFonts w:ascii="宋体" w:hAnsi="宋体" w:hint="eastAsia"/>
          <w:b/>
          <w:bCs/>
          <w:sz w:val="22"/>
        </w:rPr>
        <w:t>1</w:t>
      </w:r>
      <w:r w:rsidR="002F0706" w:rsidRPr="00F71B58">
        <w:rPr>
          <w:rFonts w:ascii="宋体" w:hAnsi="宋体" w:hint="eastAsia"/>
          <w:b/>
          <w:bCs/>
          <w:sz w:val="22"/>
        </w:rPr>
        <w:t>、项目总体情况</w:t>
      </w:r>
    </w:p>
    <w:p w:rsidR="002F0706" w:rsidRPr="00F71B58" w:rsidRDefault="002F0706" w:rsidP="00F71B58">
      <w:pPr>
        <w:spacing w:line="400" w:lineRule="exact"/>
        <w:ind w:firstLineChars="200" w:firstLine="440"/>
        <w:rPr>
          <w:rFonts w:ascii="宋体" w:hAnsi="宋体"/>
          <w:bCs/>
          <w:sz w:val="22"/>
        </w:rPr>
      </w:pPr>
      <w:r w:rsidRPr="00F71B58">
        <w:rPr>
          <w:rFonts w:ascii="宋体" w:hAnsi="宋体" w:hint="eastAsia"/>
          <w:bCs/>
          <w:sz w:val="22"/>
        </w:rPr>
        <w:t>（</w:t>
      </w:r>
      <w:r w:rsidR="00F71B58" w:rsidRPr="00F71B58">
        <w:rPr>
          <w:rFonts w:ascii="宋体" w:hAnsi="宋体" w:hint="eastAsia"/>
          <w:bCs/>
          <w:sz w:val="22"/>
        </w:rPr>
        <w:t>1</w:t>
      </w:r>
      <w:r w:rsidRPr="00F71B58">
        <w:rPr>
          <w:rFonts w:ascii="宋体" w:hAnsi="宋体" w:hint="eastAsia"/>
          <w:bCs/>
          <w:sz w:val="22"/>
        </w:rPr>
        <w:t>）项目名称：舒兰市本级财务核算管理平台运营服务项目</w:t>
      </w:r>
    </w:p>
    <w:p w:rsidR="002F0706" w:rsidRPr="00F71B58" w:rsidRDefault="002F0706" w:rsidP="00F71B58">
      <w:pPr>
        <w:spacing w:line="400" w:lineRule="exact"/>
        <w:ind w:firstLineChars="200" w:firstLine="440"/>
        <w:rPr>
          <w:rFonts w:ascii="宋体" w:hAnsi="宋体"/>
          <w:bCs/>
          <w:sz w:val="22"/>
        </w:rPr>
      </w:pPr>
      <w:r w:rsidRPr="00F71B58">
        <w:rPr>
          <w:rFonts w:ascii="宋体" w:hAnsi="宋体" w:hint="eastAsia"/>
          <w:bCs/>
          <w:sz w:val="22"/>
        </w:rPr>
        <w:t>（</w:t>
      </w:r>
      <w:r w:rsidR="00F71B58" w:rsidRPr="00F71B58">
        <w:rPr>
          <w:rFonts w:ascii="宋体" w:hAnsi="宋体" w:hint="eastAsia"/>
          <w:bCs/>
          <w:sz w:val="22"/>
        </w:rPr>
        <w:t>2</w:t>
      </w:r>
      <w:r w:rsidRPr="00F71B58">
        <w:rPr>
          <w:rFonts w:ascii="宋体" w:hAnsi="宋体" w:hint="eastAsia"/>
          <w:bCs/>
          <w:sz w:val="22"/>
        </w:rPr>
        <w:t>）项目所属年度：2023年</w:t>
      </w:r>
    </w:p>
    <w:p w:rsidR="002F0706" w:rsidRPr="00F71B58" w:rsidRDefault="002F0706" w:rsidP="00F71B58">
      <w:pPr>
        <w:spacing w:line="400" w:lineRule="exact"/>
        <w:ind w:firstLineChars="200" w:firstLine="440"/>
        <w:rPr>
          <w:rFonts w:ascii="宋体" w:hAnsi="宋体"/>
          <w:bCs/>
          <w:sz w:val="22"/>
        </w:rPr>
      </w:pPr>
      <w:r w:rsidRPr="00F71B58">
        <w:rPr>
          <w:rFonts w:ascii="宋体" w:hAnsi="宋体" w:hint="eastAsia"/>
          <w:bCs/>
          <w:sz w:val="22"/>
        </w:rPr>
        <w:t>（</w:t>
      </w:r>
      <w:r w:rsidR="00F71B58" w:rsidRPr="00F71B58">
        <w:rPr>
          <w:rFonts w:ascii="宋体" w:hAnsi="宋体" w:hint="eastAsia"/>
          <w:bCs/>
          <w:sz w:val="22"/>
        </w:rPr>
        <w:t>3</w:t>
      </w:r>
      <w:r w:rsidRPr="00F71B58">
        <w:rPr>
          <w:rFonts w:ascii="宋体" w:hAnsi="宋体" w:hint="eastAsia"/>
          <w:bCs/>
          <w:sz w:val="22"/>
        </w:rPr>
        <w:t>）项目所属分类：服务</w:t>
      </w:r>
    </w:p>
    <w:p w:rsidR="002F0706" w:rsidRPr="00F71B58" w:rsidRDefault="002F0706" w:rsidP="00F71B58">
      <w:pPr>
        <w:spacing w:line="400" w:lineRule="exact"/>
        <w:ind w:firstLineChars="200" w:firstLine="440"/>
        <w:rPr>
          <w:rFonts w:ascii="宋体" w:hAnsi="宋体"/>
          <w:bCs/>
          <w:sz w:val="22"/>
        </w:rPr>
      </w:pPr>
      <w:r w:rsidRPr="00F71B58">
        <w:rPr>
          <w:rFonts w:ascii="宋体" w:hAnsi="宋体" w:hint="eastAsia"/>
          <w:bCs/>
          <w:sz w:val="22"/>
        </w:rPr>
        <w:t>（</w:t>
      </w:r>
      <w:r w:rsidR="00F71B58" w:rsidRPr="00F71B58">
        <w:rPr>
          <w:rFonts w:ascii="宋体" w:hAnsi="宋体" w:hint="eastAsia"/>
          <w:bCs/>
          <w:sz w:val="22"/>
        </w:rPr>
        <w:t>4</w:t>
      </w:r>
      <w:r w:rsidRPr="00F71B58">
        <w:rPr>
          <w:rFonts w:ascii="宋体" w:hAnsi="宋体" w:hint="eastAsia"/>
          <w:bCs/>
          <w:sz w:val="22"/>
        </w:rPr>
        <w:t>）预算金额（元）：1,</w:t>
      </w:r>
      <w:r w:rsidRPr="00F71B58">
        <w:rPr>
          <w:rFonts w:ascii="宋体" w:hAnsi="宋体"/>
          <w:bCs/>
          <w:sz w:val="22"/>
        </w:rPr>
        <w:t>124</w:t>
      </w:r>
      <w:r w:rsidRPr="00F71B58">
        <w:rPr>
          <w:rFonts w:ascii="宋体" w:hAnsi="宋体" w:hint="eastAsia"/>
          <w:bCs/>
          <w:sz w:val="22"/>
        </w:rPr>
        <w:t>,000.00元 ，大写（人民币）：壹佰壹拾贰万肆仟元整</w:t>
      </w:r>
    </w:p>
    <w:p w:rsidR="002F0706" w:rsidRPr="00F71B58" w:rsidRDefault="002F0706" w:rsidP="00F71B58">
      <w:pPr>
        <w:spacing w:line="400" w:lineRule="exact"/>
        <w:ind w:firstLineChars="200" w:firstLine="440"/>
        <w:rPr>
          <w:rFonts w:ascii="宋体" w:hAnsi="宋体"/>
          <w:bCs/>
          <w:sz w:val="22"/>
        </w:rPr>
      </w:pPr>
      <w:r w:rsidRPr="00F71B58">
        <w:rPr>
          <w:rFonts w:ascii="宋体" w:hAnsi="宋体" w:hint="eastAsia"/>
          <w:bCs/>
          <w:sz w:val="22"/>
        </w:rPr>
        <w:t>（</w:t>
      </w:r>
      <w:r w:rsidR="00F71B58" w:rsidRPr="00F71B58">
        <w:rPr>
          <w:rFonts w:ascii="宋体" w:hAnsi="宋体" w:hint="eastAsia"/>
          <w:bCs/>
          <w:sz w:val="22"/>
        </w:rPr>
        <w:t>5</w:t>
      </w:r>
      <w:r w:rsidRPr="00F71B58">
        <w:rPr>
          <w:rFonts w:ascii="宋体" w:hAnsi="宋体" w:hint="eastAsia"/>
          <w:bCs/>
          <w:sz w:val="22"/>
        </w:rPr>
        <w:t>）项目概况：</w:t>
      </w:r>
    </w:p>
    <w:p w:rsidR="002F0706" w:rsidRPr="00F71B58" w:rsidRDefault="002F0706" w:rsidP="00F71B58">
      <w:pPr>
        <w:spacing w:line="400" w:lineRule="exact"/>
        <w:ind w:firstLineChars="200" w:firstLine="440"/>
        <w:rPr>
          <w:rFonts w:ascii="宋体" w:hAnsi="宋体"/>
          <w:bCs/>
          <w:sz w:val="22"/>
        </w:rPr>
      </w:pPr>
      <w:r w:rsidRPr="00F71B58">
        <w:rPr>
          <w:rFonts w:ascii="宋体" w:hAnsi="宋体" w:hint="eastAsia"/>
          <w:bCs/>
          <w:sz w:val="22"/>
        </w:rPr>
        <w:t>舒兰市预算一体化单位核算模块系统部署、日常系统维护、业务咨询及技术保障等服务。</w:t>
      </w:r>
    </w:p>
    <w:p w:rsidR="002F0706" w:rsidRPr="00F71B58" w:rsidRDefault="002F0706" w:rsidP="00F71B58">
      <w:pPr>
        <w:spacing w:line="400" w:lineRule="exact"/>
        <w:ind w:firstLineChars="200" w:firstLine="440"/>
        <w:rPr>
          <w:rFonts w:ascii="宋体" w:hAnsi="宋体"/>
          <w:bCs/>
          <w:sz w:val="22"/>
        </w:rPr>
      </w:pPr>
      <w:r w:rsidRPr="00F71B58">
        <w:rPr>
          <w:rFonts w:ascii="宋体" w:hAnsi="宋体" w:hint="eastAsia"/>
          <w:bCs/>
          <w:sz w:val="22"/>
        </w:rPr>
        <w:t>（</w:t>
      </w:r>
      <w:r w:rsidR="00F71B58" w:rsidRPr="00F71B58">
        <w:rPr>
          <w:rFonts w:ascii="宋体" w:hAnsi="宋体" w:hint="eastAsia"/>
          <w:bCs/>
          <w:sz w:val="22"/>
        </w:rPr>
        <w:t>6</w:t>
      </w:r>
      <w:r w:rsidRPr="00F71B58">
        <w:rPr>
          <w:rFonts w:ascii="宋体" w:hAnsi="宋体" w:hint="eastAsia"/>
          <w:bCs/>
          <w:sz w:val="22"/>
        </w:rPr>
        <w:t>）是否有为本项目提供整体设计、规范编制或者项目管理、监理、检测等服务的供应商：否</w:t>
      </w:r>
    </w:p>
    <w:p w:rsidR="002F0706" w:rsidRPr="00231231" w:rsidRDefault="00F71B58" w:rsidP="00231231">
      <w:pPr>
        <w:spacing w:line="400" w:lineRule="exact"/>
        <w:ind w:firstLineChars="200" w:firstLine="442"/>
        <w:rPr>
          <w:rFonts w:ascii="宋体" w:hAnsi="宋体"/>
          <w:b/>
          <w:bCs/>
          <w:sz w:val="22"/>
        </w:rPr>
      </w:pPr>
      <w:r w:rsidRPr="00231231">
        <w:rPr>
          <w:rFonts w:ascii="宋体" w:hAnsi="宋体" w:hint="eastAsia"/>
          <w:b/>
          <w:bCs/>
          <w:sz w:val="22"/>
        </w:rPr>
        <w:t>2</w:t>
      </w:r>
      <w:r w:rsidR="002F0706" w:rsidRPr="00231231">
        <w:rPr>
          <w:rFonts w:ascii="宋体" w:hAnsi="宋体" w:hint="eastAsia"/>
          <w:b/>
          <w:bCs/>
          <w:sz w:val="22"/>
        </w:rPr>
        <w:t>、项目需求调查情况</w:t>
      </w:r>
    </w:p>
    <w:p w:rsidR="002F0706" w:rsidRPr="00F71B58" w:rsidRDefault="002F0706" w:rsidP="00F71B58">
      <w:pPr>
        <w:spacing w:line="400" w:lineRule="exact"/>
        <w:ind w:firstLineChars="200" w:firstLine="440"/>
        <w:rPr>
          <w:rFonts w:ascii="宋体" w:hAnsi="宋体"/>
          <w:bCs/>
          <w:sz w:val="22"/>
        </w:rPr>
      </w:pPr>
      <w:r w:rsidRPr="00F71B58">
        <w:rPr>
          <w:rFonts w:ascii="宋体" w:hAnsi="宋体" w:hint="eastAsia"/>
          <w:bCs/>
          <w:sz w:val="22"/>
        </w:rPr>
        <w:t>依据《政府采购需求管理办法》的规定，本项目不需要需求调查。</w:t>
      </w:r>
    </w:p>
    <w:p w:rsidR="002F0706" w:rsidRPr="00231231" w:rsidRDefault="00F71B58" w:rsidP="00231231">
      <w:pPr>
        <w:spacing w:line="400" w:lineRule="exact"/>
        <w:ind w:firstLineChars="200" w:firstLine="442"/>
        <w:rPr>
          <w:rFonts w:ascii="宋体" w:hAnsi="宋体"/>
          <w:b/>
          <w:bCs/>
          <w:sz w:val="22"/>
        </w:rPr>
      </w:pPr>
      <w:r w:rsidRPr="00231231">
        <w:rPr>
          <w:rFonts w:ascii="宋体" w:hAnsi="宋体" w:hint="eastAsia"/>
          <w:b/>
          <w:bCs/>
          <w:sz w:val="22"/>
        </w:rPr>
        <w:t>3</w:t>
      </w:r>
      <w:r w:rsidR="002F0706" w:rsidRPr="00231231">
        <w:rPr>
          <w:rFonts w:ascii="宋体" w:hAnsi="宋体" w:hint="eastAsia"/>
          <w:b/>
          <w:bCs/>
          <w:sz w:val="22"/>
        </w:rPr>
        <w:t>、项目采购实施计划</w:t>
      </w:r>
    </w:p>
    <w:p w:rsidR="002F0706" w:rsidRPr="00F71B58" w:rsidRDefault="002F0706" w:rsidP="00F71B58">
      <w:pPr>
        <w:spacing w:line="400" w:lineRule="exact"/>
        <w:ind w:firstLineChars="200" w:firstLine="440"/>
        <w:rPr>
          <w:rFonts w:ascii="宋体" w:hAnsi="宋体"/>
          <w:sz w:val="22"/>
        </w:rPr>
      </w:pPr>
      <w:r w:rsidRPr="00F71B58">
        <w:rPr>
          <w:rFonts w:ascii="宋体" w:hAnsi="宋体" w:hint="eastAsia"/>
          <w:sz w:val="22"/>
        </w:rPr>
        <w:t>（</w:t>
      </w:r>
      <w:r w:rsidR="00F71B58" w:rsidRPr="00F71B58">
        <w:rPr>
          <w:rFonts w:ascii="宋体" w:hAnsi="宋体" w:hint="eastAsia"/>
          <w:sz w:val="22"/>
        </w:rPr>
        <w:t>1</w:t>
      </w:r>
      <w:r w:rsidRPr="00F71B58">
        <w:rPr>
          <w:rFonts w:ascii="宋体" w:hAnsi="宋体" w:hint="eastAsia"/>
          <w:sz w:val="22"/>
        </w:rPr>
        <w:t>）采购包划分：不分包采购</w:t>
      </w:r>
    </w:p>
    <w:p w:rsidR="002F0706" w:rsidRPr="00F71B58" w:rsidRDefault="002F0706" w:rsidP="00F71B58">
      <w:pPr>
        <w:spacing w:line="400" w:lineRule="exact"/>
        <w:ind w:firstLineChars="200" w:firstLine="440"/>
        <w:rPr>
          <w:rFonts w:ascii="宋体" w:hAnsi="宋体"/>
          <w:sz w:val="22"/>
        </w:rPr>
      </w:pPr>
      <w:r w:rsidRPr="00F71B58">
        <w:rPr>
          <w:rFonts w:ascii="宋体" w:hAnsi="宋体" w:hint="eastAsia"/>
          <w:sz w:val="22"/>
        </w:rPr>
        <w:t>（</w:t>
      </w:r>
      <w:r w:rsidR="00F71B58" w:rsidRPr="00F71B58">
        <w:rPr>
          <w:rFonts w:ascii="宋体" w:hAnsi="宋体" w:hint="eastAsia"/>
          <w:sz w:val="22"/>
        </w:rPr>
        <w:t>2</w:t>
      </w:r>
      <w:r w:rsidRPr="00F71B58">
        <w:rPr>
          <w:rFonts w:ascii="宋体" w:hAnsi="宋体" w:hint="eastAsia"/>
          <w:sz w:val="22"/>
        </w:rPr>
        <w:t>）采购方式：竞争性磋商;</w:t>
      </w:r>
    </w:p>
    <w:p w:rsidR="002F0706" w:rsidRPr="00F71B58" w:rsidRDefault="002F0706" w:rsidP="00F71B58">
      <w:pPr>
        <w:spacing w:line="400" w:lineRule="exact"/>
        <w:ind w:firstLineChars="200" w:firstLine="440"/>
        <w:rPr>
          <w:rFonts w:ascii="宋体" w:hAnsi="宋体"/>
          <w:sz w:val="22"/>
        </w:rPr>
      </w:pPr>
      <w:r w:rsidRPr="00F71B58">
        <w:rPr>
          <w:rFonts w:ascii="宋体" w:hAnsi="宋体" w:hint="eastAsia"/>
          <w:sz w:val="22"/>
        </w:rPr>
        <w:t>（</w:t>
      </w:r>
      <w:r w:rsidR="00F71B58" w:rsidRPr="00F71B58">
        <w:rPr>
          <w:rFonts w:ascii="宋体" w:hAnsi="宋体" w:hint="eastAsia"/>
          <w:sz w:val="22"/>
        </w:rPr>
        <w:t>3</w:t>
      </w:r>
      <w:r w:rsidRPr="00F71B58">
        <w:rPr>
          <w:rFonts w:ascii="宋体" w:hAnsi="宋体" w:hint="eastAsia"/>
          <w:sz w:val="22"/>
        </w:rPr>
        <w:t>）采购组织形式：政府集中采购</w:t>
      </w:r>
    </w:p>
    <w:p w:rsidR="002F0706" w:rsidRPr="00F71B58" w:rsidRDefault="002F0706" w:rsidP="00F71B58">
      <w:pPr>
        <w:spacing w:line="400" w:lineRule="exact"/>
        <w:ind w:firstLineChars="200" w:firstLine="440"/>
        <w:rPr>
          <w:rFonts w:ascii="宋体" w:hAnsi="宋体"/>
          <w:sz w:val="22"/>
        </w:rPr>
      </w:pPr>
      <w:r w:rsidRPr="00F71B58">
        <w:rPr>
          <w:rFonts w:ascii="宋体" w:hAnsi="宋体" w:hint="eastAsia"/>
          <w:sz w:val="22"/>
        </w:rPr>
        <w:t>（</w:t>
      </w:r>
      <w:r w:rsidR="00F71B58" w:rsidRPr="00F71B58">
        <w:rPr>
          <w:rFonts w:ascii="宋体" w:hAnsi="宋体" w:hint="eastAsia"/>
          <w:sz w:val="22"/>
        </w:rPr>
        <w:t>4</w:t>
      </w:r>
      <w:r w:rsidRPr="00F71B58">
        <w:rPr>
          <w:rFonts w:ascii="宋体" w:hAnsi="宋体" w:hint="eastAsia"/>
          <w:sz w:val="22"/>
        </w:rPr>
        <w:t>）政府采购促进中小企业发展相关政策的执行方案</w:t>
      </w:r>
    </w:p>
    <w:p w:rsidR="002F0706" w:rsidRPr="00F71B58" w:rsidRDefault="002F0706" w:rsidP="00F71B58">
      <w:pPr>
        <w:spacing w:line="400" w:lineRule="exact"/>
        <w:ind w:firstLineChars="200" w:firstLine="440"/>
        <w:rPr>
          <w:rFonts w:ascii="宋体" w:hAnsi="宋体"/>
          <w:sz w:val="22"/>
        </w:rPr>
      </w:pPr>
      <w:r w:rsidRPr="00F71B58">
        <w:rPr>
          <w:rFonts w:ascii="宋体" w:hAnsi="宋体" w:hint="eastAsia"/>
          <w:sz w:val="22"/>
        </w:rPr>
        <w:t>本项目全部面向中小企业采购。面向中小企业采购金额为</w:t>
      </w:r>
      <w:r w:rsidRPr="00F71B58">
        <w:rPr>
          <w:rFonts w:ascii="宋体" w:hAnsi="宋体"/>
          <w:sz w:val="22"/>
        </w:rPr>
        <w:t>1,124,</w:t>
      </w:r>
      <w:r w:rsidRPr="00F71B58">
        <w:rPr>
          <w:rFonts w:ascii="宋体" w:hAnsi="宋体" w:hint="eastAsia"/>
          <w:sz w:val="22"/>
        </w:rPr>
        <w:t>00</w:t>
      </w:r>
      <w:r w:rsidRPr="00F71B58">
        <w:rPr>
          <w:rFonts w:ascii="宋体" w:hAnsi="宋体"/>
          <w:sz w:val="22"/>
        </w:rPr>
        <w:t>0.00</w:t>
      </w:r>
      <w:r w:rsidRPr="00F71B58">
        <w:rPr>
          <w:rFonts w:ascii="宋体" w:hAnsi="宋体" w:hint="eastAsia"/>
          <w:sz w:val="22"/>
        </w:rPr>
        <w:t>元,总体预留比例为100%,。</w:t>
      </w:r>
    </w:p>
    <w:p w:rsidR="002F0706" w:rsidRPr="00F71B58" w:rsidRDefault="002F0706" w:rsidP="00F71B58">
      <w:pPr>
        <w:spacing w:line="400" w:lineRule="exact"/>
        <w:ind w:firstLineChars="200" w:firstLine="440"/>
        <w:rPr>
          <w:rFonts w:ascii="宋体" w:hAnsi="宋体"/>
          <w:sz w:val="22"/>
        </w:rPr>
      </w:pPr>
      <w:r w:rsidRPr="00F71B58">
        <w:rPr>
          <w:rFonts w:ascii="宋体" w:hAnsi="宋体" w:hint="eastAsia"/>
          <w:sz w:val="22"/>
        </w:rPr>
        <w:t>（</w:t>
      </w:r>
      <w:r w:rsidR="00F71B58" w:rsidRPr="00F71B58">
        <w:rPr>
          <w:rFonts w:ascii="宋体" w:hAnsi="宋体" w:hint="eastAsia"/>
          <w:sz w:val="22"/>
        </w:rPr>
        <w:t>5</w:t>
      </w:r>
      <w:r w:rsidRPr="00F71B58">
        <w:rPr>
          <w:rFonts w:ascii="宋体" w:hAnsi="宋体" w:hint="eastAsia"/>
          <w:sz w:val="22"/>
        </w:rPr>
        <w:t>）本项目是否单位自行组织采购：否</w:t>
      </w:r>
    </w:p>
    <w:p w:rsidR="002F0706" w:rsidRPr="00F71B58" w:rsidRDefault="002F0706" w:rsidP="00F71B58">
      <w:pPr>
        <w:spacing w:line="400" w:lineRule="exact"/>
        <w:ind w:firstLineChars="200" w:firstLine="440"/>
        <w:rPr>
          <w:rFonts w:ascii="宋体" w:hAnsi="宋体"/>
          <w:sz w:val="22"/>
        </w:rPr>
      </w:pPr>
      <w:r w:rsidRPr="00F71B58">
        <w:rPr>
          <w:rFonts w:ascii="宋体" w:hAnsi="宋体" w:hint="eastAsia"/>
          <w:sz w:val="22"/>
        </w:rPr>
        <w:t>（</w:t>
      </w:r>
      <w:r w:rsidR="00F71B58" w:rsidRPr="00F71B58">
        <w:rPr>
          <w:rFonts w:ascii="宋体" w:hAnsi="宋体" w:hint="eastAsia"/>
          <w:sz w:val="22"/>
        </w:rPr>
        <w:t>6</w:t>
      </w:r>
      <w:r w:rsidRPr="00F71B58">
        <w:rPr>
          <w:rFonts w:ascii="宋体" w:hAnsi="宋体" w:hint="eastAsia"/>
          <w:sz w:val="22"/>
        </w:rPr>
        <w:t>）是否采购环境标识产品：本项目不涉及优先采购环保产品的政策。（七）是否采购节能产品：本项目不涉及强制采购节能产品的政策。</w:t>
      </w:r>
    </w:p>
    <w:p w:rsidR="002F0706" w:rsidRPr="00F71B58" w:rsidRDefault="002F0706" w:rsidP="00F71B58">
      <w:pPr>
        <w:spacing w:line="400" w:lineRule="exact"/>
        <w:ind w:firstLineChars="200" w:firstLine="440"/>
        <w:rPr>
          <w:rFonts w:ascii="宋体" w:hAnsi="宋体"/>
          <w:sz w:val="22"/>
        </w:rPr>
      </w:pPr>
      <w:r w:rsidRPr="00F71B58">
        <w:rPr>
          <w:rFonts w:ascii="宋体" w:hAnsi="宋体" w:hint="eastAsia"/>
          <w:sz w:val="22"/>
        </w:rPr>
        <w:t>（</w:t>
      </w:r>
      <w:r w:rsidR="00F71B58" w:rsidRPr="00F71B58">
        <w:rPr>
          <w:rFonts w:ascii="宋体" w:hAnsi="宋体" w:hint="eastAsia"/>
          <w:sz w:val="22"/>
        </w:rPr>
        <w:t>7</w:t>
      </w:r>
      <w:r w:rsidRPr="00F71B58">
        <w:rPr>
          <w:rFonts w:ascii="宋体" w:hAnsi="宋体" w:hint="eastAsia"/>
          <w:sz w:val="22"/>
        </w:rPr>
        <w:t>）是否采购节水产品：本项目不涉及强制采购节水产品的政策。</w:t>
      </w:r>
    </w:p>
    <w:p w:rsidR="002F0706" w:rsidRPr="00F71B58" w:rsidRDefault="002F0706" w:rsidP="00F71B58">
      <w:pPr>
        <w:spacing w:line="400" w:lineRule="exact"/>
        <w:ind w:firstLineChars="200" w:firstLine="440"/>
        <w:rPr>
          <w:rFonts w:ascii="宋体" w:hAnsi="宋体"/>
          <w:sz w:val="22"/>
        </w:rPr>
      </w:pPr>
      <w:r w:rsidRPr="00F71B58">
        <w:rPr>
          <w:rFonts w:ascii="宋体" w:hAnsi="宋体" w:hint="eastAsia"/>
          <w:sz w:val="22"/>
        </w:rPr>
        <w:t>（</w:t>
      </w:r>
      <w:r w:rsidR="00F71B58" w:rsidRPr="00F71B58">
        <w:rPr>
          <w:rFonts w:ascii="宋体" w:hAnsi="宋体" w:hint="eastAsia"/>
          <w:sz w:val="22"/>
        </w:rPr>
        <w:t>8</w:t>
      </w:r>
      <w:r w:rsidRPr="00F71B58">
        <w:rPr>
          <w:rFonts w:ascii="宋体" w:hAnsi="宋体" w:hint="eastAsia"/>
          <w:sz w:val="22"/>
        </w:rPr>
        <w:t>）项目的采购标的是否包含进口产品：否</w:t>
      </w:r>
    </w:p>
    <w:p w:rsidR="002F0706" w:rsidRPr="00F71B58" w:rsidRDefault="002F0706" w:rsidP="00F71B58">
      <w:pPr>
        <w:spacing w:line="400" w:lineRule="exact"/>
        <w:ind w:firstLineChars="200" w:firstLine="440"/>
        <w:rPr>
          <w:rFonts w:ascii="宋体" w:hAnsi="宋体"/>
          <w:sz w:val="22"/>
        </w:rPr>
      </w:pPr>
      <w:r w:rsidRPr="00F71B58">
        <w:rPr>
          <w:rFonts w:ascii="宋体" w:hAnsi="宋体" w:hint="eastAsia"/>
          <w:sz w:val="22"/>
        </w:rPr>
        <w:t>（</w:t>
      </w:r>
      <w:r w:rsidR="00F71B58" w:rsidRPr="00F71B58">
        <w:rPr>
          <w:rFonts w:ascii="宋体" w:hAnsi="宋体" w:hint="eastAsia"/>
          <w:sz w:val="22"/>
        </w:rPr>
        <w:t>9</w:t>
      </w:r>
      <w:r w:rsidRPr="00F71B58">
        <w:rPr>
          <w:rFonts w:ascii="宋体" w:hAnsi="宋体" w:hint="eastAsia"/>
          <w:sz w:val="22"/>
        </w:rPr>
        <w:t>）采购标的是否属于政府购买服务：是</w:t>
      </w:r>
    </w:p>
    <w:p w:rsidR="002F0706" w:rsidRPr="00F71B58" w:rsidRDefault="002F0706" w:rsidP="00F71B58">
      <w:pPr>
        <w:spacing w:line="400" w:lineRule="exact"/>
        <w:ind w:firstLineChars="200" w:firstLine="440"/>
        <w:rPr>
          <w:rFonts w:ascii="宋体" w:hAnsi="宋体"/>
          <w:sz w:val="22"/>
        </w:rPr>
      </w:pPr>
      <w:r w:rsidRPr="00F71B58">
        <w:rPr>
          <w:rFonts w:ascii="宋体" w:hAnsi="宋体" w:hint="eastAsia"/>
          <w:sz w:val="22"/>
        </w:rPr>
        <w:t>（</w:t>
      </w:r>
      <w:r w:rsidR="00F71B58" w:rsidRPr="00F71B58">
        <w:rPr>
          <w:rFonts w:ascii="宋体" w:hAnsi="宋体" w:hint="eastAsia"/>
          <w:sz w:val="22"/>
        </w:rPr>
        <w:t>10</w:t>
      </w:r>
      <w:r w:rsidRPr="00F71B58">
        <w:rPr>
          <w:rFonts w:ascii="宋体" w:hAnsi="宋体" w:hint="eastAsia"/>
          <w:sz w:val="22"/>
        </w:rPr>
        <w:t>）是否属于政务信息系统项目：否</w:t>
      </w:r>
    </w:p>
    <w:p w:rsidR="002F0706" w:rsidRPr="00F71B58" w:rsidRDefault="002F0706" w:rsidP="00F71B58">
      <w:pPr>
        <w:spacing w:line="400" w:lineRule="exact"/>
        <w:ind w:firstLineChars="200" w:firstLine="440"/>
        <w:rPr>
          <w:rFonts w:ascii="宋体" w:hAnsi="宋体"/>
          <w:sz w:val="22"/>
        </w:rPr>
      </w:pPr>
      <w:r w:rsidRPr="00F71B58">
        <w:rPr>
          <w:rFonts w:ascii="宋体" w:hAnsi="宋体" w:hint="eastAsia"/>
          <w:sz w:val="22"/>
        </w:rPr>
        <w:t>（</w:t>
      </w:r>
      <w:r w:rsidR="00F71B58" w:rsidRPr="00F71B58">
        <w:rPr>
          <w:rFonts w:ascii="宋体" w:hAnsi="宋体" w:hint="eastAsia"/>
          <w:sz w:val="22"/>
        </w:rPr>
        <w:t>11</w:t>
      </w:r>
      <w:r w:rsidRPr="00F71B58">
        <w:rPr>
          <w:rFonts w:ascii="宋体" w:hAnsi="宋体" w:hint="eastAsia"/>
          <w:sz w:val="22"/>
        </w:rPr>
        <w:t>）是否属于高校、科研院所的科研仪器设备采购：否</w:t>
      </w:r>
    </w:p>
    <w:p w:rsidR="002F0706" w:rsidRPr="00F71B58" w:rsidRDefault="002F0706" w:rsidP="00F71B58">
      <w:pPr>
        <w:spacing w:line="400" w:lineRule="exact"/>
        <w:ind w:firstLineChars="200" w:firstLine="440"/>
        <w:rPr>
          <w:rFonts w:ascii="宋体" w:hAnsi="宋体"/>
          <w:sz w:val="22"/>
        </w:rPr>
      </w:pPr>
      <w:r w:rsidRPr="00F71B58">
        <w:rPr>
          <w:rFonts w:ascii="宋体" w:hAnsi="宋体" w:hint="eastAsia"/>
          <w:sz w:val="22"/>
        </w:rPr>
        <w:t>（</w:t>
      </w:r>
      <w:r w:rsidR="00F71B58" w:rsidRPr="00F71B58">
        <w:rPr>
          <w:rFonts w:ascii="宋体" w:hAnsi="宋体" w:hint="eastAsia"/>
          <w:sz w:val="22"/>
        </w:rPr>
        <w:t>12</w:t>
      </w:r>
      <w:r w:rsidRPr="00F71B58">
        <w:rPr>
          <w:rFonts w:ascii="宋体" w:hAnsi="宋体" w:hint="eastAsia"/>
          <w:sz w:val="22"/>
        </w:rPr>
        <w:t>）是否属于PPP项目：否</w:t>
      </w:r>
    </w:p>
    <w:p w:rsidR="002F0706" w:rsidRPr="00F71B58" w:rsidRDefault="002F0706" w:rsidP="00F71B58">
      <w:pPr>
        <w:spacing w:line="400" w:lineRule="exact"/>
        <w:ind w:firstLineChars="200" w:firstLine="440"/>
        <w:rPr>
          <w:rFonts w:ascii="宋体" w:hAnsi="宋体"/>
          <w:sz w:val="22"/>
        </w:rPr>
      </w:pPr>
      <w:r w:rsidRPr="00F71B58">
        <w:rPr>
          <w:rFonts w:ascii="宋体" w:hAnsi="宋体" w:hint="eastAsia"/>
          <w:sz w:val="22"/>
        </w:rPr>
        <w:t>（</w:t>
      </w:r>
      <w:r w:rsidR="00F71B58" w:rsidRPr="00F71B58">
        <w:rPr>
          <w:rFonts w:ascii="宋体" w:hAnsi="宋体" w:hint="eastAsia"/>
          <w:sz w:val="22"/>
        </w:rPr>
        <w:t>13</w:t>
      </w:r>
      <w:r w:rsidRPr="00F71B58">
        <w:rPr>
          <w:rFonts w:ascii="宋体" w:hAnsi="宋体" w:hint="eastAsia"/>
          <w:sz w:val="22"/>
        </w:rPr>
        <w:t>）是否属于一签多年项目：是</w:t>
      </w:r>
    </w:p>
    <w:p w:rsidR="00E2083B" w:rsidRPr="00231231" w:rsidRDefault="00F71B58" w:rsidP="00231231">
      <w:pPr>
        <w:spacing w:line="400" w:lineRule="exact"/>
        <w:ind w:firstLineChars="200" w:firstLine="442"/>
        <w:rPr>
          <w:rFonts w:ascii="宋体" w:hAnsi="宋体"/>
          <w:b/>
          <w:bCs/>
          <w:sz w:val="22"/>
        </w:rPr>
      </w:pPr>
      <w:r w:rsidRPr="00231231">
        <w:rPr>
          <w:rFonts w:ascii="宋体" w:hAnsi="宋体" w:hint="eastAsia"/>
          <w:b/>
          <w:bCs/>
          <w:sz w:val="22"/>
        </w:rPr>
        <w:lastRenderedPageBreak/>
        <w:t>4</w:t>
      </w:r>
      <w:r w:rsidR="00E2083B" w:rsidRPr="00231231">
        <w:rPr>
          <w:rFonts w:ascii="宋体" w:hAnsi="宋体" w:hint="eastAsia"/>
          <w:b/>
          <w:bCs/>
          <w:sz w:val="22"/>
        </w:rPr>
        <w:t>、服务标准和要求</w:t>
      </w:r>
    </w:p>
    <w:p w:rsidR="00E2083B" w:rsidRPr="00BB09C7" w:rsidRDefault="00E2083B" w:rsidP="00F71B58">
      <w:pPr>
        <w:spacing w:line="400" w:lineRule="exact"/>
        <w:ind w:firstLineChars="200" w:firstLine="440"/>
        <w:jc w:val="left"/>
        <w:rPr>
          <w:rFonts w:asciiTheme="minorEastAsia" w:eastAsiaTheme="minorEastAsia" w:hAnsiTheme="minorEastAsia"/>
          <w:color w:val="000000"/>
          <w:sz w:val="22"/>
        </w:rPr>
      </w:pPr>
      <w:r w:rsidRPr="00F71B58">
        <w:rPr>
          <w:rFonts w:asciiTheme="minorEastAsia" w:eastAsiaTheme="minorEastAsia" w:hAnsiTheme="minorEastAsia" w:hint="eastAsia"/>
          <w:color w:val="000000"/>
          <w:sz w:val="22"/>
        </w:rPr>
        <w:t>按照吉林省财政厅要求，所有预算单位财务核算需纳入预算管理一体化系统管理，现需要舒兰市本级财务核算管理平台运营服务进行招标。前期对财务核算管理平台运营服务相关内容在相关预算单位财务人员进行征询，对相关要求提出意见。综合各单位提出的需求，现将舒兰市本级财务核算管理平台运营服务的内容及相关需求列示如下：</w:t>
      </w:r>
    </w:p>
    <w:p w:rsidR="00E2083B" w:rsidRPr="00BB09C7" w:rsidRDefault="00231231" w:rsidP="00E2083B">
      <w:pPr>
        <w:spacing w:line="400" w:lineRule="exact"/>
        <w:ind w:firstLineChars="196" w:firstLine="433"/>
        <w:rPr>
          <w:rFonts w:asciiTheme="minorEastAsia" w:eastAsiaTheme="minorEastAsia" w:hAnsiTheme="minorEastAsia"/>
          <w:b/>
          <w:bCs/>
          <w:color w:val="000000"/>
          <w:sz w:val="22"/>
        </w:rPr>
      </w:pPr>
      <w:r>
        <w:rPr>
          <w:rFonts w:asciiTheme="minorEastAsia" w:eastAsiaTheme="minorEastAsia" w:hAnsiTheme="minorEastAsia" w:hint="eastAsia"/>
          <w:b/>
          <w:bCs/>
          <w:color w:val="000000"/>
          <w:sz w:val="22"/>
        </w:rPr>
        <w:t>5、</w:t>
      </w:r>
      <w:r w:rsidR="00E2083B" w:rsidRPr="00BB09C7">
        <w:rPr>
          <w:rFonts w:asciiTheme="minorEastAsia" w:eastAsiaTheme="minorEastAsia" w:hAnsiTheme="minorEastAsia" w:hint="eastAsia"/>
          <w:b/>
          <w:bCs/>
          <w:color w:val="000000"/>
          <w:sz w:val="22"/>
        </w:rPr>
        <w:t>核算管理平台运营服务内容：</w:t>
      </w:r>
    </w:p>
    <w:p w:rsidR="00E2083B" w:rsidRPr="00BB09C7" w:rsidRDefault="00231231" w:rsidP="00E2083B">
      <w:pPr>
        <w:spacing w:line="400" w:lineRule="exact"/>
        <w:ind w:firstLineChars="200" w:firstLine="442"/>
        <w:jc w:val="left"/>
        <w:rPr>
          <w:rFonts w:asciiTheme="minorEastAsia" w:eastAsiaTheme="minorEastAsia" w:hAnsiTheme="minorEastAsia"/>
          <w:color w:val="000000"/>
          <w:sz w:val="22"/>
        </w:rPr>
      </w:pPr>
      <w:r>
        <w:rPr>
          <w:rFonts w:asciiTheme="minorEastAsia" w:eastAsiaTheme="minorEastAsia" w:hAnsiTheme="minorEastAsia" w:hint="eastAsia"/>
          <w:b/>
          <w:bCs/>
          <w:color w:val="000000"/>
          <w:sz w:val="22"/>
        </w:rPr>
        <w:t>（1）</w:t>
      </w:r>
      <w:r w:rsidR="00E2083B" w:rsidRPr="00BB09C7">
        <w:rPr>
          <w:rFonts w:asciiTheme="minorEastAsia" w:eastAsiaTheme="minorEastAsia" w:hAnsiTheme="minorEastAsia" w:hint="eastAsia"/>
          <w:b/>
          <w:bCs/>
          <w:color w:val="000000"/>
          <w:sz w:val="22"/>
        </w:rPr>
        <w:t>常规服务</w:t>
      </w:r>
      <w:r w:rsidR="00E2083B" w:rsidRPr="00BB09C7">
        <w:rPr>
          <w:rFonts w:asciiTheme="minorEastAsia" w:eastAsiaTheme="minorEastAsia" w:hAnsiTheme="minorEastAsia" w:hint="eastAsia"/>
          <w:color w:val="000000"/>
          <w:sz w:val="22"/>
        </w:rPr>
        <w:tab/>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1</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协助预算单位在核算云系统内做用户、系统权限（功能、数据权限）、业务工作流程新增、调整；</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2</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协助预算单位根据最新的会计准则制度及每年管理要求的变化更新基础资料、科目体系等基础资料；</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3</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跟踪制度政策发布，协助并指导预算单位更新功能分类、部门预算经济分类等信息。</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4</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整理并分析预算单位提出的通用需求，形成设计方案；</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5</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核算云系统相关功能的开发工作；</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6</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核算云系统版本升级的功能测试工作；</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7</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核算云系统版本的更新、发布工作；</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8</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接收与记录预算单位发现的核算云系统缺陷；</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9</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对预算单位发现的bug问题进行重现验证；</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10</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跟进已知bug问题的修复情况，及时进行联调测试；</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11</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对核算云系统应用中发生的常见问题进行总结及处理，形成常见问题清单并发布。</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12</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核算云系统服务的性能监控及调优；</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13</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核算云系统数据的定期协助备份、灾难恢复；</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14</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核算云系统依赖中间件、数据库定期优化；</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15</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核算云系统配置调优，垃圾数据清理；</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16</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核算云系统报表性能优化；</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17</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核算云系统故障及异常处理；</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18</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核算云系统运行状态检查、异常监控预警。</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19</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依据预算单位需求设置机制凭证生成规则；</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20</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指导预算单位进行账套控制选项设置；</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21</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会计科目的新增、调整等功能咨询指导；</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22</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辅助核算的新增调整功能咨询指导；</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23</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为预算单位进行凭证及账簿套打打印模板的配置；</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lastRenderedPageBreak/>
        <w:t>24</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基础信息（往来单位、预算项目等）录入咨询指导；</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25</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期初数录入咨询指导；</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26</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凭证录入功能咨询指导；</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27</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凭证日期修改、调号、插入、删除、审核、记账等功能操作咨询指导；</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28</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备查薄功能咨询指导；</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29</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指导预算单位设置常用会计报表、报表查询、报表取数等功能操作咨询指导；</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30</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政府会计报表取数规则设置指导；</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31</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自定义报表设置操作指导；</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32</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会计账簿查询（包含明细账、余额表、总账、日记账、多栏明细账等）；</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33</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备查簿查询（包含：坏账备查簿、租入（借入）、应收应付票据备查簿等）；</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34</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协助预算单位审计时导出审计数据；</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35</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提供对标财政部规范的数据报送操作指导；</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36</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针对各预算单位日常系统操作问题，进行集中指导处理。（该服务以各财政部门为主体，依据现实情况，可召集预算单位进行现场或网络服务）。</w:t>
      </w:r>
    </w:p>
    <w:p w:rsidR="00E2083B" w:rsidRPr="00BB09C7" w:rsidRDefault="00231231" w:rsidP="00E2083B">
      <w:pPr>
        <w:spacing w:line="400" w:lineRule="exact"/>
        <w:ind w:firstLineChars="200" w:firstLine="442"/>
        <w:jc w:val="left"/>
        <w:rPr>
          <w:rFonts w:asciiTheme="minorEastAsia" w:eastAsiaTheme="minorEastAsia" w:hAnsiTheme="minorEastAsia"/>
          <w:b/>
          <w:bCs/>
          <w:color w:val="000000"/>
          <w:sz w:val="22"/>
        </w:rPr>
      </w:pPr>
      <w:r>
        <w:rPr>
          <w:rFonts w:asciiTheme="minorEastAsia" w:eastAsiaTheme="minorEastAsia" w:hAnsiTheme="minorEastAsia" w:hint="eastAsia"/>
          <w:b/>
          <w:bCs/>
          <w:color w:val="000000"/>
          <w:sz w:val="22"/>
        </w:rPr>
        <w:t>（2）</w:t>
      </w:r>
      <w:r w:rsidR="00E2083B" w:rsidRPr="00BB09C7">
        <w:rPr>
          <w:rFonts w:asciiTheme="minorEastAsia" w:eastAsiaTheme="minorEastAsia" w:hAnsiTheme="minorEastAsia" w:hint="eastAsia"/>
          <w:b/>
          <w:bCs/>
          <w:color w:val="000000"/>
          <w:sz w:val="22"/>
        </w:rPr>
        <w:t>业务咨询</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37</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针对新政府会计制度相关业务，提供专业咨询指导。</w:t>
      </w:r>
    </w:p>
    <w:p w:rsidR="00E2083B" w:rsidRPr="00BB09C7" w:rsidRDefault="00231231" w:rsidP="00E2083B">
      <w:pPr>
        <w:spacing w:line="400" w:lineRule="exact"/>
        <w:ind w:firstLineChars="200" w:firstLine="442"/>
        <w:jc w:val="left"/>
        <w:rPr>
          <w:rFonts w:asciiTheme="minorEastAsia" w:eastAsiaTheme="minorEastAsia" w:hAnsiTheme="minorEastAsia"/>
          <w:b/>
          <w:bCs/>
          <w:color w:val="000000"/>
          <w:sz w:val="22"/>
        </w:rPr>
      </w:pPr>
      <w:r>
        <w:rPr>
          <w:rFonts w:asciiTheme="minorEastAsia" w:eastAsiaTheme="minorEastAsia" w:hAnsiTheme="minorEastAsia" w:hint="eastAsia"/>
          <w:b/>
          <w:bCs/>
          <w:color w:val="000000"/>
          <w:sz w:val="22"/>
        </w:rPr>
        <w:t>（3）</w:t>
      </w:r>
      <w:r w:rsidR="00E2083B" w:rsidRPr="00BB09C7">
        <w:rPr>
          <w:rFonts w:asciiTheme="minorEastAsia" w:eastAsiaTheme="minorEastAsia" w:hAnsiTheme="minorEastAsia" w:hint="eastAsia"/>
          <w:b/>
          <w:bCs/>
          <w:color w:val="000000"/>
          <w:sz w:val="22"/>
        </w:rPr>
        <w:t>巡检服务</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38</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每年安排厂家工程师，定期例行1-2次巡检服务。</w:t>
      </w:r>
    </w:p>
    <w:p w:rsidR="00E2083B" w:rsidRPr="00BB09C7" w:rsidRDefault="00231231" w:rsidP="00E2083B">
      <w:pPr>
        <w:spacing w:line="400" w:lineRule="exact"/>
        <w:ind w:firstLineChars="200" w:firstLine="442"/>
        <w:jc w:val="left"/>
        <w:rPr>
          <w:rFonts w:asciiTheme="minorEastAsia" w:eastAsiaTheme="minorEastAsia" w:hAnsiTheme="minorEastAsia"/>
          <w:b/>
          <w:bCs/>
          <w:color w:val="000000"/>
          <w:sz w:val="22"/>
        </w:rPr>
      </w:pPr>
      <w:r>
        <w:rPr>
          <w:rFonts w:asciiTheme="minorEastAsia" w:eastAsiaTheme="minorEastAsia" w:hAnsiTheme="minorEastAsia" w:hint="eastAsia"/>
          <w:b/>
          <w:bCs/>
          <w:color w:val="000000"/>
          <w:sz w:val="22"/>
        </w:rPr>
        <w:t>（4）</w:t>
      </w:r>
      <w:r w:rsidR="00E2083B" w:rsidRPr="00BB09C7">
        <w:rPr>
          <w:rFonts w:asciiTheme="minorEastAsia" w:eastAsiaTheme="minorEastAsia" w:hAnsiTheme="minorEastAsia" w:hint="eastAsia"/>
          <w:b/>
          <w:bCs/>
          <w:color w:val="000000"/>
          <w:sz w:val="22"/>
        </w:rPr>
        <w:t>远程服务</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39</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根据业务需求，提供核算云平台内网远程服务。</w:t>
      </w:r>
    </w:p>
    <w:p w:rsidR="00E2083B" w:rsidRPr="00BB09C7" w:rsidRDefault="00231231" w:rsidP="00E2083B">
      <w:pPr>
        <w:spacing w:line="400" w:lineRule="exact"/>
        <w:ind w:firstLineChars="200" w:firstLine="442"/>
        <w:jc w:val="left"/>
        <w:rPr>
          <w:rFonts w:asciiTheme="minorEastAsia" w:eastAsiaTheme="minorEastAsia" w:hAnsiTheme="minorEastAsia"/>
          <w:b/>
          <w:bCs/>
          <w:color w:val="000000"/>
          <w:sz w:val="22"/>
        </w:rPr>
      </w:pPr>
      <w:r>
        <w:rPr>
          <w:rFonts w:asciiTheme="minorEastAsia" w:eastAsiaTheme="minorEastAsia" w:hAnsiTheme="minorEastAsia" w:hint="eastAsia"/>
          <w:b/>
          <w:bCs/>
          <w:color w:val="000000"/>
          <w:sz w:val="22"/>
        </w:rPr>
        <w:t>（5）</w:t>
      </w:r>
      <w:r w:rsidR="00E2083B" w:rsidRPr="00BB09C7">
        <w:rPr>
          <w:rFonts w:asciiTheme="minorEastAsia" w:eastAsiaTheme="minorEastAsia" w:hAnsiTheme="minorEastAsia" w:hint="eastAsia"/>
          <w:b/>
          <w:bCs/>
          <w:color w:val="000000"/>
          <w:sz w:val="22"/>
        </w:rPr>
        <w:t>现场服务</w:t>
      </w:r>
    </w:p>
    <w:p w:rsidR="00E2083B" w:rsidRPr="00BB09C7"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40</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根据业务需求，工程师可到现场进行服务。</w:t>
      </w:r>
    </w:p>
    <w:p w:rsidR="00E2083B" w:rsidRPr="00BB09C7" w:rsidRDefault="00231231" w:rsidP="00E2083B">
      <w:pPr>
        <w:spacing w:line="400" w:lineRule="exact"/>
        <w:ind w:firstLineChars="200" w:firstLine="442"/>
        <w:jc w:val="left"/>
        <w:rPr>
          <w:rFonts w:asciiTheme="minorEastAsia" w:eastAsiaTheme="minorEastAsia" w:hAnsiTheme="minorEastAsia"/>
          <w:b/>
          <w:bCs/>
          <w:color w:val="000000"/>
          <w:sz w:val="22"/>
        </w:rPr>
      </w:pPr>
      <w:r>
        <w:rPr>
          <w:rFonts w:asciiTheme="minorEastAsia" w:eastAsiaTheme="minorEastAsia" w:hAnsiTheme="minorEastAsia" w:hint="eastAsia"/>
          <w:b/>
          <w:bCs/>
          <w:color w:val="000000"/>
          <w:sz w:val="22"/>
        </w:rPr>
        <w:t>（6）</w:t>
      </w:r>
      <w:r w:rsidR="00E2083B" w:rsidRPr="00BB09C7">
        <w:rPr>
          <w:rFonts w:asciiTheme="minorEastAsia" w:eastAsiaTheme="minorEastAsia" w:hAnsiTheme="minorEastAsia" w:hint="eastAsia"/>
          <w:b/>
          <w:bCs/>
          <w:color w:val="000000"/>
          <w:sz w:val="22"/>
        </w:rPr>
        <w:t>培训服务</w:t>
      </w:r>
    </w:p>
    <w:p w:rsidR="00E2083B"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41</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根据业务需求，每年提供不少于4次线上线下培训。</w:t>
      </w:r>
    </w:p>
    <w:p w:rsidR="002F0706" w:rsidRPr="00E2083B" w:rsidRDefault="00E2083B" w:rsidP="00E2083B">
      <w:pPr>
        <w:spacing w:line="400" w:lineRule="exact"/>
        <w:ind w:firstLineChars="200" w:firstLine="440"/>
        <w:jc w:val="left"/>
        <w:rPr>
          <w:rFonts w:asciiTheme="minorEastAsia" w:eastAsiaTheme="minorEastAsia" w:hAnsiTheme="minorEastAsia"/>
          <w:color w:val="000000"/>
          <w:sz w:val="22"/>
        </w:rPr>
      </w:pPr>
      <w:r w:rsidRPr="00BB09C7">
        <w:rPr>
          <w:rFonts w:asciiTheme="minorEastAsia" w:eastAsiaTheme="minorEastAsia" w:hAnsiTheme="minorEastAsia" w:hint="eastAsia"/>
          <w:color w:val="000000"/>
          <w:sz w:val="22"/>
        </w:rPr>
        <w:t>42</w:t>
      </w:r>
      <w:r w:rsidR="00C97600">
        <w:rPr>
          <w:rFonts w:asciiTheme="minorEastAsia" w:eastAsiaTheme="minorEastAsia" w:hAnsiTheme="minorEastAsia" w:hint="eastAsia"/>
          <w:color w:val="000000"/>
          <w:sz w:val="22"/>
        </w:rPr>
        <w:t>.</w:t>
      </w:r>
      <w:r w:rsidRPr="00BB09C7">
        <w:rPr>
          <w:rFonts w:asciiTheme="minorEastAsia" w:eastAsiaTheme="minorEastAsia" w:hAnsiTheme="minorEastAsia" w:hint="eastAsia"/>
          <w:color w:val="000000"/>
          <w:sz w:val="22"/>
        </w:rPr>
        <w:t>不定期组织因核算云系统升级引起的培训工作。</w:t>
      </w:r>
    </w:p>
    <w:p w:rsidR="00612ECA" w:rsidRDefault="00612ECA">
      <w:pPr>
        <w:widowControl/>
        <w:jc w:val="left"/>
        <w:rPr>
          <w:rFonts w:ascii="Cambria" w:hAnsi="Cambria"/>
          <w:b/>
          <w:bCs/>
          <w:sz w:val="32"/>
        </w:rPr>
      </w:pPr>
      <w:bookmarkStart w:id="243" w:name="_Toc19236"/>
      <w:bookmarkStart w:id="244" w:name="_Toc403382450"/>
      <w:r>
        <w:br w:type="page"/>
      </w:r>
    </w:p>
    <w:p w:rsidR="001F4EB7" w:rsidRDefault="00737F91" w:rsidP="00536937">
      <w:pPr>
        <w:pStyle w:val="2"/>
      </w:pPr>
      <w:bookmarkStart w:id="245" w:name="_Toc146292941"/>
      <w:r>
        <w:rPr>
          <w:rFonts w:hint="eastAsia"/>
        </w:rPr>
        <w:lastRenderedPageBreak/>
        <w:t>评审办法前附表</w:t>
      </w:r>
      <w:bookmarkEnd w:id="243"/>
      <w:bookmarkEnd w:id="244"/>
      <w:r>
        <w:rPr>
          <w:rFonts w:hint="eastAsia"/>
        </w:rPr>
        <w:t>（一）</w:t>
      </w:r>
      <w:bookmarkEnd w:id="245"/>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780"/>
        <w:gridCol w:w="1440"/>
        <w:gridCol w:w="2529"/>
        <w:gridCol w:w="3260"/>
      </w:tblGrid>
      <w:tr w:rsidR="001F4EB7">
        <w:trPr>
          <w:cantSplit/>
          <w:trHeight w:val="567"/>
          <w:tblHeader/>
          <w:jc w:val="center"/>
        </w:trPr>
        <w:tc>
          <w:tcPr>
            <w:tcW w:w="1620" w:type="dxa"/>
            <w:gridSpan w:val="2"/>
            <w:vAlign w:val="center"/>
          </w:tcPr>
          <w:p w:rsidR="001F4EB7" w:rsidRDefault="00737F91">
            <w:pPr>
              <w:autoSpaceDE w:val="0"/>
              <w:autoSpaceDN w:val="0"/>
              <w:adjustRightInd w:val="0"/>
              <w:spacing w:line="0" w:lineRule="atLeast"/>
              <w:jc w:val="center"/>
              <w:rPr>
                <w:rFonts w:ascii="微软雅黑" w:eastAsia="微软雅黑" w:hAnsi="微软雅黑" w:cs="宋体"/>
                <w:bCs/>
                <w:szCs w:val="21"/>
                <w:lang w:val="zh-CN"/>
              </w:rPr>
            </w:pPr>
            <w:r>
              <w:rPr>
                <w:rFonts w:ascii="微软雅黑" w:eastAsia="微软雅黑" w:hAnsi="微软雅黑" w:cs="宋体" w:hint="eastAsia"/>
                <w:bCs/>
                <w:szCs w:val="21"/>
                <w:lang w:val="zh-CN"/>
              </w:rPr>
              <w:t>条款号</w:t>
            </w:r>
          </w:p>
        </w:tc>
        <w:tc>
          <w:tcPr>
            <w:tcW w:w="1440" w:type="dxa"/>
            <w:vAlign w:val="center"/>
          </w:tcPr>
          <w:p w:rsidR="001F4EB7" w:rsidRDefault="00737F91">
            <w:pPr>
              <w:autoSpaceDE w:val="0"/>
              <w:autoSpaceDN w:val="0"/>
              <w:adjustRightInd w:val="0"/>
              <w:spacing w:line="0" w:lineRule="atLeast"/>
              <w:jc w:val="center"/>
              <w:rPr>
                <w:rFonts w:ascii="微软雅黑" w:eastAsia="微软雅黑" w:hAnsi="微软雅黑" w:cs="宋体"/>
                <w:bCs/>
                <w:szCs w:val="21"/>
                <w:lang w:val="zh-CN"/>
              </w:rPr>
            </w:pPr>
            <w:r>
              <w:rPr>
                <w:rFonts w:ascii="微软雅黑" w:eastAsia="微软雅黑" w:hAnsi="微软雅黑" w:cs="宋体" w:hint="eastAsia"/>
                <w:bCs/>
                <w:szCs w:val="21"/>
                <w:lang w:val="zh-CN"/>
              </w:rPr>
              <w:t>评审因素</w:t>
            </w:r>
          </w:p>
        </w:tc>
        <w:tc>
          <w:tcPr>
            <w:tcW w:w="2529" w:type="dxa"/>
            <w:vAlign w:val="center"/>
          </w:tcPr>
          <w:p w:rsidR="001F4EB7" w:rsidRDefault="00737F91">
            <w:pPr>
              <w:autoSpaceDE w:val="0"/>
              <w:autoSpaceDN w:val="0"/>
              <w:adjustRightInd w:val="0"/>
              <w:spacing w:line="0" w:lineRule="atLeast"/>
              <w:jc w:val="center"/>
              <w:rPr>
                <w:rFonts w:ascii="微软雅黑" w:eastAsia="微软雅黑" w:hAnsi="微软雅黑" w:cs="宋体"/>
                <w:bCs/>
                <w:szCs w:val="21"/>
                <w:lang w:val="zh-CN"/>
              </w:rPr>
            </w:pPr>
            <w:r>
              <w:rPr>
                <w:rFonts w:ascii="微软雅黑" w:eastAsia="微软雅黑" w:hAnsi="微软雅黑" w:cs="宋体" w:hint="eastAsia"/>
                <w:bCs/>
                <w:szCs w:val="21"/>
                <w:lang w:val="zh-CN"/>
              </w:rPr>
              <w:t>依据</w:t>
            </w:r>
          </w:p>
        </w:tc>
        <w:tc>
          <w:tcPr>
            <w:tcW w:w="3260" w:type="dxa"/>
            <w:vAlign w:val="center"/>
          </w:tcPr>
          <w:p w:rsidR="001F4EB7" w:rsidRDefault="00737F91">
            <w:pPr>
              <w:autoSpaceDE w:val="0"/>
              <w:autoSpaceDN w:val="0"/>
              <w:adjustRightInd w:val="0"/>
              <w:spacing w:line="0" w:lineRule="atLeast"/>
              <w:jc w:val="center"/>
              <w:rPr>
                <w:rFonts w:ascii="微软雅黑" w:eastAsia="微软雅黑" w:hAnsi="微软雅黑" w:cs="宋体"/>
                <w:bCs/>
                <w:szCs w:val="21"/>
                <w:lang w:val="zh-CN"/>
              </w:rPr>
            </w:pPr>
            <w:r>
              <w:rPr>
                <w:rFonts w:ascii="微软雅黑" w:eastAsia="微软雅黑" w:hAnsi="微软雅黑" w:cs="宋体" w:hint="eastAsia"/>
                <w:bCs/>
                <w:szCs w:val="21"/>
                <w:lang w:val="zh-CN"/>
              </w:rPr>
              <w:t>评审标准</w:t>
            </w:r>
          </w:p>
        </w:tc>
      </w:tr>
      <w:tr w:rsidR="001F4EB7">
        <w:trPr>
          <w:cantSplit/>
          <w:trHeight w:val="567"/>
          <w:jc w:val="center"/>
        </w:trPr>
        <w:tc>
          <w:tcPr>
            <w:tcW w:w="840" w:type="dxa"/>
            <w:vMerge w:val="restart"/>
            <w:vAlign w:val="center"/>
          </w:tcPr>
          <w:p w:rsidR="001F4EB7" w:rsidRPr="008A089F" w:rsidRDefault="007B0238">
            <w:pPr>
              <w:autoSpaceDE w:val="0"/>
              <w:autoSpaceDN w:val="0"/>
              <w:adjustRightInd w:val="0"/>
              <w:spacing w:line="0" w:lineRule="atLeast"/>
              <w:jc w:val="center"/>
              <w:rPr>
                <w:rFonts w:asciiTheme="minorEastAsia" w:eastAsiaTheme="minorEastAsia" w:hAnsiTheme="minorEastAsia" w:cs="宋体"/>
                <w:bCs/>
                <w:szCs w:val="21"/>
                <w:lang w:val="zh-CN"/>
              </w:rPr>
            </w:pPr>
            <w:r>
              <w:rPr>
                <w:rFonts w:asciiTheme="minorEastAsia" w:eastAsiaTheme="minorEastAsia" w:hAnsiTheme="minorEastAsia" w:cs="宋体" w:hint="eastAsia"/>
                <w:bCs/>
                <w:szCs w:val="21"/>
                <w:lang w:val="zh-CN"/>
              </w:rPr>
              <w:t>1</w:t>
            </w:r>
          </w:p>
        </w:tc>
        <w:tc>
          <w:tcPr>
            <w:tcW w:w="780" w:type="dxa"/>
            <w:vMerge w:val="restart"/>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形</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式</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评</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审</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标</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准</w:t>
            </w:r>
          </w:p>
        </w:tc>
        <w:tc>
          <w:tcPr>
            <w:tcW w:w="1440" w:type="dxa"/>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供应商名称</w:t>
            </w:r>
          </w:p>
        </w:tc>
        <w:tc>
          <w:tcPr>
            <w:tcW w:w="2529"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第二章“评标办法前附表”</w:t>
            </w:r>
          </w:p>
        </w:tc>
        <w:tc>
          <w:tcPr>
            <w:tcW w:w="3260"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与营业执照一致</w:t>
            </w:r>
          </w:p>
        </w:tc>
      </w:tr>
      <w:tr w:rsidR="001F4EB7">
        <w:trPr>
          <w:cantSplit/>
          <w:trHeight w:val="567"/>
          <w:jc w:val="center"/>
        </w:trPr>
        <w:tc>
          <w:tcPr>
            <w:tcW w:w="840" w:type="dxa"/>
            <w:vMerge/>
            <w:vAlign w:val="center"/>
          </w:tcPr>
          <w:p w:rsidR="001F4EB7" w:rsidRPr="008A089F" w:rsidRDefault="001F4EB7">
            <w:pPr>
              <w:autoSpaceDE w:val="0"/>
              <w:autoSpaceDN w:val="0"/>
              <w:adjustRightInd w:val="0"/>
              <w:spacing w:line="0" w:lineRule="atLeast"/>
              <w:jc w:val="center"/>
              <w:rPr>
                <w:rFonts w:asciiTheme="minorEastAsia" w:eastAsiaTheme="minorEastAsia" w:hAnsiTheme="minorEastAsia" w:cs="宋体"/>
                <w:bCs/>
                <w:szCs w:val="21"/>
                <w:lang w:val="zh-CN"/>
              </w:rPr>
            </w:pPr>
          </w:p>
        </w:tc>
        <w:tc>
          <w:tcPr>
            <w:tcW w:w="780" w:type="dxa"/>
            <w:vMerge/>
            <w:vAlign w:val="center"/>
          </w:tcPr>
          <w:p w:rsidR="001F4EB7" w:rsidRPr="008A089F" w:rsidRDefault="001F4EB7">
            <w:pPr>
              <w:autoSpaceDE w:val="0"/>
              <w:autoSpaceDN w:val="0"/>
              <w:adjustRightInd w:val="0"/>
              <w:spacing w:line="0" w:lineRule="atLeast"/>
              <w:jc w:val="center"/>
              <w:rPr>
                <w:rFonts w:asciiTheme="minorEastAsia" w:eastAsiaTheme="minorEastAsia" w:hAnsiTheme="minorEastAsia" w:cs="宋体"/>
                <w:bCs/>
                <w:szCs w:val="21"/>
                <w:lang w:val="zh-CN"/>
              </w:rPr>
            </w:pPr>
          </w:p>
        </w:tc>
        <w:tc>
          <w:tcPr>
            <w:tcW w:w="1440" w:type="dxa"/>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投标函签字盖章</w:t>
            </w:r>
          </w:p>
        </w:tc>
        <w:tc>
          <w:tcPr>
            <w:tcW w:w="2529"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第二章“投标人须知”</w:t>
            </w:r>
          </w:p>
        </w:tc>
        <w:tc>
          <w:tcPr>
            <w:tcW w:w="3260"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有法定代表人或其委托代理人签字且加盖单位章。</w:t>
            </w:r>
          </w:p>
        </w:tc>
      </w:tr>
      <w:tr w:rsidR="001F4EB7">
        <w:trPr>
          <w:cantSplit/>
          <w:trHeight w:val="567"/>
          <w:jc w:val="center"/>
        </w:trPr>
        <w:tc>
          <w:tcPr>
            <w:tcW w:w="840" w:type="dxa"/>
            <w:vMerge/>
            <w:vAlign w:val="center"/>
          </w:tcPr>
          <w:p w:rsidR="001F4EB7" w:rsidRPr="008A089F" w:rsidRDefault="001F4EB7">
            <w:pPr>
              <w:autoSpaceDE w:val="0"/>
              <w:autoSpaceDN w:val="0"/>
              <w:adjustRightInd w:val="0"/>
              <w:spacing w:line="0" w:lineRule="atLeast"/>
              <w:jc w:val="center"/>
              <w:rPr>
                <w:rFonts w:asciiTheme="minorEastAsia" w:eastAsiaTheme="minorEastAsia" w:hAnsiTheme="minorEastAsia" w:cs="宋体"/>
                <w:bCs/>
                <w:szCs w:val="21"/>
                <w:lang w:val="zh-CN"/>
              </w:rPr>
            </w:pPr>
          </w:p>
        </w:tc>
        <w:tc>
          <w:tcPr>
            <w:tcW w:w="780" w:type="dxa"/>
            <w:vMerge/>
            <w:vAlign w:val="center"/>
          </w:tcPr>
          <w:p w:rsidR="001F4EB7" w:rsidRPr="008A089F" w:rsidRDefault="001F4EB7">
            <w:pPr>
              <w:autoSpaceDE w:val="0"/>
              <w:autoSpaceDN w:val="0"/>
              <w:adjustRightInd w:val="0"/>
              <w:spacing w:line="0" w:lineRule="atLeast"/>
              <w:jc w:val="center"/>
              <w:rPr>
                <w:rFonts w:asciiTheme="minorEastAsia" w:eastAsiaTheme="minorEastAsia" w:hAnsiTheme="minorEastAsia" w:cs="宋体"/>
                <w:bCs/>
                <w:szCs w:val="21"/>
                <w:lang w:val="zh-CN"/>
              </w:rPr>
            </w:pPr>
          </w:p>
        </w:tc>
        <w:tc>
          <w:tcPr>
            <w:tcW w:w="1440" w:type="dxa"/>
            <w:vAlign w:val="center"/>
          </w:tcPr>
          <w:p w:rsidR="001F4EB7" w:rsidRPr="008A089F" w:rsidRDefault="0017524F">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投标</w:t>
            </w:r>
            <w:r w:rsidR="00737F91" w:rsidRPr="008A089F">
              <w:rPr>
                <w:rFonts w:asciiTheme="minorEastAsia" w:eastAsiaTheme="minorEastAsia" w:hAnsiTheme="minorEastAsia" w:cs="宋体" w:hint="eastAsia"/>
                <w:bCs/>
                <w:szCs w:val="21"/>
                <w:lang w:val="zh-CN"/>
              </w:rPr>
              <w:t>文件</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格式</w:t>
            </w:r>
          </w:p>
        </w:tc>
        <w:tc>
          <w:tcPr>
            <w:tcW w:w="2529"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第六章“磋商响应文件格式”</w:t>
            </w:r>
          </w:p>
        </w:tc>
        <w:tc>
          <w:tcPr>
            <w:tcW w:w="3260"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符合第六章“磋商响应文件格式”的要求。</w:t>
            </w:r>
          </w:p>
        </w:tc>
      </w:tr>
      <w:tr w:rsidR="001F4EB7">
        <w:trPr>
          <w:cantSplit/>
          <w:trHeight w:val="673"/>
          <w:jc w:val="center"/>
        </w:trPr>
        <w:tc>
          <w:tcPr>
            <w:tcW w:w="840" w:type="dxa"/>
            <w:vMerge/>
            <w:vAlign w:val="center"/>
          </w:tcPr>
          <w:p w:rsidR="001F4EB7" w:rsidRPr="008A089F" w:rsidRDefault="001F4EB7">
            <w:pPr>
              <w:autoSpaceDE w:val="0"/>
              <w:autoSpaceDN w:val="0"/>
              <w:adjustRightInd w:val="0"/>
              <w:spacing w:line="0" w:lineRule="atLeast"/>
              <w:jc w:val="center"/>
              <w:rPr>
                <w:rFonts w:asciiTheme="minorEastAsia" w:eastAsiaTheme="minorEastAsia" w:hAnsiTheme="minorEastAsia" w:cs="宋体"/>
                <w:bCs/>
                <w:szCs w:val="21"/>
                <w:lang w:val="zh-CN"/>
              </w:rPr>
            </w:pPr>
          </w:p>
        </w:tc>
        <w:tc>
          <w:tcPr>
            <w:tcW w:w="780" w:type="dxa"/>
            <w:vMerge/>
            <w:vAlign w:val="center"/>
          </w:tcPr>
          <w:p w:rsidR="001F4EB7" w:rsidRPr="008A089F" w:rsidRDefault="001F4EB7">
            <w:pPr>
              <w:autoSpaceDE w:val="0"/>
              <w:autoSpaceDN w:val="0"/>
              <w:adjustRightInd w:val="0"/>
              <w:spacing w:line="0" w:lineRule="atLeast"/>
              <w:jc w:val="center"/>
              <w:rPr>
                <w:rFonts w:asciiTheme="minorEastAsia" w:eastAsiaTheme="minorEastAsia" w:hAnsiTheme="minorEastAsia" w:cs="宋体"/>
                <w:bCs/>
                <w:szCs w:val="21"/>
                <w:lang w:val="zh-CN"/>
              </w:rPr>
            </w:pPr>
          </w:p>
        </w:tc>
        <w:tc>
          <w:tcPr>
            <w:tcW w:w="1440" w:type="dxa"/>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报价唯一</w:t>
            </w:r>
          </w:p>
        </w:tc>
        <w:tc>
          <w:tcPr>
            <w:tcW w:w="2529"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第三章“评标办法前附表”</w:t>
            </w:r>
          </w:p>
        </w:tc>
        <w:tc>
          <w:tcPr>
            <w:tcW w:w="3260"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只能有一个有效报价</w:t>
            </w:r>
          </w:p>
        </w:tc>
      </w:tr>
      <w:tr w:rsidR="001F4EB7">
        <w:trPr>
          <w:cantSplit/>
          <w:trHeight w:val="567"/>
          <w:jc w:val="center"/>
        </w:trPr>
        <w:tc>
          <w:tcPr>
            <w:tcW w:w="840" w:type="dxa"/>
            <w:vMerge w:val="restart"/>
            <w:vAlign w:val="center"/>
          </w:tcPr>
          <w:p w:rsidR="001F4EB7" w:rsidRPr="008A089F" w:rsidRDefault="007B0238">
            <w:pPr>
              <w:autoSpaceDE w:val="0"/>
              <w:autoSpaceDN w:val="0"/>
              <w:adjustRightInd w:val="0"/>
              <w:spacing w:line="0" w:lineRule="atLeast"/>
              <w:jc w:val="center"/>
              <w:rPr>
                <w:rFonts w:asciiTheme="minorEastAsia" w:eastAsiaTheme="minorEastAsia" w:hAnsiTheme="minorEastAsia" w:cs="宋体"/>
                <w:bCs/>
                <w:szCs w:val="21"/>
                <w:lang w:val="zh-CN"/>
              </w:rPr>
            </w:pPr>
            <w:r>
              <w:rPr>
                <w:rFonts w:asciiTheme="minorEastAsia" w:eastAsiaTheme="minorEastAsia" w:hAnsiTheme="minorEastAsia" w:cs="宋体" w:hint="eastAsia"/>
                <w:bCs/>
                <w:szCs w:val="21"/>
                <w:lang w:val="zh-CN"/>
              </w:rPr>
              <w:t>2</w:t>
            </w:r>
          </w:p>
        </w:tc>
        <w:tc>
          <w:tcPr>
            <w:tcW w:w="780" w:type="dxa"/>
            <w:vMerge w:val="restart"/>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资</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格</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评</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审</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标</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准</w:t>
            </w:r>
          </w:p>
          <w:p w:rsidR="001F4EB7" w:rsidRPr="008A089F" w:rsidRDefault="001F4EB7">
            <w:pPr>
              <w:autoSpaceDE w:val="0"/>
              <w:autoSpaceDN w:val="0"/>
              <w:adjustRightInd w:val="0"/>
              <w:spacing w:line="0" w:lineRule="atLeast"/>
              <w:jc w:val="center"/>
              <w:rPr>
                <w:rFonts w:asciiTheme="minorEastAsia" w:eastAsiaTheme="minorEastAsia" w:hAnsiTheme="minorEastAsia" w:cs="宋体"/>
                <w:bCs/>
                <w:szCs w:val="21"/>
                <w:lang w:val="zh-CN"/>
              </w:rPr>
            </w:pPr>
          </w:p>
        </w:tc>
        <w:tc>
          <w:tcPr>
            <w:tcW w:w="1440" w:type="dxa"/>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营业执照</w:t>
            </w:r>
          </w:p>
        </w:tc>
        <w:tc>
          <w:tcPr>
            <w:tcW w:w="2529"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第二章“供应商须知前附表”</w:t>
            </w:r>
          </w:p>
        </w:tc>
        <w:tc>
          <w:tcPr>
            <w:tcW w:w="3260"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具备有效的营业执照</w:t>
            </w:r>
          </w:p>
        </w:tc>
      </w:tr>
      <w:tr w:rsidR="001F4EB7">
        <w:trPr>
          <w:cantSplit/>
          <w:trHeight w:val="708"/>
          <w:jc w:val="center"/>
        </w:trPr>
        <w:tc>
          <w:tcPr>
            <w:tcW w:w="840" w:type="dxa"/>
            <w:vMerge/>
            <w:vAlign w:val="center"/>
          </w:tcPr>
          <w:p w:rsidR="001F4EB7" w:rsidRPr="008A089F" w:rsidRDefault="001F4EB7">
            <w:pPr>
              <w:autoSpaceDE w:val="0"/>
              <w:autoSpaceDN w:val="0"/>
              <w:adjustRightInd w:val="0"/>
              <w:spacing w:line="0" w:lineRule="atLeast"/>
              <w:jc w:val="center"/>
              <w:rPr>
                <w:rFonts w:asciiTheme="minorEastAsia" w:eastAsiaTheme="minorEastAsia" w:hAnsiTheme="minorEastAsia" w:cs="宋体"/>
                <w:bCs/>
                <w:szCs w:val="21"/>
                <w:lang w:val="zh-CN"/>
              </w:rPr>
            </w:pPr>
          </w:p>
        </w:tc>
        <w:tc>
          <w:tcPr>
            <w:tcW w:w="780" w:type="dxa"/>
            <w:vMerge/>
            <w:vAlign w:val="center"/>
          </w:tcPr>
          <w:p w:rsidR="001F4EB7" w:rsidRPr="008A089F" w:rsidRDefault="001F4EB7">
            <w:pPr>
              <w:autoSpaceDE w:val="0"/>
              <w:autoSpaceDN w:val="0"/>
              <w:adjustRightInd w:val="0"/>
              <w:spacing w:line="0" w:lineRule="atLeast"/>
              <w:jc w:val="center"/>
              <w:rPr>
                <w:rFonts w:asciiTheme="minorEastAsia" w:eastAsiaTheme="minorEastAsia" w:hAnsiTheme="minorEastAsia" w:cs="宋体"/>
                <w:bCs/>
                <w:szCs w:val="21"/>
                <w:lang w:val="zh-CN"/>
              </w:rPr>
            </w:pPr>
          </w:p>
        </w:tc>
        <w:tc>
          <w:tcPr>
            <w:tcW w:w="1440" w:type="dxa"/>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财务要求</w:t>
            </w:r>
          </w:p>
        </w:tc>
        <w:tc>
          <w:tcPr>
            <w:tcW w:w="2529"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第二章“供应商须知前附表”</w:t>
            </w:r>
          </w:p>
        </w:tc>
        <w:tc>
          <w:tcPr>
            <w:tcW w:w="3260" w:type="dxa"/>
            <w:vAlign w:val="center"/>
          </w:tcPr>
          <w:p w:rsidR="001F4EB7" w:rsidRPr="008A089F" w:rsidRDefault="00737F91">
            <w:pPr>
              <w:autoSpaceDE w:val="0"/>
              <w:autoSpaceDN w:val="0"/>
              <w:adjustRightInd w:val="0"/>
              <w:spacing w:line="0" w:lineRule="atLeast"/>
              <w:jc w:val="lef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近三年良好（有效证明材料并提供复印件加盖公章）</w:t>
            </w:r>
          </w:p>
        </w:tc>
      </w:tr>
      <w:tr w:rsidR="001F4EB7">
        <w:trPr>
          <w:cantSplit/>
          <w:trHeight w:val="743"/>
          <w:jc w:val="center"/>
        </w:trPr>
        <w:tc>
          <w:tcPr>
            <w:tcW w:w="840" w:type="dxa"/>
            <w:vMerge/>
            <w:vAlign w:val="center"/>
          </w:tcPr>
          <w:p w:rsidR="001F4EB7" w:rsidRPr="008A089F" w:rsidRDefault="001F4EB7">
            <w:pPr>
              <w:autoSpaceDE w:val="0"/>
              <w:autoSpaceDN w:val="0"/>
              <w:adjustRightInd w:val="0"/>
              <w:spacing w:line="0" w:lineRule="atLeast"/>
              <w:jc w:val="center"/>
              <w:rPr>
                <w:rFonts w:asciiTheme="minorEastAsia" w:eastAsiaTheme="minorEastAsia" w:hAnsiTheme="minorEastAsia" w:cs="宋体"/>
                <w:bCs/>
                <w:szCs w:val="21"/>
                <w:lang w:val="zh-CN"/>
              </w:rPr>
            </w:pPr>
          </w:p>
        </w:tc>
        <w:tc>
          <w:tcPr>
            <w:tcW w:w="780" w:type="dxa"/>
            <w:vMerge/>
            <w:vAlign w:val="center"/>
          </w:tcPr>
          <w:p w:rsidR="001F4EB7" w:rsidRPr="008A089F" w:rsidRDefault="001F4EB7">
            <w:pPr>
              <w:autoSpaceDE w:val="0"/>
              <w:autoSpaceDN w:val="0"/>
              <w:adjustRightInd w:val="0"/>
              <w:spacing w:line="0" w:lineRule="atLeast"/>
              <w:jc w:val="center"/>
              <w:rPr>
                <w:rFonts w:asciiTheme="minorEastAsia" w:eastAsiaTheme="minorEastAsia" w:hAnsiTheme="minorEastAsia" w:cs="宋体"/>
                <w:bCs/>
                <w:szCs w:val="21"/>
                <w:lang w:val="zh-CN"/>
              </w:rPr>
            </w:pPr>
          </w:p>
        </w:tc>
        <w:tc>
          <w:tcPr>
            <w:tcW w:w="1440" w:type="dxa"/>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信誉要求</w:t>
            </w:r>
          </w:p>
        </w:tc>
        <w:tc>
          <w:tcPr>
            <w:tcW w:w="2529"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第二章“供应商须知前附表”</w:t>
            </w:r>
          </w:p>
        </w:tc>
        <w:tc>
          <w:tcPr>
            <w:tcW w:w="3260" w:type="dxa"/>
            <w:vAlign w:val="center"/>
          </w:tcPr>
          <w:p w:rsidR="001F4EB7" w:rsidRPr="008A089F" w:rsidRDefault="0017272A">
            <w:pPr>
              <w:autoSpaceDE w:val="0"/>
              <w:autoSpaceDN w:val="0"/>
              <w:adjustRightInd w:val="0"/>
              <w:spacing w:line="0" w:lineRule="atLeast"/>
              <w:jc w:val="lef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在“信用中国”网站(www.creditchina.gov.cn)未被列入“失信被执行人、重大税收违法失信主体”的记录名单。未被列入“政府采购严重违法失信行为记录名单”（通过“中国政府采购网”（www.ccgp.gov.cn）查询）。在“中国裁判文书网”（wenshu.court.gov.cn）无行贿犯罪记录</w:t>
            </w:r>
          </w:p>
        </w:tc>
      </w:tr>
      <w:tr w:rsidR="002F0706">
        <w:trPr>
          <w:cantSplit/>
          <w:trHeight w:val="936"/>
          <w:jc w:val="center"/>
        </w:trPr>
        <w:tc>
          <w:tcPr>
            <w:tcW w:w="840" w:type="dxa"/>
            <w:vMerge/>
            <w:vAlign w:val="center"/>
          </w:tcPr>
          <w:p w:rsidR="002F0706" w:rsidRPr="008A089F" w:rsidRDefault="002F0706" w:rsidP="002F0706">
            <w:pPr>
              <w:autoSpaceDE w:val="0"/>
              <w:autoSpaceDN w:val="0"/>
              <w:adjustRightInd w:val="0"/>
              <w:spacing w:line="0" w:lineRule="atLeast"/>
              <w:jc w:val="center"/>
              <w:rPr>
                <w:rFonts w:asciiTheme="minorEastAsia" w:eastAsiaTheme="minorEastAsia" w:hAnsiTheme="minorEastAsia" w:cs="宋体"/>
                <w:bCs/>
                <w:szCs w:val="21"/>
                <w:lang w:val="zh-CN"/>
              </w:rPr>
            </w:pPr>
          </w:p>
        </w:tc>
        <w:tc>
          <w:tcPr>
            <w:tcW w:w="780" w:type="dxa"/>
            <w:vMerge/>
            <w:vAlign w:val="center"/>
          </w:tcPr>
          <w:p w:rsidR="002F0706" w:rsidRPr="008A089F" w:rsidRDefault="002F0706" w:rsidP="002F0706">
            <w:pPr>
              <w:autoSpaceDE w:val="0"/>
              <w:autoSpaceDN w:val="0"/>
              <w:adjustRightInd w:val="0"/>
              <w:spacing w:line="0" w:lineRule="atLeast"/>
              <w:jc w:val="center"/>
              <w:rPr>
                <w:rFonts w:asciiTheme="minorEastAsia" w:eastAsiaTheme="minorEastAsia" w:hAnsiTheme="minorEastAsia" w:cs="宋体"/>
                <w:bCs/>
                <w:szCs w:val="21"/>
                <w:lang w:val="zh-CN"/>
              </w:rPr>
            </w:pPr>
          </w:p>
        </w:tc>
        <w:tc>
          <w:tcPr>
            <w:tcW w:w="1440" w:type="dxa"/>
            <w:vAlign w:val="center"/>
          </w:tcPr>
          <w:p w:rsidR="002F0706" w:rsidRPr="008A089F" w:rsidRDefault="002F0706" w:rsidP="002F0706">
            <w:pPr>
              <w:autoSpaceDE w:val="0"/>
              <w:autoSpaceDN w:val="0"/>
              <w:adjustRightInd w:val="0"/>
              <w:spacing w:line="0" w:lineRule="atLeast"/>
              <w:jc w:val="center"/>
              <w:rPr>
                <w:rFonts w:asciiTheme="minorEastAsia" w:eastAsiaTheme="minorEastAsia" w:hAnsiTheme="minorEastAsia" w:cs="宋体"/>
                <w:bCs/>
                <w:szCs w:val="21"/>
                <w:lang w:val="zh-CN"/>
              </w:rPr>
            </w:pPr>
            <w:r>
              <w:rPr>
                <w:rFonts w:asciiTheme="minorEastAsia" w:eastAsiaTheme="minorEastAsia" w:hAnsiTheme="minorEastAsia" w:cs="宋体" w:hint="eastAsia"/>
                <w:bCs/>
                <w:szCs w:val="21"/>
                <w:lang w:val="zh-CN"/>
              </w:rPr>
              <w:t>采购政策</w:t>
            </w:r>
          </w:p>
        </w:tc>
        <w:tc>
          <w:tcPr>
            <w:tcW w:w="2529" w:type="dxa"/>
            <w:vAlign w:val="center"/>
          </w:tcPr>
          <w:p w:rsidR="002F0706" w:rsidRPr="008A089F" w:rsidRDefault="002F0706" w:rsidP="002F0706">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竞争性磋商文件</w:t>
            </w:r>
          </w:p>
        </w:tc>
        <w:tc>
          <w:tcPr>
            <w:tcW w:w="3260" w:type="dxa"/>
            <w:vAlign w:val="center"/>
          </w:tcPr>
          <w:p w:rsidR="002F0706" w:rsidRPr="008A089F" w:rsidRDefault="002F0706" w:rsidP="002F0706">
            <w:pPr>
              <w:autoSpaceDE w:val="0"/>
              <w:autoSpaceDN w:val="0"/>
              <w:adjustRightInd w:val="0"/>
              <w:spacing w:line="0" w:lineRule="atLeast"/>
              <w:rPr>
                <w:rFonts w:asciiTheme="minorEastAsia" w:eastAsiaTheme="minorEastAsia" w:hAnsiTheme="minorEastAsia" w:cs="宋体"/>
                <w:bCs/>
                <w:szCs w:val="21"/>
                <w:lang w:val="zh-CN"/>
              </w:rPr>
            </w:pPr>
            <w:r w:rsidRPr="002F0706">
              <w:rPr>
                <w:rFonts w:asciiTheme="minorEastAsia" w:eastAsiaTheme="minorEastAsia" w:hAnsiTheme="minorEastAsia" w:cs="宋体" w:hint="eastAsia"/>
                <w:bCs/>
                <w:szCs w:val="21"/>
                <w:lang w:val="zh-CN"/>
              </w:rPr>
              <w:t>是否专门面向中小企业（如专门面向中小企业需提供中小企业声明函）：是</w:t>
            </w:r>
          </w:p>
        </w:tc>
      </w:tr>
      <w:tr w:rsidR="002F0706">
        <w:trPr>
          <w:cantSplit/>
          <w:trHeight w:val="936"/>
          <w:jc w:val="center"/>
        </w:trPr>
        <w:tc>
          <w:tcPr>
            <w:tcW w:w="840" w:type="dxa"/>
            <w:vMerge/>
            <w:vAlign w:val="center"/>
          </w:tcPr>
          <w:p w:rsidR="002F0706" w:rsidRPr="008A089F" w:rsidRDefault="002F0706" w:rsidP="002F0706">
            <w:pPr>
              <w:autoSpaceDE w:val="0"/>
              <w:autoSpaceDN w:val="0"/>
              <w:adjustRightInd w:val="0"/>
              <w:spacing w:line="0" w:lineRule="atLeast"/>
              <w:jc w:val="center"/>
              <w:rPr>
                <w:rFonts w:asciiTheme="minorEastAsia" w:eastAsiaTheme="minorEastAsia" w:hAnsiTheme="minorEastAsia" w:cs="宋体"/>
                <w:bCs/>
                <w:szCs w:val="21"/>
                <w:lang w:val="zh-CN"/>
              </w:rPr>
            </w:pPr>
          </w:p>
        </w:tc>
        <w:tc>
          <w:tcPr>
            <w:tcW w:w="780" w:type="dxa"/>
            <w:vMerge/>
            <w:vAlign w:val="center"/>
          </w:tcPr>
          <w:p w:rsidR="002F0706" w:rsidRPr="008A089F" w:rsidRDefault="002F0706" w:rsidP="002F0706">
            <w:pPr>
              <w:autoSpaceDE w:val="0"/>
              <w:autoSpaceDN w:val="0"/>
              <w:adjustRightInd w:val="0"/>
              <w:spacing w:line="0" w:lineRule="atLeast"/>
              <w:jc w:val="center"/>
              <w:rPr>
                <w:rFonts w:asciiTheme="minorEastAsia" w:eastAsiaTheme="minorEastAsia" w:hAnsiTheme="minorEastAsia" w:cs="宋体"/>
                <w:bCs/>
                <w:szCs w:val="21"/>
                <w:lang w:val="zh-CN"/>
              </w:rPr>
            </w:pPr>
          </w:p>
        </w:tc>
        <w:tc>
          <w:tcPr>
            <w:tcW w:w="1440" w:type="dxa"/>
            <w:vAlign w:val="center"/>
          </w:tcPr>
          <w:p w:rsidR="002F0706" w:rsidRPr="008A089F" w:rsidRDefault="002F0706" w:rsidP="002F0706">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其他要求</w:t>
            </w:r>
          </w:p>
        </w:tc>
        <w:tc>
          <w:tcPr>
            <w:tcW w:w="2529" w:type="dxa"/>
            <w:vAlign w:val="center"/>
          </w:tcPr>
          <w:p w:rsidR="002F0706" w:rsidRPr="008A089F" w:rsidRDefault="002F0706" w:rsidP="002F0706">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竞争性磋商文件</w:t>
            </w:r>
          </w:p>
        </w:tc>
        <w:tc>
          <w:tcPr>
            <w:tcW w:w="3260" w:type="dxa"/>
            <w:vAlign w:val="center"/>
          </w:tcPr>
          <w:p w:rsidR="002F0706" w:rsidRPr="008A089F" w:rsidRDefault="002F0706" w:rsidP="002F0706">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磋商文件列明的其他废标条件</w:t>
            </w:r>
          </w:p>
        </w:tc>
      </w:tr>
      <w:tr w:rsidR="001F4EB7">
        <w:trPr>
          <w:cantSplit/>
          <w:trHeight w:val="567"/>
          <w:jc w:val="center"/>
        </w:trPr>
        <w:tc>
          <w:tcPr>
            <w:tcW w:w="840" w:type="dxa"/>
            <w:vMerge w:val="restart"/>
            <w:vAlign w:val="center"/>
          </w:tcPr>
          <w:p w:rsidR="001F4EB7" w:rsidRPr="008A089F" w:rsidRDefault="007B0238" w:rsidP="007B0238">
            <w:pPr>
              <w:autoSpaceDE w:val="0"/>
              <w:autoSpaceDN w:val="0"/>
              <w:adjustRightInd w:val="0"/>
              <w:spacing w:line="0" w:lineRule="atLeast"/>
              <w:jc w:val="center"/>
              <w:rPr>
                <w:rFonts w:asciiTheme="minorEastAsia" w:eastAsiaTheme="minorEastAsia" w:hAnsiTheme="minorEastAsia" w:cs="宋体"/>
                <w:bCs/>
                <w:szCs w:val="21"/>
                <w:lang w:val="zh-CN"/>
              </w:rPr>
            </w:pPr>
            <w:r>
              <w:rPr>
                <w:rFonts w:asciiTheme="minorEastAsia" w:eastAsiaTheme="minorEastAsia" w:hAnsiTheme="minorEastAsia" w:cs="宋体" w:hint="eastAsia"/>
                <w:bCs/>
                <w:szCs w:val="21"/>
                <w:lang w:val="zh-CN"/>
              </w:rPr>
              <w:t>3</w:t>
            </w:r>
          </w:p>
        </w:tc>
        <w:tc>
          <w:tcPr>
            <w:tcW w:w="780" w:type="dxa"/>
            <w:vMerge w:val="restart"/>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响</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应</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性</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评</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审</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标</w:t>
            </w:r>
          </w:p>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准</w:t>
            </w:r>
          </w:p>
          <w:p w:rsidR="001F4EB7" w:rsidRPr="008A089F" w:rsidRDefault="001F4EB7">
            <w:pPr>
              <w:autoSpaceDE w:val="0"/>
              <w:autoSpaceDN w:val="0"/>
              <w:adjustRightInd w:val="0"/>
              <w:spacing w:line="0" w:lineRule="atLeast"/>
              <w:rPr>
                <w:rFonts w:asciiTheme="minorEastAsia" w:eastAsiaTheme="minorEastAsia" w:hAnsiTheme="minorEastAsia" w:cs="宋体"/>
                <w:bCs/>
                <w:szCs w:val="21"/>
                <w:lang w:val="zh-CN"/>
              </w:rPr>
            </w:pPr>
          </w:p>
        </w:tc>
        <w:tc>
          <w:tcPr>
            <w:tcW w:w="1440" w:type="dxa"/>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投标内容</w:t>
            </w:r>
          </w:p>
        </w:tc>
        <w:tc>
          <w:tcPr>
            <w:tcW w:w="2529" w:type="dxa"/>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第二章“供应商须知前附表”</w:t>
            </w:r>
          </w:p>
        </w:tc>
        <w:tc>
          <w:tcPr>
            <w:tcW w:w="3260" w:type="dxa"/>
            <w:vAlign w:val="center"/>
          </w:tcPr>
          <w:p w:rsidR="001F4EB7" w:rsidRPr="008A089F" w:rsidRDefault="00737F91">
            <w:pPr>
              <w:autoSpaceDE w:val="0"/>
              <w:autoSpaceDN w:val="0"/>
              <w:adjustRightInd w:val="0"/>
              <w:spacing w:line="0" w:lineRule="atLeast"/>
              <w:jc w:val="lef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符合第二章“供应商须知前附表”规定</w:t>
            </w:r>
          </w:p>
        </w:tc>
      </w:tr>
      <w:tr w:rsidR="001F4EB7">
        <w:trPr>
          <w:cantSplit/>
          <w:trHeight w:val="793"/>
          <w:jc w:val="center"/>
        </w:trPr>
        <w:tc>
          <w:tcPr>
            <w:tcW w:w="840" w:type="dxa"/>
            <w:vMerge/>
          </w:tcPr>
          <w:p w:rsidR="001F4EB7" w:rsidRPr="008A089F" w:rsidRDefault="001F4EB7">
            <w:pPr>
              <w:autoSpaceDE w:val="0"/>
              <w:autoSpaceDN w:val="0"/>
              <w:adjustRightInd w:val="0"/>
              <w:spacing w:line="0" w:lineRule="atLeast"/>
              <w:jc w:val="left"/>
              <w:rPr>
                <w:rFonts w:asciiTheme="minorEastAsia" w:eastAsiaTheme="minorEastAsia" w:hAnsiTheme="minorEastAsia" w:cs="宋体"/>
                <w:bCs/>
                <w:szCs w:val="21"/>
                <w:lang w:val="zh-CN"/>
              </w:rPr>
            </w:pPr>
          </w:p>
        </w:tc>
        <w:tc>
          <w:tcPr>
            <w:tcW w:w="780" w:type="dxa"/>
            <w:vMerge/>
          </w:tcPr>
          <w:p w:rsidR="001F4EB7" w:rsidRPr="008A089F" w:rsidRDefault="001F4EB7">
            <w:pPr>
              <w:autoSpaceDE w:val="0"/>
              <w:autoSpaceDN w:val="0"/>
              <w:adjustRightInd w:val="0"/>
              <w:spacing w:line="0" w:lineRule="atLeast"/>
              <w:jc w:val="left"/>
              <w:rPr>
                <w:rFonts w:asciiTheme="minorEastAsia" w:eastAsiaTheme="minorEastAsia" w:hAnsiTheme="minorEastAsia" w:cs="宋体"/>
                <w:bCs/>
                <w:szCs w:val="21"/>
                <w:lang w:val="zh-CN"/>
              </w:rPr>
            </w:pPr>
          </w:p>
        </w:tc>
        <w:tc>
          <w:tcPr>
            <w:tcW w:w="1440" w:type="dxa"/>
            <w:vAlign w:val="center"/>
          </w:tcPr>
          <w:p w:rsidR="001F4EB7" w:rsidRPr="00891A49" w:rsidRDefault="005024A9">
            <w:pPr>
              <w:autoSpaceDE w:val="0"/>
              <w:autoSpaceDN w:val="0"/>
              <w:adjustRightInd w:val="0"/>
              <w:spacing w:line="0" w:lineRule="atLeast"/>
              <w:jc w:val="center"/>
              <w:rPr>
                <w:rFonts w:asciiTheme="minorEastAsia" w:eastAsiaTheme="minorEastAsia" w:hAnsiTheme="minorEastAsia" w:cs="宋体"/>
                <w:bCs/>
                <w:szCs w:val="21"/>
                <w:lang w:val="zh-CN"/>
              </w:rPr>
            </w:pPr>
            <w:r w:rsidRPr="00891A49">
              <w:rPr>
                <w:rFonts w:asciiTheme="minorEastAsia" w:eastAsiaTheme="minorEastAsia" w:hAnsiTheme="minorEastAsia" w:cs="宋体" w:hint="eastAsia"/>
                <w:bCs/>
                <w:szCs w:val="21"/>
                <w:lang w:val="zh-CN"/>
              </w:rPr>
              <w:t>服务期</w:t>
            </w:r>
          </w:p>
        </w:tc>
        <w:tc>
          <w:tcPr>
            <w:tcW w:w="2529" w:type="dxa"/>
            <w:vAlign w:val="center"/>
          </w:tcPr>
          <w:p w:rsidR="001F4EB7" w:rsidRPr="00891A49"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91A49">
              <w:rPr>
                <w:rFonts w:asciiTheme="minorEastAsia" w:eastAsiaTheme="minorEastAsia" w:hAnsiTheme="minorEastAsia" w:cs="宋体" w:hint="eastAsia"/>
                <w:bCs/>
                <w:szCs w:val="21"/>
                <w:lang w:val="zh-CN"/>
              </w:rPr>
              <w:t>第二章“供应商须知前附表”</w:t>
            </w:r>
          </w:p>
        </w:tc>
        <w:tc>
          <w:tcPr>
            <w:tcW w:w="3260" w:type="dxa"/>
            <w:vAlign w:val="center"/>
          </w:tcPr>
          <w:p w:rsidR="001F4EB7" w:rsidRPr="00891A49" w:rsidRDefault="00737F91">
            <w:pPr>
              <w:autoSpaceDE w:val="0"/>
              <w:autoSpaceDN w:val="0"/>
              <w:adjustRightInd w:val="0"/>
              <w:spacing w:line="0" w:lineRule="atLeast"/>
              <w:rPr>
                <w:rFonts w:asciiTheme="minorEastAsia" w:eastAsiaTheme="minorEastAsia" w:hAnsiTheme="minorEastAsia" w:cs="宋体"/>
                <w:bCs/>
                <w:szCs w:val="21"/>
                <w:lang w:val="zh-CN"/>
              </w:rPr>
            </w:pPr>
            <w:r w:rsidRPr="00891A49">
              <w:rPr>
                <w:rFonts w:asciiTheme="minorEastAsia" w:eastAsiaTheme="minorEastAsia" w:hAnsiTheme="minorEastAsia" w:cs="宋体" w:hint="eastAsia"/>
                <w:bCs/>
                <w:szCs w:val="21"/>
                <w:lang w:val="zh-CN"/>
              </w:rPr>
              <w:t>符合第二章“供应商须知前附表”规定</w:t>
            </w:r>
          </w:p>
        </w:tc>
      </w:tr>
      <w:tr w:rsidR="001F4EB7">
        <w:trPr>
          <w:cantSplit/>
          <w:trHeight w:val="567"/>
          <w:jc w:val="center"/>
        </w:trPr>
        <w:tc>
          <w:tcPr>
            <w:tcW w:w="840" w:type="dxa"/>
            <w:vMerge/>
          </w:tcPr>
          <w:p w:rsidR="001F4EB7" w:rsidRPr="008A089F" w:rsidRDefault="001F4EB7">
            <w:pPr>
              <w:autoSpaceDE w:val="0"/>
              <w:autoSpaceDN w:val="0"/>
              <w:adjustRightInd w:val="0"/>
              <w:spacing w:line="0" w:lineRule="atLeast"/>
              <w:jc w:val="left"/>
              <w:rPr>
                <w:rFonts w:asciiTheme="minorEastAsia" w:eastAsiaTheme="minorEastAsia" w:hAnsiTheme="minorEastAsia" w:cs="宋体"/>
                <w:bCs/>
                <w:szCs w:val="21"/>
                <w:lang w:val="zh-CN"/>
              </w:rPr>
            </w:pPr>
          </w:p>
        </w:tc>
        <w:tc>
          <w:tcPr>
            <w:tcW w:w="780" w:type="dxa"/>
            <w:vMerge/>
          </w:tcPr>
          <w:p w:rsidR="001F4EB7" w:rsidRPr="008A089F" w:rsidRDefault="001F4EB7">
            <w:pPr>
              <w:autoSpaceDE w:val="0"/>
              <w:autoSpaceDN w:val="0"/>
              <w:adjustRightInd w:val="0"/>
              <w:spacing w:line="0" w:lineRule="atLeast"/>
              <w:jc w:val="left"/>
              <w:rPr>
                <w:rFonts w:asciiTheme="minorEastAsia" w:eastAsiaTheme="minorEastAsia" w:hAnsiTheme="minorEastAsia" w:cs="宋体"/>
                <w:bCs/>
                <w:szCs w:val="21"/>
                <w:lang w:val="zh-CN"/>
              </w:rPr>
            </w:pPr>
          </w:p>
        </w:tc>
        <w:tc>
          <w:tcPr>
            <w:tcW w:w="1440" w:type="dxa"/>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质量要求</w:t>
            </w:r>
          </w:p>
        </w:tc>
        <w:tc>
          <w:tcPr>
            <w:tcW w:w="2529"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第二章“供应商须知前附表”</w:t>
            </w:r>
          </w:p>
        </w:tc>
        <w:tc>
          <w:tcPr>
            <w:tcW w:w="3260" w:type="dxa"/>
            <w:vAlign w:val="center"/>
          </w:tcPr>
          <w:p w:rsidR="001F4EB7" w:rsidRPr="008A089F" w:rsidRDefault="00737F91">
            <w:pPr>
              <w:autoSpaceDE w:val="0"/>
              <w:autoSpaceDN w:val="0"/>
              <w:adjustRightInd w:val="0"/>
              <w:spacing w:line="0" w:lineRule="atLeast"/>
              <w:jc w:val="lef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符合国家及行业现行相关标准的合格要求</w:t>
            </w:r>
          </w:p>
        </w:tc>
      </w:tr>
      <w:tr w:rsidR="001F4EB7">
        <w:trPr>
          <w:cantSplit/>
          <w:trHeight w:val="567"/>
          <w:jc w:val="center"/>
        </w:trPr>
        <w:tc>
          <w:tcPr>
            <w:tcW w:w="840" w:type="dxa"/>
            <w:vMerge/>
          </w:tcPr>
          <w:p w:rsidR="001F4EB7" w:rsidRPr="008A089F" w:rsidRDefault="001F4EB7">
            <w:pPr>
              <w:autoSpaceDE w:val="0"/>
              <w:autoSpaceDN w:val="0"/>
              <w:adjustRightInd w:val="0"/>
              <w:spacing w:line="0" w:lineRule="atLeast"/>
              <w:jc w:val="left"/>
              <w:rPr>
                <w:rFonts w:asciiTheme="minorEastAsia" w:eastAsiaTheme="minorEastAsia" w:hAnsiTheme="minorEastAsia" w:cs="宋体"/>
                <w:bCs/>
                <w:szCs w:val="21"/>
                <w:lang w:val="zh-CN"/>
              </w:rPr>
            </w:pPr>
          </w:p>
        </w:tc>
        <w:tc>
          <w:tcPr>
            <w:tcW w:w="780" w:type="dxa"/>
            <w:vMerge/>
          </w:tcPr>
          <w:p w:rsidR="001F4EB7" w:rsidRPr="008A089F" w:rsidRDefault="001F4EB7">
            <w:pPr>
              <w:autoSpaceDE w:val="0"/>
              <w:autoSpaceDN w:val="0"/>
              <w:adjustRightInd w:val="0"/>
              <w:spacing w:line="0" w:lineRule="atLeast"/>
              <w:jc w:val="left"/>
              <w:rPr>
                <w:rFonts w:asciiTheme="minorEastAsia" w:eastAsiaTheme="minorEastAsia" w:hAnsiTheme="minorEastAsia" w:cs="宋体"/>
                <w:bCs/>
                <w:szCs w:val="21"/>
                <w:lang w:val="zh-CN"/>
              </w:rPr>
            </w:pPr>
          </w:p>
        </w:tc>
        <w:tc>
          <w:tcPr>
            <w:tcW w:w="1440" w:type="dxa"/>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投标有效期</w:t>
            </w:r>
          </w:p>
        </w:tc>
        <w:tc>
          <w:tcPr>
            <w:tcW w:w="2529"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第二章“供应商须知前附表”</w:t>
            </w:r>
          </w:p>
        </w:tc>
        <w:tc>
          <w:tcPr>
            <w:tcW w:w="3260" w:type="dxa"/>
            <w:vAlign w:val="center"/>
          </w:tcPr>
          <w:p w:rsidR="001F4EB7" w:rsidRPr="008A089F" w:rsidRDefault="00DF6D48">
            <w:pPr>
              <w:autoSpaceDE w:val="0"/>
              <w:autoSpaceDN w:val="0"/>
              <w:adjustRightInd w:val="0"/>
              <w:spacing w:line="0" w:lineRule="atLeast"/>
              <w:rPr>
                <w:rFonts w:asciiTheme="minorEastAsia" w:eastAsiaTheme="minorEastAsia" w:hAnsiTheme="minorEastAsia" w:cs="宋体"/>
                <w:bCs/>
                <w:szCs w:val="21"/>
                <w:highlight w:val="yellow"/>
                <w:lang w:val="zh-CN"/>
              </w:rPr>
            </w:pPr>
            <w:r w:rsidRPr="00C76F58">
              <w:rPr>
                <w:rFonts w:asciiTheme="minorEastAsia" w:eastAsiaTheme="minorEastAsia" w:hAnsiTheme="minorEastAsia" w:cs="宋体" w:hint="eastAsia"/>
                <w:bCs/>
                <w:szCs w:val="21"/>
                <w:lang w:val="zh-CN"/>
              </w:rPr>
              <w:t>90天</w:t>
            </w:r>
          </w:p>
        </w:tc>
      </w:tr>
      <w:tr w:rsidR="001F4EB7">
        <w:trPr>
          <w:cantSplit/>
          <w:trHeight w:val="567"/>
          <w:jc w:val="center"/>
        </w:trPr>
        <w:tc>
          <w:tcPr>
            <w:tcW w:w="840" w:type="dxa"/>
            <w:vMerge/>
          </w:tcPr>
          <w:p w:rsidR="001F4EB7" w:rsidRPr="008A089F" w:rsidRDefault="001F4EB7">
            <w:pPr>
              <w:autoSpaceDE w:val="0"/>
              <w:autoSpaceDN w:val="0"/>
              <w:adjustRightInd w:val="0"/>
              <w:spacing w:line="0" w:lineRule="atLeast"/>
              <w:jc w:val="left"/>
              <w:rPr>
                <w:rFonts w:asciiTheme="minorEastAsia" w:eastAsiaTheme="minorEastAsia" w:hAnsiTheme="minorEastAsia" w:cs="宋体"/>
                <w:bCs/>
                <w:szCs w:val="21"/>
                <w:lang w:val="zh-CN"/>
              </w:rPr>
            </w:pPr>
          </w:p>
        </w:tc>
        <w:tc>
          <w:tcPr>
            <w:tcW w:w="780" w:type="dxa"/>
            <w:vMerge/>
          </w:tcPr>
          <w:p w:rsidR="001F4EB7" w:rsidRPr="008A089F" w:rsidRDefault="001F4EB7">
            <w:pPr>
              <w:autoSpaceDE w:val="0"/>
              <w:autoSpaceDN w:val="0"/>
              <w:adjustRightInd w:val="0"/>
              <w:spacing w:line="0" w:lineRule="atLeast"/>
              <w:jc w:val="left"/>
              <w:rPr>
                <w:rFonts w:asciiTheme="minorEastAsia" w:eastAsiaTheme="minorEastAsia" w:hAnsiTheme="minorEastAsia" w:cs="宋体"/>
                <w:bCs/>
                <w:szCs w:val="21"/>
                <w:lang w:val="zh-CN"/>
              </w:rPr>
            </w:pPr>
          </w:p>
        </w:tc>
        <w:tc>
          <w:tcPr>
            <w:tcW w:w="1440" w:type="dxa"/>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磋商保证金</w:t>
            </w:r>
          </w:p>
        </w:tc>
        <w:tc>
          <w:tcPr>
            <w:tcW w:w="2529"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第二章“供应商须知前附表”</w:t>
            </w:r>
          </w:p>
        </w:tc>
        <w:tc>
          <w:tcPr>
            <w:tcW w:w="3260"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符合第二章“供应商须知前附表”</w:t>
            </w:r>
          </w:p>
        </w:tc>
      </w:tr>
      <w:tr w:rsidR="001F4EB7">
        <w:trPr>
          <w:cantSplit/>
          <w:trHeight w:val="567"/>
          <w:jc w:val="center"/>
        </w:trPr>
        <w:tc>
          <w:tcPr>
            <w:tcW w:w="840" w:type="dxa"/>
            <w:vMerge/>
          </w:tcPr>
          <w:p w:rsidR="001F4EB7" w:rsidRPr="008A089F" w:rsidRDefault="001F4EB7">
            <w:pPr>
              <w:autoSpaceDE w:val="0"/>
              <w:autoSpaceDN w:val="0"/>
              <w:adjustRightInd w:val="0"/>
              <w:spacing w:line="0" w:lineRule="atLeast"/>
              <w:jc w:val="left"/>
              <w:rPr>
                <w:rFonts w:asciiTheme="minorEastAsia" w:eastAsiaTheme="minorEastAsia" w:hAnsiTheme="minorEastAsia" w:cs="宋体"/>
                <w:bCs/>
                <w:szCs w:val="21"/>
                <w:lang w:val="zh-CN"/>
              </w:rPr>
            </w:pPr>
          </w:p>
        </w:tc>
        <w:tc>
          <w:tcPr>
            <w:tcW w:w="780" w:type="dxa"/>
            <w:vMerge/>
          </w:tcPr>
          <w:p w:rsidR="001F4EB7" w:rsidRPr="008A089F" w:rsidRDefault="001F4EB7">
            <w:pPr>
              <w:autoSpaceDE w:val="0"/>
              <w:autoSpaceDN w:val="0"/>
              <w:adjustRightInd w:val="0"/>
              <w:spacing w:line="0" w:lineRule="atLeast"/>
              <w:jc w:val="left"/>
              <w:rPr>
                <w:rFonts w:asciiTheme="minorEastAsia" w:eastAsiaTheme="minorEastAsia" w:hAnsiTheme="minorEastAsia" w:cs="宋体"/>
                <w:bCs/>
                <w:szCs w:val="21"/>
                <w:lang w:val="zh-CN"/>
              </w:rPr>
            </w:pPr>
          </w:p>
        </w:tc>
        <w:tc>
          <w:tcPr>
            <w:tcW w:w="1440" w:type="dxa"/>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技术标准和要求</w:t>
            </w:r>
          </w:p>
        </w:tc>
        <w:tc>
          <w:tcPr>
            <w:tcW w:w="2529" w:type="dxa"/>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第五章“技术规格与要求”</w:t>
            </w:r>
          </w:p>
        </w:tc>
        <w:tc>
          <w:tcPr>
            <w:tcW w:w="3260" w:type="dxa"/>
            <w:vAlign w:val="center"/>
          </w:tcPr>
          <w:p w:rsidR="001F4EB7" w:rsidRPr="008A089F" w:rsidRDefault="00737F91">
            <w:pPr>
              <w:autoSpaceDE w:val="0"/>
              <w:autoSpaceDN w:val="0"/>
              <w:adjustRightInd w:val="0"/>
              <w:spacing w:line="0" w:lineRule="atLeast"/>
              <w:jc w:val="left"/>
              <w:rPr>
                <w:rFonts w:asciiTheme="minorEastAsia" w:eastAsiaTheme="minorEastAsia" w:hAnsiTheme="minorEastAsia" w:cs="宋体"/>
                <w:bCs/>
                <w:szCs w:val="21"/>
                <w:lang w:val="zh-CN"/>
              </w:rPr>
            </w:pPr>
            <w:r w:rsidRPr="008A089F">
              <w:rPr>
                <w:rFonts w:asciiTheme="minorEastAsia" w:eastAsiaTheme="minorEastAsia" w:hAnsiTheme="minorEastAsia" w:cs="宋体" w:hint="eastAsia"/>
                <w:bCs/>
                <w:szCs w:val="21"/>
                <w:lang w:val="zh-CN"/>
              </w:rPr>
              <w:t>符合磋商文件“技术规格与要求”规定</w:t>
            </w:r>
          </w:p>
        </w:tc>
      </w:tr>
      <w:tr w:rsidR="001F4EB7">
        <w:trPr>
          <w:cantSplit/>
          <w:trHeight w:val="567"/>
          <w:jc w:val="center"/>
        </w:trPr>
        <w:tc>
          <w:tcPr>
            <w:tcW w:w="840" w:type="dxa"/>
            <w:vMerge/>
          </w:tcPr>
          <w:p w:rsidR="001F4EB7" w:rsidRPr="008A089F" w:rsidRDefault="001F4EB7">
            <w:pPr>
              <w:autoSpaceDE w:val="0"/>
              <w:autoSpaceDN w:val="0"/>
              <w:adjustRightInd w:val="0"/>
              <w:spacing w:line="0" w:lineRule="atLeast"/>
              <w:jc w:val="left"/>
              <w:rPr>
                <w:rFonts w:asciiTheme="minorEastAsia" w:eastAsiaTheme="minorEastAsia" w:hAnsiTheme="minorEastAsia" w:cs="宋体"/>
                <w:bCs/>
                <w:szCs w:val="21"/>
                <w:lang w:val="zh-CN"/>
              </w:rPr>
            </w:pPr>
          </w:p>
        </w:tc>
        <w:tc>
          <w:tcPr>
            <w:tcW w:w="780" w:type="dxa"/>
            <w:vMerge/>
          </w:tcPr>
          <w:p w:rsidR="001F4EB7" w:rsidRPr="008A089F" w:rsidRDefault="001F4EB7">
            <w:pPr>
              <w:autoSpaceDE w:val="0"/>
              <w:autoSpaceDN w:val="0"/>
              <w:adjustRightInd w:val="0"/>
              <w:spacing w:line="0" w:lineRule="atLeast"/>
              <w:jc w:val="left"/>
              <w:rPr>
                <w:rFonts w:asciiTheme="minorEastAsia" w:eastAsiaTheme="minorEastAsia" w:hAnsiTheme="minorEastAsia" w:cs="宋体"/>
                <w:bCs/>
                <w:szCs w:val="21"/>
                <w:lang w:val="zh-CN"/>
              </w:rPr>
            </w:pPr>
          </w:p>
        </w:tc>
        <w:tc>
          <w:tcPr>
            <w:tcW w:w="1440" w:type="dxa"/>
            <w:vAlign w:val="center"/>
          </w:tcPr>
          <w:p w:rsidR="001F4EB7" w:rsidRPr="008A089F" w:rsidRDefault="00737F91">
            <w:pPr>
              <w:autoSpaceDE w:val="0"/>
              <w:autoSpaceDN w:val="0"/>
              <w:adjustRightInd w:val="0"/>
              <w:spacing w:line="0" w:lineRule="atLeast"/>
              <w:jc w:val="center"/>
              <w:rPr>
                <w:rFonts w:asciiTheme="minorEastAsia" w:eastAsiaTheme="minorEastAsia" w:hAnsiTheme="minorEastAsia" w:cs="宋体"/>
                <w:bCs/>
                <w:color w:val="FF0000"/>
                <w:szCs w:val="21"/>
                <w:lang w:val="zh-CN"/>
              </w:rPr>
            </w:pPr>
            <w:r w:rsidRPr="008A089F">
              <w:rPr>
                <w:rFonts w:asciiTheme="minorEastAsia" w:eastAsiaTheme="minorEastAsia" w:hAnsiTheme="minorEastAsia" w:cs="宋体" w:hint="eastAsia"/>
                <w:bCs/>
                <w:szCs w:val="21"/>
                <w:lang w:val="zh-CN"/>
              </w:rPr>
              <w:t>投标报价</w:t>
            </w:r>
          </w:p>
        </w:tc>
        <w:tc>
          <w:tcPr>
            <w:tcW w:w="2529"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color w:val="FF0000"/>
                <w:szCs w:val="21"/>
                <w:lang w:val="zh-CN"/>
              </w:rPr>
            </w:pPr>
            <w:r w:rsidRPr="008A089F">
              <w:rPr>
                <w:rFonts w:asciiTheme="minorEastAsia" w:eastAsiaTheme="minorEastAsia" w:hAnsiTheme="minorEastAsia" w:cs="宋体" w:hint="eastAsia"/>
                <w:bCs/>
                <w:szCs w:val="21"/>
                <w:lang w:val="zh-CN"/>
              </w:rPr>
              <w:t>第二章“供应商须知前附表”</w:t>
            </w:r>
          </w:p>
        </w:tc>
        <w:tc>
          <w:tcPr>
            <w:tcW w:w="3260" w:type="dxa"/>
            <w:vAlign w:val="center"/>
          </w:tcPr>
          <w:p w:rsidR="001F4EB7" w:rsidRPr="008A089F" w:rsidRDefault="00737F91">
            <w:pPr>
              <w:autoSpaceDE w:val="0"/>
              <w:autoSpaceDN w:val="0"/>
              <w:adjustRightInd w:val="0"/>
              <w:spacing w:line="0" w:lineRule="atLeast"/>
              <w:rPr>
                <w:rFonts w:asciiTheme="minorEastAsia" w:eastAsiaTheme="minorEastAsia" w:hAnsiTheme="minorEastAsia" w:cs="宋体"/>
                <w:bCs/>
                <w:color w:val="FF0000"/>
                <w:szCs w:val="21"/>
                <w:lang w:val="zh-CN"/>
              </w:rPr>
            </w:pPr>
            <w:r w:rsidRPr="008A089F">
              <w:rPr>
                <w:rFonts w:asciiTheme="minorEastAsia" w:eastAsiaTheme="minorEastAsia" w:hAnsiTheme="minorEastAsia" w:cs="宋体" w:hint="eastAsia"/>
                <w:bCs/>
                <w:szCs w:val="21"/>
                <w:lang w:val="zh-CN"/>
              </w:rPr>
              <w:t>投标报价总价不超过招标控制价（超过招标控制价为废标）</w:t>
            </w:r>
          </w:p>
        </w:tc>
      </w:tr>
      <w:tr w:rsidR="001F4EB7">
        <w:trPr>
          <w:cantSplit/>
          <w:trHeight w:val="567"/>
          <w:jc w:val="center"/>
        </w:trPr>
        <w:tc>
          <w:tcPr>
            <w:tcW w:w="8849" w:type="dxa"/>
            <w:gridSpan w:val="5"/>
            <w:tcBorders>
              <w:bottom w:val="single" w:sz="4" w:space="0" w:color="auto"/>
            </w:tcBorders>
            <w:vAlign w:val="center"/>
          </w:tcPr>
          <w:p w:rsidR="001F4EB7" w:rsidRDefault="00737F91">
            <w:pPr>
              <w:pStyle w:val="a9"/>
              <w:pBdr>
                <w:bottom w:val="none" w:sz="0" w:space="0" w:color="auto"/>
              </w:pBdr>
              <w:tabs>
                <w:tab w:val="clear" w:pos="4153"/>
                <w:tab w:val="clear" w:pos="8306"/>
              </w:tabs>
              <w:autoSpaceDE w:val="0"/>
              <w:autoSpaceDN w:val="0"/>
              <w:adjustRightInd w:val="0"/>
              <w:snapToGrid/>
              <w:spacing w:line="0" w:lineRule="atLeast"/>
              <w:rPr>
                <w:rFonts w:ascii="微软雅黑" w:eastAsia="微软雅黑" w:hAnsi="微软雅黑" w:cs="宋体"/>
                <w:b/>
                <w:bCs/>
                <w:sz w:val="21"/>
                <w:szCs w:val="21"/>
                <w:lang w:val="zh-CN"/>
              </w:rPr>
            </w:pPr>
            <w:r>
              <w:rPr>
                <w:rFonts w:ascii="微软雅黑" w:eastAsia="微软雅黑" w:hAnsi="微软雅黑" w:cs="宋体" w:hint="eastAsia"/>
                <w:b/>
                <w:bCs/>
                <w:sz w:val="21"/>
                <w:szCs w:val="21"/>
                <w:lang w:val="zh-CN"/>
              </w:rPr>
              <w:t>评审结果</w:t>
            </w:r>
          </w:p>
        </w:tc>
      </w:tr>
    </w:tbl>
    <w:p w:rsidR="00C16301" w:rsidRDefault="00C16301" w:rsidP="00C16301">
      <w:pPr>
        <w:spacing w:line="400" w:lineRule="exact"/>
        <w:rPr>
          <w:spacing w:val="-6"/>
        </w:rPr>
      </w:pPr>
    </w:p>
    <w:p w:rsidR="001F4EB7" w:rsidRDefault="00C16301" w:rsidP="00C16301">
      <w:pPr>
        <w:spacing w:line="400" w:lineRule="exact"/>
        <w:rPr>
          <w:rFonts w:ascii="宋体" w:hAnsi="宋体"/>
          <w:sz w:val="26"/>
        </w:rPr>
      </w:pPr>
      <w:r>
        <w:rPr>
          <w:spacing w:val="-6"/>
        </w:rPr>
        <w:t>注：评标委员会将依据上表标准对投标文件进行初步评审。有一项不符合评审标准的，评标委员会应当否</w:t>
      </w:r>
      <w:r>
        <w:rPr>
          <w:spacing w:val="-4"/>
        </w:rPr>
        <w:t>决其投标，不进入详细评审。</w:t>
      </w:r>
    </w:p>
    <w:p w:rsidR="001F4EB7" w:rsidRDefault="00737F91">
      <w:pPr>
        <w:widowControl/>
        <w:jc w:val="left"/>
        <w:rPr>
          <w:rFonts w:ascii="宋体" w:hAnsi="宋体"/>
          <w:b/>
          <w:bCs/>
          <w:sz w:val="26"/>
        </w:rPr>
      </w:pPr>
      <w:r>
        <w:rPr>
          <w:rFonts w:ascii="宋体" w:hAnsi="宋体"/>
          <w:b/>
          <w:bCs/>
          <w:sz w:val="26"/>
        </w:rPr>
        <w:br w:type="page"/>
      </w:r>
    </w:p>
    <w:p w:rsidR="001F4EB7" w:rsidRDefault="00264EA3" w:rsidP="00536937">
      <w:pPr>
        <w:pStyle w:val="2"/>
      </w:pPr>
      <w:bookmarkStart w:id="246" w:name="_Toc146292942"/>
      <w:r>
        <w:rPr>
          <w:rFonts w:hint="eastAsia"/>
        </w:rPr>
        <w:lastRenderedPageBreak/>
        <w:t>评审办法前附表（二）</w:t>
      </w:r>
      <w:bookmarkEnd w:id="246"/>
    </w:p>
    <w:tbl>
      <w:tblPr>
        <w:tblStyle w:val="ac"/>
        <w:tblW w:w="0" w:type="auto"/>
        <w:tblCellMar>
          <w:top w:w="57" w:type="dxa"/>
          <w:left w:w="57" w:type="dxa"/>
          <w:bottom w:w="57" w:type="dxa"/>
          <w:right w:w="57" w:type="dxa"/>
        </w:tblCellMar>
        <w:tblLook w:val="04A0"/>
      </w:tblPr>
      <w:tblGrid>
        <w:gridCol w:w="343"/>
        <w:gridCol w:w="853"/>
        <w:gridCol w:w="1527"/>
        <w:gridCol w:w="666"/>
        <w:gridCol w:w="4927"/>
      </w:tblGrid>
      <w:tr w:rsidR="001577DA" w:rsidRPr="001D695B" w:rsidTr="00BB5F99">
        <w:trPr>
          <w:trHeight w:val="556"/>
        </w:trPr>
        <w:tc>
          <w:tcPr>
            <w:tcW w:w="369" w:type="dxa"/>
            <w:tcMar>
              <w:left w:w="0" w:type="dxa"/>
              <w:right w:w="0" w:type="dxa"/>
            </w:tcMar>
            <w:vAlign w:val="center"/>
          </w:tcPr>
          <w:p w:rsidR="001577DA" w:rsidRPr="00501860" w:rsidRDefault="001577DA" w:rsidP="00BB5F99">
            <w:pPr>
              <w:pStyle w:val="af1"/>
              <w:autoSpaceDN w:val="0"/>
              <w:spacing w:after="0"/>
              <w:ind w:firstLineChars="0" w:firstLine="0"/>
              <w:jc w:val="center"/>
              <w:rPr>
                <w:b/>
                <w:szCs w:val="21"/>
              </w:rPr>
            </w:pPr>
            <w:r w:rsidRPr="00501860">
              <w:rPr>
                <w:rFonts w:hint="eastAsia"/>
                <w:b/>
                <w:szCs w:val="21"/>
              </w:rPr>
              <w:t>序号</w:t>
            </w:r>
          </w:p>
        </w:tc>
        <w:tc>
          <w:tcPr>
            <w:tcW w:w="2674" w:type="dxa"/>
            <w:gridSpan w:val="2"/>
            <w:tcMar>
              <w:left w:w="0" w:type="dxa"/>
              <w:right w:w="0" w:type="dxa"/>
            </w:tcMar>
            <w:vAlign w:val="center"/>
          </w:tcPr>
          <w:p w:rsidR="001577DA" w:rsidRPr="00501860" w:rsidRDefault="001577DA" w:rsidP="00BB5F99">
            <w:pPr>
              <w:pStyle w:val="af1"/>
              <w:autoSpaceDN w:val="0"/>
              <w:spacing w:after="0"/>
              <w:ind w:firstLineChars="0" w:firstLine="0"/>
              <w:jc w:val="center"/>
              <w:rPr>
                <w:b/>
                <w:szCs w:val="21"/>
              </w:rPr>
            </w:pPr>
            <w:r w:rsidRPr="00501860">
              <w:rPr>
                <w:rFonts w:hint="eastAsia"/>
                <w:b/>
                <w:szCs w:val="21"/>
              </w:rPr>
              <w:t>评分项目</w:t>
            </w:r>
          </w:p>
        </w:tc>
        <w:tc>
          <w:tcPr>
            <w:tcW w:w="742" w:type="dxa"/>
            <w:tcMar>
              <w:left w:w="0" w:type="dxa"/>
              <w:right w:w="0" w:type="dxa"/>
            </w:tcMar>
            <w:vAlign w:val="center"/>
          </w:tcPr>
          <w:p w:rsidR="001577DA" w:rsidRPr="00501860" w:rsidRDefault="001577DA" w:rsidP="00BB5F99">
            <w:pPr>
              <w:pStyle w:val="af1"/>
              <w:autoSpaceDN w:val="0"/>
              <w:spacing w:after="0"/>
              <w:ind w:firstLineChars="0" w:firstLine="0"/>
              <w:jc w:val="center"/>
              <w:rPr>
                <w:b/>
                <w:szCs w:val="21"/>
              </w:rPr>
            </w:pPr>
            <w:r w:rsidRPr="00501860">
              <w:rPr>
                <w:rFonts w:hint="eastAsia"/>
                <w:b/>
                <w:szCs w:val="21"/>
              </w:rPr>
              <w:t>基准分</w:t>
            </w:r>
          </w:p>
        </w:tc>
        <w:tc>
          <w:tcPr>
            <w:tcW w:w="5863" w:type="dxa"/>
            <w:tcMar>
              <w:left w:w="0" w:type="dxa"/>
              <w:right w:w="0" w:type="dxa"/>
            </w:tcMar>
            <w:vAlign w:val="center"/>
          </w:tcPr>
          <w:p w:rsidR="001577DA" w:rsidRPr="00501860" w:rsidRDefault="001577DA" w:rsidP="00BB5F99">
            <w:pPr>
              <w:pStyle w:val="af1"/>
              <w:autoSpaceDN w:val="0"/>
              <w:spacing w:after="0"/>
              <w:ind w:firstLineChars="0" w:firstLine="0"/>
              <w:jc w:val="center"/>
              <w:rPr>
                <w:b/>
                <w:szCs w:val="21"/>
              </w:rPr>
            </w:pPr>
            <w:r w:rsidRPr="00501860">
              <w:rPr>
                <w:rFonts w:hint="eastAsia"/>
                <w:b/>
                <w:szCs w:val="21"/>
              </w:rPr>
              <w:t>评分标准</w:t>
            </w:r>
          </w:p>
        </w:tc>
      </w:tr>
      <w:tr w:rsidR="001577DA" w:rsidRPr="001D695B" w:rsidTr="00BB5F99">
        <w:trPr>
          <w:trHeight w:val="1118"/>
        </w:trPr>
        <w:tc>
          <w:tcPr>
            <w:tcW w:w="369"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1</w:t>
            </w:r>
          </w:p>
        </w:tc>
        <w:tc>
          <w:tcPr>
            <w:tcW w:w="924" w:type="dxa"/>
            <w:vAlign w:val="center"/>
          </w:tcPr>
          <w:p w:rsidR="001577DA" w:rsidRDefault="001577DA" w:rsidP="00BB5F99">
            <w:pPr>
              <w:pStyle w:val="af1"/>
              <w:autoSpaceDN w:val="0"/>
              <w:spacing w:after="0"/>
              <w:ind w:firstLineChars="0" w:firstLine="0"/>
              <w:jc w:val="center"/>
              <w:rPr>
                <w:szCs w:val="21"/>
              </w:rPr>
            </w:pPr>
            <w:r>
              <w:rPr>
                <w:rFonts w:hint="eastAsia"/>
                <w:szCs w:val="21"/>
              </w:rPr>
              <w:t>价格</w:t>
            </w:r>
          </w:p>
          <w:p w:rsidR="001577DA" w:rsidRDefault="001577DA" w:rsidP="00BB5F99">
            <w:pPr>
              <w:pStyle w:val="af1"/>
              <w:autoSpaceDN w:val="0"/>
              <w:spacing w:after="0"/>
              <w:ind w:firstLineChars="0" w:firstLine="0"/>
              <w:jc w:val="center"/>
              <w:rPr>
                <w:szCs w:val="21"/>
              </w:rPr>
            </w:pPr>
            <w:r>
              <w:rPr>
                <w:rFonts w:hint="eastAsia"/>
                <w:szCs w:val="21"/>
              </w:rPr>
              <w:t>评审</w:t>
            </w:r>
          </w:p>
          <w:p w:rsidR="001577DA" w:rsidRPr="001D695B" w:rsidRDefault="001577DA" w:rsidP="00BB5F99">
            <w:pPr>
              <w:pStyle w:val="af1"/>
              <w:autoSpaceDN w:val="0"/>
              <w:spacing w:after="0"/>
              <w:ind w:firstLineChars="0" w:firstLine="0"/>
              <w:jc w:val="center"/>
              <w:rPr>
                <w:szCs w:val="21"/>
              </w:rPr>
            </w:pPr>
            <w:r>
              <w:rPr>
                <w:rFonts w:hint="eastAsia"/>
                <w:szCs w:val="21"/>
              </w:rPr>
              <w:t>（</w:t>
            </w:r>
            <w:r>
              <w:rPr>
                <w:rFonts w:hint="eastAsia"/>
                <w:szCs w:val="21"/>
              </w:rPr>
              <w:t>10</w:t>
            </w:r>
            <w:r>
              <w:rPr>
                <w:rFonts w:hint="eastAsia"/>
                <w:szCs w:val="21"/>
              </w:rPr>
              <w:t>分）</w:t>
            </w:r>
          </w:p>
        </w:tc>
        <w:tc>
          <w:tcPr>
            <w:tcW w:w="1750" w:type="dxa"/>
            <w:vAlign w:val="center"/>
          </w:tcPr>
          <w:p w:rsidR="001577DA" w:rsidRPr="001D695B" w:rsidRDefault="001577DA" w:rsidP="00BB5F99">
            <w:pPr>
              <w:pStyle w:val="af1"/>
              <w:autoSpaceDN w:val="0"/>
              <w:spacing w:after="0"/>
              <w:ind w:firstLineChars="0" w:firstLine="0"/>
              <w:jc w:val="center"/>
              <w:rPr>
                <w:szCs w:val="21"/>
              </w:rPr>
            </w:pPr>
          </w:p>
        </w:tc>
        <w:tc>
          <w:tcPr>
            <w:tcW w:w="742" w:type="dxa"/>
            <w:vAlign w:val="center"/>
          </w:tcPr>
          <w:p w:rsidR="001577DA" w:rsidRDefault="001577DA" w:rsidP="00BB5F99">
            <w:pPr>
              <w:pStyle w:val="af1"/>
              <w:autoSpaceDN w:val="0"/>
              <w:spacing w:after="0"/>
              <w:ind w:firstLineChars="0" w:firstLine="0"/>
              <w:jc w:val="center"/>
              <w:rPr>
                <w:szCs w:val="21"/>
              </w:rPr>
            </w:pPr>
            <w:r>
              <w:rPr>
                <w:rFonts w:hint="eastAsia"/>
                <w:szCs w:val="21"/>
              </w:rPr>
              <w:t>10</w:t>
            </w:r>
          </w:p>
        </w:tc>
        <w:tc>
          <w:tcPr>
            <w:tcW w:w="5863" w:type="dxa"/>
          </w:tcPr>
          <w:p w:rsidR="001577DA" w:rsidRPr="003A1E8D" w:rsidRDefault="001577DA" w:rsidP="00BB5F99">
            <w:pPr>
              <w:pStyle w:val="af1"/>
              <w:autoSpaceDN w:val="0"/>
              <w:spacing w:after="0"/>
              <w:ind w:firstLineChars="0" w:firstLine="0"/>
              <w:rPr>
                <w:color w:val="000000" w:themeColor="text1"/>
                <w:szCs w:val="21"/>
              </w:rPr>
            </w:pPr>
            <w:r w:rsidRPr="003A1E8D">
              <w:rPr>
                <w:rFonts w:hint="eastAsia"/>
                <w:color w:val="000000" w:themeColor="text1"/>
                <w:szCs w:val="21"/>
              </w:rPr>
              <w:t>投标报价得分：</w:t>
            </w:r>
          </w:p>
          <w:p w:rsidR="001577DA" w:rsidRPr="003A1E8D" w:rsidRDefault="001577DA" w:rsidP="00BB5F99">
            <w:pPr>
              <w:pStyle w:val="af1"/>
              <w:autoSpaceDN w:val="0"/>
              <w:spacing w:after="0"/>
              <w:ind w:firstLineChars="200"/>
              <w:rPr>
                <w:color w:val="000000" w:themeColor="text1"/>
                <w:szCs w:val="21"/>
              </w:rPr>
            </w:pPr>
            <w:r w:rsidRPr="003A1E8D">
              <w:rPr>
                <w:rFonts w:hint="eastAsia"/>
                <w:color w:val="000000" w:themeColor="text1"/>
                <w:szCs w:val="21"/>
              </w:rPr>
              <w:t>按照招标</w:t>
            </w:r>
            <w:r w:rsidR="00891A49" w:rsidRPr="003A1E8D">
              <w:rPr>
                <w:rFonts w:hint="eastAsia"/>
                <w:color w:val="000000" w:themeColor="text1"/>
                <w:szCs w:val="21"/>
              </w:rPr>
              <w:t>文件规定修正后的投标价格最低的投标报价为评标基准价。</w:t>
            </w:r>
          </w:p>
          <w:p w:rsidR="001577DA" w:rsidRPr="003A1E8D" w:rsidRDefault="001577DA" w:rsidP="00BB5F99">
            <w:pPr>
              <w:pStyle w:val="af1"/>
              <w:autoSpaceDN w:val="0"/>
              <w:spacing w:after="0"/>
              <w:ind w:firstLineChars="200"/>
              <w:rPr>
                <w:color w:val="000000" w:themeColor="text1"/>
                <w:szCs w:val="21"/>
              </w:rPr>
            </w:pPr>
            <w:r w:rsidRPr="003A1E8D">
              <w:rPr>
                <w:rFonts w:hint="eastAsia"/>
                <w:color w:val="000000" w:themeColor="text1"/>
                <w:szCs w:val="21"/>
              </w:rPr>
              <w:t>投标人的价格分按下述方式计算：</w:t>
            </w:r>
          </w:p>
          <w:p w:rsidR="001577DA" w:rsidRPr="001D695B" w:rsidRDefault="001577DA" w:rsidP="00BB5F99">
            <w:pPr>
              <w:pStyle w:val="af1"/>
              <w:autoSpaceDN w:val="0"/>
              <w:spacing w:after="0"/>
              <w:ind w:firstLineChars="200"/>
              <w:rPr>
                <w:szCs w:val="21"/>
              </w:rPr>
            </w:pPr>
            <w:r w:rsidRPr="003A1E8D">
              <w:rPr>
                <w:rFonts w:hint="eastAsia"/>
                <w:color w:val="000000" w:themeColor="text1"/>
                <w:szCs w:val="21"/>
              </w:rPr>
              <w:t>评标基准价</w:t>
            </w:r>
            <w:r w:rsidRPr="003A1E8D">
              <w:rPr>
                <w:rFonts w:hint="eastAsia"/>
                <w:color w:val="000000" w:themeColor="text1"/>
                <w:szCs w:val="21"/>
              </w:rPr>
              <w:t>/</w:t>
            </w:r>
            <w:r w:rsidRPr="003A1E8D">
              <w:rPr>
                <w:rFonts w:hint="eastAsia"/>
                <w:color w:val="000000" w:themeColor="text1"/>
                <w:szCs w:val="21"/>
              </w:rPr>
              <w:t>投标报价</w:t>
            </w:r>
            <w:r w:rsidRPr="003A1E8D">
              <w:rPr>
                <w:rFonts w:asciiTheme="minorEastAsia" w:hAnsiTheme="minorEastAsia" w:hint="eastAsia"/>
                <w:color w:val="000000" w:themeColor="text1"/>
                <w:szCs w:val="21"/>
              </w:rPr>
              <w:t>×10</w:t>
            </w:r>
          </w:p>
        </w:tc>
      </w:tr>
      <w:tr w:rsidR="001577DA" w:rsidRPr="001D695B" w:rsidTr="00BB5F99">
        <w:trPr>
          <w:trHeight w:val="688"/>
        </w:trPr>
        <w:tc>
          <w:tcPr>
            <w:tcW w:w="369" w:type="dxa"/>
            <w:vMerge w:val="restart"/>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2</w:t>
            </w:r>
          </w:p>
        </w:tc>
        <w:tc>
          <w:tcPr>
            <w:tcW w:w="924" w:type="dxa"/>
            <w:vMerge w:val="restart"/>
            <w:vAlign w:val="center"/>
          </w:tcPr>
          <w:p w:rsidR="001577DA" w:rsidRDefault="001577DA" w:rsidP="00BB5F99">
            <w:pPr>
              <w:pStyle w:val="af1"/>
              <w:autoSpaceDN w:val="0"/>
              <w:spacing w:after="0"/>
              <w:ind w:firstLineChars="0" w:firstLine="0"/>
              <w:jc w:val="center"/>
              <w:rPr>
                <w:szCs w:val="21"/>
              </w:rPr>
            </w:pPr>
            <w:r>
              <w:rPr>
                <w:rFonts w:hint="eastAsia"/>
                <w:szCs w:val="21"/>
              </w:rPr>
              <w:t>商务</w:t>
            </w:r>
          </w:p>
          <w:p w:rsidR="001577DA" w:rsidRDefault="001577DA" w:rsidP="00BB5F99">
            <w:pPr>
              <w:pStyle w:val="af1"/>
              <w:autoSpaceDN w:val="0"/>
              <w:spacing w:after="0"/>
              <w:ind w:firstLineChars="0" w:firstLine="0"/>
              <w:jc w:val="center"/>
              <w:rPr>
                <w:szCs w:val="21"/>
              </w:rPr>
            </w:pPr>
            <w:r>
              <w:rPr>
                <w:rFonts w:hint="eastAsia"/>
                <w:szCs w:val="21"/>
              </w:rPr>
              <w:t>评审</w:t>
            </w:r>
          </w:p>
          <w:p w:rsidR="001577DA" w:rsidRPr="001D695B" w:rsidRDefault="001577DA" w:rsidP="00BB5F99">
            <w:pPr>
              <w:pStyle w:val="af1"/>
              <w:autoSpaceDN w:val="0"/>
              <w:spacing w:after="0"/>
              <w:ind w:firstLineChars="0" w:firstLine="0"/>
              <w:jc w:val="center"/>
              <w:rPr>
                <w:szCs w:val="21"/>
              </w:rPr>
            </w:pPr>
            <w:r>
              <w:rPr>
                <w:rFonts w:hint="eastAsia"/>
                <w:szCs w:val="21"/>
              </w:rPr>
              <w:t>（</w:t>
            </w:r>
            <w:r>
              <w:rPr>
                <w:rFonts w:hint="eastAsia"/>
                <w:szCs w:val="21"/>
              </w:rPr>
              <w:t>6</w:t>
            </w:r>
            <w:r>
              <w:rPr>
                <w:rFonts w:hint="eastAsia"/>
                <w:szCs w:val="21"/>
              </w:rPr>
              <w:t>分）</w:t>
            </w:r>
          </w:p>
        </w:tc>
        <w:tc>
          <w:tcPr>
            <w:tcW w:w="1750" w:type="dxa"/>
            <w:vAlign w:val="center"/>
          </w:tcPr>
          <w:p w:rsidR="001577DA" w:rsidRPr="001D695B" w:rsidRDefault="001577DA" w:rsidP="00BB5F99">
            <w:pPr>
              <w:pStyle w:val="af1"/>
              <w:autoSpaceDN w:val="0"/>
              <w:spacing w:after="0"/>
              <w:ind w:firstLineChars="0" w:firstLine="0"/>
              <w:rPr>
                <w:szCs w:val="21"/>
              </w:rPr>
            </w:pPr>
            <w:r w:rsidRPr="001A0A26">
              <w:rPr>
                <w:rFonts w:hint="eastAsia"/>
                <w:szCs w:val="21"/>
              </w:rPr>
              <w:t>企业或单位以往业绩</w:t>
            </w:r>
          </w:p>
        </w:tc>
        <w:tc>
          <w:tcPr>
            <w:tcW w:w="742" w:type="dxa"/>
            <w:vAlign w:val="center"/>
          </w:tcPr>
          <w:p w:rsidR="001577DA" w:rsidRPr="001A0A26"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1A0A26">
              <w:rPr>
                <w:rFonts w:hint="eastAsia"/>
                <w:szCs w:val="21"/>
              </w:rPr>
              <w:t>近三年（</w:t>
            </w:r>
            <w:r w:rsidRPr="001A0A26">
              <w:rPr>
                <w:rFonts w:hint="eastAsia"/>
                <w:szCs w:val="21"/>
              </w:rPr>
              <w:t>2020</w:t>
            </w:r>
            <w:r w:rsidRPr="001A0A26">
              <w:rPr>
                <w:rFonts w:hint="eastAsia"/>
                <w:szCs w:val="21"/>
              </w:rPr>
              <w:t>年至今）类似服务项目经历（提供合同协议复印件）。每个得</w:t>
            </w:r>
            <w:r w:rsidRPr="001A0A26">
              <w:rPr>
                <w:rFonts w:hint="eastAsia"/>
                <w:szCs w:val="21"/>
              </w:rPr>
              <w:t>1</w:t>
            </w:r>
            <w:r w:rsidRPr="001A0A26">
              <w:rPr>
                <w:rFonts w:hint="eastAsia"/>
                <w:szCs w:val="21"/>
              </w:rPr>
              <w:t>分，最高得</w:t>
            </w:r>
            <w:r w:rsidRPr="001A0A26">
              <w:rPr>
                <w:rFonts w:hint="eastAsia"/>
                <w:szCs w:val="21"/>
              </w:rPr>
              <w:t>3</w:t>
            </w:r>
            <w:r w:rsidRPr="001A0A26">
              <w:rPr>
                <w:rFonts w:hint="eastAsia"/>
                <w:szCs w:val="21"/>
              </w:rPr>
              <w:t>分。</w:t>
            </w:r>
          </w:p>
        </w:tc>
      </w:tr>
      <w:tr w:rsidR="001577DA" w:rsidRPr="001D695B" w:rsidTr="00BB5F99">
        <w:trPr>
          <w:trHeight w:val="679"/>
        </w:trPr>
        <w:tc>
          <w:tcPr>
            <w:tcW w:w="369" w:type="dxa"/>
            <w:vMerge/>
            <w:vAlign w:val="center"/>
          </w:tcPr>
          <w:p w:rsidR="001577DA" w:rsidRPr="001D695B" w:rsidRDefault="001577DA" w:rsidP="00BB5F99">
            <w:pPr>
              <w:pStyle w:val="af1"/>
              <w:autoSpaceDN w:val="0"/>
              <w:spacing w:after="0"/>
              <w:ind w:firstLineChars="0" w:firstLine="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sidRPr="001A0A26">
              <w:rPr>
                <w:rFonts w:hint="eastAsia"/>
                <w:szCs w:val="21"/>
              </w:rPr>
              <w:t>财政内网接入</w:t>
            </w:r>
          </w:p>
        </w:tc>
        <w:tc>
          <w:tcPr>
            <w:tcW w:w="742" w:type="dxa"/>
            <w:vAlign w:val="center"/>
          </w:tcPr>
          <w:p w:rsidR="001577DA" w:rsidRPr="001A0A26"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1A0A26">
              <w:rPr>
                <w:rFonts w:hint="eastAsia"/>
                <w:szCs w:val="21"/>
              </w:rPr>
              <w:t>已办理财政内网接入，可远程登陆核算云平台。提供相关证明文件，满足得</w:t>
            </w:r>
            <w:r w:rsidRPr="001A0A26">
              <w:rPr>
                <w:rFonts w:hint="eastAsia"/>
                <w:szCs w:val="21"/>
              </w:rPr>
              <w:t>3</w:t>
            </w:r>
            <w:r w:rsidRPr="001A0A26">
              <w:rPr>
                <w:rFonts w:hint="eastAsia"/>
                <w:szCs w:val="21"/>
              </w:rPr>
              <w:t>分。不满足不得分。</w:t>
            </w:r>
          </w:p>
        </w:tc>
      </w:tr>
      <w:tr w:rsidR="001577DA" w:rsidRPr="001D695B" w:rsidTr="00BB5F99">
        <w:tc>
          <w:tcPr>
            <w:tcW w:w="369" w:type="dxa"/>
            <w:vMerge w:val="restart"/>
            <w:vAlign w:val="center"/>
          </w:tcPr>
          <w:p w:rsidR="001577DA" w:rsidRPr="001D695B" w:rsidRDefault="001577DA" w:rsidP="00BB5F99">
            <w:pPr>
              <w:pStyle w:val="af1"/>
              <w:autoSpaceDN w:val="0"/>
              <w:spacing w:after="0"/>
              <w:ind w:firstLineChars="50" w:firstLine="105"/>
              <w:rPr>
                <w:szCs w:val="21"/>
              </w:rPr>
            </w:pPr>
            <w:r>
              <w:rPr>
                <w:rFonts w:hint="eastAsia"/>
                <w:szCs w:val="21"/>
              </w:rPr>
              <w:t>3</w:t>
            </w:r>
          </w:p>
          <w:p w:rsidR="001577DA" w:rsidRPr="001D695B" w:rsidRDefault="001577DA" w:rsidP="00BB5F99">
            <w:pPr>
              <w:pStyle w:val="af1"/>
              <w:autoSpaceDN w:val="0"/>
              <w:ind w:firstLine="210"/>
              <w:jc w:val="center"/>
              <w:rPr>
                <w:szCs w:val="21"/>
              </w:rPr>
            </w:pPr>
          </w:p>
        </w:tc>
        <w:tc>
          <w:tcPr>
            <w:tcW w:w="924" w:type="dxa"/>
            <w:vMerge w:val="restart"/>
            <w:vAlign w:val="center"/>
          </w:tcPr>
          <w:p w:rsidR="001577DA" w:rsidRDefault="001577DA" w:rsidP="00BB5F99">
            <w:pPr>
              <w:pStyle w:val="af1"/>
              <w:autoSpaceDN w:val="0"/>
              <w:spacing w:after="0"/>
              <w:ind w:firstLineChars="0" w:firstLine="0"/>
              <w:jc w:val="center"/>
              <w:rPr>
                <w:szCs w:val="21"/>
              </w:rPr>
            </w:pPr>
            <w:r>
              <w:rPr>
                <w:rFonts w:hint="eastAsia"/>
                <w:szCs w:val="21"/>
              </w:rPr>
              <w:t>技术</w:t>
            </w:r>
          </w:p>
          <w:p w:rsidR="001577DA" w:rsidRDefault="001577DA" w:rsidP="00BB5F99">
            <w:pPr>
              <w:pStyle w:val="af1"/>
              <w:autoSpaceDN w:val="0"/>
              <w:spacing w:after="0"/>
              <w:ind w:firstLineChars="0" w:firstLine="0"/>
              <w:jc w:val="center"/>
              <w:rPr>
                <w:szCs w:val="21"/>
              </w:rPr>
            </w:pPr>
            <w:r>
              <w:rPr>
                <w:rFonts w:hint="eastAsia"/>
                <w:szCs w:val="21"/>
              </w:rPr>
              <w:t>评审</w:t>
            </w:r>
          </w:p>
          <w:p w:rsidR="001577DA" w:rsidRPr="001D695B" w:rsidRDefault="001577DA" w:rsidP="00BB5F99">
            <w:pPr>
              <w:pStyle w:val="af1"/>
              <w:autoSpaceDN w:val="0"/>
              <w:spacing w:after="0"/>
              <w:ind w:firstLineChars="0" w:firstLine="0"/>
              <w:jc w:val="center"/>
              <w:rPr>
                <w:szCs w:val="21"/>
              </w:rPr>
            </w:pPr>
            <w:r>
              <w:rPr>
                <w:rFonts w:hint="eastAsia"/>
                <w:szCs w:val="21"/>
              </w:rPr>
              <w:t>（</w:t>
            </w:r>
            <w:r>
              <w:rPr>
                <w:rFonts w:hint="eastAsia"/>
                <w:szCs w:val="21"/>
              </w:rPr>
              <w:t>81</w:t>
            </w:r>
            <w:r>
              <w:rPr>
                <w:rFonts w:hint="eastAsia"/>
                <w:szCs w:val="21"/>
              </w:rPr>
              <w:t>分）</w:t>
            </w: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1.</w:t>
            </w:r>
            <w:r w:rsidRPr="002F00A8">
              <w:rPr>
                <w:rFonts w:hint="eastAsia"/>
                <w:szCs w:val="21"/>
              </w:rPr>
              <w:t>培训服务</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2F00A8">
              <w:rPr>
                <w:rFonts w:hint="eastAsia"/>
                <w:szCs w:val="21"/>
              </w:rPr>
              <w:t>每年可提供</w:t>
            </w:r>
            <w:r w:rsidRPr="002F00A8">
              <w:rPr>
                <w:rFonts w:hint="eastAsia"/>
                <w:szCs w:val="21"/>
              </w:rPr>
              <w:t>4</w:t>
            </w:r>
            <w:r w:rsidRPr="002F00A8">
              <w:rPr>
                <w:rFonts w:hint="eastAsia"/>
                <w:szCs w:val="21"/>
              </w:rPr>
              <w:t>次及以上培训服务（包括线上与线下）。提供培训承诺的得</w:t>
            </w:r>
            <w:r w:rsidRPr="002F00A8">
              <w:rPr>
                <w:rFonts w:hint="eastAsia"/>
                <w:szCs w:val="21"/>
              </w:rPr>
              <w:t>3</w:t>
            </w:r>
            <w:r w:rsidRPr="002F00A8">
              <w:rPr>
                <w:rFonts w:hint="eastAsia"/>
                <w:szCs w:val="21"/>
              </w:rPr>
              <w:t>分，不提供不得分。</w:t>
            </w:r>
          </w:p>
        </w:tc>
      </w:tr>
      <w:tr w:rsidR="001577DA" w:rsidRPr="001D695B" w:rsidTr="00BB5F99">
        <w:tc>
          <w:tcPr>
            <w:tcW w:w="369" w:type="dxa"/>
            <w:vMerge/>
            <w:vAlign w:val="center"/>
          </w:tcPr>
          <w:p w:rsidR="001577DA" w:rsidRPr="001D695B" w:rsidRDefault="001577DA" w:rsidP="00BB5F99">
            <w:pPr>
              <w:pStyle w:val="af1"/>
              <w:autoSpaceDN w:val="0"/>
              <w:ind w:firstLine="21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2.</w:t>
            </w:r>
            <w:r w:rsidRPr="00110D77">
              <w:rPr>
                <w:rFonts w:hint="eastAsia"/>
                <w:szCs w:val="21"/>
              </w:rPr>
              <w:t>现场服务</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110D77">
              <w:rPr>
                <w:rFonts w:hint="eastAsia"/>
                <w:szCs w:val="21"/>
              </w:rPr>
              <w:t>可派遣</w:t>
            </w:r>
            <w:r w:rsidRPr="00110D77">
              <w:rPr>
                <w:rFonts w:hint="eastAsia"/>
                <w:szCs w:val="21"/>
              </w:rPr>
              <w:t>1</w:t>
            </w:r>
            <w:r w:rsidRPr="00110D77">
              <w:rPr>
                <w:rFonts w:hint="eastAsia"/>
                <w:szCs w:val="21"/>
              </w:rPr>
              <w:t>到</w:t>
            </w:r>
            <w:r w:rsidRPr="00110D77">
              <w:rPr>
                <w:rFonts w:hint="eastAsia"/>
                <w:szCs w:val="21"/>
              </w:rPr>
              <w:t>3</w:t>
            </w:r>
            <w:r w:rsidRPr="00110D77">
              <w:rPr>
                <w:rFonts w:hint="eastAsia"/>
                <w:szCs w:val="21"/>
              </w:rPr>
              <w:t>位工程师进行现场服务。可派遣</w:t>
            </w:r>
            <w:r w:rsidRPr="00110D77">
              <w:rPr>
                <w:rFonts w:hint="eastAsia"/>
                <w:szCs w:val="21"/>
              </w:rPr>
              <w:t>3</w:t>
            </w:r>
            <w:r w:rsidRPr="00110D77">
              <w:rPr>
                <w:rFonts w:hint="eastAsia"/>
                <w:szCs w:val="21"/>
              </w:rPr>
              <w:t>位工程师，得</w:t>
            </w:r>
            <w:r w:rsidRPr="00110D77">
              <w:rPr>
                <w:rFonts w:hint="eastAsia"/>
                <w:szCs w:val="21"/>
              </w:rPr>
              <w:t>3</w:t>
            </w:r>
            <w:r w:rsidRPr="00110D77">
              <w:rPr>
                <w:rFonts w:hint="eastAsia"/>
                <w:szCs w:val="21"/>
              </w:rPr>
              <w:t>分。可排遣两位工程师，得</w:t>
            </w:r>
            <w:r w:rsidRPr="00110D77">
              <w:rPr>
                <w:rFonts w:hint="eastAsia"/>
                <w:szCs w:val="21"/>
              </w:rPr>
              <w:t>2</w:t>
            </w:r>
            <w:r w:rsidRPr="00110D77">
              <w:rPr>
                <w:rFonts w:hint="eastAsia"/>
                <w:szCs w:val="21"/>
              </w:rPr>
              <w:t>分，可派遣</w:t>
            </w:r>
            <w:r w:rsidRPr="00110D77">
              <w:rPr>
                <w:rFonts w:hint="eastAsia"/>
                <w:szCs w:val="21"/>
              </w:rPr>
              <w:t>1</w:t>
            </w:r>
            <w:r w:rsidRPr="00110D77">
              <w:rPr>
                <w:rFonts w:hint="eastAsia"/>
                <w:szCs w:val="21"/>
              </w:rPr>
              <w:t>位工程师，得</w:t>
            </w:r>
            <w:r w:rsidRPr="00110D77">
              <w:rPr>
                <w:rFonts w:hint="eastAsia"/>
                <w:szCs w:val="21"/>
              </w:rPr>
              <w:t>1</w:t>
            </w:r>
            <w:r w:rsidRPr="00110D77">
              <w:rPr>
                <w:rFonts w:hint="eastAsia"/>
                <w:szCs w:val="21"/>
              </w:rPr>
              <w:t>分，无法提供此项服务，不得分。需提供工程师具体信息（姓名、电话、本岗位工作年限）。</w:t>
            </w:r>
          </w:p>
        </w:tc>
      </w:tr>
      <w:tr w:rsidR="001577DA" w:rsidRPr="001D695B" w:rsidTr="00BB5F99">
        <w:tc>
          <w:tcPr>
            <w:tcW w:w="369" w:type="dxa"/>
            <w:vMerge/>
            <w:vAlign w:val="center"/>
          </w:tcPr>
          <w:p w:rsidR="001577DA" w:rsidRPr="001D695B" w:rsidRDefault="001577DA" w:rsidP="00BB5F99">
            <w:pPr>
              <w:pStyle w:val="af1"/>
              <w:autoSpaceDN w:val="0"/>
              <w:ind w:firstLine="21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3.</w:t>
            </w:r>
            <w:r w:rsidRPr="00110D77">
              <w:rPr>
                <w:rFonts w:hint="eastAsia"/>
                <w:szCs w:val="21"/>
              </w:rPr>
              <w:t>系统相关功能的开发</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110D77">
              <w:rPr>
                <w:rFonts w:hint="eastAsia"/>
                <w:szCs w:val="21"/>
              </w:rPr>
              <w:t>可协调厂家研发工程师进行系统功能开发。有截图说明得</w:t>
            </w:r>
            <w:r w:rsidRPr="00110D77">
              <w:rPr>
                <w:rFonts w:hint="eastAsia"/>
                <w:szCs w:val="21"/>
              </w:rPr>
              <w:t>3</w:t>
            </w:r>
            <w:r w:rsidRPr="00110D77">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ind w:firstLine="21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4.</w:t>
            </w:r>
            <w:r w:rsidRPr="00464AAB">
              <w:rPr>
                <w:rFonts w:hint="eastAsia"/>
                <w:szCs w:val="21"/>
              </w:rPr>
              <w:t>系统版本升级的功能测试</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464AAB">
              <w:rPr>
                <w:rFonts w:hint="eastAsia"/>
                <w:szCs w:val="21"/>
              </w:rPr>
              <w:t>可协助厂家在系统内进行产品升级的功能测试工作。有截图说明得</w:t>
            </w:r>
            <w:r w:rsidRPr="00464AAB">
              <w:rPr>
                <w:rFonts w:hint="eastAsia"/>
                <w:szCs w:val="21"/>
              </w:rPr>
              <w:t>3</w:t>
            </w:r>
            <w:r w:rsidRPr="00464AAB">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ind w:firstLine="21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5.</w:t>
            </w:r>
            <w:r w:rsidRPr="00833EEB">
              <w:rPr>
                <w:rFonts w:hint="eastAsia"/>
                <w:szCs w:val="21"/>
              </w:rPr>
              <w:t>系统版本的更新、发布工作</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C34C81">
              <w:rPr>
                <w:rFonts w:hint="eastAsia"/>
                <w:color w:val="000000" w:themeColor="text1"/>
                <w:szCs w:val="21"/>
              </w:rPr>
              <w:t>可协调厂家研发工程师进行系统的更新及发布。</w:t>
            </w:r>
            <w:r w:rsidRPr="00833EEB">
              <w:rPr>
                <w:rFonts w:hint="eastAsia"/>
                <w:szCs w:val="21"/>
              </w:rPr>
              <w:t>有截图说明得</w:t>
            </w:r>
            <w:r w:rsidRPr="00833EEB">
              <w:rPr>
                <w:rFonts w:hint="eastAsia"/>
                <w:szCs w:val="21"/>
              </w:rPr>
              <w:t>3</w:t>
            </w:r>
            <w:r w:rsidRPr="00833EEB">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ind w:firstLine="21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6.</w:t>
            </w:r>
            <w:r w:rsidRPr="00172F57">
              <w:rPr>
                <w:rFonts w:hint="eastAsia"/>
                <w:szCs w:val="21"/>
              </w:rPr>
              <w:t>发现的</w:t>
            </w:r>
            <w:r w:rsidRPr="00172F57">
              <w:rPr>
                <w:rFonts w:hint="eastAsia"/>
                <w:szCs w:val="21"/>
              </w:rPr>
              <w:t>bug</w:t>
            </w:r>
            <w:r w:rsidRPr="00172F57">
              <w:rPr>
                <w:rFonts w:hint="eastAsia"/>
                <w:szCs w:val="21"/>
              </w:rPr>
              <w:t>问题进行重现验证</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172F57">
              <w:rPr>
                <w:rFonts w:hint="eastAsia"/>
                <w:szCs w:val="21"/>
              </w:rPr>
              <w:t>可协调厂家研发工程师就发现的系统问题进行重现验证。有截图说明得</w:t>
            </w:r>
            <w:r w:rsidRPr="00172F57">
              <w:rPr>
                <w:rFonts w:hint="eastAsia"/>
                <w:szCs w:val="21"/>
              </w:rPr>
              <w:t>3</w:t>
            </w:r>
            <w:r w:rsidRPr="00172F57">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ind w:firstLine="21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7.</w:t>
            </w:r>
            <w:r w:rsidRPr="00172F57">
              <w:rPr>
                <w:rFonts w:hint="eastAsia"/>
                <w:szCs w:val="21"/>
              </w:rPr>
              <w:t>跟进已知</w:t>
            </w:r>
            <w:r w:rsidRPr="00172F57">
              <w:rPr>
                <w:rFonts w:hint="eastAsia"/>
                <w:szCs w:val="21"/>
              </w:rPr>
              <w:t>bug</w:t>
            </w:r>
            <w:r w:rsidRPr="00172F57">
              <w:rPr>
                <w:rFonts w:hint="eastAsia"/>
                <w:szCs w:val="21"/>
              </w:rPr>
              <w:t>问题的修复情况，及时进行联调测试</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172F57">
              <w:rPr>
                <w:rFonts w:hint="eastAsia"/>
                <w:szCs w:val="21"/>
              </w:rPr>
              <w:t>可与厂家工程师随时保持联系，及时跟进已知问题的修复进展，并协助厂家进行联调测试。有截图说明得</w:t>
            </w:r>
            <w:r w:rsidRPr="00172F57">
              <w:rPr>
                <w:rFonts w:hint="eastAsia"/>
                <w:szCs w:val="21"/>
              </w:rPr>
              <w:t>3</w:t>
            </w:r>
            <w:r w:rsidRPr="00172F57">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ind w:firstLine="21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8.</w:t>
            </w:r>
            <w:r w:rsidRPr="00BC780B">
              <w:rPr>
                <w:rFonts w:hint="eastAsia"/>
                <w:szCs w:val="21"/>
              </w:rPr>
              <w:t>系统报表性能优化</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BC780B">
              <w:rPr>
                <w:rFonts w:hint="eastAsia"/>
                <w:szCs w:val="21"/>
              </w:rPr>
              <w:t>可协调厂家研发工程师进行系统报表性能优化处理。有截图说明得</w:t>
            </w:r>
            <w:r w:rsidRPr="00BC780B">
              <w:rPr>
                <w:rFonts w:hint="eastAsia"/>
                <w:szCs w:val="21"/>
              </w:rPr>
              <w:t>3</w:t>
            </w:r>
            <w:r w:rsidRPr="00BC780B">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ind w:firstLine="21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9.</w:t>
            </w:r>
            <w:r w:rsidRPr="00BC780B">
              <w:rPr>
                <w:rFonts w:hint="eastAsia"/>
                <w:szCs w:val="21"/>
              </w:rPr>
              <w:t>系统故障及异常处理</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BC780B">
              <w:rPr>
                <w:rFonts w:hint="eastAsia"/>
                <w:szCs w:val="21"/>
              </w:rPr>
              <w:t>可协调厂家研发工程师及时处理系统发生的故障或异常。有截图说明得</w:t>
            </w:r>
            <w:r w:rsidRPr="00BC780B">
              <w:rPr>
                <w:rFonts w:hint="eastAsia"/>
                <w:szCs w:val="21"/>
              </w:rPr>
              <w:t>3</w:t>
            </w:r>
            <w:r>
              <w:rPr>
                <w:rFonts w:hint="eastAsia"/>
                <w:szCs w:val="21"/>
              </w:rPr>
              <w:t>分，无截图说明</w:t>
            </w:r>
            <w:r w:rsidRPr="00BC780B">
              <w:rPr>
                <w:rFonts w:hint="eastAsia"/>
                <w:szCs w:val="21"/>
              </w:rPr>
              <w:t>不得分。</w:t>
            </w:r>
          </w:p>
        </w:tc>
      </w:tr>
      <w:tr w:rsidR="001577DA" w:rsidRPr="001D695B" w:rsidTr="00BB5F99">
        <w:tc>
          <w:tcPr>
            <w:tcW w:w="369" w:type="dxa"/>
            <w:vMerge/>
            <w:vAlign w:val="center"/>
          </w:tcPr>
          <w:p w:rsidR="001577DA" w:rsidRPr="001D695B" w:rsidRDefault="001577DA" w:rsidP="00BB5F99">
            <w:pPr>
              <w:pStyle w:val="af1"/>
              <w:autoSpaceDN w:val="0"/>
              <w:ind w:firstLine="21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10.</w:t>
            </w:r>
            <w:r w:rsidRPr="00BC780B">
              <w:rPr>
                <w:rFonts w:hint="eastAsia"/>
                <w:szCs w:val="21"/>
              </w:rPr>
              <w:t>系统依赖中</w:t>
            </w:r>
            <w:r w:rsidRPr="00BC780B">
              <w:rPr>
                <w:rFonts w:hint="eastAsia"/>
                <w:szCs w:val="21"/>
              </w:rPr>
              <w:lastRenderedPageBreak/>
              <w:t>间件、数据库定期优化</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lastRenderedPageBreak/>
              <w:t>3</w:t>
            </w:r>
          </w:p>
        </w:tc>
        <w:tc>
          <w:tcPr>
            <w:tcW w:w="5863" w:type="dxa"/>
            <w:vAlign w:val="center"/>
          </w:tcPr>
          <w:p w:rsidR="001577DA" w:rsidRPr="001D695B" w:rsidRDefault="001577DA" w:rsidP="00BB5F99">
            <w:pPr>
              <w:pStyle w:val="af1"/>
              <w:autoSpaceDN w:val="0"/>
              <w:spacing w:after="0"/>
              <w:ind w:firstLineChars="200"/>
              <w:rPr>
                <w:szCs w:val="21"/>
              </w:rPr>
            </w:pPr>
            <w:r w:rsidRPr="00BC780B">
              <w:rPr>
                <w:rFonts w:hint="eastAsia"/>
                <w:szCs w:val="21"/>
              </w:rPr>
              <w:t>可定期与厂家研发工程师就系统性能问题进行</w:t>
            </w:r>
            <w:r w:rsidRPr="00BC780B">
              <w:rPr>
                <w:rFonts w:hint="eastAsia"/>
                <w:szCs w:val="21"/>
              </w:rPr>
              <w:lastRenderedPageBreak/>
              <w:t>沟通，并确定中间件、数据库的优化方案。有截图说明得</w:t>
            </w:r>
            <w:r w:rsidRPr="00BC780B">
              <w:rPr>
                <w:rFonts w:hint="eastAsia"/>
                <w:szCs w:val="21"/>
              </w:rPr>
              <w:t>3</w:t>
            </w:r>
            <w:r w:rsidRPr="00BC780B">
              <w:rPr>
                <w:rFonts w:hint="eastAsia"/>
                <w:szCs w:val="21"/>
              </w:rPr>
              <w:t>分，无截图说明得</w:t>
            </w:r>
            <w:r w:rsidRPr="00BC780B">
              <w:rPr>
                <w:rFonts w:hint="eastAsia"/>
                <w:szCs w:val="21"/>
              </w:rPr>
              <w:t>1</w:t>
            </w:r>
            <w:r w:rsidRPr="00BC780B">
              <w:rPr>
                <w:rFonts w:hint="eastAsia"/>
                <w:szCs w:val="21"/>
              </w:rPr>
              <w:t>分，无法提供此项服务不得分。</w:t>
            </w:r>
          </w:p>
        </w:tc>
      </w:tr>
      <w:tr w:rsidR="001577DA" w:rsidRPr="001D695B" w:rsidTr="00BB5F99">
        <w:tc>
          <w:tcPr>
            <w:tcW w:w="369" w:type="dxa"/>
            <w:vMerge/>
            <w:vAlign w:val="center"/>
          </w:tcPr>
          <w:p w:rsidR="001577DA" w:rsidRPr="001D695B" w:rsidRDefault="001577DA" w:rsidP="00BB5F99">
            <w:pPr>
              <w:pStyle w:val="af1"/>
              <w:autoSpaceDN w:val="0"/>
              <w:ind w:firstLine="21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11.</w:t>
            </w:r>
            <w:r w:rsidRPr="00F4037D">
              <w:rPr>
                <w:rFonts w:hint="eastAsia"/>
                <w:szCs w:val="21"/>
              </w:rPr>
              <w:t>设置机制凭证生成规则</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F4037D">
              <w:rPr>
                <w:rFonts w:hint="eastAsia"/>
                <w:szCs w:val="21"/>
              </w:rPr>
              <w:t>可登陆核算云系统协助各预算单位进行机制凭证生成规则的设置。有截图说明得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ind w:firstLine="21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12.</w:t>
            </w:r>
            <w:r w:rsidRPr="00F4037D">
              <w:rPr>
                <w:rFonts w:hint="eastAsia"/>
                <w:szCs w:val="21"/>
              </w:rPr>
              <w:t>账套控制选项设置</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F4037D">
              <w:rPr>
                <w:rFonts w:hint="eastAsia"/>
                <w:szCs w:val="21"/>
              </w:rPr>
              <w:t>熟悉核算云平台的账套控制选项设置，并可登陆核算云系统指导各预算单位进行设置。有截图说明得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ind w:firstLine="21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13.</w:t>
            </w:r>
            <w:r w:rsidRPr="00F4037D">
              <w:rPr>
                <w:rFonts w:hint="eastAsia"/>
                <w:szCs w:val="21"/>
              </w:rPr>
              <w:t>会计科目的新增、调整等功能咨询指导</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F4037D">
              <w:rPr>
                <w:rFonts w:hint="eastAsia"/>
                <w:szCs w:val="21"/>
              </w:rPr>
              <w:t>熟悉新政府会计制度对会计科目的要求，并可登陆核算云系统指导各预算单位进行会计科目的新增、调整等功能指导。有截图说明得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ind w:firstLine="21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14.</w:t>
            </w:r>
            <w:r w:rsidRPr="00F4037D">
              <w:rPr>
                <w:rFonts w:hint="eastAsia"/>
                <w:szCs w:val="21"/>
              </w:rPr>
              <w:t>辅助核算的新增、调整等功能咨询指导</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F4037D">
              <w:rPr>
                <w:rFonts w:hint="eastAsia"/>
                <w:szCs w:val="21"/>
              </w:rPr>
              <w:t>熟悉新政府会计制度对辅助核算的要求，并可登陆核算云系统指导各预算单位进行辅助核算的新增、调整等功能指导。有截图说明得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ind w:firstLine="21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15.</w:t>
            </w:r>
            <w:r w:rsidRPr="00F4037D">
              <w:rPr>
                <w:rFonts w:hint="eastAsia"/>
                <w:szCs w:val="21"/>
              </w:rPr>
              <w:t>凭证及账簿套打打印模板的配置</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F4037D">
              <w:rPr>
                <w:rFonts w:hint="eastAsia"/>
                <w:szCs w:val="21"/>
              </w:rPr>
              <w:t>熟悉核算云平台内关于凭证账簿打印设置，并可登陆核算云系统协助各预算单位进行凭证账簿打印配置。有截图说明得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ind w:firstLine="21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Pr="001D695B" w:rsidRDefault="001577DA" w:rsidP="00BB5F99">
            <w:pPr>
              <w:pStyle w:val="af1"/>
              <w:autoSpaceDN w:val="0"/>
              <w:spacing w:after="0"/>
              <w:ind w:firstLineChars="0" w:firstLine="0"/>
              <w:rPr>
                <w:szCs w:val="21"/>
              </w:rPr>
            </w:pPr>
            <w:r>
              <w:rPr>
                <w:rFonts w:hint="eastAsia"/>
                <w:szCs w:val="21"/>
              </w:rPr>
              <w:t>16.</w:t>
            </w:r>
            <w:r w:rsidRPr="00F4037D">
              <w:rPr>
                <w:rFonts w:hint="eastAsia"/>
                <w:szCs w:val="21"/>
              </w:rPr>
              <w:t>基础信息录入咨询指导</w:t>
            </w:r>
          </w:p>
        </w:tc>
        <w:tc>
          <w:tcPr>
            <w:tcW w:w="742"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1D695B" w:rsidRDefault="001577DA" w:rsidP="00BB5F99">
            <w:pPr>
              <w:pStyle w:val="af1"/>
              <w:autoSpaceDN w:val="0"/>
              <w:spacing w:after="0"/>
              <w:ind w:firstLineChars="200"/>
              <w:rPr>
                <w:szCs w:val="21"/>
              </w:rPr>
            </w:pPr>
            <w:r w:rsidRPr="00F4037D">
              <w:rPr>
                <w:rFonts w:hint="eastAsia"/>
                <w:szCs w:val="21"/>
              </w:rPr>
              <w:t>熟悉核算云平台的基础信息设置，并可登陆核算云系统指导各预算单位进行基础信息设置，包括往来单位、预算项目等信息。有截图说明得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spacing w:after="0"/>
              <w:ind w:firstLineChars="0" w:firstLine="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Default="001577DA" w:rsidP="00BB5F99">
            <w:pPr>
              <w:pStyle w:val="af1"/>
              <w:autoSpaceDN w:val="0"/>
              <w:spacing w:after="0"/>
              <w:ind w:firstLineChars="0" w:firstLine="0"/>
              <w:rPr>
                <w:szCs w:val="21"/>
              </w:rPr>
            </w:pPr>
            <w:r>
              <w:rPr>
                <w:rFonts w:hint="eastAsia"/>
                <w:szCs w:val="21"/>
              </w:rPr>
              <w:t>17.</w:t>
            </w:r>
            <w:r w:rsidRPr="00F4037D">
              <w:rPr>
                <w:rFonts w:hint="eastAsia"/>
                <w:szCs w:val="21"/>
              </w:rPr>
              <w:t>期初数据录入咨询指导</w:t>
            </w:r>
          </w:p>
        </w:tc>
        <w:tc>
          <w:tcPr>
            <w:tcW w:w="742" w:type="dxa"/>
            <w:vAlign w:val="center"/>
          </w:tcPr>
          <w:p w:rsidR="001577DA"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F4037D" w:rsidRDefault="001577DA" w:rsidP="00BB5F99">
            <w:pPr>
              <w:pStyle w:val="af1"/>
              <w:autoSpaceDN w:val="0"/>
              <w:spacing w:after="0"/>
              <w:ind w:firstLineChars="200"/>
              <w:rPr>
                <w:szCs w:val="21"/>
              </w:rPr>
            </w:pPr>
            <w:r w:rsidRPr="00F4037D">
              <w:rPr>
                <w:rFonts w:hint="eastAsia"/>
                <w:szCs w:val="21"/>
              </w:rPr>
              <w:t>熟悉核算云平台的期初数据录入功能，并可登陆核算云系统指导各预算单位进行期初数据的录入工作。有截图说明得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spacing w:after="0"/>
              <w:ind w:firstLineChars="0" w:firstLine="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Default="001577DA" w:rsidP="00BB5F99">
            <w:pPr>
              <w:pStyle w:val="af1"/>
              <w:autoSpaceDN w:val="0"/>
              <w:spacing w:after="0"/>
              <w:ind w:firstLineChars="0" w:firstLine="0"/>
              <w:rPr>
                <w:szCs w:val="21"/>
              </w:rPr>
            </w:pPr>
            <w:r>
              <w:rPr>
                <w:rFonts w:hint="eastAsia"/>
                <w:szCs w:val="21"/>
              </w:rPr>
              <w:t>18.</w:t>
            </w:r>
            <w:r w:rsidRPr="00F4037D">
              <w:rPr>
                <w:rFonts w:hint="eastAsia"/>
                <w:szCs w:val="21"/>
              </w:rPr>
              <w:t>凭证录入功能咨询指导</w:t>
            </w:r>
          </w:p>
        </w:tc>
        <w:tc>
          <w:tcPr>
            <w:tcW w:w="742" w:type="dxa"/>
            <w:vAlign w:val="center"/>
          </w:tcPr>
          <w:p w:rsidR="001577DA"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F4037D" w:rsidRDefault="001577DA" w:rsidP="00BB5F99">
            <w:pPr>
              <w:pStyle w:val="af1"/>
              <w:autoSpaceDN w:val="0"/>
              <w:spacing w:after="0"/>
              <w:ind w:firstLineChars="200"/>
              <w:rPr>
                <w:szCs w:val="21"/>
              </w:rPr>
            </w:pPr>
            <w:r w:rsidRPr="00F4037D">
              <w:rPr>
                <w:rFonts w:hint="eastAsia"/>
                <w:szCs w:val="21"/>
              </w:rPr>
              <w:t>熟悉核算云平台的凭证录入功能，并可登陆核算云系统指导各预算单位进行凭证录入工作。有截图说明得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spacing w:after="0"/>
              <w:ind w:firstLineChars="0" w:firstLine="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Default="001577DA" w:rsidP="00BB5F99">
            <w:pPr>
              <w:pStyle w:val="af1"/>
              <w:autoSpaceDN w:val="0"/>
              <w:spacing w:after="0"/>
              <w:ind w:firstLineChars="0" w:firstLine="0"/>
              <w:rPr>
                <w:szCs w:val="21"/>
              </w:rPr>
            </w:pPr>
            <w:r>
              <w:rPr>
                <w:rFonts w:hint="eastAsia"/>
                <w:szCs w:val="21"/>
              </w:rPr>
              <w:t>19.</w:t>
            </w:r>
            <w:r w:rsidRPr="00F4037D">
              <w:rPr>
                <w:rFonts w:hint="eastAsia"/>
                <w:szCs w:val="21"/>
              </w:rPr>
              <w:t>凭证管理功能操作咨询指导</w:t>
            </w:r>
          </w:p>
        </w:tc>
        <w:tc>
          <w:tcPr>
            <w:tcW w:w="742" w:type="dxa"/>
            <w:vAlign w:val="center"/>
          </w:tcPr>
          <w:p w:rsidR="001577DA"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F4037D" w:rsidRDefault="001577DA" w:rsidP="00BB5F99">
            <w:pPr>
              <w:pStyle w:val="af1"/>
              <w:autoSpaceDN w:val="0"/>
              <w:spacing w:after="0"/>
              <w:ind w:firstLineChars="200"/>
              <w:rPr>
                <w:szCs w:val="21"/>
              </w:rPr>
            </w:pPr>
            <w:r w:rsidRPr="00F4037D">
              <w:rPr>
                <w:rFonts w:hint="eastAsia"/>
                <w:szCs w:val="21"/>
              </w:rPr>
              <w:t>熟悉核算云平台的凭证管理功能，并可登陆核算云系统指导各预算单位进行凭证管理工作，包括凭证的日期修改、调号、插入、删除、审核、记帐等功能操作。有截图说明得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spacing w:after="0"/>
              <w:ind w:firstLineChars="0" w:firstLine="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Default="001577DA" w:rsidP="00BB5F99">
            <w:pPr>
              <w:pStyle w:val="af1"/>
              <w:autoSpaceDN w:val="0"/>
              <w:spacing w:after="0"/>
              <w:ind w:firstLineChars="0" w:firstLine="0"/>
              <w:rPr>
                <w:szCs w:val="21"/>
              </w:rPr>
            </w:pPr>
            <w:r>
              <w:rPr>
                <w:rFonts w:hint="eastAsia"/>
                <w:szCs w:val="21"/>
              </w:rPr>
              <w:t>20.</w:t>
            </w:r>
            <w:r w:rsidRPr="00F4037D">
              <w:rPr>
                <w:rFonts w:hint="eastAsia"/>
                <w:szCs w:val="21"/>
              </w:rPr>
              <w:t>备查薄功能咨询指导</w:t>
            </w:r>
          </w:p>
        </w:tc>
        <w:tc>
          <w:tcPr>
            <w:tcW w:w="742" w:type="dxa"/>
            <w:vAlign w:val="center"/>
          </w:tcPr>
          <w:p w:rsidR="001577DA"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F4037D" w:rsidRDefault="001577DA" w:rsidP="00BB5F99">
            <w:pPr>
              <w:pStyle w:val="af1"/>
              <w:autoSpaceDN w:val="0"/>
              <w:spacing w:after="0"/>
              <w:ind w:firstLineChars="200"/>
              <w:rPr>
                <w:szCs w:val="21"/>
              </w:rPr>
            </w:pPr>
            <w:r w:rsidRPr="00F4037D">
              <w:rPr>
                <w:rFonts w:hint="eastAsia"/>
                <w:szCs w:val="21"/>
              </w:rPr>
              <w:t>熟悉核算云平台的备查薄功能，并可登陆核算云系统指导各预算单位进行备查薄的设置与录入工作。有截图说明得</w:t>
            </w:r>
            <w:r w:rsidRPr="00F4037D">
              <w:rPr>
                <w:rFonts w:hint="eastAsia"/>
                <w:szCs w:val="21"/>
              </w:rPr>
              <w:t>3</w:t>
            </w:r>
            <w:r w:rsidRPr="00F4037D">
              <w:rPr>
                <w:rFonts w:hint="eastAsia"/>
                <w:szCs w:val="21"/>
              </w:rPr>
              <w:t>分，无截图说明不得分。</w:t>
            </w:r>
          </w:p>
        </w:tc>
      </w:tr>
      <w:tr w:rsidR="001577DA" w:rsidRPr="001D695B" w:rsidTr="00BB5F99">
        <w:trPr>
          <w:trHeight w:val="1188"/>
        </w:trPr>
        <w:tc>
          <w:tcPr>
            <w:tcW w:w="369" w:type="dxa"/>
            <w:vMerge/>
            <w:vAlign w:val="center"/>
          </w:tcPr>
          <w:p w:rsidR="001577DA" w:rsidRPr="001D695B" w:rsidRDefault="001577DA" w:rsidP="00BB5F99">
            <w:pPr>
              <w:pStyle w:val="af1"/>
              <w:autoSpaceDN w:val="0"/>
              <w:spacing w:after="0"/>
              <w:ind w:firstLineChars="0" w:firstLine="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Default="001577DA" w:rsidP="00BB5F99">
            <w:pPr>
              <w:pStyle w:val="af1"/>
              <w:autoSpaceDN w:val="0"/>
              <w:spacing w:after="0"/>
              <w:ind w:firstLineChars="0" w:firstLine="0"/>
              <w:rPr>
                <w:szCs w:val="21"/>
              </w:rPr>
            </w:pPr>
            <w:r>
              <w:rPr>
                <w:rFonts w:hint="eastAsia"/>
                <w:szCs w:val="21"/>
              </w:rPr>
              <w:t>21.</w:t>
            </w:r>
            <w:r w:rsidRPr="00F4037D">
              <w:rPr>
                <w:rFonts w:hint="eastAsia"/>
                <w:szCs w:val="21"/>
              </w:rPr>
              <w:t>常用会计报表设置、查询、取数等功能操作咨询指导</w:t>
            </w:r>
          </w:p>
        </w:tc>
        <w:tc>
          <w:tcPr>
            <w:tcW w:w="742" w:type="dxa"/>
            <w:vAlign w:val="center"/>
          </w:tcPr>
          <w:p w:rsidR="001577DA"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F4037D" w:rsidRDefault="001577DA" w:rsidP="00BB5F99">
            <w:pPr>
              <w:pStyle w:val="af1"/>
              <w:autoSpaceDN w:val="0"/>
              <w:spacing w:after="0"/>
              <w:ind w:firstLineChars="200"/>
              <w:rPr>
                <w:szCs w:val="21"/>
              </w:rPr>
            </w:pPr>
            <w:r w:rsidRPr="00F4037D">
              <w:rPr>
                <w:rFonts w:hint="eastAsia"/>
                <w:szCs w:val="21"/>
              </w:rPr>
              <w:t>熟悉核算云平台的报表功能，并可登陆核算云系统指导各预算单位对系统预置的会计报表进行设置、取数、查询等工作。有截图说明得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spacing w:after="0"/>
              <w:ind w:firstLineChars="0" w:firstLine="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Default="001577DA" w:rsidP="00BB5F99">
            <w:pPr>
              <w:pStyle w:val="af1"/>
              <w:autoSpaceDN w:val="0"/>
              <w:spacing w:after="0"/>
              <w:ind w:firstLineChars="0" w:firstLine="0"/>
              <w:rPr>
                <w:szCs w:val="21"/>
              </w:rPr>
            </w:pPr>
            <w:r>
              <w:rPr>
                <w:rFonts w:hint="eastAsia"/>
                <w:szCs w:val="21"/>
              </w:rPr>
              <w:t>22.</w:t>
            </w:r>
            <w:r w:rsidRPr="00F4037D">
              <w:rPr>
                <w:rFonts w:hint="eastAsia"/>
                <w:szCs w:val="21"/>
              </w:rPr>
              <w:t>政府会计报表取数规则设置指导</w:t>
            </w:r>
          </w:p>
        </w:tc>
        <w:tc>
          <w:tcPr>
            <w:tcW w:w="742" w:type="dxa"/>
            <w:vAlign w:val="center"/>
          </w:tcPr>
          <w:p w:rsidR="001577DA"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F4037D" w:rsidRDefault="001577DA" w:rsidP="00BB5F99">
            <w:pPr>
              <w:pStyle w:val="af1"/>
              <w:autoSpaceDN w:val="0"/>
              <w:spacing w:after="0"/>
              <w:ind w:firstLineChars="200"/>
              <w:rPr>
                <w:szCs w:val="21"/>
              </w:rPr>
            </w:pPr>
            <w:r w:rsidRPr="00F4037D">
              <w:rPr>
                <w:rFonts w:hint="eastAsia"/>
                <w:szCs w:val="21"/>
              </w:rPr>
              <w:t>熟悉政府各种会计报表需求，并可登陆核算云系统指导各预算单位进行政府各会计报表的取数规则设置工作。有截图说明得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spacing w:after="0"/>
              <w:ind w:firstLineChars="0" w:firstLine="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Default="001577DA" w:rsidP="00BB5F99">
            <w:pPr>
              <w:pStyle w:val="af1"/>
              <w:autoSpaceDN w:val="0"/>
              <w:spacing w:after="0"/>
              <w:ind w:firstLineChars="0" w:firstLine="0"/>
              <w:rPr>
                <w:szCs w:val="21"/>
              </w:rPr>
            </w:pPr>
            <w:r>
              <w:rPr>
                <w:rFonts w:hint="eastAsia"/>
                <w:szCs w:val="21"/>
              </w:rPr>
              <w:t>23.</w:t>
            </w:r>
            <w:r w:rsidRPr="00F4037D">
              <w:rPr>
                <w:rFonts w:hint="eastAsia"/>
                <w:szCs w:val="21"/>
              </w:rPr>
              <w:t>自定义报表设置操作指导</w:t>
            </w:r>
          </w:p>
        </w:tc>
        <w:tc>
          <w:tcPr>
            <w:tcW w:w="742" w:type="dxa"/>
            <w:vAlign w:val="center"/>
          </w:tcPr>
          <w:p w:rsidR="001577DA"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F4037D" w:rsidRDefault="001577DA" w:rsidP="00BB5F99">
            <w:pPr>
              <w:pStyle w:val="af1"/>
              <w:autoSpaceDN w:val="0"/>
              <w:spacing w:after="0"/>
              <w:ind w:firstLineChars="200"/>
              <w:rPr>
                <w:szCs w:val="21"/>
              </w:rPr>
            </w:pPr>
            <w:r w:rsidRPr="00F4037D">
              <w:rPr>
                <w:rFonts w:hint="eastAsia"/>
                <w:szCs w:val="21"/>
              </w:rPr>
              <w:t>熟悉核算云平台的报表功能，并可登陆核算云系统指导各预算单位根据工作需要建立自定义报表，包括画表格、录表样、设置计算公式等。有截图说明得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spacing w:after="0"/>
              <w:ind w:firstLineChars="0" w:firstLine="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Default="001577DA" w:rsidP="00BB5F99">
            <w:pPr>
              <w:pStyle w:val="af1"/>
              <w:autoSpaceDN w:val="0"/>
              <w:spacing w:after="0"/>
              <w:ind w:firstLineChars="0" w:firstLine="0"/>
              <w:rPr>
                <w:szCs w:val="21"/>
              </w:rPr>
            </w:pPr>
            <w:r>
              <w:rPr>
                <w:rFonts w:hint="eastAsia"/>
                <w:szCs w:val="21"/>
              </w:rPr>
              <w:t>24.</w:t>
            </w:r>
            <w:r w:rsidRPr="00F4037D">
              <w:rPr>
                <w:rFonts w:hint="eastAsia"/>
                <w:szCs w:val="21"/>
              </w:rPr>
              <w:t>会计账簿查询功能咨询指导</w:t>
            </w:r>
          </w:p>
        </w:tc>
        <w:tc>
          <w:tcPr>
            <w:tcW w:w="742" w:type="dxa"/>
            <w:vAlign w:val="center"/>
          </w:tcPr>
          <w:p w:rsidR="001577DA"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F4037D" w:rsidRDefault="001577DA" w:rsidP="00BB5F99">
            <w:pPr>
              <w:pStyle w:val="af1"/>
              <w:autoSpaceDN w:val="0"/>
              <w:spacing w:after="0"/>
              <w:ind w:firstLineChars="200"/>
              <w:rPr>
                <w:szCs w:val="21"/>
              </w:rPr>
            </w:pPr>
            <w:r w:rsidRPr="00F4037D">
              <w:rPr>
                <w:rFonts w:hint="eastAsia"/>
                <w:szCs w:val="21"/>
              </w:rPr>
              <w:t>熟悉核算云平台的账簿查询功能，并可登陆核算云系统指导各预算单位进行会计账簿的查询工作，包括总帐、明细账、余额表、日记帐、多栏明细帐等。有截图说明得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spacing w:after="0"/>
              <w:ind w:firstLineChars="0" w:firstLine="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Default="001577DA" w:rsidP="00BB5F99">
            <w:pPr>
              <w:pStyle w:val="af1"/>
              <w:autoSpaceDN w:val="0"/>
              <w:spacing w:after="0"/>
              <w:ind w:firstLineChars="0" w:firstLine="0"/>
              <w:rPr>
                <w:szCs w:val="21"/>
              </w:rPr>
            </w:pPr>
            <w:r>
              <w:rPr>
                <w:rFonts w:hint="eastAsia"/>
                <w:szCs w:val="21"/>
              </w:rPr>
              <w:t>25.</w:t>
            </w:r>
            <w:r w:rsidRPr="00F4037D">
              <w:rPr>
                <w:rFonts w:hint="eastAsia"/>
                <w:szCs w:val="21"/>
              </w:rPr>
              <w:t>审计数据导出协助指导</w:t>
            </w:r>
          </w:p>
        </w:tc>
        <w:tc>
          <w:tcPr>
            <w:tcW w:w="742" w:type="dxa"/>
            <w:vAlign w:val="center"/>
          </w:tcPr>
          <w:p w:rsidR="001577DA"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F4037D" w:rsidRDefault="001577DA" w:rsidP="00BB5F99">
            <w:pPr>
              <w:pStyle w:val="af1"/>
              <w:autoSpaceDN w:val="0"/>
              <w:spacing w:after="0"/>
              <w:ind w:firstLineChars="200"/>
              <w:rPr>
                <w:szCs w:val="21"/>
              </w:rPr>
            </w:pPr>
            <w:r w:rsidRPr="00F4037D">
              <w:rPr>
                <w:rFonts w:hint="eastAsia"/>
                <w:szCs w:val="21"/>
              </w:rPr>
              <w:t>熟悉核算云平台的审计接口，并可登陆核算云系统协助指导各预算单位在审计时进行审计数据导出工作。有截图说明得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spacing w:after="0"/>
              <w:ind w:firstLineChars="0" w:firstLine="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Default="001577DA" w:rsidP="00BB5F99">
            <w:pPr>
              <w:pStyle w:val="af1"/>
              <w:autoSpaceDN w:val="0"/>
              <w:spacing w:after="0"/>
              <w:ind w:firstLineChars="0" w:firstLine="0"/>
              <w:rPr>
                <w:szCs w:val="21"/>
              </w:rPr>
            </w:pPr>
            <w:r>
              <w:rPr>
                <w:rFonts w:hint="eastAsia"/>
                <w:szCs w:val="21"/>
              </w:rPr>
              <w:t>26.</w:t>
            </w:r>
            <w:r w:rsidRPr="00F4037D">
              <w:rPr>
                <w:rFonts w:hint="eastAsia"/>
                <w:szCs w:val="21"/>
              </w:rPr>
              <w:t>备查簿查询指导</w:t>
            </w:r>
          </w:p>
        </w:tc>
        <w:tc>
          <w:tcPr>
            <w:tcW w:w="742" w:type="dxa"/>
            <w:vAlign w:val="center"/>
          </w:tcPr>
          <w:p w:rsidR="001577DA"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F4037D" w:rsidRDefault="001577DA" w:rsidP="00BB5F99">
            <w:pPr>
              <w:pStyle w:val="af1"/>
              <w:autoSpaceDN w:val="0"/>
              <w:spacing w:after="0"/>
              <w:ind w:firstLineChars="200"/>
              <w:rPr>
                <w:szCs w:val="21"/>
              </w:rPr>
            </w:pPr>
            <w:r w:rsidRPr="00F4037D">
              <w:rPr>
                <w:rFonts w:hint="eastAsia"/>
                <w:szCs w:val="21"/>
              </w:rPr>
              <w:t>熟悉核算云平台的备查簿查询，并可登陆核算云系统协助指导各预算单位进行备查簿查询工作，包括坏账备查簿、租入（借入）、应收应付票据备查簿等。有截图说明得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Merge/>
            <w:vAlign w:val="center"/>
          </w:tcPr>
          <w:p w:rsidR="001577DA" w:rsidRPr="001D695B" w:rsidRDefault="001577DA" w:rsidP="00BB5F99">
            <w:pPr>
              <w:pStyle w:val="af1"/>
              <w:autoSpaceDN w:val="0"/>
              <w:spacing w:after="0"/>
              <w:ind w:firstLineChars="0" w:firstLine="0"/>
              <w:jc w:val="center"/>
              <w:rPr>
                <w:szCs w:val="21"/>
              </w:rPr>
            </w:pPr>
          </w:p>
        </w:tc>
        <w:tc>
          <w:tcPr>
            <w:tcW w:w="924" w:type="dxa"/>
            <w:vMerge/>
            <w:vAlign w:val="center"/>
          </w:tcPr>
          <w:p w:rsidR="001577DA" w:rsidRPr="001D695B" w:rsidRDefault="001577DA" w:rsidP="00BB5F99">
            <w:pPr>
              <w:pStyle w:val="af1"/>
              <w:autoSpaceDN w:val="0"/>
              <w:spacing w:after="0"/>
              <w:ind w:firstLineChars="0" w:firstLine="0"/>
              <w:jc w:val="center"/>
              <w:rPr>
                <w:szCs w:val="21"/>
              </w:rPr>
            </w:pPr>
          </w:p>
        </w:tc>
        <w:tc>
          <w:tcPr>
            <w:tcW w:w="1750" w:type="dxa"/>
            <w:vAlign w:val="center"/>
          </w:tcPr>
          <w:p w:rsidR="001577DA" w:rsidRDefault="001577DA" w:rsidP="00BB5F99">
            <w:pPr>
              <w:pStyle w:val="af1"/>
              <w:autoSpaceDN w:val="0"/>
              <w:spacing w:after="0"/>
              <w:ind w:firstLineChars="0" w:firstLine="0"/>
              <w:rPr>
                <w:szCs w:val="21"/>
              </w:rPr>
            </w:pPr>
            <w:r>
              <w:rPr>
                <w:rFonts w:hint="eastAsia"/>
                <w:szCs w:val="21"/>
              </w:rPr>
              <w:t>27.</w:t>
            </w:r>
            <w:r w:rsidRPr="00F4037D">
              <w:rPr>
                <w:rFonts w:hint="eastAsia"/>
                <w:szCs w:val="21"/>
              </w:rPr>
              <w:t>财政部规范的数据报送操作指导</w:t>
            </w:r>
          </w:p>
        </w:tc>
        <w:tc>
          <w:tcPr>
            <w:tcW w:w="742" w:type="dxa"/>
            <w:vAlign w:val="center"/>
          </w:tcPr>
          <w:p w:rsidR="001577DA"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F4037D" w:rsidRDefault="001577DA" w:rsidP="00BB5F99">
            <w:pPr>
              <w:pStyle w:val="af1"/>
              <w:autoSpaceDN w:val="0"/>
              <w:spacing w:after="0"/>
              <w:ind w:firstLineChars="200"/>
              <w:rPr>
                <w:szCs w:val="21"/>
              </w:rPr>
            </w:pPr>
            <w:r w:rsidRPr="00F4037D">
              <w:rPr>
                <w:rFonts w:hint="eastAsia"/>
                <w:szCs w:val="21"/>
              </w:rPr>
              <w:t>熟悉财政部要求的各种上报数据信息，并可登陆核算云系统协助指导各预算单位进行财报、决算等数据信息的上报工作。有截图说明得</w:t>
            </w:r>
            <w:r w:rsidRPr="00F4037D">
              <w:rPr>
                <w:rFonts w:hint="eastAsia"/>
                <w:szCs w:val="21"/>
              </w:rPr>
              <w:t>3</w:t>
            </w:r>
            <w:r w:rsidRPr="00F4037D">
              <w:rPr>
                <w:rFonts w:hint="eastAsia"/>
                <w:szCs w:val="21"/>
              </w:rPr>
              <w:t>分，无截图说明不得分。</w:t>
            </w:r>
          </w:p>
        </w:tc>
      </w:tr>
      <w:tr w:rsidR="001577DA" w:rsidRPr="001D695B" w:rsidTr="00BB5F99">
        <w:tc>
          <w:tcPr>
            <w:tcW w:w="369" w:type="dxa"/>
            <w:vAlign w:val="center"/>
          </w:tcPr>
          <w:p w:rsidR="001577DA" w:rsidRPr="001D695B" w:rsidRDefault="001577DA" w:rsidP="00BB5F99">
            <w:pPr>
              <w:pStyle w:val="af1"/>
              <w:autoSpaceDN w:val="0"/>
              <w:spacing w:after="0"/>
              <w:ind w:firstLineChars="0" w:firstLine="0"/>
              <w:jc w:val="center"/>
              <w:rPr>
                <w:szCs w:val="21"/>
              </w:rPr>
            </w:pPr>
            <w:r>
              <w:rPr>
                <w:rFonts w:hint="eastAsia"/>
                <w:szCs w:val="21"/>
              </w:rPr>
              <w:t>4</w:t>
            </w:r>
          </w:p>
        </w:tc>
        <w:tc>
          <w:tcPr>
            <w:tcW w:w="924" w:type="dxa"/>
            <w:vAlign w:val="center"/>
          </w:tcPr>
          <w:p w:rsidR="001577DA" w:rsidRDefault="001577DA" w:rsidP="00BB5F99">
            <w:pPr>
              <w:pStyle w:val="af1"/>
              <w:autoSpaceDN w:val="0"/>
              <w:spacing w:after="0"/>
              <w:ind w:firstLineChars="0" w:firstLine="0"/>
              <w:jc w:val="center"/>
              <w:rPr>
                <w:szCs w:val="21"/>
              </w:rPr>
            </w:pPr>
            <w:r>
              <w:rPr>
                <w:rFonts w:hint="eastAsia"/>
                <w:szCs w:val="21"/>
              </w:rPr>
              <w:t>其它项评审</w:t>
            </w:r>
          </w:p>
          <w:p w:rsidR="001577DA" w:rsidRPr="001D695B" w:rsidRDefault="001577DA" w:rsidP="00BB5F99">
            <w:pPr>
              <w:pStyle w:val="af1"/>
              <w:autoSpaceDN w:val="0"/>
              <w:spacing w:after="0"/>
              <w:ind w:firstLineChars="0" w:firstLine="0"/>
              <w:jc w:val="center"/>
              <w:rPr>
                <w:szCs w:val="21"/>
              </w:rPr>
            </w:pPr>
            <w:r>
              <w:rPr>
                <w:rFonts w:hint="eastAsia"/>
                <w:szCs w:val="21"/>
              </w:rPr>
              <w:t>（</w:t>
            </w:r>
            <w:r>
              <w:rPr>
                <w:rFonts w:hint="eastAsia"/>
                <w:szCs w:val="21"/>
              </w:rPr>
              <w:t>3</w:t>
            </w:r>
            <w:r>
              <w:rPr>
                <w:rFonts w:hint="eastAsia"/>
                <w:szCs w:val="21"/>
              </w:rPr>
              <w:t>分）</w:t>
            </w:r>
          </w:p>
        </w:tc>
        <w:tc>
          <w:tcPr>
            <w:tcW w:w="1750" w:type="dxa"/>
            <w:vAlign w:val="center"/>
          </w:tcPr>
          <w:p w:rsidR="001577DA" w:rsidRDefault="001577DA" w:rsidP="00BB5F99">
            <w:pPr>
              <w:pStyle w:val="af1"/>
              <w:autoSpaceDN w:val="0"/>
              <w:spacing w:after="0"/>
              <w:ind w:firstLineChars="0" w:firstLine="0"/>
              <w:rPr>
                <w:szCs w:val="21"/>
              </w:rPr>
            </w:pPr>
            <w:r w:rsidRPr="00434742">
              <w:rPr>
                <w:rFonts w:hint="eastAsia"/>
                <w:szCs w:val="21"/>
              </w:rPr>
              <w:t>厂家售后服务承诺书</w:t>
            </w:r>
          </w:p>
        </w:tc>
        <w:tc>
          <w:tcPr>
            <w:tcW w:w="742" w:type="dxa"/>
            <w:vAlign w:val="center"/>
          </w:tcPr>
          <w:p w:rsidR="001577DA" w:rsidRDefault="001577DA" w:rsidP="00BB5F99">
            <w:pPr>
              <w:pStyle w:val="af1"/>
              <w:autoSpaceDN w:val="0"/>
              <w:spacing w:after="0"/>
              <w:ind w:firstLineChars="0" w:firstLine="0"/>
              <w:jc w:val="center"/>
              <w:rPr>
                <w:szCs w:val="21"/>
              </w:rPr>
            </w:pPr>
            <w:r>
              <w:rPr>
                <w:rFonts w:hint="eastAsia"/>
                <w:szCs w:val="21"/>
              </w:rPr>
              <w:t>3</w:t>
            </w:r>
          </w:p>
        </w:tc>
        <w:tc>
          <w:tcPr>
            <w:tcW w:w="5863" w:type="dxa"/>
            <w:vAlign w:val="center"/>
          </w:tcPr>
          <w:p w:rsidR="001577DA" w:rsidRPr="00F4037D" w:rsidRDefault="001577DA" w:rsidP="00BB5F99">
            <w:pPr>
              <w:pStyle w:val="af1"/>
              <w:autoSpaceDN w:val="0"/>
              <w:spacing w:after="0"/>
              <w:ind w:firstLineChars="200"/>
              <w:rPr>
                <w:szCs w:val="21"/>
              </w:rPr>
            </w:pPr>
            <w:r w:rsidRPr="00434742">
              <w:rPr>
                <w:rFonts w:hint="eastAsia"/>
                <w:szCs w:val="21"/>
              </w:rPr>
              <w:t>提供厂家售后服务承诺书，并加盖公章。提供得</w:t>
            </w:r>
            <w:r w:rsidRPr="00434742">
              <w:rPr>
                <w:rFonts w:hint="eastAsia"/>
                <w:szCs w:val="21"/>
              </w:rPr>
              <w:t>3</w:t>
            </w:r>
            <w:r w:rsidRPr="00434742">
              <w:rPr>
                <w:rFonts w:hint="eastAsia"/>
                <w:szCs w:val="21"/>
              </w:rPr>
              <w:t>分，不提供不得分。</w:t>
            </w:r>
          </w:p>
        </w:tc>
      </w:tr>
    </w:tbl>
    <w:p w:rsidR="001F4EB7" w:rsidRPr="001577DA" w:rsidRDefault="001F4EB7" w:rsidP="001577DA">
      <w:pPr>
        <w:spacing w:line="360" w:lineRule="auto"/>
        <w:jc w:val="left"/>
        <w:rPr>
          <w:rFonts w:ascii="宋体" w:hAnsi="宋体"/>
          <w:sz w:val="22"/>
        </w:rPr>
      </w:pPr>
    </w:p>
    <w:p w:rsidR="00305923" w:rsidRDefault="00305923">
      <w:pPr>
        <w:widowControl/>
        <w:jc w:val="left"/>
        <w:rPr>
          <w:rFonts w:ascii="宋体" w:hAnsi="宋体"/>
          <w:sz w:val="26"/>
        </w:rPr>
      </w:pPr>
      <w:bookmarkStart w:id="247" w:name="_Toc183492166"/>
      <w:bookmarkStart w:id="248" w:name="_Toc387647234"/>
      <w:bookmarkStart w:id="249" w:name="_Toc6803"/>
      <w:r>
        <w:rPr>
          <w:rFonts w:ascii="宋体" w:hAnsi="宋体"/>
          <w:sz w:val="26"/>
        </w:rPr>
        <w:br w:type="page"/>
      </w:r>
    </w:p>
    <w:p w:rsidR="001F4EB7" w:rsidRPr="00305923" w:rsidRDefault="00737F91" w:rsidP="00305923">
      <w:pPr>
        <w:spacing w:line="400" w:lineRule="exact"/>
        <w:ind w:firstLineChars="200" w:firstLine="522"/>
        <w:rPr>
          <w:rFonts w:ascii="宋体" w:hAnsi="宋体"/>
          <w:b/>
          <w:sz w:val="26"/>
        </w:rPr>
      </w:pPr>
      <w:r w:rsidRPr="00305923">
        <w:rPr>
          <w:rFonts w:ascii="宋体" w:hAnsi="宋体" w:hint="eastAsia"/>
          <w:b/>
          <w:sz w:val="26"/>
        </w:rPr>
        <w:lastRenderedPageBreak/>
        <w:t>1.评审方法</w:t>
      </w:r>
      <w:bookmarkEnd w:id="247"/>
      <w:bookmarkEnd w:id="248"/>
      <w:bookmarkEnd w:id="249"/>
    </w:p>
    <w:p w:rsidR="001F4EB7" w:rsidRDefault="00737F91" w:rsidP="00305923">
      <w:pPr>
        <w:spacing w:line="400" w:lineRule="exact"/>
        <w:ind w:firstLineChars="200" w:firstLine="520"/>
        <w:rPr>
          <w:rFonts w:ascii="宋体" w:hAnsi="宋体"/>
          <w:sz w:val="26"/>
        </w:rPr>
      </w:pPr>
      <w:r>
        <w:rPr>
          <w:rFonts w:ascii="宋体" w:hAnsi="宋体" w:hint="eastAsia"/>
          <w:sz w:val="26"/>
        </w:rPr>
        <w:t>本次评审采用综合评分法。是指响应文件满足磋商文件全部实质性要求且按评审因素的量化指标评审得分最高的供应商为成交候选供应商的评审方法。竞争性磋商小组对满足磋商文件全部实质性要求的响应文件，按照本章评标办法前附表（二）规定的评分标准进行打分，并按得分由高到低顺序推荐成交候选供应商，或根据采购人授权直接确定成交供应商，但磋商报价低于其成本的除外。评审得分相同的，按照最后报价由低到高的顺序推荐。评审得分且最后报价相同的，按照技术指标优劣顺序推荐。</w:t>
      </w:r>
    </w:p>
    <w:p w:rsidR="001F4EB7" w:rsidRPr="00305923" w:rsidRDefault="00737F91" w:rsidP="00305923">
      <w:pPr>
        <w:spacing w:line="400" w:lineRule="exact"/>
        <w:ind w:firstLineChars="200" w:firstLine="522"/>
        <w:rPr>
          <w:rFonts w:ascii="宋体" w:hAnsi="宋体"/>
          <w:b/>
          <w:sz w:val="26"/>
        </w:rPr>
      </w:pPr>
      <w:bookmarkStart w:id="250" w:name="_Toc183492167"/>
      <w:bookmarkStart w:id="251" w:name="_Toc387647235"/>
      <w:bookmarkStart w:id="252" w:name="_Toc14561"/>
      <w:r w:rsidRPr="00305923">
        <w:rPr>
          <w:rFonts w:ascii="宋体" w:hAnsi="宋体" w:hint="eastAsia"/>
          <w:b/>
          <w:sz w:val="26"/>
        </w:rPr>
        <w:t>2.评审标准</w:t>
      </w:r>
      <w:bookmarkEnd w:id="250"/>
      <w:bookmarkEnd w:id="251"/>
      <w:bookmarkEnd w:id="252"/>
    </w:p>
    <w:p w:rsidR="001F4EB7" w:rsidRDefault="00737F91" w:rsidP="00305923">
      <w:pPr>
        <w:spacing w:line="400" w:lineRule="exact"/>
        <w:ind w:firstLineChars="200" w:firstLine="520"/>
        <w:rPr>
          <w:rFonts w:ascii="宋体" w:hAnsi="宋体"/>
          <w:sz w:val="26"/>
        </w:rPr>
      </w:pPr>
      <w:bookmarkStart w:id="253" w:name="_Toc183492168"/>
      <w:bookmarkStart w:id="254" w:name="_Toc387647236"/>
      <w:r>
        <w:rPr>
          <w:rFonts w:ascii="宋体" w:hAnsi="宋体" w:hint="eastAsia"/>
          <w:sz w:val="26"/>
        </w:rPr>
        <w:t>2.1初步评审标准</w:t>
      </w:r>
      <w:bookmarkEnd w:id="253"/>
      <w:bookmarkEnd w:id="254"/>
      <w:r>
        <w:rPr>
          <w:rFonts w:ascii="宋体" w:hAnsi="宋体" w:hint="eastAsia"/>
          <w:sz w:val="26"/>
        </w:rPr>
        <w:t>（判定是否出现无效响应）</w:t>
      </w:r>
    </w:p>
    <w:p w:rsidR="001F4EB7" w:rsidRDefault="00737F91" w:rsidP="00305923">
      <w:pPr>
        <w:spacing w:line="400" w:lineRule="exact"/>
        <w:ind w:firstLineChars="200" w:firstLine="520"/>
        <w:rPr>
          <w:rFonts w:ascii="宋体" w:hAnsi="宋体"/>
          <w:sz w:val="26"/>
        </w:rPr>
      </w:pPr>
      <w:r>
        <w:rPr>
          <w:rFonts w:ascii="宋体" w:hAnsi="宋体" w:hint="eastAsia"/>
          <w:sz w:val="26"/>
        </w:rPr>
        <w:t xml:space="preserve">2.2 </w:t>
      </w:r>
      <w:bookmarkStart w:id="255" w:name="_Toc144974570"/>
      <w:bookmarkStart w:id="256" w:name="_Toc403382455"/>
      <w:bookmarkStart w:id="257" w:name="_Toc179632621"/>
      <w:bookmarkStart w:id="258" w:name="_Toc152042380"/>
      <w:bookmarkStart w:id="259" w:name="_Toc152045603"/>
      <w:r>
        <w:rPr>
          <w:rFonts w:ascii="宋体" w:hAnsi="宋体" w:hint="eastAsia"/>
          <w:sz w:val="26"/>
        </w:rPr>
        <w:t>分值构成与评分标准</w:t>
      </w:r>
      <w:bookmarkEnd w:id="255"/>
      <w:bookmarkEnd w:id="256"/>
      <w:bookmarkEnd w:id="257"/>
      <w:bookmarkEnd w:id="258"/>
      <w:bookmarkEnd w:id="259"/>
    </w:p>
    <w:p w:rsidR="001F4EB7" w:rsidRDefault="00737F91" w:rsidP="00305923">
      <w:pPr>
        <w:spacing w:line="400" w:lineRule="exact"/>
        <w:ind w:firstLineChars="200" w:firstLine="520"/>
        <w:rPr>
          <w:rFonts w:ascii="宋体" w:hAnsi="宋体"/>
          <w:sz w:val="26"/>
        </w:rPr>
      </w:pPr>
      <w:r>
        <w:rPr>
          <w:rFonts w:ascii="宋体" w:hAnsi="宋体" w:hint="eastAsia"/>
          <w:sz w:val="26"/>
        </w:rPr>
        <w:t>2.2.1 分值构成</w:t>
      </w:r>
    </w:p>
    <w:p w:rsidR="001F4EB7" w:rsidRDefault="00737F91" w:rsidP="00305923">
      <w:pPr>
        <w:spacing w:line="400" w:lineRule="exact"/>
        <w:ind w:firstLineChars="200" w:firstLine="520"/>
        <w:rPr>
          <w:rFonts w:ascii="宋体" w:hAnsi="宋体"/>
          <w:sz w:val="26"/>
        </w:rPr>
      </w:pPr>
      <w:r>
        <w:rPr>
          <w:rFonts w:ascii="宋体" w:hAnsi="宋体" w:hint="eastAsia"/>
          <w:sz w:val="26"/>
        </w:rPr>
        <w:t>见评审办法前附表</w:t>
      </w:r>
    </w:p>
    <w:p w:rsidR="001F4EB7" w:rsidRDefault="00737F91" w:rsidP="00305923">
      <w:pPr>
        <w:spacing w:line="400" w:lineRule="exact"/>
        <w:ind w:firstLineChars="200" w:firstLine="520"/>
        <w:rPr>
          <w:rFonts w:ascii="宋体" w:hAnsi="宋体"/>
          <w:sz w:val="26"/>
        </w:rPr>
      </w:pPr>
      <w:r>
        <w:rPr>
          <w:rFonts w:ascii="宋体" w:hAnsi="宋体" w:hint="eastAsia"/>
          <w:sz w:val="26"/>
        </w:rPr>
        <w:t>2.2.2 磋商基准价计算</w:t>
      </w:r>
    </w:p>
    <w:p w:rsidR="001F4EB7" w:rsidRDefault="00737F91" w:rsidP="00305923">
      <w:pPr>
        <w:spacing w:line="400" w:lineRule="exact"/>
        <w:ind w:firstLineChars="200" w:firstLine="520"/>
        <w:rPr>
          <w:rFonts w:ascii="宋体" w:hAnsi="宋体"/>
          <w:sz w:val="26"/>
        </w:rPr>
      </w:pPr>
      <w:r>
        <w:rPr>
          <w:rFonts w:ascii="宋体" w:hAnsi="宋体" w:hint="eastAsia"/>
          <w:sz w:val="26"/>
        </w:rPr>
        <w:t>（1）最后磋商报价确定方法：见评审办法前附表；</w:t>
      </w:r>
    </w:p>
    <w:p w:rsidR="001F4EB7" w:rsidRDefault="00737F91" w:rsidP="00305923">
      <w:pPr>
        <w:spacing w:line="400" w:lineRule="exact"/>
        <w:ind w:firstLineChars="200" w:firstLine="520"/>
        <w:rPr>
          <w:rFonts w:ascii="宋体" w:hAnsi="宋体"/>
          <w:sz w:val="26"/>
        </w:rPr>
      </w:pPr>
      <w:r>
        <w:rPr>
          <w:rFonts w:ascii="宋体" w:hAnsi="宋体" w:hint="eastAsia"/>
          <w:sz w:val="26"/>
        </w:rPr>
        <w:t>（2）磋商基准价计算方法：见评审办法前附表。</w:t>
      </w:r>
    </w:p>
    <w:p w:rsidR="001F4EB7" w:rsidRDefault="00737F91" w:rsidP="00305923">
      <w:pPr>
        <w:spacing w:line="400" w:lineRule="exact"/>
        <w:ind w:firstLineChars="200" w:firstLine="520"/>
        <w:rPr>
          <w:rFonts w:ascii="宋体" w:hAnsi="宋体"/>
          <w:sz w:val="26"/>
        </w:rPr>
      </w:pPr>
      <w:r>
        <w:rPr>
          <w:rFonts w:ascii="宋体" w:hAnsi="宋体" w:hint="eastAsia"/>
          <w:sz w:val="26"/>
        </w:rPr>
        <w:t xml:space="preserve"> 2.2.3 评分标准：见评审办法前附表。</w:t>
      </w:r>
    </w:p>
    <w:p w:rsidR="001F4EB7" w:rsidRPr="00305923" w:rsidRDefault="00737F91" w:rsidP="00305923">
      <w:pPr>
        <w:spacing w:line="400" w:lineRule="exact"/>
        <w:ind w:firstLineChars="200" w:firstLine="522"/>
        <w:jc w:val="left"/>
        <w:rPr>
          <w:rFonts w:ascii="宋体" w:hAnsi="宋体"/>
          <w:b/>
          <w:sz w:val="26"/>
        </w:rPr>
      </w:pPr>
      <w:bookmarkStart w:id="260" w:name="_Toc183492170"/>
      <w:bookmarkStart w:id="261" w:name="_Toc387647238"/>
      <w:bookmarkStart w:id="262" w:name="_Toc27668"/>
      <w:r w:rsidRPr="00305923">
        <w:rPr>
          <w:rFonts w:ascii="宋体" w:hAnsi="宋体" w:hint="eastAsia"/>
          <w:b/>
          <w:sz w:val="26"/>
        </w:rPr>
        <w:t>3.</w:t>
      </w:r>
      <w:bookmarkEnd w:id="260"/>
      <w:bookmarkEnd w:id="261"/>
      <w:r w:rsidRPr="00305923">
        <w:rPr>
          <w:rFonts w:ascii="宋体" w:hAnsi="宋体" w:hint="eastAsia"/>
          <w:b/>
          <w:sz w:val="26"/>
        </w:rPr>
        <w:t>评审程序</w:t>
      </w:r>
      <w:bookmarkEnd w:id="262"/>
    </w:p>
    <w:p w:rsidR="001F4EB7" w:rsidRDefault="00737F91" w:rsidP="00305923">
      <w:pPr>
        <w:spacing w:line="400" w:lineRule="exact"/>
        <w:ind w:firstLineChars="200" w:firstLine="520"/>
        <w:rPr>
          <w:rFonts w:ascii="宋体" w:hAnsi="宋体"/>
          <w:sz w:val="26"/>
        </w:rPr>
      </w:pPr>
      <w:bookmarkStart w:id="263" w:name="_Toc183492171"/>
      <w:bookmarkStart w:id="264" w:name="_Toc387647239"/>
      <w:r>
        <w:rPr>
          <w:rFonts w:ascii="宋体" w:hAnsi="宋体" w:hint="eastAsia"/>
          <w:sz w:val="26"/>
        </w:rPr>
        <w:t>3.1初步评审</w:t>
      </w:r>
      <w:bookmarkEnd w:id="263"/>
      <w:bookmarkEnd w:id="264"/>
    </w:p>
    <w:p w:rsidR="001F4EB7" w:rsidRDefault="00737F91" w:rsidP="00305923">
      <w:pPr>
        <w:spacing w:line="400" w:lineRule="exact"/>
        <w:ind w:firstLineChars="200" w:firstLine="520"/>
        <w:rPr>
          <w:rFonts w:ascii="宋体" w:hAnsi="宋体"/>
          <w:sz w:val="26"/>
        </w:rPr>
      </w:pPr>
      <w:r>
        <w:rPr>
          <w:rFonts w:ascii="宋体" w:hAnsi="宋体" w:hint="eastAsia"/>
          <w:sz w:val="26"/>
        </w:rPr>
        <w:t>3.1.1磋商小组依据本章第2.1款规定的标准对响应文件进行初步评审。有一项不符合评审标准的，磋商小组应当判定其响应文件无效。</w:t>
      </w:r>
    </w:p>
    <w:p w:rsidR="001F4EB7" w:rsidRDefault="00737F91" w:rsidP="00305923">
      <w:pPr>
        <w:spacing w:line="400" w:lineRule="exact"/>
        <w:ind w:firstLineChars="200" w:firstLine="520"/>
        <w:rPr>
          <w:rFonts w:ascii="宋体" w:hAnsi="宋体"/>
          <w:sz w:val="26"/>
        </w:rPr>
      </w:pPr>
      <w:r>
        <w:rPr>
          <w:rFonts w:ascii="宋体" w:hAnsi="宋体" w:hint="eastAsia"/>
          <w:sz w:val="26"/>
        </w:rPr>
        <w:t>3.1.2 磋商小组依据本章附件A：判定为无效响应的条件对响应文件进行初步评审。有一项不符合评审标准的，磋商小组应当判定其响应文件无效。</w:t>
      </w:r>
    </w:p>
    <w:p w:rsidR="001F4EB7" w:rsidRDefault="00737F91" w:rsidP="00305923">
      <w:pPr>
        <w:spacing w:line="400" w:lineRule="exact"/>
        <w:ind w:firstLineChars="200" w:firstLine="520"/>
        <w:rPr>
          <w:rFonts w:ascii="宋体" w:hAnsi="宋体"/>
          <w:sz w:val="26"/>
        </w:rPr>
      </w:pPr>
      <w:bookmarkStart w:id="265" w:name="_Toc387647241"/>
      <w:bookmarkStart w:id="266" w:name="_Toc183492173"/>
      <w:r>
        <w:rPr>
          <w:rFonts w:ascii="宋体" w:hAnsi="宋体" w:hint="eastAsia"/>
          <w:sz w:val="26"/>
        </w:rPr>
        <w:t>3.2响应文件的澄清和补正</w:t>
      </w:r>
      <w:bookmarkEnd w:id="265"/>
      <w:bookmarkEnd w:id="266"/>
    </w:p>
    <w:p w:rsidR="001F4EB7" w:rsidRDefault="00737F91" w:rsidP="00305923">
      <w:pPr>
        <w:spacing w:line="400" w:lineRule="exact"/>
        <w:ind w:firstLineChars="200" w:firstLine="520"/>
        <w:rPr>
          <w:rFonts w:ascii="宋体" w:hAnsi="宋体"/>
          <w:sz w:val="26"/>
        </w:rPr>
      </w:pPr>
      <w:r>
        <w:rPr>
          <w:rFonts w:ascii="宋体" w:hAnsi="宋体" w:hint="eastAsia"/>
          <w:sz w:val="26"/>
        </w:rPr>
        <w:t>3.2.1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1F4EB7" w:rsidRDefault="00737F91" w:rsidP="00305923">
      <w:pPr>
        <w:spacing w:line="400" w:lineRule="exact"/>
        <w:ind w:firstLineChars="200" w:firstLine="520"/>
        <w:rPr>
          <w:rFonts w:ascii="宋体" w:hAnsi="宋体"/>
          <w:sz w:val="26"/>
        </w:rPr>
      </w:pPr>
      <w:r>
        <w:rPr>
          <w:rFonts w:ascii="宋体" w:hAnsi="宋体" w:hint="eastAsia"/>
          <w:sz w:val="26"/>
        </w:rPr>
        <w:t>3.2.2磋商小组要求供应商澄清、说明或者更正响应文件应当以书面形式作出。供应商的澄清、说明或者更正应当由法定代表人、负责人或其授权代表签字或者加盖公章。由授权代表签字的，应当附法定代表人授权书。供应商为自然人的，应当由本人签字并附身份证明。</w:t>
      </w:r>
    </w:p>
    <w:p w:rsidR="001F4EB7" w:rsidRDefault="00737F91" w:rsidP="00305923">
      <w:pPr>
        <w:spacing w:line="400" w:lineRule="exact"/>
        <w:ind w:firstLineChars="200" w:firstLine="520"/>
        <w:rPr>
          <w:rFonts w:ascii="宋体" w:hAnsi="宋体"/>
          <w:sz w:val="26"/>
        </w:rPr>
      </w:pPr>
      <w:r>
        <w:rPr>
          <w:rFonts w:ascii="宋体" w:hAnsi="宋体" w:hint="eastAsia"/>
          <w:sz w:val="26"/>
        </w:rPr>
        <w:lastRenderedPageBreak/>
        <w:t>3.3 供应商成本评审</w:t>
      </w:r>
    </w:p>
    <w:p w:rsidR="001F4EB7" w:rsidRDefault="00737F91" w:rsidP="00305923">
      <w:pPr>
        <w:spacing w:line="400" w:lineRule="exact"/>
        <w:ind w:firstLineChars="200" w:firstLine="520"/>
        <w:rPr>
          <w:rFonts w:ascii="宋体" w:hAnsi="宋体"/>
          <w:sz w:val="26"/>
        </w:rPr>
      </w:pPr>
      <w:r>
        <w:rPr>
          <w:rFonts w:ascii="宋体" w:hAnsi="宋体" w:hint="eastAsia"/>
          <w:sz w:val="26"/>
        </w:rPr>
        <w:t>磋商小组发现供应商的磋商最后报价明显低于其他磋商报价，使得其磋商报价可能低于其成本的，应当要求该供应商作出书面说明并提供相应的证明材料。供应商不能合理说明或者不能提供相应证明材料的，由磋商小组认定该供应商以低于成本竞争，判定其响应文件无效。</w:t>
      </w:r>
    </w:p>
    <w:p w:rsidR="001F4EB7" w:rsidRDefault="00737F91" w:rsidP="00305923">
      <w:pPr>
        <w:spacing w:line="400" w:lineRule="exact"/>
        <w:ind w:firstLineChars="200" w:firstLine="520"/>
        <w:rPr>
          <w:rFonts w:ascii="宋体" w:hAnsi="宋体"/>
          <w:sz w:val="26"/>
        </w:rPr>
      </w:pPr>
      <w:bookmarkStart w:id="267" w:name="_Toc387647242"/>
      <w:bookmarkStart w:id="268" w:name="_Toc183492174"/>
      <w:r>
        <w:rPr>
          <w:rFonts w:ascii="宋体" w:hAnsi="宋体" w:hint="eastAsia"/>
          <w:sz w:val="26"/>
        </w:rPr>
        <w:t>3.4 详细评审</w:t>
      </w:r>
    </w:p>
    <w:p w:rsidR="001F4EB7" w:rsidRDefault="00737F91" w:rsidP="00305923">
      <w:pPr>
        <w:spacing w:line="400" w:lineRule="exact"/>
        <w:ind w:firstLineChars="200" w:firstLine="520"/>
        <w:rPr>
          <w:rFonts w:ascii="宋体" w:hAnsi="宋体"/>
          <w:sz w:val="26"/>
        </w:rPr>
      </w:pPr>
      <w:r>
        <w:rPr>
          <w:rFonts w:ascii="宋体" w:hAnsi="宋体" w:hint="eastAsia"/>
          <w:sz w:val="26"/>
        </w:rPr>
        <w:t>3.4.1 磋商小组对通过了初步评审的响应文件进行详细评审。</w:t>
      </w:r>
    </w:p>
    <w:p w:rsidR="001F4EB7" w:rsidRDefault="00737F91" w:rsidP="00305923">
      <w:pPr>
        <w:spacing w:line="400" w:lineRule="exact"/>
        <w:ind w:firstLineChars="200" w:firstLine="520"/>
        <w:rPr>
          <w:rFonts w:ascii="宋体" w:hAnsi="宋体"/>
          <w:sz w:val="26"/>
        </w:rPr>
      </w:pPr>
      <w:r>
        <w:rPr>
          <w:rFonts w:ascii="宋体" w:hAnsi="宋体" w:hint="eastAsia"/>
          <w:sz w:val="26"/>
        </w:rPr>
        <w:t>3.4.2 磋商小组按本章前附表（二）规定的量化因素和分值进行打分，并计算出综合评估得分。</w:t>
      </w:r>
    </w:p>
    <w:p w:rsidR="001F4EB7" w:rsidRDefault="00737F91" w:rsidP="00305923">
      <w:pPr>
        <w:spacing w:line="400" w:lineRule="exact"/>
        <w:ind w:firstLineChars="200" w:firstLine="520"/>
        <w:rPr>
          <w:rFonts w:ascii="宋体" w:hAnsi="宋体"/>
          <w:sz w:val="26"/>
        </w:rPr>
      </w:pPr>
      <w:r>
        <w:rPr>
          <w:rFonts w:ascii="宋体" w:hAnsi="宋体" w:hint="eastAsia"/>
          <w:sz w:val="26"/>
        </w:rPr>
        <w:t>按本章评审办法前附表（二）目规定的评审因素和分值分别计算出得分A、B、C、D；</w:t>
      </w:r>
    </w:p>
    <w:p w:rsidR="001F4EB7" w:rsidRDefault="00737F91" w:rsidP="00305923">
      <w:pPr>
        <w:spacing w:line="400" w:lineRule="exact"/>
        <w:ind w:firstLineChars="200" w:firstLine="520"/>
        <w:rPr>
          <w:rFonts w:ascii="宋体" w:hAnsi="宋体"/>
          <w:sz w:val="26"/>
        </w:rPr>
      </w:pPr>
      <w:r>
        <w:rPr>
          <w:rFonts w:ascii="宋体" w:hAnsi="宋体" w:hint="eastAsia"/>
          <w:sz w:val="26"/>
        </w:rPr>
        <w:t>3.2.3 评分分值计算保留小数点后两位，小数点后第三位“四舍五入”。</w:t>
      </w:r>
    </w:p>
    <w:p w:rsidR="001F4EB7" w:rsidRDefault="00737F91" w:rsidP="00305923">
      <w:pPr>
        <w:spacing w:line="400" w:lineRule="exact"/>
        <w:ind w:firstLineChars="200" w:firstLine="520"/>
        <w:rPr>
          <w:rFonts w:ascii="宋体" w:hAnsi="宋体"/>
          <w:sz w:val="26"/>
        </w:rPr>
      </w:pPr>
      <w:r>
        <w:rPr>
          <w:rFonts w:ascii="宋体" w:hAnsi="宋体" w:hint="eastAsia"/>
          <w:sz w:val="26"/>
        </w:rPr>
        <w:t>3.2.4 供应商得分=A+B+C+D。</w:t>
      </w:r>
    </w:p>
    <w:p w:rsidR="001F4EB7" w:rsidRDefault="00737F91" w:rsidP="00305923">
      <w:pPr>
        <w:spacing w:line="400" w:lineRule="exact"/>
        <w:ind w:firstLineChars="200" w:firstLine="520"/>
        <w:rPr>
          <w:rFonts w:ascii="宋体" w:hAnsi="宋体"/>
          <w:sz w:val="26"/>
        </w:rPr>
      </w:pPr>
      <w:r>
        <w:rPr>
          <w:rFonts w:ascii="宋体" w:hAnsi="宋体" w:hint="eastAsia"/>
          <w:sz w:val="26"/>
        </w:rPr>
        <w:t>3.2.5 各供应商最终得分的确定办法为：所有磋商小组成员的综合评分的算术平均值。</w:t>
      </w:r>
    </w:p>
    <w:p w:rsidR="001F4EB7" w:rsidRDefault="00737F91" w:rsidP="00305923">
      <w:pPr>
        <w:spacing w:line="400" w:lineRule="exact"/>
        <w:ind w:firstLineChars="200" w:firstLine="520"/>
        <w:rPr>
          <w:rFonts w:ascii="宋体" w:hAnsi="宋体"/>
          <w:sz w:val="26"/>
        </w:rPr>
      </w:pPr>
      <w:r>
        <w:rPr>
          <w:rFonts w:ascii="宋体" w:hAnsi="宋体" w:hint="eastAsia"/>
          <w:sz w:val="26"/>
        </w:rPr>
        <w:t>3.6评审结果</w:t>
      </w:r>
      <w:bookmarkEnd w:id="267"/>
      <w:bookmarkEnd w:id="268"/>
    </w:p>
    <w:p w:rsidR="001F4EB7" w:rsidRDefault="00737F91" w:rsidP="00305923">
      <w:pPr>
        <w:spacing w:line="400" w:lineRule="exact"/>
        <w:ind w:firstLineChars="200" w:firstLine="520"/>
        <w:rPr>
          <w:rFonts w:ascii="宋体" w:hAnsi="宋体"/>
          <w:sz w:val="26"/>
        </w:rPr>
      </w:pPr>
      <w:r>
        <w:rPr>
          <w:rFonts w:ascii="宋体" w:hAnsi="宋体" w:hint="eastAsia"/>
          <w:sz w:val="26"/>
        </w:rPr>
        <w:t>3.6.1除第二章“供应商须知”前附表授权直接确定成交供应商外，竞争性磋商小组对满足磋商文件全部实质性要求的响应文件，按照本章第2.2款规定的评分标准进行打分，并按得分由高到低顺序推荐成交候选供应商，但磋商报价低于其成本的除外。评审得分相同的，按照最后报价由低到高的顺序推荐。评审得分且最后报价相同的，按照技术指标优劣顺序推荐。</w:t>
      </w:r>
    </w:p>
    <w:p w:rsidR="001F4EB7" w:rsidRDefault="00737F91" w:rsidP="00305923">
      <w:pPr>
        <w:spacing w:line="400" w:lineRule="exact"/>
        <w:ind w:firstLineChars="200" w:firstLine="520"/>
        <w:rPr>
          <w:rFonts w:ascii="宋体" w:hAnsi="宋体"/>
          <w:sz w:val="26"/>
        </w:rPr>
      </w:pPr>
      <w:r>
        <w:rPr>
          <w:rFonts w:ascii="宋体" w:hAnsi="宋体" w:hint="eastAsia"/>
          <w:sz w:val="26"/>
        </w:rPr>
        <w:t>3.6.2竞争性磋商文件允许多项目包响应、多项目包成交的，各项目包成交候选供应商的推荐按第二章“供应商须知”的规定执行，对某些项目包由此产生的空缺由排序在后的供应商依次替补。</w:t>
      </w:r>
    </w:p>
    <w:p w:rsidR="001F4EB7" w:rsidRDefault="00737F91" w:rsidP="00305923">
      <w:pPr>
        <w:spacing w:line="400" w:lineRule="exact"/>
        <w:ind w:firstLineChars="200" w:firstLine="520"/>
        <w:rPr>
          <w:rFonts w:ascii="宋体" w:hAnsi="宋体"/>
          <w:sz w:val="26"/>
        </w:rPr>
      </w:pPr>
      <w:r>
        <w:rPr>
          <w:rFonts w:ascii="宋体" w:hAnsi="宋体" w:hint="eastAsia"/>
          <w:sz w:val="26"/>
        </w:rPr>
        <w:t>3.6.3 磋商小组完成评审后，应当向采购人提交书面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1F4EB7" w:rsidRDefault="00737F91" w:rsidP="00305923">
      <w:pPr>
        <w:spacing w:line="400" w:lineRule="exact"/>
        <w:ind w:firstLineChars="200" w:firstLine="520"/>
        <w:rPr>
          <w:rFonts w:ascii="宋体" w:hAnsi="宋体"/>
          <w:sz w:val="26"/>
        </w:rPr>
      </w:pPr>
      <w:r>
        <w:rPr>
          <w:rFonts w:ascii="宋体" w:hAnsi="宋体" w:hint="eastAsia"/>
          <w:sz w:val="26"/>
        </w:rPr>
        <w:t>评审标准附件A：判定为无效响应文件的条件</w:t>
      </w:r>
    </w:p>
    <w:p w:rsidR="001F4EB7" w:rsidRDefault="00737F91" w:rsidP="00305923">
      <w:pPr>
        <w:spacing w:line="400" w:lineRule="exact"/>
        <w:ind w:firstLineChars="200" w:firstLine="520"/>
        <w:rPr>
          <w:rFonts w:ascii="宋体" w:hAnsi="宋体"/>
          <w:sz w:val="26"/>
        </w:rPr>
      </w:pPr>
      <w:bookmarkStart w:id="269" w:name="_Toc403382497"/>
      <w:r>
        <w:rPr>
          <w:rFonts w:ascii="宋体" w:hAnsi="宋体" w:hint="eastAsia"/>
          <w:sz w:val="26"/>
        </w:rPr>
        <w:t>判定为无效响应文件的条件</w:t>
      </w:r>
    </w:p>
    <w:p w:rsidR="001F4EB7" w:rsidRDefault="00737F91" w:rsidP="00305923">
      <w:pPr>
        <w:spacing w:line="400" w:lineRule="exact"/>
        <w:ind w:firstLineChars="200" w:firstLine="520"/>
        <w:rPr>
          <w:rFonts w:ascii="宋体" w:hAnsi="宋体"/>
          <w:sz w:val="26"/>
        </w:rPr>
      </w:pPr>
      <w:r>
        <w:rPr>
          <w:rFonts w:ascii="宋体" w:hAnsi="宋体" w:hint="eastAsia"/>
          <w:sz w:val="26"/>
        </w:rPr>
        <w:t>A0.总  则</w:t>
      </w:r>
      <w:bookmarkEnd w:id="269"/>
    </w:p>
    <w:p w:rsidR="001F4EB7" w:rsidRDefault="00737F91" w:rsidP="00305923">
      <w:pPr>
        <w:spacing w:line="400" w:lineRule="exact"/>
        <w:ind w:firstLineChars="200" w:firstLine="520"/>
        <w:rPr>
          <w:rFonts w:ascii="宋体" w:hAnsi="宋体"/>
          <w:sz w:val="26"/>
        </w:rPr>
      </w:pPr>
      <w:r>
        <w:rPr>
          <w:rFonts w:ascii="宋体" w:hAnsi="宋体" w:hint="eastAsia"/>
          <w:sz w:val="26"/>
        </w:rPr>
        <w:lastRenderedPageBreak/>
        <w:t>本附件所集中列示的无效响应的条件，是本章“评审办法”的组成部分，是对第二章“供应商须知”和本章正文部分所规定的判定为无效响应的条件的总结和补充，如果出现不一致的情况，以第二章“供应商须知”和本章前附表和正文部分的规定为准。</w:t>
      </w:r>
    </w:p>
    <w:p w:rsidR="001F4EB7" w:rsidRDefault="00737F91" w:rsidP="00305923">
      <w:pPr>
        <w:spacing w:line="400" w:lineRule="exact"/>
        <w:ind w:firstLineChars="200" w:firstLine="520"/>
        <w:rPr>
          <w:rFonts w:ascii="宋体" w:hAnsi="宋体"/>
          <w:sz w:val="26"/>
        </w:rPr>
      </w:pPr>
      <w:bookmarkStart w:id="270" w:name="_Toc403382498"/>
      <w:r>
        <w:rPr>
          <w:rFonts w:ascii="宋体" w:hAnsi="宋体" w:hint="eastAsia"/>
          <w:sz w:val="26"/>
        </w:rPr>
        <w:t xml:space="preserve">A1. </w:t>
      </w:r>
      <w:bookmarkEnd w:id="270"/>
      <w:r>
        <w:rPr>
          <w:rFonts w:ascii="宋体" w:hAnsi="宋体" w:hint="eastAsia"/>
          <w:sz w:val="26"/>
        </w:rPr>
        <w:t>无效响应文件的条件</w:t>
      </w:r>
    </w:p>
    <w:p w:rsidR="001F4EB7" w:rsidRDefault="00737F91" w:rsidP="00305923">
      <w:pPr>
        <w:spacing w:line="400" w:lineRule="exact"/>
        <w:ind w:firstLineChars="200" w:firstLine="520"/>
        <w:rPr>
          <w:rFonts w:ascii="宋体" w:hAnsi="宋体"/>
          <w:sz w:val="26"/>
        </w:rPr>
      </w:pPr>
      <w:r>
        <w:rPr>
          <w:rFonts w:ascii="宋体" w:hAnsi="宋体" w:hint="eastAsia"/>
          <w:sz w:val="26"/>
        </w:rPr>
        <w:t>供应商或其响应文件有下列情形之一的，磋商小组应当判定响应文件为无效：</w:t>
      </w:r>
    </w:p>
    <w:p w:rsidR="001F4EB7" w:rsidRDefault="00737F91" w:rsidP="00305923">
      <w:pPr>
        <w:spacing w:line="400" w:lineRule="exact"/>
        <w:ind w:firstLineChars="200" w:firstLine="520"/>
        <w:rPr>
          <w:rFonts w:ascii="宋体" w:hAnsi="宋体"/>
          <w:sz w:val="26"/>
        </w:rPr>
      </w:pPr>
      <w:r>
        <w:rPr>
          <w:rFonts w:ascii="宋体" w:hAnsi="宋体" w:hint="eastAsia"/>
          <w:sz w:val="26"/>
        </w:rPr>
        <w:t>A1.1  在初步评审中，磋商小组认定供应商的响应文件不符合评审办法前附表中规定的任何一项评审标准的。</w:t>
      </w:r>
    </w:p>
    <w:p w:rsidR="001F4EB7" w:rsidRDefault="00737F91" w:rsidP="00305923">
      <w:pPr>
        <w:spacing w:line="400" w:lineRule="exact"/>
        <w:ind w:firstLineChars="200" w:firstLine="520"/>
        <w:rPr>
          <w:rFonts w:ascii="宋体" w:hAnsi="宋体"/>
          <w:sz w:val="26"/>
        </w:rPr>
      </w:pPr>
      <w:r>
        <w:rPr>
          <w:rFonts w:ascii="宋体" w:hAnsi="宋体" w:hint="eastAsia"/>
          <w:sz w:val="26"/>
        </w:rPr>
        <w:t>A1.3  有串通响应或弄虚作假或有其他违法行为的。</w:t>
      </w:r>
    </w:p>
    <w:p w:rsidR="001F4EB7" w:rsidRDefault="00737F91" w:rsidP="00305923">
      <w:pPr>
        <w:spacing w:line="400" w:lineRule="exact"/>
        <w:ind w:firstLineChars="200" w:firstLine="520"/>
        <w:rPr>
          <w:rFonts w:ascii="宋体" w:hAnsi="宋体"/>
          <w:sz w:val="26"/>
        </w:rPr>
      </w:pPr>
      <w:r>
        <w:rPr>
          <w:rFonts w:ascii="宋体" w:hAnsi="宋体" w:hint="eastAsia"/>
          <w:sz w:val="26"/>
        </w:rPr>
        <w:t>A1.4  不按磋商小组要求澄清、说明或补正的。</w:t>
      </w:r>
    </w:p>
    <w:p w:rsidR="001F4EB7" w:rsidRDefault="00737F91" w:rsidP="00305923">
      <w:pPr>
        <w:spacing w:line="400" w:lineRule="exact"/>
        <w:ind w:firstLineChars="200" w:firstLine="520"/>
        <w:rPr>
          <w:rFonts w:ascii="宋体" w:hAnsi="宋体"/>
          <w:sz w:val="26"/>
        </w:rPr>
      </w:pPr>
      <w:r>
        <w:rPr>
          <w:rFonts w:ascii="宋体" w:hAnsi="宋体" w:hint="eastAsia"/>
          <w:sz w:val="26"/>
        </w:rPr>
        <w:t>A1.5  磋商小组认定供应商以低于成本报价竞标的。</w:t>
      </w:r>
    </w:p>
    <w:p w:rsidR="001F4EB7" w:rsidRDefault="00737F91" w:rsidP="00305923">
      <w:pPr>
        <w:spacing w:line="400" w:lineRule="exact"/>
        <w:ind w:firstLineChars="200" w:firstLine="520"/>
        <w:rPr>
          <w:rFonts w:ascii="宋体" w:hAnsi="宋体"/>
          <w:sz w:val="26"/>
        </w:rPr>
      </w:pPr>
      <w:r>
        <w:rPr>
          <w:rFonts w:ascii="宋体" w:hAnsi="宋体" w:hint="eastAsia"/>
          <w:sz w:val="26"/>
        </w:rPr>
        <w:t>A1.6  其他磋商小组认为属于无效响应文件的。</w:t>
      </w:r>
    </w:p>
    <w:p w:rsidR="001F4EB7" w:rsidRDefault="00737F91" w:rsidP="00305923">
      <w:pPr>
        <w:spacing w:line="400" w:lineRule="exact"/>
        <w:ind w:firstLineChars="200" w:firstLine="520"/>
        <w:rPr>
          <w:rFonts w:ascii="宋体" w:hAnsi="宋体"/>
          <w:sz w:val="26"/>
        </w:rPr>
      </w:pPr>
      <w:r>
        <w:rPr>
          <w:rFonts w:ascii="宋体" w:hAnsi="宋体" w:hint="eastAsia"/>
          <w:sz w:val="26"/>
        </w:rPr>
        <w:t>A1.7 供应商法定代表人或其授权代理人未按时出席竞争性磋商会或出席竞争性磋商会时,未携带竞争性磋商文件要求出示的有效身份证件的；</w:t>
      </w:r>
    </w:p>
    <w:p w:rsidR="001F4EB7" w:rsidRDefault="00737F91">
      <w:pPr>
        <w:widowControl/>
        <w:jc w:val="left"/>
        <w:rPr>
          <w:rFonts w:ascii="宋体" w:hAnsi="宋体"/>
          <w:sz w:val="26"/>
        </w:rPr>
      </w:pPr>
      <w:r>
        <w:rPr>
          <w:rFonts w:ascii="宋体" w:hAnsi="宋体"/>
          <w:sz w:val="26"/>
        </w:rPr>
        <w:br w:type="page"/>
      </w:r>
    </w:p>
    <w:p w:rsidR="001F4EB7" w:rsidRPr="00EB21F6" w:rsidRDefault="00737F91" w:rsidP="00EB21F6">
      <w:pPr>
        <w:widowControl/>
        <w:jc w:val="center"/>
        <w:outlineLvl w:val="0"/>
        <w:rPr>
          <w:rFonts w:asciiTheme="minorEastAsia" w:eastAsiaTheme="minorEastAsia" w:hAnsiTheme="minorEastAsia"/>
          <w:b/>
          <w:sz w:val="32"/>
          <w:szCs w:val="32"/>
        </w:rPr>
      </w:pPr>
      <w:bookmarkStart w:id="271" w:name="_Toc10486"/>
      <w:bookmarkStart w:id="272" w:name="_Toc403382830"/>
      <w:bookmarkStart w:id="273" w:name="_Toc505691143"/>
      <w:bookmarkStart w:id="274" w:name="_Toc10661"/>
      <w:bookmarkStart w:id="275" w:name="_Toc32756"/>
      <w:bookmarkStart w:id="276" w:name="_Toc146292943"/>
      <w:r w:rsidRPr="00EB21F6">
        <w:rPr>
          <w:rFonts w:asciiTheme="minorEastAsia" w:eastAsiaTheme="minorEastAsia" w:hAnsiTheme="minorEastAsia" w:hint="eastAsia"/>
          <w:b/>
          <w:sz w:val="32"/>
          <w:szCs w:val="32"/>
        </w:rPr>
        <w:lastRenderedPageBreak/>
        <w:t>第四章  合同格式</w:t>
      </w:r>
      <w:r w:rsidR="00770D0B" w:rsidRPr="00EB21F6">
        <w:rPr>
          <w:rFonts w:asciiTheme="minorEastAsia" w:eastAsiaTheme="minorEastAsia" w:hAnsiTheme="minorEastAsia" w:hint="eastAsia"/>
          <w:b/>
          <w:sz w:val="32"/>
          <w:szCs w:val="32"/>
        </w:rPr>
        <w:t>（</w:t>
      </w:r>
      <w:r w:rsidRPr="00EB21F6">
        <w:rPr>
          <w:rFonts w:asciiTheme="minorEastAsia" w:eastAsiaTheme="minorEastAsia" w:hAnsiTheme="minorEastAsia" w:hint="eastAsia"/>
          <w:b/>
          <w:sz w:val="32"/>
          <w:szCs w:val="32"/>
        </w:rPr>
        <w:t>参考</w:t>
      </w:r>
      <w:bookmarkStart w:id="277" w:name="_Toc158790289"/>
      <w:r w:rsidR="00770D0B" w:rsidRPr="00EB21F6">
        <w:rPr>
          <w:rFonts w:asciiTheme="minorEastAsia" w:eastAsiaTheme="minorEastAsia" w:hAnsiTheme="minorEastAsia" w:hint="eastAsia"/>
          <w:b/>
          <w:sz w:val="32"/>
          <w:szCs w:val="32"/>
        </w:rPr>
        <w:t>）</w:t>
      </w:r>
      <w:bookmarkEnd w:id="276"/>
    </w:p>
    <w:p w:rsidR="001F4EB7" w:rsidRDefault="001F4EB7">
      <w:pPr>
        <w:ind w:firstLineChars="1800" w:firstLine="4320"/>
        <w:rPr>
          <w:rFonts w:ascii="宋体" w:hAnsi="宋体" w:cs="Times New Roman"/>
          <w:sz w:val="24"/>
          <w:szCs w:val="24"/>
        </w:rPr>
      </w:pPr>
      <w:bookmarkStart w:id="278" w:name="_Hlt3013627"/>
      <w:bookmarkStart w:id="279" w:name="_Hlt535834178"/>
      <w:bookmarkEnd w:id="271"/>
      <w:bookmarkEnd w:id="272"/>
      <w:bookmarkEnd w:id="273"/>
      <w:bookmarkEnd w:id="274"/>
      <w:bookmarkEnd w:id="275"/>
      <w:bookmarkEnd w:id="277"/>
      <w:bookmarkEnd w:id="278"/>
      <w:bookmarkEnd w:id="279"/>
    </w:p>
    <w:p w:rsidR="001F4EB7" w:rsidRDefault="00737F91" w:rsidP="00536937">
      <w:pPr>
        <w:pStyle w:val="2"/>
      </w:pPr>
      <w:bookmarkStart w:id="280" w:name="_Toc146292944"/>
      <w:r>
        <w:rPr>
          <w:rFonts w:hint="eastAsia"/>
        </w:rPr>
        <w:t>政府采购（服务类）合同</w:t>
      </w:r>
      <w:bookmarkEnd w:id="280"/>
    </w:p>
    <w:p w:rsidR="001F4EB7" w:rsidRDefault="00737F91">
      <w:pPr>
        <w:spacing w:line="400" w:lineRule="exact"/>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 xml:space="preserve">甲方（采购人签章） </w:t>
      </w:r>
    </w:p>
    <w:p w:rsidR="001F4EB7" w:rsidRDefault="00737F91">
      <w:pPr>
        <w:spacing w:line="400" w:lineRule="exact"/>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 xml:space="preserve">乙方（供  方签章） </w:t>
      </w:r>
    </w:p>
    <w:p w:rsidR="001F4EB7" w:rsidRDefault="00737F91">
      <w:pPr>
        <w:spacing w:line="4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根据《中华人民共和国合同法》、《中华人民共和国政府采购法》等规定，为保障双方的权利、权益，本着自愿、公平、公开、平等和协商一致的原则签订本合同。</w:t>
      </w:r>
    </w:p>
    <w:p w:rsidR="001F4EB7" w:rsidRDefault="00737F91">
      <w:pPr>
        <w:spacing w:line="400" w:lineRule="exac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一、合同标的</w:t>
      </w:r>
    </w:p>
    <w:p w:rsidR="001F4EB7" w:rsidRDefault="00737F91">
      <w:pPr>
        <w:spacing w:line="4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本次采购商品为：    . 详细配置及货物明细见投标文件。</w:t>
      </w:r>
    </w:p>
    <w:p w:rsidR="001F4EB7" w:rsidRDefault="00737F91">
      <w:pPr>
        <w:spacing w:line="400" w:lineRule="exact"/>
        <w:ind w:firstLine="495"/>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二、合同价款</w:t>
      </w:r>
    </w:p>
    <w:p w:rsidR="001F4EB7" w:rsidRDefault="00737F91">
      <w:pPr>
        <w:spacing w:line="400" w:lineRule="exact"/>
        <w:ind w:firstLine="495"/>
        <w:rPr>
          <w:rFonts w:ascii="仿宋_GB2312" w:eastAsia="仿宋_GB2312" w:hAnsi="Times New Roman" w:cs="Times New Roman"/>
          <w:sz w:val="24"/>
          <w:szCs w:val="24"/>
        </w:rPr>
      </w:pPr>
      <w:r>
        <w:rPr>
          <w:rFonts w:ascii="仿宋_GB2312" w:eastAsia="仿宋_GB2312" w:hAnsi="Times New Roman" w:cs="Times New Roman" w:hint="eastAsia"/>
          <w:sz w:val="24"/>
          <w:szCs w:val="24"/>
        </w:rPr>
        <w:t>合同价款为</w:t>
      </w:r>
      <w:r>
        <w:rPr>
          <w:rFonts w:ascii="仿宋_GB2312" w:eastAsia="仿宋_GB2312" w:hAnsi="Times New Roman" w:cs="Times New Roman" w:hint="eastAsia"/>
          <w:b/>
          <w:sz w:val="24"/>
          <w:szCs w:val="24"/>
        </w:rPr>
        <w:t>：.00</w:t>
      </w:r>
      <w:r>
        <w:rPr>
          <w:rFonts w:ascii="仿宋_GB2312" w:eastAsia="仿宋_GB2312" w:hAnsi="Times New Roman" w:cs="Times New Roman" w:hint="eastAsia"/>
          <w:sz w:val="24"/>
          <w:szCs w:val="24"/>
        </w:rPr>
        <w:t>元  人民币大写：整。</w:t>
      </w:r>
    </w:p>
    <w:p w:rsidR="001F4EB7" w:rsidRDefault="00737F91">
      <w:pPr>
        <w:spacing w:line="400" w:lineRule="exac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三、交货方式、时间、地点</w:t>
      </w:r>
    </w:p>
    <w:p w:rsidR="001F4EB7" w:rsidRDefault="00737F91">
      <w:pPr>
        <w:spacing w:line="4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乙方须在本合同签订后 15个工作日内，送货至甲方指定地点，并负责安装调试，运送产生的费用由乙方负责。</w:t>
      </w:r>
    </w:p>
    <w:p w:rsidR="001F4EB7" w:rsidRDefault="00737F91">
      <w:pPr>
        <w:spacing w:line="400" w:lineRule="exact"/>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乙方在交付时应向甲方提供有关设备的操作手册、各种驱动程序及其他相关资料。</w:t>
      </w:r>
    </w:p>
    <w:p w:rsidR="001F4EB7" w:rsidRDefault="00737F91">
      <w:pPr>
        <w:spacing w:line="400" w:lineRule="exac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四、质量要求</w:t>
      </w:r>
    </w:p>
    <w:p w:rsidR="001F4EB7" w:rsidRDefault="00737F91">
      <w:pPr>
        <w:spacing w:line="4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乙方提供的货物必须是原厂生产的、全新的、未使用过的（包括零部件），并完全符合国家质量检测标准行业和质量检测标准以及合同规定的质量规格和性能要求。  </w:t>
      </w:r>
    </w:p>
    <w:p w:rsidR="001F4EB7" w:rsidRDefault="00737F91">
      <w:pPr>
        <w:spacing w:line="4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乙方完成对货物安装调试后，由甲方对货物的质量、规格、数量、软件安装和运行状况及其他进行检验。如发现货物的质量、规格、数量与合同规定不符，甲方有权拒绝接收。</w:t>
      </w:r>
    </w:p>
    <w:p w:rsidR="001F4EB7" w:rsidRDefault="00737F91">
      <w:pPr>
        <w:spacing w:line="400" w:lineRule="exac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 xml:space="preserve"> 五、货款支付</w:t>
      </w:r>
    </w:p>
    <w:p w:rsidR="001F4EB7" w:rsidRDefault="00737F91">
      <w:pPr>
        <w:spacing w:line="40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    乙方按合同要求所提供的货物经甲方全部验收合格并出具验收报告单，乙方向甲方开具正规销售发票后，甲方向乙方支付全部货款。</w:t>
      </w:r>
    </w:p>
    <w:p w:rsidR="001F4EB7" w:rsidRDefault="00737F91">
      <w:pPr>
        <w:spacing w:line="400" w:lineRule="exac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六、售后服务</w:t>
      </w:r>
    </w:p>
    <w:p w:rsidR="001F4EB7" w:rsidRDefault="00737F91">
      <w:pPr>
        <w:spacing w:line="400" w:lineRule="exact"/>
        <w:ind w:firstLine="480"/>
        <w:rPr>
          <w:rFonts w:ascii="仿宋_GB2312" w:eastAsia="仿宋_GB2312" w:hAnsi="宋体" w:cs="Times New Roman"/>
          <w:sz w:val="24"/>
          <w:szCs w:val="24"/>
        </w:rPr>
      </w:pPr>
      <w:r>
        <w:rPr>
          <w:rFonts w:ascii="仿宋_GB2312" w:eastAsia="仿宋_GB2312" w:hAnsi="宋体" w:cs="Times New Roman" w:hint="eastAsia"/>
          <w:sz w:val="24"/>
          <w:szCs w:val="24"/>
        </w:rPr>
        <w:t>本合同所指的货物自甲方安装调试合格之日起，免费保修</w:t>
      </w:r>
      <w:r>
        <w:rPr>
          <w:rFonts w:ascii="仿宋_GB2312" w:eastAsia="仿宋_GB2312" w:hAnsi="宋体" w:cs="Times New Roman" w:hint="eastAsia"/>
          <w:sz w:val="24"/>
          <w:szCs w:val="24"/>
          <w:u w:val="single"/>
        </w:rPr>
        <w:t xml:space="preserve"> 一年</w:t>
      </w:r>
      <w:r>
        <w:rPr>
          <w:rFonts w:ascii="仿宋_GB2312" w:eastAsia="仿宋_GB2312" w:hAnsi="宋体" w:cs="Times New Roman" w:hint="eastAsia"/>
          <w:sz w:val="24"/>
          <w:szCs w:val="24"/>
        </w:rPr>
        <w:t>；（或12个月）对于超过保修期的货物，乙方终生优惠维修，维修时只收部件成本费。</w:t>
      </w:r>
    </w:p>
    <w:p w:rsidR="001F4EB7" w:rsidRDefault="00737F91">
      <w:pPr>
        <w:spacing w:line="400" w:lineRule="exact"/>
        <w:ind w:firstLine="480"/>
        <w:rPr>
          <w:rFonts w:ascii="仿宋_GB2312" w:eastAsia="仿宋_GB2312" w:hAnsi="宋体" w:cs="Times New Roman"/>
          <w:sz w:val="24"/>
          <w:szCs w:val="24"/>
        </w:rPr>
      </w:pPr>
      <w:r>
        <w:rPr>
          <w:rFonts w:ascii="仿宋_GB2312" w:eastAsia="仿宋_GB2312" w:hAnsi="宋体" w:cs="Times New Roman" w:hint="eastAsia"/>
          <w:sz w:val="24"/>
          <w:szCs w:val="24"/>
        </w:rPr>
        <w:t>如货物的质量、规格在保修期内被证明存在缺陷，包括潜在的缺陷或使用不合适的材料，乙方应及时修理或调换，若因乙方修理或调换不及时给甲方造成损</w:t>
      </w:r>
      <w:r>
        <w:rPr>
          <w:rFonts w:ascii="仿宋_GB2312" w:eastAsia="仿宋_GB2312" w:hAnsi="宋体" w:cs="Times New Roman" w:hint="eastAsia"/>
          <w:sz w:val="24"/>
          <w:szCs w:val="24"/>
        </w:rPr>
        <w:lastRenderedPageBreak/>
        <w:t>失的，甲方有权凭有关证明、证据向乙方提出索赔。</w:t>
      </w:r>
    </w:p>
    <w:p w:rsidR="001F4EB7" w:rsidRDefault="00737F91" w:rsidP="00612ECA">
      <w:pPr>
        <w:spacing w:line="400" w:lineRule="exact"/>
        <w:ind w:firstLineChars="147" w:firstLine="413"/>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七、违约责任</w:t>
      </w:r>
    </w:p>
    <w:p w:rsidR="001F4EB7" w:rsidRDefault="00737F91">
      <w:pPr>
        <w:spacing w:line="400" w:lineRule="exact"/>
        <w:ind w:firstLineChars="196" w:firstLine="470"/>
        <w:rPr>
          <w:rFonts w:ascii="仿宋_GB2312" w:eastAsia="仿宋_GB2312" w:hAnsi="宋体" w:cs="Times New Roman"/>
          <w:sz w:val="24"/>
          <w:szCs w:val="24"/>
        </w:rPr>
      </w:pPr>
      <w:r>
        <w:rPr>
          <w:rFonts w:ascii="仿宋_GB2312" w:eastAsia="仿宋_GB2312" w:hAnsi="宋体" w:cs="Times New Roman" w:hint="eastAsia"/>
          <w:sz w:val="24"/>
          <w:szCs w:val="24"/>
        </w:rPr>
        <w:t>1、乙方在签订合同前应缴纳履约保证金人民币：元整 （成交总价款的%），在乙方按甲方要求的时间内交付货物后予以退还（无利息）。乙方若不能按甲方要求的时间交付货物，甲方有权没收乙方所缴纳的保证金。并向甲方每日偿付货款总额万分之五的赔偿金。</w:t>
      </w:r>
    </w:p>
    <w:p w:rsidR="001F4EB7" w:rsidRDefault="00737F91">
      <w:pPr>
        <w:spacing w:line="400" w:lineRule="exact"/>
        <w:ind w:firstLineChars="196" w:firstLine="470"/>
        <w:rPr>
          <w:rFonts w:ascii="仿宋_GB2312" w:eastAsia="仿宋_GB2312" w:hAnsi="宋体" w:cs="Times New Roman"/>
          <w:sz w:val="24"/>
          <w:szCs w:val="24"/>
        </w:rPr>
      </w:pPr>
      <w:r>
        <w:rPr>
          <w:rFonts w:ascii="仿宋_GB2312" w:eastAsia="仿宋_GB2312" w:hAnsi="宋体" w:cs="Times New Roman" w:hint="eastAsia"/>
          <w:sz w:val="24"/>
          <w:szCs w:val="24"/>
        </w:rPr>
        <w:t>2、乙方所交货物品种、型号、规格、质量不符合同规定标准的，采购人有权拒收。对甲方造成损失的，甲方有权要求乙方赔偿损失。</w:t>
      </w:r>
    </w:p>
    <w:p w:rsidR="001F4EB7" w:rsidRDefault="00737F91">
      <w:pPr>
        <w:spacing w:line="400" w:lineRule="exact"/>
        <w:ind w:firstLineChars="196" w:firstLine="470"/>
        <w:rPr>
          <w:rFonts w:ascii="仿宋_GB2312" w:eastAsia="仿宋_GB2312" w:hAnsi="宋体" w:cs="Times New Roman"/>
          <w:sz w:val="24"/>
          <w:szCs w:val="24"/>
        </w:rPr>
      </w:pPr>
      <w:r>
        <w:rPr>
          <w:rFonts w:ascii="仿宋_GB2312" w:eastAsia="仿宋_GB2312" w:hAnsi="宋体" w:cs="Times New Roman" w:hint="eastAsia"/>
          <w:sz w:val="24"/>
          <w:szCs w:val="24"/>
        </w:rPr>
        <w:t>3、乙方向甲方交纳质量保证金人民币元：    大写：   整（合同总价款的5%），在货款中扣留。质量保证金的保留期限与免费保修期相同。如乙方不履行售后服务的有关义务，甲方有权没收质量保证金；对甲方造成损失的，甲方有权要求乙方继续赔偿损失。</w:t>
      </w:r>
    </w:p>
    <w:p w:rsidR="001F4EB7" w:rsidRDefault="00737F91">
      <w:pPr>
        <w:spacing w:line="400" w:lineRule="exact"/>
        <w:ind w:firstLineChars="196" w:firstLine="470"/>
        <w:rPr>
          <w:rFonts w:ascii="仿宋_GB2312" w:eastAsia="仿宋_GB2312" w:hAnsi="宋体" w:cs="Times New Roman"/>
          <w:sz w:val="24"/>
          <w:szCs w:val="24"/>
        </w:rPr>
      </w:pPr>
      <w:r>
        <w:rPr>
          <w:rFonts w:ascii="仿宋_GB2312" w:eastAsia="仿宋_GB2312" w:hAnsi="宋体" w:cs="Times New Roman" w:hint="eastAsia"/>
          <w:sz w:val="24"/>
          <w:szCs w:val="24"/>
        </w:rPr>
        <w:t>4、甲方无正当理由拒收货物、拒付货款对乙方造成损失的，乙方有权要求甲方赔偿损失。甲方逾期付款的，甲方向乙方每日偿付货款总额万分之五的滞纳金。</w:t>
      </w:r>
    </w:p>
    <w:p w:rsidR="001F4EB7" w:rsidRDefault="00737F91" w:rsidP="00612ECA">
      <w:pPr>
        <w:spacing w:line="400" w:lineRule="exact"/>
        <w:ind w:firstLineChars="147" w:firstLine="413"/>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八、争议解决</w:t>
      </w:r>
    </w:p>
    <w:p w:rsidR="001F4EB7" w:rsidRDefault="00737F91">
      <w:pPr>
        <w:spacing w:line="400" w:lineRule="exact"/>
        <w:ind w:firstLineChars="196" w:firstLine="470"/>
        <w:rPr>
          <w:rFonts w:ascii="仿宋_GB2312" w:eastAsia="仿宋_GB2312" w:hAnsi="宋体" w:cs="Times New Roman"/>
          <w:sz w:val="24"/>
          <w:szCs w:val="24"/>
        </w:rPr>
      </w:pPr>
      <w:r>
        <w:rPr>
          <w:rFonts w:ascii="仿宋_GB2312" w:eastAsia="仿宋_GB2312" w:hAnsi="宋体" w:cs="Times New Roman" w:hint="eastAsia"/>
          <w:sz w:val="24"/>
          <w:szCs w:val="24"/>
        </w:rPr>
        <w:t>甲、乙双方因执行合同产生的争议，由双方协商解决。如果协商不成，可向舒兰市人民法院起诉、裁决。</w:t>
      </w:r>
    </w:p>
    <w:p w:rsidR="001F4EB7" w:rsidRDefault="00737F91" w:rsidP="00612ECA">
      <w:pPr>
        <w:spacing w:line="400" w:lineRule="exact"/>
        <w:ind w:firstLineChars="147" w:firstLine="413"/>
        <w:rPr>
          <w:rFonts w:ascii="仿宋_GB2312" w:eastAsia="仿宋_GB2312" w:hAnsi="宋体" w:cs="Times New Roman"/>
          <w:sz w:val="24"/>
          <w:szCs w:val="24"/>
        </w:rPr>
      </w:pPr>
      <w:r>
        <w:rPr>
          <w:rFonts w:ascii="仿宋_GB2312" w:eastAsia="仿宋_GB2312" w:hAnsi="Times New Roman" w:cs="Times New Roman" w:hint="eastAsia"/>
          <w:b/>
          <w:sz w:val="28"/>
          <w:szCs w:val="28"/>
        </w:rPr>
        <w:t>九、本合同未尽事宜</w:t>
      </w:r>
      <w:r>
        <w:rPr>
          <w:rFonts w:ascii="仿宋_GB2312" w:eastAsia="仿宋_GB2312" w:hAnsi="宋体" w:cs="Times New Roman" w:hint="eastAsia"/>
          <w:sz w:val="24"/>
          <w:szCs w:val="24"/>
        </w:rPr>
        <w:t>，按照《中华人民共和国政府采购法》、《中华人民共和国合同法》等执行。</w:t>
      </w:r>
    </w:p>
    <w:p w:rsidR="001F4EB7" w:rsidRDefault="00737F91">
      <w:pPr>
        <w:spacing w:line="400" w:lineRule="exact"/>
        <w:ind w:firstLineChars="250" w:firstLine="600"/>
        <w:rPr>
          <w:rFonts w:ascii="仿宋_GB2312" w:eastAsia="仿宋_GB2312" w:hAnsi="宋体" w:cs="Times New Roman"/>
          <w:sz w:val="24"/>
          <w:szCs w:val="24"/>
        </w:rPr>
      </w:pPr>
      <w:r>
        <w:rPr>
          <w:rFonts w:ascii="仿宋_GB2312" w:eastAsia="仿宋_GB2312" w:hAnsi="宋体" w:cs="Times New Roman" w:hint="eastAsia"/>
          <w:sz w:val="24"/>
          <w:szCs w:val="24"/>
        </w:rPr>
        <w:t>本合同一式四份，甲、乙双方、政府采购办、采购代理公司各执一份，合同自双方签字之日起生效。</w:t>
      </w:r>
    </w:p>
    <w:p w:rsidR="001F4EB7" w:rsidRDefault="001F4EB7">
      <w:pPr>
        <w:spacing w:line="400" w:lineRule="exact"/>
        <w:ind w:firstLine="480"/>
        <w:rPr>
          <w:rFonts w:ascii="仿宋_GB2312" w:eastAsia="仿宋_GB2312" w:hAnsi="宋体" w:cs="Times New Roman"/>
          <w:sz w:val="24"/>
          <w:szCs w:val="24"/>
        </w:rPr>
      </w:pPr>
    </w:p>
    <w:p w:rsidR="001F4EB7" w:rsidRDefault="00737F91">
      <w:pPr>
        <w:spacing w:line="400" w:lineRule="exact"/>
        <w:ind w:firstLine="480"/>
        <w:rPr>
          <w:rFonts w:ascii="仿宋_GB2312" w:eastAsia="仿宋_GB2312" w:hAnsi="宋体" w:cs="Times New Roman"/>
          <w:sz w:val="24"/>
          <w:szCs w:val="24"/>
        </w:rPr>
      </w:pPr>
      <w:r>
        <w:rPr>
          <w:rFonts w:ascii="仿宋_GB2312" w:eastAsia="仿宋_GB2312" w:hAnsi="宋体" w:cs="Times New Roman" w:hint="eastAsia"/>
          <w:sz w:val="24"/>
          <w:szCs w:val="24"/>
        </w:rPr>
        <w:t>甲方：（签章）                  乙方：（签章）</w:t>
      </w:r>
    </w:p>
    <w:p w:rsidR="001F4EB7" w:rsidRDefault="00737F91">
      <w:pPr>
        <w:spacing w:line="400" w:lineRule="exact"/>
        <w:ind w:firstLine="480"/>
        <w:rPr>
          <w:rFonts w:ascii="仿宋_GB2312" w:eastAsia="仿宋_GB2312" w:hAnsi="宋体" w:cs="Times New Roman"/>
          <w:sz w:val="24"/>
          <w:szCs w:val="24"/>
        </w:rPr>
      </w:pPr>
      <w:r>
        <w:rPr>
          <w:rFonts w:ascii="仿宋_GB2312" w:eastAsia="仿宋_GB2312" w:hAnsi="宋体" w:cs="Times New Roman" w:hint="eastAsia"/>
          <w:sz w:val="24"/>
          <w:szCs w:val="24"/>
        </w:rPr>
        <w:t>法定代表人：                   法定代表人：</w:t>
      </w:r>
    </w:p>
    <w:p w:rsidR="001F4EB7" w:rsidRDefault="00737F91">
      <w:pPr>
        <w:spacing w:line="400" w:lineRule="exact"/>
        <w:ind w:firstLine="480"/>
        <w:rPr>
          <w:rFonts w:ascii="仿宋_GB2312" w:eastAsia="仿宋_GB2312" w:hAnsi="宋体" w:cs="Times New Roman"/>
          <w:sz w:val="24"/>
          <w:szCs w:val="24"/>
        </w:rPr>
      </w:pPr>
      <w:r>
        <w:rPr>
          <w:rFonts w:ascii="仿宋_GB2312" w:eastAsia="仿宋_GB2312" w:hAnsi="宋体" w:cs="Times New Roman" w:hint="eastAsia"/>
          <w:sz w:val="24"/>
          <w:szCs w:val="24"/>
        </w:rPr>
        <w:t>委托代理人：                   委托代理人：</w:t>
      </w:r>
    </w:p>
    <w:p w:rsidR="001F4EB7" w:rsidRDefault="00737F91">
      <w:pPr>
        <w:spacing w:line="400" w:lineRule="exact"/>
        <w:ind w:firstLine="480"/>
        <w:rPr>
          <w:rFonts w:ascii="仿宋_GB2312" w:eastAsia="仿宋_GB2312" w:hAnsi="宋体" w:cs="Times New Roman"/>
          <w:sz w:val="24"/>
          <w:szCs w:val="24"/>
        </w:rPr>
      </w:pPr>
      <w:r>
        <w:rPr>
          <w:rFonts w:ascii="仿宋_GB2312" w:eastAsia="仿宋_GB2312" w:hAnsi="宋体" w:cs="Times New Roman" w:hint="eastAsia"/>
          <w:sz w:val="24"/>
          <w:szCs w:val="24"/>
        </w:rPr>
        <w:t>联系电话：                     联系电话：</w:t>
      </w:r>
    </w:p>
    <w:p w:rsidR="001F4EB7" w:rsidRDefault="001F4EB7">
      <w:pPr>
        <w:spacing w:line="400" w:lineRule="exact"/>
        <w:rPr>
          <w:rFonts w:ascii="仿宋_GB2312" w:eastAsia="仿宋_GB2312" w:hAnsi="宋体" w:cs="Times New Roman"/>
          <w:sz w:val="24"/>
          <w:szCs w:val="24"/>
        </w:rPr>
      </w:pPr>
    </w:p>
    <w:p w:rsidR="009C7E7F" w:rsidRDefault="009C7E7F">
      <w:pPr>
        <w:spacing w:line="400" w:lineRule="exact"/>
        <w:ind w:firstLineChars="200" w:firstLine="480"/>
        <w:rPr>
          <w:rFonts w:ascii="仿宋_GB2312" w:eastAsia="仿宋_GB2312" w:hAnsi="宋体" w:cs="Times New Roman"/>
          <w:sz w:val="24"/>
          <w:szCs w:val="24"/>
        </w:rPr>
      </w:pPr>
    </w:p>
    <w:p w:rsidR="001F4EB7" w:rsidRDefault="00737F91">
      <w:pPr>
        <w:spacing w:line="400" w:lineRule="exact"/>
        <w:ind w:firstLineChars="200" w:firstLine="480"/>
        <w:rPr>
          <w:rFonts w:ascii="仿宋_GB2312" w:eastAsia="仿宋_GB2312" w:hAnsi="宋体" w:cs="Times New Roman"/>
          <w:sz w:val="24"/>
          <w:szCs w:val="24"/>
        </w:rPr>
      </w:pPr>
      <w:r>
        <w:rPr>
          <w:rFonts w:ascii="仿宋_GB2312" w:eastAsia="仿宋_GB2312" w:hAnsi="宋体" w:cs="Times New Roman" w:hint="eastAsia"/>
          <w:sz w:val="24"/>
          <w:szCs w:val="24"/>
        </w:rPr>
        <w:t>签约时间：  202</w:t>
      </w:r>
      <w:r w:rsidR="00937A86">
        <w:rPr>
          <w:rFonts w:ascii="仿宋_GB2312" w:eastAsia="仿宋_GB2312" w:hAnsi="宋体" w:cs="Times New Roman"/>
          <w:sz w:val="24"/>
          <w:szCs w:val="24"/>
        </w:rPr>
        <w:t>3</w:t>
      </w:r>
      <w:r>
        <w:rPr>
          <w:rFonts w:ascii="仿宋_GB2312" w:eastAsia="仿宋_GB2312" w:hAnsi="宋体" w:cs="Times New Roman" w:hint="eastAsia"/>
          <w:sz w:val="24"/>
          <w:szCs w:val="24"/>
        </w:rPr>
        <w:t>年  月  日</w:t>
      </w:r>
    </w:p>
    <w:p w:rsidR="005024A9" w:rsidRDefault="005024A9">
      <w:pPr>
        <w:adjustRightInd w:val="0"/>
        <w:snapToGrid w:val="0"/>
        <w:spacing w:line="720" w:lineRule="auto"/>
        <w:ind w:left="140" w:firstLine="420"/>
        <w:rPr>
          <w:b/>
          <w:color w:val="FF0000"/>
          <w:highlight w:val="yellow"/>
        </w:rPr>
      </w:pPr>
    </w:p>
    <w:p w:rsidR="001F4EB7" w:rsidRPr="00937A86" w:rsidRDefault="00737F91" w:rsidP="00937A86">
      <w:pPr>
        <w:adjustRightInd w:val="0"/>
        <w:snapToGrid w:val="0"/>
        <w:spacing w:line="720" w:lineRule="auto"/>
        <w:ind w:left="140" w:firstLine="420"/>
        <w:rPr>
          <w:rFonts w:ascii="仿宋_GB2312" w:eastAsia="仿宋_GB2312" w:hAnsi="Times New Roman" w:cs="Times New Roman"/>
          <w:sz w:val="28"/>
          <w:szCs w:val="28"/>
        </w:rPr>
      </w:pPr>
      <w:r>
        <w:rPr>
          <w:rFonts w:hint="eastAsia"/>
          <w:b/>
          <w:color w:val="FF0000"/>
          <w:highlight w:val="yellow"/>
        </w:rPr>
        <w:t>注：本合同格式仅供参考，具体以采购人与中标人实际签订为准</w:t>
      </w:r>
      <w:bookmarkStart w:id="281" w:name="_Toc16773"/>
    </w:p>
    <w:p w:rsidR="001F4EB7" w:rsidRPr="006557B2" w:rsidRDefault="00737F91" w:rsidP="00EB21F6">
      <w:pPr>
        <w:spacing w:line="360" w:lineRule="auto"/>
        <w:jc w:val="center"/>
        <w:outlineLvl w:val="0"/>
        <w:rPr>
          <w:rFonts w:ascii="宋体" w:hAnsi="宋体"/>
          <w:b/>
          <w:bCs/>
          <w:sz w:val="32"/>
          <w:szCs w:val="32"/>
        </w:rPr>
      </w:pPr>
      <w:bookmarkStart w:id="282" w:name="_Toc505691145"/>
      <w:bookmarkStart w:id="283" w:name="_Toc146292945"/>
      <w:r w:rsidRPr="006557B2">
        <w:rPr>
          <w:rFonts w:ascii="宋体" w:hAnsi="宋体" w:hint="eastAsia"/>
          <w:b/>
          <w:bCs/>
          <w:sz w:val="32"/>
          <w:szCs w:val="32"/>
        </w:rPr>
        <w:lastRenderedPageBreak/>
        <w:t>第六章  磋商响应文件格式</w:t>
      </w:r>
      <w:bookmarkEnd w:id="281"/>
      <w:bookmarkEnd w:id="282"/>
      <w:bookmarkEnd w:id="283"/>
    </w:p>
    <w:tbl>
      <w:tblPr>
        <w:tblW w:w="2410"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tblGrid>
      <w:tr w:rsidR="001F4EB7">
        <w:tc>
          <w:tcPr>
            <w:tcW w:w="2410" w:type="dxa"/>
          </w:tcPr>
          <w:p w:rsidR="001F4EB7" w:rsidRDefault="00737F91">
            <w:pPr>
              <w:widowControl/>
              <w:snapToGrid w:val="0"/>
              <w:spacing w:line="360" w:lineRule="auto"/>
              <w:jc w:val="center"/>
              <w:rPr>
                <w:rFonts w:ascii="宋体" w:hAnsi="宋体" w:cs="宋体"/>
                <w:b/>
                <w:bCs/>
                <w:spacing w:val="20"/>
                <w:kern w:val="0"/>
                <w:sz w:val="52"/>
                <w:szCs w:val="52"/>
              </w:rPr>
            </w:pPr>
            <w:bookmarkStart w:id="284" w:name="_Toc403382856"/>
            <w:bookmarkStart w:id="285" w:name="_Toc19319"/>
            <w:bookmarkStart w:id="286" w:name="_Toc14722"/>
            <w:r>
              <w:rPr>
                <w:rFonts w:ascii="宋体" w:hAnsi="宋体" w:cs="宋体" w:hint="eastAsia"/>
                <w:b/>
                <w:bCs/>
                <w:spacing w:val="20"/>
                <w:kern w:val="0"/>
                <w:sz w:val="52"/>
                <w:szCs w:val="52"/>
              </w:rPr>
              <w:t>正/副本</w:t>
            </w:r>
          </w:p>
        </w:tc>
      </w:tr>
    </w:tbl>
    <w:p w:rsidR="001F4EB7" w:rsidRDefault="001F4EB7">
      <w:pPr>
        <w:widowControl/>
        <w:snapToGrid w:val="0"/>
        <w:spacing w:line="360" w:lineRule="auto"/>
        <w:jc w:val="center"/>
        <w:rPr>
          <w:rFonts w:ascii="宋体" w:hAnsi="宋体" w:cs="宋体"/>
          <w:b/>
          <w:bCs/>
          <w:spacing w:val="20"/>
          <w:kern w:val="0"/>
          <w:sz w:val="44"/>
          <w:szCs w:val="44"/>
          <w:u w:val="single"/>
        </w:rPr>
      </w:pPr>
    </w:p>
    <w:p w:rsidR="001F4EB7" w:rsidRDefault="00737F91">
      <w:pPr>
        <w:widowControl/>
        <w:snapToGrid w:val="0"/>
        <w:spacing w:line="360" w:lineRule="auto"/>
        <w:jc w:val="center"/>
        <w:rPr>
          <w:rFonts w:ascii="宋体" w:hAnsi="宋体" w:cs="宋体"/>
          <w:b/>
          <w:bCs/>
          <w:spacing w:val="20"/>
          <w:kern w:val="0"/>
          <w:sz w:val="44"/>
          <w:szCs w:val="44"/>
        </w:rPr>
      </w:pPr>
      <w:r>
        <w:rPr>
          <w:rFonts w:ascii="宋体" w:hAnsi="宋体" w:cs="宋体" w:hint="eastAsia"/>
          <w:b/>
          <w:bCs/>
          <w:spacing w:val="20"/>
          <w:kern w:val="0"/>
          <w:sz w:val="44"/>
          <w:szCs w:val="44"/>
        </w:rPr>
        <w:t>项目</w:t>
      </w:r>
    </w:p>
    <w:p w:rsidR="001F4EB7" w:rsidRDefault="001F4EB7">
      <w:pPr>
        <w:widowControl/>
        <w:snapToGrid w:val="0"/>
        <w:spacing w:line="360" w:lineRule="auto"/>
        <w:jc w:val="center"/>
        <w:rPr>
          <w:rFonts w:ascii="宋体" w:hAnsi="宋体" w:cs="宋体"/>
          <w:b/>
          <w:bCs/>
          <w:spacing w:val="20"/>
          <w:kern w:val="0"/>
          <w:sz w:val="44"/>
          <w:szCs w:val="44"/>
        </w:rPr>
      </w:pPr>
    </w:p>
    <w:p w:rsidR="001F4EB7" w:rsidRDefault="001F4EB7">
      <w:pPr>
        <w:widowControl/>
        <w:snapToGrid w:val="0"/>
        <w:spacing w:line="360" w:lineRule="auto"/>
        <w:jc w:val="left"/>
        <w:rPr>
          <w:rFonts w:ascii="宋体" w:hAnsi="宋体" w:cs="宋体"/>
          <w:kern w:val="0"/>
          <w:sz w:val="24"/>
        </w:rPr>
      </w:pPr>
    </w:p>
    <w:p w:rsidR="001F4EB7" w:rsidRDefault="00737F91">
      <w:pPr>
        <w:widowControl/>
        <w:snapToGrid w:val="0"/>
        <w:spacing w:line="360" w:lineRule="auto"/>
        <w:jc w:val="left"/>
        <w:rPr>
          <w:rFonts w:ascii="仿宋_GB2312" w:eastAsia="仿宋_GB2312" w:hAnsi="宋体" w:cs="宋体"/>
          <w:kern w:val="0"/>
          <w:sz w:val="24"/>
        </w:rPr>
      </w:pPr>
      <w:r>
        <w:rPr>
          <w:rFonts w:ascii="华文中宋" w:eastAsia="华文中宋" w:hAnsi="宋体" w:cs="宋体" w:hint="eastAsia"/>
          <w:kern w:val="0"/>
          <w:sz w:val="30"/>
          <w:szCs w:val="30"/>
        </w:rPr>
        <w:t> </w:t>
      </w:r>
    </w:p>
    <w:p w:rsidR="001F4EB7" w:rsidRDefault="00737F91">
      <w:pPr>
        <w:widowControl/>
        <w:snapToGrid w:val="0"/>
        <w:spacing w:line="360" w:lineRule="auto"/>
        <w:jc w:val="center"/>
        <w:rPr>
          <w:rFonts w:ascii="宋体" w:hAnsi="宋体" w:cs="宋体"/>
          <w:kern w:val="0"/>
          <w:sz w:val="24"/>
        </w:rPr>
      </w:pPr>
      <w:r>
        <w:rPr>
          <w:rFonts w:ascii="宋体" w:hAnsi="宋体" w:cs="宋体" w:hint="eastAsia"/>
          <w:b/>
          <w:kern w:val="0"/>
          <w:sz w:val="84"/>
        </w:rPr>
        <w:t>竞争性磋商响应文件</w:t>
      </w:r>
    </w:p>
    <w:p w:rsidR="001F4EB7" w:rsidRDefault="00737F91">
      <w:pPr>
        <w:widowControl/>
        <w:snapToGrid w:val="0"/>
        <w:spacing w:line="360" w:lineRule="auto"/>
        <w:jc w:val="left"/>
        <w:rPr>
          <w:rFonts w:ascii="宋体" w:hAnsi="宋体" w:cs="宋体"/>
          <w:kern w:val="0"/>
          <w:sz w:val="32"/>
          <w:szCs w:val="20"/>
        </w:rPr>
      </w:pPr>
      <w:r>
        <w:rPr>
          <w:rFonts w:ascii="宋体" w:hAnsi="宋体" w:cs="宋体" w:hint="eastAsia"/>
          <w:kern w:val="0"/>
          <w:sz w:val="32"/>
          <w:szCs w:val="20"/>
        </w:rPr>
        <w:t> </w:t>
      </w:r>
    </w:p>
    <w:p w:rsidR="001F4EB7" w:rsidRDefault="001F4EB7">
      <w:pPr>
        <w:widowControl/>
        <w:snapToGrid w:val="0"/>
        <w:spacing w:line="360" w:lineRule="auto"/>
        <w:jc w:val="left"/>
        <w:rPr>
          <w:rFonts w:ascii="宋体" w:hAnsi="宋体" w:cs="宋体"/>
          <w:kern w:val="0"/>
          <w:sz w:val="32"/>
          <w:szCs w:val="20"/>
        </w:rPr>
      </w:pPr>
    </w:p>
    <w:p w:rsidR="001F4EB7" w:rsidRDefault="001F4EB7">
      <w:pPr>
        <w:widowControl/>
        <w:snapToGrid w:val="0"/>
        <w:spacing w:line="360" w:lineRule="auto"/>
        <w:jc w:val="left"/>
        <w:rPr>
          <w:rFonts w:ascii="宋体" w:hAnsi="宋体" w:cs="宋体"/>
          <w:kern w:val="0"/>
          <w:sz w:val="32"/>
          <w:szCs w:val="20"/>
        </w:rPr>
      </w:pPr>
    </w:p>
    <w:p w:rsidR="001F4EB7" w:rsidRDefault="001F4EB7">
      <w:pPr>
        <w:widowControl/>
        <w:snapToGrid w:val="0"/>
        <w:spacing w:line="360" w:lineRule="auto"/>
        <w:jc w:val="left"/>
        <w:rPr>
          <w:rFonts w:ascii="宋体" w:hAnsi="宋体" w:cs="宋体"/>
          <w:kern w:val="0"/>
          <w:sz w:val="32"/>
          <w:szCs w:val="20"/>
        </w:rPr>
      </w:pPr>
    </w:p>
    <w:p w:rsidR="001F4EB7" w:rsidRDefault="001F4EB7">
      <w:pPr>
        <w:widowControl/>
        <w:snapToGrid w:val="0"/>
        <w:spacing w:line="360" w:lineRule="auto"/>
        <w:jc w:val="left"/>
        <w:rPr>
          <w:rFonts w:ascii="宋体" w:hAnsi="宋体" w:cs="宋体"/>
          <w:kern w:val="0"/>
          <w:sz w:val="32"/>
          <w:szCs w:val="20"/>
        </w:rPr>
      </w:pPr>
    </w:p>
    <w:p w:rsidR="001F4EB7" w:rsidRDefault="00737F91">
      <w:pPr>
        <w:widowControl/>
        <w:snapToGrid w:val="0"/>
        <w:spacing w:line="360" w:lineRule="auto"/>
        <w:jc w:val="left"/>
        <w:rPr>
          <w:rFonts w:ascii="黑体" w:eastAsia="黑体" w:hAnsi="宋体" w:cs="宋体"/>
          <w:spacing w:val="20"/>
          <w:kern w:val="0"/>
          <w:sz w:val="32"/>
          <w:szCs w:val="32"/>
        </w:rPr>
      </w:pPr>
      <w:r>
        <w:rPr>
          <w:rFonts w:ascii="黑体" w:eastAsia="黑体" w:hAnsi="宋体" w:cs="宋体" w:hint="eastAsia"/>
          <w:spacing w:val="20"/>
          <w:kern w:val="0"/>
          <w:sz w:val="32"/>
          <w:szCs w:val="32"/>
        </w:rPr>
        <w:t>投标人：（盖章）</w:t>
      </w:r>
    </w:p>
    <w:p w:rsidR="001F4EB7" w:rsidRDefault="001F4EB7">
      <w:pPr>
        <w:widowControl/>
        <w:snapToGrid w:val="0"/>
        <w:spacing w:line="360" w:lineRule="auto"/>
        <w:ind w:firstLineChars="100" w:firstLine="360"/>
        <w:rPr>
          <w:rFonts w:ascii="黑体" w:eastAsia="黑体" w:hAnsi="宋体" w:cs="宋体"/>
          <w:spacing w:val="20"/>
          <w:kern w:val="0"/>
          <w:sz w:val="32"/>
          <w:szCs w:val="32"/>
        </w:rPr>
      </w:pPr>
    </w:p>
    <w:p w:rsidR="001F4EB7" w:rsidRDefault="00737F91">
      <w:pPr>
        <w:widowControl/>
        <w:snapToGrid w:val="0"/>
        <w:spacing w:line="360" w:lineRule="auto"/>
        <w:jc w:val="left"/>
        <w:rPr>
          <w:rFonts w:ascii="黑体" w:eastAsia="黑体" w:hAnsi="宋体" w:cs="宋体"/>
          <w:spacing w:val="20"/>
          <w:kern w:val="0"/>
          <w:sz w:val="32"/>
          <w:szCs w:val="32"/>
        </w:rPr>
      </w:pPr>
      <w:r>
        <w:rPr>
          <w:rFonts w:ascii="黑体" w:eastAsia="黑体" w:hAnsi="宋体" w:cs="宋体" w:hint="eastAsia"/>
          <w:spacing w:val="20"/>
          <w:kern w:val="0"/>
          <w:sz w:val="32"/>
          <w:szCs w:val="32"/>
        </w:rPr>
        <w:t>投标单位法定代表人或授权代理人：（签字）</w:t>
      </w:r>
    </w:p>
    <w:p w:rsidR="001F4EB7" w:rsidRDefault="001F4EB7">
      <w:pPr>
        <w:widowControl/>
        <w:snapToGrid w:val="0"/>
        <w:spacing w:line="360" w:lineRule="auto"/>
        <w:jc w:val="center"/>
        <w:rPr>
          <w:rFonts w:ascii="黑体" w:eastAsia="黑体" w:hAnsi="宋体" w:cs="宋体"/>
          <w:kern w:val="0"/>
          <w:sz w:val="32"/>
          <w:szCs w:val="32"/>
        </w:rPr>
      </w:pPr>
    </w:p>
    <w:p w:rsidR="001F4EB7" w:rsidRDefault="00737F91">
      <w:pPr>
        <w:widowControl/>
        <w:snapToGrid w:val="0"/>
        <w:spacing w:line="360" w:lineRule="auto"/>
        <w:jc w:val="center"/>
        <w:rPr>
          <w:rFonts w:ascii="黑体" w:eastAsia="黑体" w:hAnsi="宋体" w:cs="宋体"/>
          <w:kern w:val="0"/>
          <w:sz w:val="32"/>
          <w:szCs w:val="32"/>
        </w:rPr>
      </w:pPr>
      <w:r>
        <w:rPr>
          <w:rFonts w:ascii="黑体" w:eastAsia="黑体" w:hAnsi="宋体" w:cs="宋体" w:hint="eastAsia"/>
          <w:kern w:val="0"/>
          <w:sz w:val="32"/>
          <w:szCs w:val="32"/>
        </w:rPr>
        <w:t>年  月  日</w:t>
      </w:r>
    </w:p>
    <w:p w:rsidR="001F4EB7" w:rsidRDefault="001F4EB7">
      <w:pPr>
        <w:spacing w:line="360" w:lineRule="auto"/>
        <w:rPr>
          <w:rFonts w:ascii="宋体" w:hAnsi="宋体"/>
          <w:sz w:val="26"/>
        </w:rPr>
      </w:pPr>
    </w:p>
    <w:p w:rsidR="001F4EB7" w:rsidRPr="006D670A" w:rsidRDefault="00737F91">
      <w:pPr>
        <w:spacing w:line="360" w:lineRule="auto"/>
        <w:jc w:val="center"/>
        <w:rPr>
          <w:rFonts w:ascii="宋体" w:hAnsi="宋体"/>
          <w:b/>
          <w:sz w:val="40"/>
        </w:rPr>
      </w:pPr>
      <w:r w:rsidRPr="006D670A">
        <w:rPr>
          <w:rFonts w:ascii="宋体" w:hAnsi="宋体" w:hint="eastAsia"/>
          <w:b/>
          <w:sz w:val="40"/>
        </w:rPr>
        <w:lastRenderedPageBreak/>
        <w:t>目    录</w:t>
      </w:r>
      <w:bookmarkEnd w:id="284"/>
      <w:bookmarkEnd w:id="285"/>
      <w:bookmarkEnd w:id="286"/>
    </w:p>
    <w:p w:rsidR="001F4EB7" w:rsidRDefault="001F4EB7">
      <w:pPr>
        <w:spacing w:line="360" w:lineRule="auto"/>
        <w:rPr>
          <w:rFonts w:ascii="宋体" w:hAnsi="宋体"/>
          <w:sz w:val="26"/>
        </w:rPr>
      </w:pPr>
    </w:p>
    <w:p w:rsidR="001F4EB7" w:rsidRDefault="00737F91">
      <w:pPr>
        <w:tabs>
          <w:tab w:val="left" w:pos="5580"/>
        </w:tabs>
        <w:spacing w:line="360" w:lineRule="auto"/>
        <w:rPr>
          <w:sz w:val="28"/>
          <w:szCs w:val="28"/>
        </w:rPr>
      </w:pPr>
      <w:r>
        <w:rPr>
          <w:rFonts w:hint="eastAsia"/>
          <w:sz w:val="28"/>
          <w:szCs w:val="28"/>
        </w:rPr>
        <w:t>一、响应函及报价一览表</w:t>
      </w:r>
    </w:p>
    <w:p w:rsidR="001F4EB7" w:rsidRDefault="00737F91">
      <w:pPr>
        <w:tabs>
          <w:tab w:val="left" w:pos="5580"/>
        </w:tabs>
        <w:spacing w:line="360" w:lineRule="auto"/>
        <w:rPr>
          <w:sz w:val="28"/>
          <w:szCs w:val="28"/>
        </w:rPr>
      </w:pPr>
      <w:r>
        <w:rPr>
          <w:rFonts w:hint="eastAsia"/>
          <w:sz w:val="28"/>
          <w:szCs w:val="28"/>
        </w:rPr>
        <w:t>二、法定代表人身份证明</w:t>
      </w:r>
    </w:p>
    <w:p w:rsidR="001F4EB7" w:rsidRDefault="00737F91">
      <w:pPr>
        <w:tabs>
          <w:tab w:val="left" w:pos="5580"/>
        </w:tabs>
        <w:spacing w:line="360" w:lineRule="auto"/>
        <w:rPr>
          <w:sz w:val="28"/>
          <w:szCs w:val="28"/>
        </w:rPr>
      </w:pPr>
      <w:r>
        <w:rPr>
          <w:rFonts w:hint="eastAsia"/>
          <w:sz w:val="28"/>
          <w:szCs w:val="28"/>
        </w:rPr>
        <w:t>三、授权委托书</w:t>
      </w:r>
    </w:p>
    <w:p w:rsidR="001F4EB7" w:rsidRDefault="00737F91">
      <w:pPr>
        <w:tabs>
          <w:tab w:val="left" w:pos="5580"/>
        </w:tabs>
        <w:spacing w:line="360" w:lineRule="auto"/>
        <w:rPr>
          <w:sz w:val="28"/>
          <w:szCs w:val="28"/>
        </w:rPr>
      </w:pPr>
      <w:r>
        <w:rPr>
          <w:rFonts w:hint="eastAsia"/>
          <w:sz w:val="28"/>
          <w:szCs w:val="28"/>
        </w:rPr>
        <w:t>四、投标人基本情况</w:t>
      </w:r>
    </w:p>
    <w:p w:rsidR="001F4EB7" w:rsidRDefault="00737F91">
      <w:pPr>
        <w:tabs>
          <w:tab w:val="left" w:pos="5580"/>
        </w:tabs>
        <w:spacing w:line="360" w:lineRule="auto"/>
        <w:rPr>
          <w:sz w:val="28"/>
          <w:szCs w:val="28"/>
        </w:rPr>
      </w:pPr>
      <w:r>
        <w:rPr>
          <w:rFonts w:hint="eastAsia"/>
          <w:sz w:val="28"/>
          <w:szCs w:val="28"/>
        </w:rPr>
        <w:t>五、供应商承诺函</w:t>
      </w:r>
    </w:p>
    <w:p w:rsidR="001F4EB7" w:rsidRDefault="00737F91">
      <w:pPr>
        <w:tabs>
          <w:tab w:val="left" w:pos="5580"/>
        </w:tabs>
        <w:spacing w:line="360" w:lineRule="auto"/>
        <w:rPr>
          <w:sz w:val="28"/>
          <w:szCs w:val="28"/>
        </w:rPr>
      </w:pPr>
      <w:r>
        <w:rPr>
          <w:rFonts w:hint="eastAsia"/>
          <w:sz w:val="28"/>
          <w:szCs w:val="28"/>
        </w:rPr>
        <w:t>六、保证金</w:t>
      </w:r>
    </w:p>
    <w:p w:rsidR="001F4EB7" w:rsidRDefault="00737F91">
      <w:pPr>
        <w:tabs>
          <w:tab w:val="left" w:pos="5580"/>
        </w:tabs>
        <w:spacing w:line="360" w:lineRule="auto"/>
        <w:rPr>
          <w:sz w:val="28"/>
          <w:szCs w:val="28"/>
        </w:rPr>
      </w:pPr>
      <w:r>
        <w:rPr>
          <w:rFonts w:hint="eastAsia"/>
          <w:sz w:val="28"/>
          <w:szCs w:val="28"/>
        </w:rPr>
        <w:t>七、</w:t>
      </w:r>
      <w:r w:rsidR="00A51553">
        <w:rPr>
          <w:rFonts w:hint="eastAsia"/>
          <w:sz w:val="28"/>
          <w:szCs w:val="28"/>
        </w:rPr>
        <w:t>技术文件</w:t>
      </w:r>
    </w:p>
    <w:p w:rsidR="001F4EB7" w:rsidRDefault="00737F91">
      <w:pPr>
        <w:tabs>
          <w:tab w:val="left" w:pos="5580"/>
        </w:tabs>
        <w:spacing w:line="360" w:lineRule="auto"/>
        <w:rPr>
          <w:sz w:val="28"/>
          <w:szCs w:val="28"/>
        </w:rPr>
      </w:pPr>
      <w:r>
        <w:rPr>
          <w:rFonts w:hint="eastAsia"/>
          <w:sz w:val="28"/>
          <w:szCs w:val="28"/>
        </w:rPr>
        <w:t>八、</w:t>
      </w:r>
      <w:r w:rsidR="00A51553">
        <w:rPr>
          <w:rFonts w:hint="eastAsia"/>
          <w:sz w:val="28"/>
          <w:szCs w:val="28"/>
        </w:rPr>
        <w:t>资格审查资料</w:t>
      </w:r>
    </w:p>
    <w:p w:rsidR="001F4EB7" w:rsidRDefault="00737F91">
      <w:pPr>
        <w:tabs>
          <w:tab w:val="left" w:pos="5580"/>
        </w:tabs>
        <w:spacing w:line="360" w:lineRule="auto"/>
        <w:rPr>
          <w:sz w:val="28"/>
          <w:szCs w:val="28"/>
        </w:rPr>
      </w:pPr>
      <w:r>
        <w:rPr>
          <w:rFonts w:hint="eastAsia"/>
          <w:sz w:val="28"/>
          <w:szCs w:val="28"/>
        </w:rPr>
        <w:t>九、</w:t>
      </w:r>
      <w:r w:rsidR="00A51553">
        <w:rPr>
          <w:rFonts w:hint="eastAsia"/>
          <w:sz w:val="28"/>
          <w:szCs w:val="28"/>
        </w:rPr>
        <w:t>偏离情况说明</w:t>
      </w:r>
    </w:p>
    <w:p w:rsidR="001F4EB7" w:rsidRDefault="00737F91">
      <w:pPr>
        <w:spacing w:line="360" w:lineRule="auto"/>
        <w:rPr>
          <w:rFonts w:ascii="宋体" w:hAnsi="宋体"/>
          <w:sz w:val="26"/>
        </w:rPr>
      </w:pPr>
      <w:r>
        <w:rPr>
          <w:rFonts w:hint="eastAsia"/>
          <w:sz w:val="28"/>
          <w:szCs w:val="28"/>
        </w:rPr>
        <w:t>十、其他材料</w:t>
      </w:r>
      <w:r w:rsidR="00A51553">
        <w:rPr>
          <w:rFonts w:hint="eastAsia"/>
          <w:sz w:val="28"/>
          <w:szCs w:val="28"/>
        </w:rPr>
        <w:t>（如有）</w:t>
      </w: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bookmarkStart w:id="287" w:name="_Toc403382857"/>
      <w:bookmarkStart w:id="288" w:name="_Toc15765"/>
      <w:bookmarkStart w:id="289" w:name="_Toc29044"/>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bookmarkEnd w:id="287"/>
    <w:bookmarkEnd w:id="288"/>
    <w:bookmarkEnd w:id="289"/>
    <w:p w:rsidR="001F4EB7" w:rsidRDefault="00737F91">
      <w:pPr>
        <w:widowControl/>
        <w:jc w:val="left"/>
        <w:rPr>
          <w:rFonts w:ascii="宋体" w:hAnsi="宋体"/>
          <w:b/>
          <w:sz w:val="30"/>
          <w:szCs w:val="30"/>
        </w:rPr>
      </w:pPr>
      <w:r>
        <w:rPr>
          <w:rFonts w:ascii="宋体" w:hAnsi="宋体"/>
          <w:b/>
          <w:sz w:val="30"/>
          <w:szCs w:val="30"/>
        </w:rPr>
        <w:br w:type="page"/>
      </w:r>
    </w:p>
    <w:p w:rsidR="001F4EB7" w:rsidRDefault="00737F91" w:rsidP="00536937">
      <w:pPr>
        <w:pStyle w:val="2"/>
      </w:pPr>
      <w:bookmarkStart w:id="290" w:name="_Toc146292946"/>
      <w:r>
        <w:rPr>
          <w:rFonts w:hint="eastAsia"/>
        </w:rPr>
        <w:lastRenderedPageBreak/>
        <w:t>一、响应函及报价一览表</w:t>
      </w:r>
      <w:bookmarkEnd w:id="290"/>
    </w:p>
    <w:p w:rsidR="001F4EB7" w:rsidRDefault="00737F91">
      <w:pPr>
        <w:spacing w:line="360" w:lineRule="auto"/>
        <w:jc w:val="center"/>
        <w:rPr>
          <w:rFonts w:ascii="宋体" w:hAnsi="宋体"/>
          <w:sz w:val="26"/>
        </w:rPr>
      </w:pPr>
      <w:bookmarkStart w:id="291" w:name="_Toc403382858"/>
      <w:r>
        <w:rPr>
          <w:rFonts w:ascii="宋体" w:hAnsi="宋体" w:hint="eastAsia"/>
          <w:sz w:val="26"/>
        </w:rPr>
        <w:t>（一）</w:t>
      </w:r>
      <w:bookmarkEnd w:id="291"/>
      <w:r>
        <w:rPr>
          <w:rFonts w:ascii="宋体" w:hAnsi="宋体" w:hint="eastAsia"/>
          <w:sz w:val="26"/>
        </w:rPr>
        <w:t>响应函</w:t>
      </w:r>
    </w:p>
    <w:p w:rsidR="001F4EB7" w:rsidRDefault="00737F91" w:rsidP="00154B53">
      <w:pPr>
        <w:spacing w:line="400" w:lineRule="exact"/>
        <w:ind w:firstLineChars="200" w:firstLine="520"/>
        <w:jc w:val="left"/>
        <w:rPr>
          <w:rFonts w:ascii="宋体" w:hAnsi="宋体"/>
          <w:sz w:val="26"/>
        </w:rPr>
      </w:pPr>
      <w:r>
        <w:rPr>
          <w:rFonts w:ascii="宋体" w:hAnsi="宋体" w:hint="eastAsia"/>
          <w:sz w:val="26"/>
        </w:rPr>
        <w:t xml:space="preserve"> （采购人名称）：</w:t>
      </w:r>
    </w:p>
    <w:p w:rsidR="001F4EB7" w:rsidRDefault="00737F91" w:rsidP="00154B53">
      <w:pPr>
        <w:spacing w:line="400" w:lineRule="exact"/>
        <w:ind w:firstLineChars="200" w:firstLine="520"/>
        <w:rPr>
          <w:rFonts w:ascii="宋体" w:hAnsi="宋体"/>
          <w:sz w:val="26"/>
        </w:rPr>
      </w:pPr>
      <w:r>
        <w:rPr>
          <w:rFonts w:ascii="宋体" w:hAnsi="宋体" w:hint="eastAsia"/>
          <w:sz w:val="26"/>
        </w:rPr>
        <w:t>1．我方已仔细研究了（项目名称）项目竞争性磋商文件的全部内容，愿意以人民币（大写）元（¥           元）的总报价</w:t>
      </w:r>
      <w:r w:rsidR="00D70113">
        <w:rPr>
          <w:rFonts w:ascii="宋体" w:hAnsi="宋体" w:hint="eastAsia"/>
          <w:sz w:val="26"/>
        </w:rPr>
        <w:t>、</w:t>
      </w:r>
      <w:r>
        <w:rPr>
          <w:rFonts w:ascii="宋体" w:hAnsi="宋体" w:hint="eastAsia"/>
          <w:sz w:val="26"/>
        </w:rPr>
        <w:t>服务期  ，按合同约定实施完成。</w:t>
      </w:r>
    </w:p>
    <w:p w:rsidR="001F4EB7" w:rsidRDefault="00737F91" w:rsidP="00154B53">
      <w:pPr>
        <w:spacing w:line="400" w:lineRule="exact"/>
        <w:ind w:firstLineChars="200" w:firstLine="520"/>
        <w:rPr>
          <w:rFonts w:ascii="宋体" w:hAnsi="宋体"/>
          <w:sz w:val="26"/>
        </w:rPr>
      </w:pPr>
      <w:r>
        <w:rPr>
          <w:rFonts w:ascii="宋体" w:hAnsi="宋体" w:hint="eastAsia"/>
          <w:sz w:val="26"/>
        </w:rPr>
        <w:t>2. 我方承诺在响应有效期  天内不修改、撤销响应文件。</w:t>
      </w:r>
    </w:p>
    <w:p w:rsidR="001F4EB7" w:rsidRDefault="00737F91" w:rsidP="00154B53">
      <w:pPr>
        <w:spacing w:line="400" w:lineRule="exact"/>
        <w:ind w:firstLineChars="200" w:firstLine="520"/>
        <w:rPr>
          <w:rFonts w:ascii="宋体" w:hAnsi="宋体"/>
          <w:sz w:val="26"/>
        </w:rPr>
      </w:pPr>
      <w:r>
        <w:rPr>
          <w:rFonts w:ascii="宋体" w:hAnsi="宋体" w:hint="eastAsia"/>
          <w:sz w:val="26"/>
        </w:rPr>
        <w:t>3．随同本响应函提交磋商保证金一份，金额为人民币（大写）元（¥       ）。</w:t>
      </w:r>
    </w:p>
    <w:p w:rsidR="001F4EB7" w:rsidRDefault="00737F91" w:rsidP="00154B53">
      <w:pPr>
        <w:spacing w:line="400" w:lineRule="exact"/>
        <w:ind w:firstLineChars="200" w:firstLine="520"/>
        <w:rPr>
          <w:rFonts w:ascii="宋体" w:hAnsi="宋体"/>
          <w:sz w:val="26"/>
        </w:rPr>
      </w:pPr>
      <w:r>
        <w:rPr>
          <w:rFonts w:ascii="宋体" w:hAnsi="宋体" w:hint="eastAsia"/>
          <w:sz w:val="26"/>
        </w:rPr>
        <w:t>4．如我方成交：</w:t>
      </w:r>
    </w:p>
    <w:p w:rsidR="001F4EB7" w:rsidRDefault="00737F91" w:rsidP="00154B53">
      <w:pPr>
        <w:spacing w:line="400" w:lineRule="exact"/>
        <w:ind w:firstLineChars="200" w:firstLine="520"/>
        <w:rPr>
          <w:rFonts w:ascii="宋体" w:hAnsi="宋体"/>
          <w:sz w:val="26"/>
        </w:rPr>
      </w:pPr>
      <w:r>
        <w:rPr>
          <w:rFonts w:ascii="宋体" w:hAnsi="宋体" w:hint="eastAsia"/>
          <w:sz w:val="26"/>
        </w:rPr>
        <w:t>（1）我方承诺在收到成交通知书后，在成交通知书规定的期限内与你方签订合同。</w:t>
      </w:r>
    </w:p>
    <w:p w:rsidR="001F4EB7" w:rsidRDefault="00737F91" w:rsidP="00154B53">
      <w:pPr>
        <w:spacing w:line="400" w:lineRule="exact"/>
        <w:ind w:firstLineChars="200" w:firstLine="520"/>
        <w:rPr>
          <w:rFonts w:ascii="宋体" w:hAnsi="宋体"/>
          <w:sz w:val="26"/>
        </w:rPr>
      </w:pPr>
      <w:r>
        <w:rPr>
          <w:rFonts w:ascii="宋体" w:hAnsi="宋体" w:hint="eastAsia"/>
          <w:sz w:val="26"/>
        </w:rPr>
        <w:t>（2）随同本响应函递交的响应函附录属于合同文件的组成部分。</w:t>
      </w:r>
    </w:p>
    <w:p w:rsidR="001F4EB7" w:rsidRDefault="00737F91" w:rsidP="00154B53">
      <w:pPr>
        <w:spacing w:line="400" w:lineRule="exact"/>
        <w:ind w:firstLineChars="200" w:firstLine="520"/>
        <w:rPr>
          <w:rFonts w:ascii="宋体" w:hAnsi="宋体"/>
          <w:sz w:val="26"/>
        </w:rPr>
      </w:pPr>
      <w:r>
        <w:rPr>
          <w:rFonts w:ascii="宋体" w:hAnsi="宋体" w:hint="eastAsia"/>
          <w:sz w:val="26"/>
        </w:rPr>
        <w:t>5．我方在此声明，所递交的响应文件及有关资料内容完整、真实和准确，且不存在第二章“供应商须知”第1.4.3项和第1.4.4项规定的任何一种情形。</w:t>
      </w:r>
    </w:p>
    <w:p w:rsidR="001F4EB7" w:rsidRDefault="00737F91" w:rsidP="00154B53">
      <w:pPr>
        <w:spacing w:line="400" w:lineRule="exact"/>
        <w:ind w:firstLineChars="200" w:firstLine="520"/>
        <w:rPr>
          <w:rFonts w:ascii="宋体" w:hAnsi="宋体"/>
          <w:sz w:val="26"/>
        </w:rPr>
      </w:pPr>
      <w:r>
        <w:rPr>
          <w:rFonts w:ascii="宋体" w:hAnsi="宋体" w:hint="eastAsia"/>
          <w:sz w:val="26"/>
        </w:rPr>
        <w:t>6．（其他补充说明）。</w:t>
      </w:r>
    </w:p>
    <w:p w:rsidR="001F4EB7" w:rsidRDefault="001F4EB7">
      <w:pPr>
        <w:spacing w:line="440" w:lineRule="exact"/>
        <w:rPr>
          <w:rFonts w:ascii="宋体" w:hAnsi="宋体"/>
          <w:sz w:val="26"/>
        </w:rPr>
      </w:pPr>
    </w:p>
    <w:p w:rsidR="001F4EB7" w:rsidRDefault="001F4EB7">
      <w:pPr>
        <w:spacing w:line="440" w:lineRule="exact"/>
        <w:rPr>
          <w:rFonts w:ascii="宋体" w:hAnsi="宋体"/>
          <w:sz w:val="26"/>
        </w:rPr>
      </w:pPr>
    </w:p>
    <w:p w:rsidR="001F4EB7" w:rsidRDefault="00737F91" w:rsidP="00154B53">
      <w:pPr>
        <w:spacing w:line="600" w:lineRule="exact"/>
        <w:jc w:val="left"/>
        <w:rPr>
          <w:rFonts w:ascii="宋体" w:hAnsi="宋体"/>
          <w:sz w:val="26"/>
        </w:rPr>
      </w:pPr>
      <w:r>
        <w:rPr>
          <w:rFonts w:ascii="宋体" w:hAnsi="宋体" w:hint="eastAsia"/>
          <w:sz w:val="26"/>
        </w:rPr>
        <w:t>供应商：（盖单位章）</w:t>
      </w:r>
    </w:p>
    <w:p w:rsidR="001F4EB7" w:rsidRDefault="00737F91" w:rsidP="00154B53">
      <w:pPr>
        <w:spacing w:line="600" w:lineRule="exact"/>
        <w:jc w:val="left"/>
        <w:rPr>
          <w:rFonts w:ascii="宋体" w:hAnsi="宋体"/>
          <w:sz w:val="26"/>
        </w:rPr>
      </w:pPr>
      <w:r>
        <w:rPr>
          <w:rFonts w:ascii="宋体" w:hAnsi="宋体" w:hint="eastAsia"/>
          <w:sz w:val="26"/>
        </w:rPr>
        <w:t>法定代表人或其委托代理人：（签字）</w:t>
      </w:r>
    </w:p>
    <w:p w:rsidR="001F4EB7" w:rsidRDefault="00737F91" w:rsidP="00154B53">
      <w:pPr>
        <w:spacing w:line="600" w:lineRule="exact"/>
        <w:jc w:val="left"/>
        <w:rPr>
          <w:rFonts w:ascii="宋体" w:hAnsi="宋体"/>
          <w:sz w:val="26"/>
        </w:rPr>
      </w:pPr>
      <w:r>
        <w:rPr>
          <w:rFonts w:ascii="宋体" w:hAnsi="宋体" w:hint="eastAsia"/>
          <w:sz w:val="26"/>
        </w:rPr>
        <w:t>地址：</w:t>
      </w:r>
    </w:p>
    <w:p w:rsidR="001F4EB7" w:rsidRDefault="00737F91" w:rsidP="00154B53">
      <w:pPr>
        <w:spacing w:line="600" w:lineRule="exact"/>
        <w:jc w:val="left"/>
        <w:rPr>
          <w:rFonts w:ascii="宋体" w:hAnsi="宋体"/>
          <w:sz w:val="26"/>
        </w:rPr>
      </w:pPr>
      <w:r>
        <w:rPr>
          <w:rFonts w:ascii="宋体" w:hAnsi="宋体" w:hint="eastAsia"/>
          <w:sz w:val="26"/>
        </w:rPr>
        <w:t>电话：</w:t>
      </w:r>
    </w:p>
    <w:p w:rsidR="001F4EB7" w:rsidRDefault="00737F91" w:rsidP="00154B53">
      <w:pPr>
        <w:spacing w:line="600" w:lineRule="exact"/>
        <w:jc w:val="left"/>
        <w:rPr>
          <w:rFonts w:ascii="宋体" w:hAnsi="宋体"/>
          <w:sz w:val="26"/>
        </w:rPr>
      </w:pPr>
      <w:r>
        <w:rPr>
          <w:rFonts w:ascii="宋体" w:hAnsi="宋体" w:hint="eastAsia"/>
          <w:sz w:val="26"/>
        </w:rPr>
        <w:t>传真：</w:t>
      </w:r>
    </w:p>
    <w:p w:rsidR="001F4EB7" w:rsidRDefault="00737F91" w:rsidP="00154B53">
      <w:pPr>
        <w:spacing w:line="600" w:lineRule="exact"/>
        <w:jc w:val="left"/>
        <w:rPr>
          <w:rFonts w:ascii="宋体" w:hAnsi="宋体"/>
          <w:sz w:val="26"/>
        </w:rPr>
      </w:pPr>
      <w:r>
        <w:rPr>
          <w:rFonts w:ascii="宋体" w:hAnsi="宋体" w:hint="eastAsia"/>
          <w:sz w:val="26"/>
        </w:rPr>
        <w:t>邮政编码：</w:t>
      </w:r>
    </w:p>
    <w:p w:rsidR="001F4EB7" w:rsidRDefault="00737F91" w:rsidP="00154B53">
      <w:pPr>
        <w:spacing w:line="600" w:lineRule="exact"/>
        <w:jc w:val="left"/>
        <w:rPr>
          <w:rFonts w:ascii="宋体" w:hAnsi="宋体"/>
          <w:sz w:val="26"/>
        </w:rPr>
      </w:pPr>
      <w:r>
        <w:rPr>
          <w:rFonts w:ascii="宋体" w:hAnsi="宋体" w:hint="eastAsia"/>
          <w:sz w:val="26"/>
        </w:rPr>
        <w:t>年 月 日</w:t>
      </w:r>
    </w:p>
    <w:p w:rsidR="001F4EB7" w:rsidRDefault="00737F91">
      <w:pPr>
        <w:widowControl/>
        <w:jc w:val="left"/>
        <w:rPr>
          <w:rFonts w:ascii="宋体" w:hAnsi="宋体"/>
          <w:sz w:val="26"/>
        </w:rPr>
      </w:pPr>
      <w:bookmarkStart w:id="292" w:name="_Toc403382859"/>
      <w:r>
        <w:rPr>
          <w:rFonts w:ascii="宋体" w:hAnsi="宋体"/>
          <w:sz w:val="26"/>
        </w:rPr>
        <w:br w:type="page"/>
      </w:r>
    </w:p>
    <w:p w:rsidR="001F4EB7" w:rsidRPr="00177B4E" w:rsidRDefault="00737F91">
      <w:pPr>
        <w:spacing w:line="360" w:lineRule="auto"/>
        <w:jc w:val="center"/>
        <w:rPr>
          <w:rFonts w:ascii="宋体" w:hAnsi="宋体"/>
          <w:b/>
          <w:sz w:val="30"/>
          <w:szCs w:val="30"/>
        </w:rPr>
      </w:pPr>
      <w:r w:rsidRPr="00177B4E">
        <w:rPr>
          <w:rFonts w:ascii="宋体" w:hAnsi="宋体" w:hint="eastAsia"/>
          <w:b/>
          <w:sz w:val="30"/>
          <w:szCs w:val="30"/>
        </w:rPr>
        <w:lastRenderedPageBreak/>
        <w:t>（二）</w:t>
      </w:r>
      <w:bookmarkEnd w:id="292"/>
      <w:r w:rsidRPr="00177B4E">
        <w:rPr>
          <w:rFonts w:ascii="宋体" w:hAnsi="宋体" w:hint="eastAsia"/>
          <w:b/>
          <w:sz w:val="30"/>
          <w:szCs w:val="30"/>
        </w:rPr>
        <w:t>报价一览表</w:t>
      </w:r>
    </w:p>
    <w:p w:rsidR="001F4EB7" w:rsidRDefault="001F4EB7">
      <w:pPr>
        <w:spacing w:line="360" w:lineRule="auto"/>
        <w:rPr>
          <w:rFonts w:ascii="宋体" w:hAnsi="宋体"/>
          <w:sz w:val="26"/>
        </w:rPr>
      </w:pPr>
    </w:p>
    <w:p w:rsidR="001F4EB7" w:rsidRDefault="00737F91">
      <w:pPr>
        <w:spacing w:line="360" w:lineRule="auto"/>
        <w:rPr>
          <w:rFonts w:ascii="宋体" w:hAnsi="宋体"/>
          <w:sz w:val="26"/>
        </w:rPr>
      </w:pPr>
      <w:r>
        <w:rPr>
          <w:rFonts w:ascii="宋体" w:hAnsi="宋体" w:hint="eastAsia"/>
          <w:sz w:val="26"/>
        </w:rPr>
        <w:t xml:space="preserve">项目名称：（项目名称）          </w:t>
      </w:r>
    </w:p>
    <w:p w:rsidR="001F4EB7" w:rsidRDefault="00737F91">
      <w:pPr>
        <w:spacing w:line="360" w:lineRule="auto"/>
        <w:rPr>
          <w:rFonts w:ascii="宋体" w:hAnsi="宋体"/>
          <w:sz w:val="26"/>
        </w:rPr>
      </w:pPr>
      <w:r>
        <w:rPr>
          <w:rFonts w:ascii="宋体" w:hAnsi="宋体" w:hint="eastAsia"/>
          <w:sz w:val="26"/>
        </w:rPr>
        <w:t>项目编号：</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1888"/>
        <w:gridCol w:w="1985"/>
        <w:gridCol w:w="1842"/>
        <w:gridCol w:w="1134"/>
      </w:tblGrid>
      <w:tr w:rsidR="001F4EB7" w:rsidTr="00941582">
        <w:trPr>
          <w:trHeight w:val="669"/>
          <w:jc w:val="center"/>
        </w:trPr>
        <w:tc>
          <w:tcPr>
            <w:tcW w:w="1736" w:type="dxa"/>
            <w:vAlign w:val="center"/>
          </w:tcPr>
          <w:p w:rsidR="001F4EB7" w:rsidRDefault="00737F91">
            <w:pPr>
              <w:widowControl/>
              <w:tabs>
                <w:tab w:val="left" w:pos="1197"/>
              </w:tabs>
              <w:autoSpaceDE w:val="0"/>
              <w:autoSpaceDN w:val="0"/>
              <w:ind w:right="215"/>
              <w:jc w:val="center"/>
              <w:textAlignment w:val="bottom"/>
              <w:rPr>
                <w:rFonts w:ascii="Arial" w:hAnsi="Arial" w:cs="Arial"/>
                <w:color w:val="000000"/>
              </w:rPr>
            </w:pPr>
            <w:r>
              <w:rPr>
                <w:rFonts w:ascii="Arial" w:hAnsi="Arial" w:cs="Arial" w:hint="eastAsia"/>
                <w:color w:val="000000"/>
              </w:rPr>
              <w:t>单位名称</w:t>
            </w:r>
          </w:p>
        </w:tc>
        <w:tc>
          <w:tcPr>
            <w:tcW w:w="1888" w:type="dxa"/>
            <w:vAlign w:val="center"/>
          </w:tcPr>
          <w:p w:rsidR="001F4EB7" w:rsidRDefault="00737F91" w:rsidP="00941582">
            <w:pPr>
              <w:widowControl/>
              <w:tabs>
                <w:tab w:val="left" w:pos="1197"/>
              </w:tabs>
              <w:autoSpaceDE w:val="0"/>
              <w:autoSpaceDN w:val="0"/>
              <w:ind w:right="215"/>
              <w:jc w:val="center"/>
              <w:textAlignment w:val="bottom"/>
              <w:rPr>
                <w:rFonts w:ascii="Arial" w:hAnsi="Arial" w:cs="Arial"/>
                <w:color w:val="000000"/>
              </w:rPr>
            </w:pPr>
            <w:r>
              <w:rPr>
                <w:rFonts w:ascii="Arial" w:hAnsi="Arial" w:cs="Arial" w:hint="eastAsia"/>
                <w:color w:val="000000"/>
              </w:rPr>
              <w:t>投标总价（元）</w:t>
            </w:r>
          </w:p>
        </w:tc>
        <w:tc>
          <w:tcPr>
            <w:tcW w:w="1985" w:type="dxa"/>
            <w:vAlign w:val="center"/>
          </w:tcPr>
          <w:p w:rsidR="001F4EB7" w:rsidRDefault="005024A9" w:rsidP="005024A9">
            <w:pPr>
              <w:widowControl/>
              <w:tabs>
                <w:tab w:val="left" w:pos="1197"/>
              </w:tabs>
              <w:autoSpaceDE w:val="0"/>
              <w:autoSpaceDN w:val="0"/>
              <w:ind w:right="215"/>
              <w:jc w:val="center"/>
              <w:textAlignment w:val="bottom"/>
              <w:rPr>
                <w:rFonts w:ascii="Arial" w:hAnsi="Arial" w:cs="Arial"/>
                <w:color w:val="000000"/>
              </w:rPr>
            </w:pPr>
            <w:r>
              <w:rPr>
                <w:rFonts w:ascii="Arial" w:hAnsi="Arial" w:cs="Arial" w:hint="eastAsia"/>
                <w:color w:val="000000"/>
              </w:rPr>
              <w:t>服务</w:t>
            </w:r>
            <w:r w:rsidR="00737F91">
              <w:rPr>
                <w:rFonts w:ascii="Arial" w:hAnsi="Arial" w:cs="Arial" w:hint="eastAsia"/>
                <w:color w:val="000000"/>
              </w:rPr>
              <w:t>期</w:t>
            </w:r>
          </w:p>
        </w:tc>
        <w:tc>
          <w:tcPr>
            <w:tcW w:w="1842" w:type="dxa"/>
            <w:vAlign w:val="center"/>
          </w:tcPr>
          <w:p w:rsidR="001F4EB7" w:rsidRDefault="00737F91" w:rsidP="00941582">
            <w:pPr>
              <w:widowControl/>
              <w:autoSpaceDE w:val="0"/>
              <w:autoSpaceDN w:val="0"/>
              <w:ind w:right="215"/>
              <w:jc w:val="center"/>
              <w:textAlignment w:val="bottom"/>
              <w:rPr>
                <w:rFonts w:ascii="Arial" w:hAnsi="Arial" w:cs="Arial"/>
                <w:color w:val="000000"/>
              </w:rPr>
            </w:pPr>
            <w:r>
              <w:rPr>
                <w:rFonts w:ascii="Arial" w:hAnsi="Arial" w:cs="Arial" w:hint="eastAsia"/>
                <w:color w:val="000000"/>
              </w:rPr>
              <w:t>质量标准</w:t>
            </w:r>
          </w:p>
        </w:tc>
        <w:tc>
          <w:tcPr>
            <w:tcW w:w="1134" w:type="dxa"/>
            <w:vAlign w:val="center"/>
          </w:tcPr>
          <w:p w:rsidR="001F4EB7" w:rsidRDefault="00737F91">
            <w:pPr>
              <w:widowControl/>
              <w:tabs>
                <w:tab w:val="left" w:pos="1197"/>
              </w:tabs>
              <w:autoSpaceDE w:val="0"/>
              <w:autoSpaceDN w:val="0"/>
              <w:ind w:right="215"/>
              <w:jc w:val="center"/>
              <w:textAlignment w:val="bottom"/>
              <w:rPr>
                <w:rFonts w:ascii="Arial" w:hAnsi="Arial" w:cs="Arial"/>
                <w:color w:val="000000"/>
              </w:rPr>
            </w:pPr>
            <w:r>
              <w:rPr>
                <w:rFonts w:ascii="Arial" w:hAnsi="Arial" w:cs="Arial" w:hint="eastAsia"/>
                <w:color w:val="000000"/>
              </w:rPr>
              <w:t>备注</w:t>
            </w:r>
          </w:p>
        </w:tc>
      </w:tr>
      <w:tr w:rsidR="001F4EB7" w:rsidTr="00941582">
        <w:trPr>
          <w:trHeight w:val="728"/>
          <w:jc w:val="center"/>
        </w:trPr>
        <w:tc>
          <w:tcPr>
            <w:tcW w:w="1736" w:type="dxa"/>
            <w:vAlign w:val="center"/>
          </w:tcPr>
          <w:p w:rsidR="001F4EB7" w:rsidRDefault="001F4EB7">
            <w:pPr>
              <w:widowControl/>
              <w:tabs>
                <w:tab w:val="left" w:pos="1197"/>
              </w:tabs>
              <w:autoSpaceDE w:val="0"/>
              <w:autoSpaceDN w:val="0"/>
              <w:ind w:right="215"/>
              <w:jc w:val="center"/>
              <w:textAlignment w:val="bottom"/>
              <w:rPr>
                <w:rFonts w:ascii="Arial" w:hAnsi="Arial" w:cs="Arial"/>
                <w:color w:val="000000"/>
              </w:rPr>
            </w:pPr>
          </w:p>
        </w:tc>
        <w:tc>
          <w:tcPr>
            <w:tcW w:w="1888" w:type="dxa"/>
            <w:vAlign w:val="center"/>
          </w:tcPr>
          <w:p w:rsidR="001F4EB7" w:rsidRDefault="001F4EB7">
            <w:pPr>
              <w:widowControl/>
              <w:tabs>
                <w:tab w:val="left" w:pos="1197"/>
              </w:tabs>
              <w:autoSpaceDE w:val="0"/>
              <w:autoSpaceDN w:val="0"/>
              <w:ind w:right="215"/>
              <w:jc w:val="center"/>
              <w:textAlignment w:val="bottom"/>
              <w:rPr>
                <w:rFonts w:ascii="Arial" w:hAnsi="Arial" w:cs="Arial"/>
                <w:color w:val="000000"/>
              </w:rPr>
            </w:pPr>
          </w:p>
        </w:tc>
        <w:tc>
          <w:tcPr>
            <w:tcW w:w="1985" w:type="dxa"/>
            <w:vAlign w:val="center"/>
          </w:tcPr>
          <w:p w:rsidR="001F4EB7" w:rsidRDefault="001F4EB7">
            <w:pPr>
              <w:widowControl/>
              <w:tabs>
                <w:tab w:val="left" w:pos="1197"/>
              </w:tabs>
              <w:autoSpaceDE w:val="0"/>
              <w:autoSpaceDN w:val="0"/>
              <w:ind w:right="215"/>
              <w:jc w:val="center"/>
              <w:textAlignment w:val="bottom"/>
              <w:rPr>
                <w:rFonts w:ascii="Arial" w:hAnsi="Arial" w:cs="Arial"/>
                <w:color w:val="000000"/>
              </w:rPr>
            </w:pPr>
          </w:p>
        </w:tc>
        <w:tc>
          <w:tcPr>
            <w:tcW w:w="1842" w:type="dxa"/>
            <w:vAlign w:val="center"/>
          </w:tcPr>
          <w:p w:rsidR="001F4EB7" w:rsidRDefault="001F4EB7">
            <w:pPr>
              <w:widowControl/>
              <w:tabs>
                <w:tab w:val="left" w:pos="1197"/>
              </w:tabs>
              <w:autoSpaceDE w:val="0"/>
              <w:autoSpaceDN w:val="0"/>
              <w:ind w:right="215"/>
              <w:jc w:val="center"/>
              <w:textAlignment w:val="bottom"/>
              <w:rPr>
                <w:rFonts w:ascii="Arial" w:hAnsi="Arial" w:cs="Arial"/>
                <w:color w:val="000000"/>
              </w:rPr>
            </w:pPr>
          </w:p>
        </w:tc>
        <w:tc>
          <w:tcPr>
            <w:tcW w:w="1134" w:type="dxa"/>
            <w:vAlign w:val="center"/>
          </w:tcPr>
          <w:p w:rsidR="001F4EB7" w:rsidRDefault="001F4EB7">
            <w:pPr>
              <w:widowControl/>
              <w:tabs>
                <w:tab w:val="left" w:pos="1197"/>
              </w:tabs>
              <w:autoSpaceDE w:val="0"/>
              <w:autoSpaceDN w:val="0"/>
              <w:ind w:right="215"/>
              <w:jc w:val="center"/>
              <w:textAlignment w:val="bottom"/>
              <w:rPr>
                <w:rFonts w:ascii="Arial" w:hAnsi="Arial" w:cs="Arial"/>
                <w:color w:val="000000"/>
              </w:rPr>
            </w:pPr>
          </w:p>
        </w:tc>
      </w:tr>
    </w:tbl>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737F91">
      <w:pPr>
        <w:spacing w:line="360" w:lineRule="auto"/>
        <w:jc w:val="right"/>
        <w:rPr>
          <w:rFonts w:ascii="宋体" w:hAnsi="宋体"/>
          <w:sz w:val="26"/>
        </w:rPr>
      </w:pPr>
      <w:r>
        <w:rPr>
          <w:rFonts w:ascii="宋体" w:hAnsi="宋体" w:hint="eastAsia"/>
          <w:sz w:val="26"/>
        </w:rPr>
        <w:t>供应商：（盖单位章）</w:t>
      </w:r>
    </w:p>
    <w:p w:rsidR="001F4EB7" w:rsidRDefault="00737F91">
      <w:pPr>
        <w:spacing w:line="360" w:lineRule="auto"/>
        <w:jc w:val="right"/>
        <w:rPr>
          <w:rFonts w:ascii="宋体" w:hAnsi="宋体"/>
          <w:sz w:val="26"/>
        </w:rPr>
      </w:pPr>
      <w:r>
        <w:rPr>
          <w:rFonts w:ascii="宋体" w:hAnsi="宋体" w:hint="eastAsia"/>
          <w:sz w:val="26"/>
        </w:rPr>
        <w:t>法定代表人或其委托代理人：（签字）</w:t>
      </w:r>
    </w:p>
    <w:p w:rsidR="001F4EB7" w:rsidRDefault="00737F91">
      <w:pPr>
        <w:spacing w:line="360" w:lineRule="auto"/>
        <w:jc w:val="right"/>
        <w:rPr>
          <w:rFonts w:ascii="宋体" w:hAnsi="宋体"/>
          <w:sz w:val="26"/>
        </w:rPr>
      </w:pPr>
      <w:r>
        <w:rPr>
          <w:rFonts w:ascii="宋体" w:hAnsi="宋体" w:hint="eastAsia"/>
          <w:sz w:val="26"/>
        </w:rPr>
        <w:t>年月日</w:t>
      </w:r>
    </w:p>
    <w:p w:rsidR="009C7E7F" w:rsidRDefault="009C7E7F">
      <w:pPr>
        <w:widowControl/>
        <w:jc w:val="left"/>
        <w:rPr>
          <w:rFonts w:ascii="宋体" w:hAnsi="宋体"/>
          <w:sz w:val="26"/>
        </w:rPr>
      </w:pPr>
      <w:bookmarkStart w:id="293" w:name="_Toc403382861"/>
      <w:bookmarkStart w:id="294" w:name="_Toc18845"/>
      <w:bookmarkStart w:id="295" w:name="_Toc29343"/>
      <w:r>
        <w:rPr>
          <w:rFonts w:ascii="宋体" w:hAnsi="宋体"/>
          <w:sz w:val="26"/>
        </w:rPr>
        <w:br w:type="page"/>
      </w:r>
    </w:p>
    <w:p w:rsidR="001F4EB7" w:rsidRDefault="00737F91" w:rsidP="00536937">
      <w:pPr>
        <w:pStyle w:val="2"/>
        <w:rPr>
          <w:rFonts w:ascii="黑体" w:eastAsia="黑体"/>
          <w:lang w:val="zh-CN"/>
        </w:rPr>
      </w:pPr>
      <w:bookmarkStart w:id="296" w:name="_Toc146292947"/>
      <w:r>
        <w:rPr>
          <w:rFonts w:asciiTheme="majorEastAsia" w:eastAsiaTheme="majorEastAsia" w:hAnsiTheme="majorEastAsia" w:hint="eastAsia"/>
        </w:rPr>
        <w:lastRenderedPageBreak/>
        <w:t>二、</w:t>
      </w:r>
      <w:r>
        <w:rPr>
          <w:rFonts w:hint="eastAsia"/>
          <w:lang w:val="zh-CN"/>
        </w:rPr>
        <w:t>法定代表人身份证明</w:t>
      </w:r>
      <w:bookmarkEnd w:id="296"/>
    </w:p>
    <w:p w:rsidR="001F4EB7" w:rsidRDefault="001F4EB7">
      <w:pPr>
        <w:spacing w:line="360" w:lineRule="auto"/>
        <w:ind w:firstLineChars="200" w:firstLine="560"/>
        <w:rPr>
          <w:rFonts w:ascii="宋体" w:hAnsi="宋体"/>
          <w:sz w:val="28"/>
          <w:szCs w:val="28"/>
        </w:rPr>
      </w:pPr>
    </w:p>
    <w:p w:rsidR="001F4EB7" w:rsidRDefault="00737F91">
      <w:pPr>
        <w:spacing w:line="360" w:lineRule="auto"/>
        <w:ind w:firstLineChars="200" w:firstLine="560"/>
        <w:rPr>
          <w:rFonts w:ascii="宋体" w:hAnsi="宋体"/>
          <w:sz w:val="28"/>
          <w:szCs w:val="28"/>
        </w:rPr>
      </w:pPr>
      <w:r>
        <w:rPr>
          <w:rFonts w:ascii="宋体" w:hAnsi="宋体" w:hint="eastAsia"/>
          <w:sz w:val="28"/>
          <w:szCs w:val="28"/>
        </w:rPr>
        <w:t>投标人名称：</w:t>
      </w:r>
    </w:p>
    <w:p w:rsidR="001F4EB7" w:rsidRDefault="00737F91">
      <w:pPr>
        <w:spacing w:line="360" w:lineRule="auto"/>
        <w:ind w:firstLineChars="200" w:firstLine="560"/>
        <w:rPr>
          <w:rFonts w:ascii="宋体" w:hAnsi="宋体"/>
          <w:sz w:val="28"/>
          <w:szCs w:val="28"/>
        </w:rPr>
      </w:pPr>
      <w:r>
        <w:rPr>
          <w:rFonts w:ascii="宋体" w:hAnsi="宋体" w:hint="eastAsia"/>
          <w:sz w:val="28"/>
          <w:szCs w:val="28"/>
        </w:rPr>
        <w:t>单位性质：</w:t>
      </w:r>
    </w:p>
    <w:p w:rsidR="001F4EB7" w:rsidRDefault="00737F91">
      <w:pPr>
        <w:spacing w:line="360" w:lineRule="auto"/>
        <w:ind w:firstLineChars="200" w:firstLine="560"/>
        <w:rPr>
          <w:rFonts w:ascii="宋体" w:hAnsi="宋体"/>
          <w:sz w:val="28"/>
          <w:szCs w:val="28"/>
        </w:rPr>
      </w:pPr>
      <w:r>
        <w:rPr>
          <w:rFonts w:ascii="宋体" w:hAnsi="宋体" w:hint="eastAsia"/>
          <w:sz w:val="28"/>
          <w:szCs w:val="28"/>
        </w:rPr>
        <w:t>地址：</w:t>
      </w:r>
    </w:p>
    <w:p w:rsidR="001F4EB7" w:rsidRDefault="00737F91">
      <w:pPr>
        <w:spacing w:line="360" w:lineRule="auto"/>
        <w:ind w:firstLineChars="200" w:firstLine="560"/>
        <w:rPr>
          <w:rFonts w:ascii="宋体" w:hAnsi="宋体"/>
          <w:sz w:val="28"/>
          <w:szCs w:val="28"/>
        </w:rPr>
      </w:pPr>
      <w:r>
        <w:rPr>
          <w:rFonts w:ascii="宋体" w:hAnsi="宋体" w:hint="eastAsia"/>
          <w:sz w:val="28"/>
          <w:szCs w:val="28"/>
        </w:rPr>
        <w:t>成立时间：年月＿日</w:t>
      </w:r>
    </w:p>
    <w:p w:rsidR="001F4EB7" w:rsidRDefault="00737F91">
      <w:pPr>
        <w:spacing w:line="360" w:lineRule="auto"/>
        <w:ind w:firstLineChars="200" w:firstLine="560"/>
        <w:rPr>
          <w:rFonts w:ascii="宋体" w:hAnsi="宋体"/>
          <w:sz w:val="28"/>
          <w:szCs w:val="28"/>
        </w:rPr>
      </w:pPr>
      <w:r>
        <w:rPr>
          <w:rFonts w:ascii="宋体" w:hAnsi="宋体" w:hint="eastAsia"/>
          <w:sz w:val="28"/>
          <w:szCs w:val="28"/>
        </w:rPr>
        <w:t>经营期限：</w:t>
      </w:r>
    </w:p>
    <w:p w:rsidR="001F4EB7" w:rsidRDefault="00737F91">
      <w:pPr>
        <w:spacing w:line="360" w:lineRule="auto"/>
        <w:ind w:firstLineChars="200" w:firstLine="560"/>
        <w:rPr>
          <w:rFonts w:ascii="宋体" w:hAnsi="宋体"/>
          <w:sz w:val="28"/>
          <w:szCs w:val="28"/>
        </w:rPr>
      </w:pPr>
      <w:r>
        <w:rPr>
          <w:rFonts w:ascii="宋体" w:hAnsi="宋体" w:hint="eastAsia"/>
          <w:sz w:val="28"/>
          <w:szCs w:val="28"/>
        </w:rPr>
        <w:t>姓名：性别：年龄：职务：</w:t>
      </w:r>
    </w:p>
    <w:p w:rsidR="001F4EB7" w:rsidRDefault="00737F91">
      <w:pPr>
        <w:spacing w:line="360" w:lineRule="auto"/>
        <w:ind w:firstLineChars="200" w:firstLine="560"/>
        <w:rPr>
          <w:rFonts w:ascii="宋体" w:hAnsi="宋体"/>
          <w:sz w:val="28"/>
          <w:szCs w:val="28"/>
        </w:rPr>
      </w:pPr>
      <w:r>
        <w:rPr>
          <w:rFonts w:ascii="宋体" w:hAnsi="宋体" w:hint="eastAsia"/>
          <w:sz w:val="28"/>
          <w:szCs w:val="28"/>
        </w:rPr>
        <w:t>系（投标人名称）的法定代表人。</w:t>
      </w:r>
    </w:p>
    <w:p w:rsidR="001F4EB7" w:rsidRDefault="00737F91">
      <w:pPr>
        <w:spacing w:line="360" w:lineRule="auto"/>
        <w:ind w:firstLineChars="400" w:firstLine="1120"/>
        <w:rPr>
          <w:rFonts w:ascii="宋体" w:hAnsi="宋体"/>
          <w:sz w:val="28"/>
          <w:szCs w:val="28"/>
        </w:rPr>
      </w:pPr>
      <w:r>
        <w:rPr>
          <w:rFonts w:ascii="宋体" w:hAnsi="宋体" w:hint="eastAsia"/>
          <w:sz w:val="28"/>
          <w:szCs w:val="28"/>
        </w:rPr>
        <w:t>特此证明。</w:t>
      </w:r>
    </w:p>
    <w:p w:rsidR="001F4EB7" w:rsidRDefault="00737F91">
      <w:pPr>
        <w:spacing w:line="360" w:lineRule="auto"/>
        <w:ind w:firstLineChars="400" w:firstLine="1120"/>
        <w:rPr>
          <w:rFonts w:ascii="宋体" w:hAnsi="宋体"/>
          <w:sz w:val="28"/>
          <w:szCs w:val="28"/>
        </w:rPr>
      </w:pPr>
      <w:r>
        <w:rPr>
          <w:rFonts w:ascii="宋体" w:hAnsi="宋体" w:hint="eastAsia"/>
          <w:sz w:val="28"/>
          <w:szCs w:val="28"/>
        </w:rPr>
        <w:t>附法定代表人身份证复印件。</w:t>
      </w:r>
    </w:p>
    <w:p w:rsidR="001F4EB7" w:rsidRDefault="001F4EB7">
      <w:pPr>
        <w:spacing w:line="360" w:lineRule="auto"/>
        <w:ind w:firstLineChars="200" w:firstLine="560"/>
        <w:rPr>
          <w:rFonts w:ascii="宋体" w:hAnsi="宋体"/>
          <w:sz w:val="28"/>
          <w:szCs w:val="28"/>
        </w:rPr>
      </w:pPr>
    </w:p>
    <w:p w:rsidR="001F4EB7" w:rsidRDefault="001F4EB7">
      <w:pPr>
        <w:spacing w:line="360" w:lineRule="auto"/>
        <w:ind w:firstLineChars="200" w:firstLine="560"/>
        <w:rPr>
          <w:rFonts w:ascii="宋体" w:hAnsi="宋体"/>
          <w:sz w:val="28"/>
          <w:szCs w:val="28"/>
        </w:rPr>
      </w:pPr>
    </w:p>
    <w:p w:rsidR="001F4EB7" w:rsidRDefault="00737F91">
      <w:pPr>
        <w:spacing w:line="360" w:lineRule="auto"/>
        <w:ind w:firstLineChars="1250" w:firstLine="3500"/>
        <w:rPr>
          <w:rFonts w:ascii="宋体" w:hAnsi="宋体"/>
          <w:sz w:val="28"/>
          <w:szCs w:val="28"/>
        </w:rPr>
      </w:pPr>
      <w:r>
        <w:rPr>
          <w:rFonts w:ascii="宋体" w:hAnsi="宋体" w:hint="eastAsia"/>
          <w:sz w:val="28"/>
          <w:szCs w:val="28"/>
        </w:rPr>
        <w:t>投标人：（盖单位章）</w:t>
      </w:r>
    </w:p>
    <w:p w:rsidR="001F4EB7" w:rsidRDefault="001F4EB7">
      <w:pPr>
        <w:spacing w:line="360" w:lineRule="auto"/>
        <w:ind w:firstLineChars="2150" w:firstLine="6020"/>
        <w:rPr>
          <w:rFonts w:ascii="宋体" w:hAnsi="宋体"/>
          <w:sz w:val="28"/>
          <w:szCs w:val="28"/>
          <w:u w:val="single"/>
        </w:rPr>
      </w:pPr>
    </w:p>
    <w:p w:rsidR="001F4EB7" w:rsidRDefault="00737F91">
      <w:pPr>
        <w:spacing w:line="360" w:lineRule="auto"/>
        <w:ind w:firstLineChars="2150" w:firstLine="6020"/>
        <w:rPr>
          <w:rFonts w:ascii="宋体" w:hAnsi="宋体"/>
          <w:sz w:val="28"/>
          <w:szCs w:val="28"/>
        </w:rPr>
      </w:pPr>
      <w:r>
        <w:rPr>
          <w:rFonts w:ascii="宋体" w:hAnsi="宋体" w:hint="eastAsia"/>
          <w:sz w:val="28"/>
          <w:szCs w:val="28"/>
        </w:rPr>
        <w:t>年月日</w:t>
      </w:r>
    </w:p>
    <w:p w:rsidR="001F4EB7" w:rsidRDefault="001F4EB7">
      <w:pPr>
        <w:autoSpaceDE w:val="0"/>
        <w:autoSpaceDN w:val="0"/>
        <w:adjustRightInd w:val="0"/>
        <w:spacing w:line="360" w:lineRule="auto"/>
        <w:ind w:firstLine="472"/>
        <w:rPr>
          <w:rFonts w:ascii="宋体" w:hAnsi="宋体"/>
          <w:sz w:val="24"/>
          <w:lang w:val="zh-CN"/>
        </w:rPr>
      </w:pPr>
    </w:p>
    <w:p w:rsidR="001F4EB7" w:rsidRDefault="001F4EB7">
      <w:pPr>
        <w:widowControl/>
        <w:jc w:val="left"/>
        <w:rPr>
          <w:rFonts w:ascii="宋体" w:eastAsia="黑体" w:hAnsi="宋体" w:cs="宋体"/>
          <w:sz w:val="26"/>
          <w:szCs w:val="20"/>
        </w:rPr>
      </w:pPr>
    </w:p>
    <w:p w:rsidR="001F4EB7" w:rsidRDefault="00737F91">
      <w:pPr>
        <w:widowControl/>
        <w:jc w:val="left"/>
        <w:rPr>
          <w:rFonts w:asciiTheme="majorEastAsia" w:eastAsiaTheme="majorEastAsia" w:hAnsiTheme="majorEastAsia" w:cs="宋体"/>
          <w:b/>
          <w:sz w:val="30"/>
          <w:szCs w:val="30"/>
        </w:rPr>
      </w:pPr>
      <w:r>
        <w:rPr>
          <w:rFonts w:asciiTheme="majorEastAsia" w:eastAsiaTheme="majorEastAsia" w:hAnsiTheme="majorEastAsia"/>
          <w:b/>
          <w:sz w:val="30"/>
          <w:szCs w:val="30"/>
        </w:rPr>
        <w:br w:type="page"/>
      </w:r>
    </w:p>
    <w:p w:rsidR="001F4EB7" w:rsidRDefault="00737F91" w:rsidP="00536937">
      <w:pPr>
        <w:pStyle w:val="2TimesNewRoman5020"/>
        <w:rPr>
          <w:rFonts w:ascii="宋体" w:eastAsia="宋体" w:hAnsi="宋体"/>
        </w:rPr>
      </w:pPr>
      <w:bookmarkStart w:id="297" w:name="_Toc146292948"/>
      <w:r>
        <w:rPr>
          <w:rFonts w:hint="eastAsia"/>
        </w:rPr>
        <w:lastRenderedPageBreak/>
        <w:t>三、</w:t>
      </w:r>
      <w:bookmarkEnd w:id="293"/>
      <w:bookmarkEnd w:id="294"/>
      <w:bookmarkEnd w:id="295"/>
      <w:r>
        <w:rPr>
          <w:rFonts w:hint="eastAsia"/>
        </w:rPr>
        <w:t>授权委托书</w:t>
      </w:r>
      <w:bookmarkEnd w:id="297"/>
    </w:p>
    <w:p w:rsidR="001F4EB7" w:rsidRDefault="001F4EB7">
      <w:pPr>
        <w:spacing w:line="440" w:lineRule="exact"/>
        <w:rPr>
          <w:rFonts w:ascii="宋体" w:hAnsi="宋体"/>
          <w:sz w:val="24"/>
        </w:rPr>
      </w:pPr>
    </w:p>
    <w:p w:rsidR="001F4EB7" w:rsidRPr="00320243" w:rsidRDefault="00737F91" w:rsidP="00320243">
      <w:pPr>
        <w:topLinePunct/>
        <w:spacing w:line="440" w:lineRule="exact"/>
        <w:ind w:firstLineChars="200" w:firstLine="560"/>
        <w:rPr>
          <w:rFonts w:ascii="宋体" w:hAnsi="宋体"/>
          <w:sz w:val="28"/>
          <w:szCs w:val="28"/>
        </w:rPr>
      </w:pPr>
      <w:r w:rsidRPr="00320243">
        <w:rPr>
          <w:rFonts w:ascii="宋体" w:hAnsi="宋体" w:hint="eastAsia"/>
          <w:sz w:val="28"/>
          <w:szCs w:val="28"/>
        </w:rPr>
        <w:t>本人（姓名）系（供应商名称）的法定代表人，现委托（姓名）为我方代理人。代理人根据授权，以我方名义签署、澄清、说明、补正、递交、撤回、修改（项目名称）报价文件、签订合同和处理有关事宜，其法律后果由我方承担。</w:t>
      </w:r>
    </w:p>
    <w:p w:rsidR="001F4EB7" w:rsidRPr="00320243" w:rsidRDefault="00737F91">
      <w:pPr>
        <w:spacing w:line="440" w:lineRule="exact"/>
        <w:rPr>
          <w:rFonts w:ascii="宋体" w:hAnsi="宋体"/>
          <w:sz w:val="28"/>
          <w:szCs w:val="28"/>
        </w:rPr>
      </w:pPr>
      <w:r w:rsidRPr="00320243">
        <w:rPr>
          <w:rFonts w:ascii="宋体" w:hAnsi="宋体" w:hint="eastAsia"/>
          <w:sz w:val="28"/>
          <w:szCs w:val="28"/>
        </w:rPr>
        <w:t xml:space="preserve">    委托期限：。</w:t>
      </w:r>
    </w:p>
    <w:p w:rsidR="001F4EB7" w:rsidRPr="00320243" w:rsidRDefault="00737F91" w:rsidP="00320243">
      <w:pPr>
        <w:spacing w:line="440" w:lineRule="exact"/>
        <w:ind w:firstLineChars="200" w:firstLine="560"/>
        <w:rPr>
          <w:rFonts w:ascii="宋体" w:hAnsi="宋体"/>
          <w:sz w:val="28"/>
          <w:szCs w:val="28"/>
        </w:rPr>
      </w:pPr>
      <w:r w:rsidRPr="00320243">
        <w:rPr>
          <w:rFonts w:ascii="宋体" w:hAnsi="宋体" w:hint="eastAsia"/>
          <w:sz w:val="28"/>
          <w:szCs w:val="28"/>
        </w:rPr>
        <w:t>代理人无转委托权。</w:t>
      </w:r>
    </w:p>
    <w:p w:rsidR="001F4EB7" w:rsidRPr="00320243" w:rsidRDefault="00737F91" w:rsidP="00320243">
      <w:pPr>
        <w:spacing w:line="440" w:lineRule="exact"/>
        <w:ind w:firstLineChars="200" w:firstLine="560"/>
        <w:rPr>
          <w:rFonts w:ascii="宋体" w:hAnsi="宋体"/>
          <w:sz w:val="28"/>
          <w:szCs w:val="28"/>
        </w:rPr>
      </w:pPr>
      <w:r w:rsidRPr="00320243">
        <w:rPr>
          <w:rFonts w:ascii="宋体" w:hAnsi="宋体" w:hint="eastAsia"/>
          <w:sz w:val="28"/>
          <w:szCs w:val="28"/>
        </w:rPr>
        <w:t>附：法定发表人及委托代理人身份证复印件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0"/>
        <w:gridCol w:w="4290"/>
      </w:tblGrid>
      <w:tr w:rsidR="001F4EB7" w:rsidRPr="00320243">
        <w:trPr>
          <w:trHeight w:val="2640"/>
        </w:trPr>
        <w:tc>
          <w:tcPr>
            <w:tcW w:w="4290" w:type="dxa"/>
          </w:tcPr>
          <w:p w:rsidR="001F4EB7" w:rsidRPr="00320243" w:rsidRDefault="00737F91">
            <w:pPr>
              <w:spacing w:line="440" w:lineRule="exact"/>
              <w:rPr>
                <w:rFonts w:ascii="宋体" w:hAnsi="宋体"/>
                <w:sz w:val="28"/>
                <w:szCs w:val="28"/>
              </w:rPr>
            </w:pPr>
            <w:r w:rsidRPr="00320243">
              <w:rPr>
                <w:rFonts w:ascii="宋体" w:hAnsi="宋体" w:hint="eastAsia"/>
                <w:sz w:val="28"/>
                <w:szCs w:val="28"/>
              </w:rPr>
              <w:t>身份证复印件</w:t>
            </w:r>
          </w:p>
        </w:tc>
        <w:tc>
          <w:tcPr>
            <w:tcW w:w="4290" w:type="dxa"/>
          </w:tcPr>
          <w:p w:rsidR="001F4EB7" w:rsidRPr="00320243" w:rsidRDefault="001F4EB7">
            <w:pPr>
              <w:spacing w:line="440" w:lineRule="exact"/>
              <w:rPr>
                <w:rFonts w:ascii="宋体" w:hAnsi="宋体"/>
                <w:sz w:val="28"/>
                <w:szCs w:val="28"/>
              </w:rPr>
            </w:pPr>
          </w:p>
        </w:tc>
      </w:tr>
      <w:tr w:rsidR="001F4EB7" w:rsidRPr="00320243">
        <w:trPr>
          <w:trHeight w:val="2640"/>
        </w:trPr>
        <w:tc>
          <w:tcPr>
            <w:tcW w:w="4290" w:type="dxa"/>
          </w:tcPr>
          <w:p w:rsidR="001F4EB7" w:rsidRPr="00320243" w:rsidRDefault="001F4EB7">
            <w:pPr>
              <w:spacing w:line="440" w:lineRule="exact"/>
              <w:rPr>
                <w:rFonts w:ascii="宋体" w:hAnsi="宋体"/>
                <w:sz w:val="28"/>
                <w:szCs w:val="28"/>
              </w:rPr>
            </w:pPr>
          </w:p>
        </w:tc>
        <w:tc>
          <w:tcPr>
            <w:tcW w:w="4290" w:type="dxa"/>
          </w:tcPr>
          <w:p w:rsidR="001F4EB7" w:rsidRPr="00320243" w:rsidRDefault="001F4EB7">
            <w:pPr>
              <w:spacing w:line="440" w:lineRule="exact"/>
              <w:rPr>
                <w:rFonts w:ascii="宋体" w:hAnsi="宋体"/>
                <w:sz w:val="28"/>
                <w:szCs w:val="28"/>
              </w:rPr>
            </w:pPr>
          </w:p>
        </w:tc>
      </w:tr>
    </w:tbl>
    <w:p w:rsidR="001F4EB7" w:rsidRPr="00320243" w:rsidRDefault="001F4EB7">
      <w:pPr>
        <w:spacing w:line="440" w:lineRule="exact"/>
        <w:rPr>
          <w:rFonts w:ascii="宋体" w:hAnsi="宋体"/>
          <w:sz w:val="28"/>
          <w:szCs w:val="28"/>
        </w:rPr>
      </w:pPr>
    </w:p>
    <w:p w:rsidR="001F4EB7" w:rsidRPr="00320243" w:rsidRDefault="00737F91" w:rsidP="00320243">
      <w:pPr>
        <w:spacing w:line="440" w:lineRule="exact"/>
        <w:ind w:firstLineChars="1000" w:firstLine="2800"/>
        <w:rPr>
          <w:rFonts w:ascii="宋体" w:hAnsi="宋体"/>
          <w:sz w:val="28"/>
          <w:szCs w:val="28"/>
        </w:rPr>
      </w:pPr>
      <w:r w:rsidRPr="00320243">
        <w:rPr>
          <w:rFonts w:ascii="宋体" w:hAnsi="宋体" w:hint="eastAsia"/>
          <w:sz w:val="28"/>
          <w:szCs w:val="28"/>
        </w:rPr>
        <w:t>供应商：（盖单位章）</w:t>
      </w:r>
    </w:p>
    <w:p w:rsidR="001F4EB7" w:rsidRPr="00320243" w:rsidRDefault="00737F91" w:rsidP="00320243">
      <w:pPr>
        <w:spacing w:line="440" w:lineRule="exact"/>
        <w:ind w:firstLineChars="1000" w:firstLine="2800"/>
        <w:rPr>
          <w:rFonts w:ascii="宋体" w:hAnsi="宋体"/>
          <w:sz w:val="28"/>
          <w:szCs w:val="28"/>
        </w:rPr>
      </w:pPr>
      <w:r w:rsidRPr="00320243">
        <w:rPr>
          <w:rFonts w:ascii="宋体" w:hAnsi="宋体" w:hint="eastAsia"/>
          <w:sz w:val="28"/>
          <w:szCs w:val="28"/>
        </w:rPr>
        <w:t>法定代表人：（签字）</w:t>
      </w:r>
    </w:p>
    <w:p w:rsidR="001F4EB7" w:rsidRPr="00320243" w:rsidRDefault="00737F91" w:rsidP="00320243">
      <w:pPr>
        <w:spacing w:line="440" w:lineRule="exact"/>
        <w:ind w:firstLineChars="1000" w:firstLine="2800"/>
        <w:rPr>
          <w:rFonts w:ascii="宋体" w:hAnsi="宋体"/>
          <w:sz w:val="28"/>
          <w:szCs w:val="28"/>
        </w:rPr>
      </w:pPr>
      <w:r w:rsidRPr="00320243">
        <w:rPr>
          <w:rFonts w:ascii="宋体" w:hAnsi="宋体" w:hint="eastAsia"/>
          <w:sz w:val="28"/>
          <w:szCs w:val="28"/>
        </w:rPr>
        <w:t>身份证号码：</w:t>
      </w:r>
    </w:p>
    <w:p w:rsidR="001F4EB7" w:rsidRPr="00320243" w:rsidRDefault="00737F91" w:rsidP="00320243">
      <w:pPr>
        <w:spacing w:line="440" w:lineRule="exact"/>
        <w:ind w:firstLineChars="1000" w:firstLine="2800"/>
        <w:rPr>
          <w:rFonts w:ascii="宋体" w:hAnsi="宋体"/>
          <w:sz w:val="28"/>
          <w:szCs w:val="28"/>
        </w:rPr>
      </w:pPr>
      <w:r w:rsidRPr="00320243">
        <w:rPr>
          <w:rFonts w:ascii="宋体" w:hAnsi="宋体" w:hint="eastAsia"/>
          <w:sz w:val="28"/>
          <w:szCs w:val="28"/>
        </w:rPr>
        <w:t xml:space="preserve">委托代理人：（签字） </w:t>
      </w:r>
    </w:p>
    <w:p w:rsidR="001F4EB7" w:rsidRPr="00320243" w:rsidRDefault="00737F91" w:rsidP="00320243">
      <w:pPr>
        <w:spacing w:line="440" w:lineRule="exact"/>
        <w:ind w:firstLineChars="1000" w:firstLine="2800"/>
        <w:rPr>
          <w:rFonts w:ascii="宋体" w:hAnsi="宋体"/>
          <w:sz w:val="28"/>
          <w:szCs w:val="28"/>
        </w:rPr>
      </w:pPr>
      <w:r w:rsidRPr="00320243">
        <w:rPr>
          <w:rFonts w:ascii="宋体" w:hAnsi="宋体" w:hint="eastAsia"/>
          <w:sz w:val="28"/>
          <w:szCs w:val="28"/>
        </w:rPr>
        <w:t>身份证号码：</w:t>
      </w:r>
    </w:p>
    <w:p w:rsidR="001F4EB7" w:rsidRPr="00320243" w:rsidRDefault="001F4EB7">
      <w:pPr>
        <w:spacing w:line="440" w:lineRule="exact"/>
        <w:rPr>
          <w:rFonts w:ascii="宋体" w:hAnsi="宋体"/>
          <w:sz w:val="28"/>
          <w:szCs w:val="28"/>
        </w:rPr>
      </w:pPr>
    </w:p>
    <w:p w:rsidR="001F4EB7" w:rsidRPr="00320243" w:rsidRDefault="00737F91" w:rsidP="00320243">
      <w:pPr>
        <w:spacing w:line="440" w:lineRule="exact"/>
        <w:ind w:firstLineChars="2300" w:firstLine="6440"/>
        <w:rPr>
          <w:rFonts w:ascii="宋体" w:hAnsi="宋体"/>
          <w:sz w:val="28"/>
          <w:szCs w:val="28"/>
        </w:rPr>
      </w:pPr>
      <w:r w:rsidRPr="00320243">
        <w:rPr>
          <w:rFonts w:ascii="宋体" w:hAnsi="宋体" w:hint="eastAsia"/>
          <w:sz w:val="28"/>
          <w:szCs w:val="28"/>
        </w:rPr>
        <w:t>年月日</w:t>
      </w:r>
    </w:p>
    <w:p w:rsidR="001F4EB7" w:rsidRDefault="001F4EB7">
      <w:pPr>
        <w:pStyle w:val="a4"/>
        <w:spacing w:line="360" w:lineRule="auto"/>
        <w:rPr>
          <w:rFonts w:ascii="宋体" w:hAnsi="宋体"/>
        </w:rPr>
      </w:pPr>
    </w:p>
    <w:p w:rsidR="001F4EB7" w:rsidRDefault="00737F91" w:rsidP="00536937">
      <w:pPr>
        <w:pStyle w:val="2"/>
        <w:rPr>
          <w:lang w:val="zh-CN"/>
        </w:rPr>
      </w:pPr>
      <w:r>
        <w:br w:type="page"/>
      </w:r>
      <w:bookmarkStart w:id="298" w:name="_Toc146292949"/>
      <w:r>
        <w:rPr>
          <w:rFonts w:asciiTheme="majorEastAsia" w:eastAsiaTheme="majorEastAsia" w:hAnsiTheme="majorEastAsia" w:hint="eastAsia"/>
        </w:rPr>
        <w:lastRenderedPageBreak/>
        <w:t>四、</w:t>
      </w:r>
      <w:r>
        <w:rPr>
          <w:rFonts w:hint="eastAsia"/>
          <w:lang w:val="zh-CN"/>
        </w:rPr>
        <w:t>投标人基本情况（加盖投标人公章和</w:t>
      </w:r>
      <w:r>
        <w:rPr>
          <w:lang w:val="zh-CN"/>
        </w:rPr>
        <w:t>/</w:t>
      </w:r>
      <w:r>
        <w:rPr>
          <w:rFonts w:hint="eastAsia"/>
          <w:lang w:val="zh-CN"/>
        </w:rPr>
        <w:t>或有效签署）</w:t>
      </w:r>
      <w:bookmarkEnd w:id="298"/>
    </w:p>
    <w:p w:rsidR="001F4EB7" w:rsidRDefault="001F4EB7">
      <w:pPr>
        <w:autoSpaceDE w:val="0"/>
        <w:autoSpaceDN w:val="0"/>
        <w:adjustRightInd w:val="0"/>
        <w:ind w:firstLine="435"/>
        <w:rPr>
          <w:rFonts w:eastAsia="黑体"/>
          <w:sz w:val="24"/>
        </w:rPr>
      </w:pPr>
    </w:p>
    <w:p w:rsidR="001F4EB7" w:rsidRDefault="00737F91">
      <w:pPr>
        <w:autoSpaceDE w:val="0"/>
        <w:autoSpaceDN w:val="0"/>
        <w:adjustRightInd w:val="0"/>
        <w:ind w:firstLine="435"/>
        <w:rPr>
          <w:sz w:val="24"/>
        </w:rPr>
      </w:pPr>
      <w:r>
        <w:rPr>
          <w:rFonts w:ascii="宋体" w:hint="eastAsia"/>
          <w:sz w:val="24"/>
          <w:lang w:val="zh-CN"/>
        </w:rPr>
        <w:t>文字描述：企业性质、发展历程、经营规模、服务理念、技术力量等。</w:t>
      </w:r>
    </w:p>
    <w:p w:rsidR="001F4EB7" w:rsidRDefault="00737F91">
      <w:pPr>
        <w:autoSpaceDE w:val="0"/>
        <w:autoSpaceDN w:val="0"/>
        <w:adjustRightInd w:val="0"/>
        <w:ind w:firstLine="435"/>
        <w:rPr>
          <w:rFonts w:ascii="宋体"/>
          <w:sz w:val="24"/>
          <w:lang w:val="zh-CN"/>
        </w:rPr>
      </w:pPr>
      <w:r>
        <w:rPr>
          <w:rFonts w:ascii="宋体" w:hint="eastAsia"/>
          <w:sz w:val="24"/>
          <w:lang w:val="zh-CN"/>
        </w:rPr>
        <w:t>图片描述：经营场所等。</w:t>
      </w:r>
    </w:p>
    <w:p w:rsidR="001F4EB7" w:rsidRDefault="001F4EB7">
      <w:pPr>
        <w:autoSpaceDE w:val="0"/>
        <w:autoSpaceDN w:val="0"/>
        <w:adjustRightInd w:val="0"/>
        <w:ind w:firstLine="435"/>
        <w:rPr>
          <w:rFonts w:ascii="宋体"/>
          <w:sz w:val="24"/>
          <w:lang w:val="zh-CN"/>
        </w:rPr>
      </w:pPr>
    </w:p>
    <w:p w:rsidR="001F4EB7" w:rsidRDefault="001F4EB7">
      <w:pPr>
        <w:autoSpaceDE w:val="0"/>
        <w:autoSpaceDN w:val="0"/>
        <w:adjustRightInd w:val="0"/>
        <w:ind w:firstLine="435"/>
        <w:rPr>
          <w:sz w:val="24"/>
        </w:rPr>
      </w:pPr>
    </w:p>
    <w:p w:rsidR="001F4EB7" w:rsidRDefault="00737F91">
      <w:pPr>
        <w:autoSpaceDE w:val="0"/>
        <w:autoSpaceDN w:val="0"/>
        <w:adjustRightInd w:val="0"/>
        <w:rPr>
          <w:sz w:val="24"/>
        </w:rPr>
      </w:pPr>
      <w:r>
        <w:rPr>
          <w:rFonts w:hint="eastAsia"/>
          <w:sz w:val="24"/>
        </w:rPr>
        <w:t>附：企业法人营业执照、资质资格证书、财务报告等投标人认为与招标有关的资料及图片证明。</w:t>
      </w:r>
    </w:p>
    <w:p w:rsidR="001F4EB7" w:rsidRDefault="00737F91">
      <w:pPr>
        <w:autoSpaceDE w:val="0"/>
        <w:autoSpaceDN w:val="0"/>
        <w:adjustRightInd w:val="0"/>
        <w:rPr>
          <w:sz w:val="24"/>
        </w:rPr>
      </w:pPr>
      <w:r>
        <w:rPr>
          <w:rFonts w:hint="eastAsia"/>
          <w:sz w:val="24"/>
        </w:rPr>
        <w:t>（以上资质复印件加盖公章）</w:t>
      </w:r>
    </w:p>
    <w:p w:rsidR="001F4EB7" w:rsidRDefault="001F4EB7">
      <w:pPr>
        <w:widowControl/>
        <w:jc w:val="left"/>
        <w:rPr>
          <w:rFonts w:ascii="宋体" w:hAnsi="宋体"/>
          <w:sz w:val="26"/>
        </w:rPr>
      </w:pPr>
    </w:p>
    <w:p w:rsidR="001F4EB7" w:rsidRDefault="001F4EB7">
      <w:pPr>
        <w:spacing w:line="400" w:lineRule="exact"/>
        <w:rPr>
          <w:rFonts w:ascii="宋体" w:hAnsi="宋体"/>
          <w:szCs w:val="21"/>
        </w:rPr>
      </w:pPr>
    </w:p>
    <w:p w:rsidR="001F4EB7" w:rsidRDefault="00737F91" w:rsidP="00536937">
      <w:pPr>
        <w:pStyle w:val="2"/>
      </w:pPr>
      <w:bookmarkStart w:id="299" w:name="_Toc403382863"/>
      <w:bookmarkStart w:id="300" w:name="_Toc18722"/>
      <w:bookmarkStart w:id="301" w:name="_Toc4788"/>
      <w:r>
        <w:br w:type="page"/>
      </w:r>
      <w:bookmarkStart w:id="302" w:name="_Toc146292950"/>
      <w:r>
        <w:rPr>
          <w:rFonts w:hint="eastAsia"/>
        </w:rPr>
        <w:lastRenderedPageBreak/>
        <w:t>五、供应商承诺函</w:t>
      </w:r>
      <w:bookmarkEnd w:id="302"/>
    </w:p>
    <w:p w:rsidR="001F4EB7" w:rsidRDefault="001F4EB7">
      <w:pPr>
        <w:spacing w:line="360" w:lineRule="auto"/>
        <w:ind w:firstLineChars="200" w:firstLine="420"/>
        <w:rPr>
          <w:rFonts w:ascii="宋体" w:hAnsi="宋体"/>
        </w:rPr>
      </w:pPr>
    </w:p>
    <w:p w:rsidR="001F4EB7" w:rsidRPr="00967C0D" w:rsidRDefault="00737F91" w:rsidP="00967C0D">
      <w:pPr>
        <w:spacing w:line="360" w:lineRule="auto"/>
        <w:ind w:firstLineChars="200" w:firstLine="560"/>
        <w:rPr>
          <w:rFonts w:ascii="宋体" w:hAnsi="宋体"/>
          <w:sz w:val="28"/>
          <w:szCs w:val="28"/>
          <w:u w:val="single"/>
        </w:rPr>
      </w:pPr>
      <w:r w:rsidRPr="00967C0D">
        <w:rPr>
          <w:rFonts w:ascii="宋体" w:hAnsi="宋体" w:hint="eastAsia"/>
          <w:sz w:val="28"/>
          <w:szCs w:val="28"/>
        </w:rPr>
        <w:t>项目名称：</w:t>
      </w:r>
    </w:p>
    <w:p w:rsidR="001F4EB7" w:rsidRPr="00967C0D" w:rsidRDefault="00737F91" w:rsidP="00967C0D">
      <w:pPr>
        <w:spacing w:line="360" w:lineRule="auto"/>
        <w:ind w:firstLineChars="200" w:firstLine="560"/>
        <w:rPr>
          <w:rFonts w:ascii="宋体" w:hAnsi="宋体"/>
          <w:sz w:val="28"/>
          <w:szCs w:val="28"/>
          <w:u w:val="single"/>
        </w:rPr>
      </w:pPr>
      <w:r w:rsidRPr="00967C0D">
        <w:rPr>
          <w:rFonts w:ascii="宋体" w:hAnsi="宋体" w:hint="eastAsia"/>
          <w:sz w:val="28"/>
          <w:szCs w:val="28"/>
        </w:rPr>
        <w:t>日    期：</w:t>
      </w:r>
    </w:p>
    <w:p w:rsidR="001F4EB7" w:rsidRPr="00967C0D" w:rsidRDefault="001F4EB7" w:rsidP="00967C0D">
      <w:pPr>
        <w:spacing w:line="360" w:lineRule="auto"/>
        <w:ind w:firstLineChars="200" w:firstLine="560"/>
        <w:rPr>
          <w:rFonts w:ascii="宋体" w:hAnsi="宋体"/>
          <w:sz w:val="28"/>
          <w:szCs w:val="28"/>
        </w:rPr>
      </w:pPr>
    </w:p>
    <w:p w:rsidR="001F4EB7" w:rsidRPr="00967C0D" w:rsidRDefault="00737F91" w:rsidP="00967C0D">
      <w:pPr>
        <w:spacing w:line="360" w:lineRule="auto"/>
        <w:ind w:firstLineChars="200" w:firstLine="560"/>
        <w:rPr>
          <w:rFonts w:ascii="宋体" w:hAnsi="宋体"/>
          <w:sz w:val="28"/>
          <w:szCs w:val="28"/>
          <w:u w:val="single"/>
        </w:rPr>
      </w:pPr>
      <w:r w:rsidRPr="00967C0D">
        <w:rPr>
          <w:rFonts w:ascii="宋体" w:hAnsi="宋体" w:hint="eastAsia"/>
          <w:sz w:val="28"/>
          <w:szCs w:val="28"/>
        </w:rPr>
        <w:t>致：</w:t>
      </w:r>
      <w:r w:rsidRPr="00967C0D">
        <w:rPr>
          <w:rFonts w:ascii="宋体" w:hAnsi="宋体" w:hint="eastAsia"/>
          <w:sz w:val="28"/>
          <w:szCs w:val="28"/>
          <w:u w:val="single"/>
        </w:rPr>
        <w:t>（采购人名称）</w:t>
      </w:r>
    </w:p>
    <w:p w:rsidR="001F4EB7" w:rsidRPr="00967C0D" w:rsidRDefault="00737F91" w:rsidP="00967C0D">
      <w:pPr>
        <w:spacing w:line="360" w:lineRule="auto"/>
        <w:ind w:firstLineChars="200" w:firstLine="560"/>
        <w:rPr>
          <w:rFonts w:ascii="宋体" w:hAnsi="宋体"/>
          <w:sz w:val="28"/>
          <w:szCs w:val="28"/>
        </w:rPr>
      </w:pPr>
      <w:r w:rsidRPr="00967C0D">
        <w:rPr>
          <w:rFonts w:ascii="宋体" w:hAnsi="宋体" w:hint="eastAsia"/>
          <w:sz w:val="28"/>
          <w:szCs w:val="28"/>
        </w:rPr>
        <w:t>我代表</w:t>
      </w:r>
      <w:r w:rsidRPr="00967C0D">
        <w:rPr>
          <w:rFonts w:ascii="宋体" w:hAnsi="宋体" w:hint="eastAsia"/>
          <w:sz w:val="28"/>
          <w:szCs w:val="28"/>
          <w:u w:val="single"/>
        </w:rPr>
        <w:t xml:space="preserve">                           （供应商名称）</w:t>
      </w:r>
      <w:r w:rsidRPr="00967C0D">
        <w:rPr>
          <w:rFonts w:ascii="宋体" w:hAnsi="宋体" w:hint="eastAsia"/>
          <w:sz w:val="28"/>
          <w:szCs w:val="28"/>
        </w:rPr>
        <w:t>，在此作如下承诺：</w:t>
      </w:r>
    </w:p>
    <w:p w:rsidR="001F4EB7" w:rsidRPr="00967C0D" w:rsidRDefault="00737F91" w:rsidP="00967C0D">
      <w:pPr>
        <w:spacing w:line="360" w:lineRule="auto"/>
        <w:ind w:firstLineChars="200" w:firstLine="560"/>
        <w:rPr>
          <w:rFonts w:ascii="宋体" w:hAnsi="宋体"/>
          <w:sz w:val="28"/>
          <w:szCs w:val="28"/>
        </w:rPr>
      </w:pPr>
      <w:r w:rsidRPr="00967C0D">
        <w:rPr>
          <w:rFonts w:ascii="宋体" w:hAnsi="宋体" w:hint="eastAsia"/>
          <w:sz w:val="28"/>
          <w:szCs w:val="28"/>
        </w:rPr>
        <w:t>1、完全理解和接受贵方</w:t>
      </w:r>
      <w:r w:rsidR="0031127C">
        <w:rPr>
          <w:rFonts w:ascii="宋体" w:hAnsi="宋体" w:hint="eastAsia"/>
          <w:sz w:val="28"/>
          <w:szCs w:val="28"/>
        </w:rPr>
        <w:t>磋商文件</w:t>
      </w:r>
      <w:r w:rsidRPr="00967C0D">
        <w:rPr>
          <w:rFonts w:ascii="宋体" w:hAnsi="宋体" w:hint="eastAsia"/>
          <w:sz w:val="28"/>
          <w:szCs w:val="28"/>
        </w:rPr>
        <w:t>的一切规定和要求。</w:t>
      </w:r>
    </w:p>
    <w:p w:rsidR="001F4EB7" w:rsidRPr="00967C0D" w:rsidRDefault="00737F91" w:rsidP="00967C0D">
      <w:pPr>
        <w:spacing w:line="360" w:lineRule="auto"/>
        <w:ind w:firstLineChars="200" w:firstLine="560"/>
        <w:rPr>
          <w:rFonts w:ascii="宋体" w:hAnsi="宋体"/>
          <w:sz w:val="28"/>
          <w:szCs w:val="28"/>
        </w:rPr>
      </w:pPr>
      <w:r w:rsidRPr="00967C0D">
        <w:rPr>
          <w:rFonts w:ascii="宋体" w:hAnsi="宋体" w:hint="eastAsia"/>
          <w:sz w:val="28"/>
          <w:szCs w:val="28"/>
        </w:rPr>
        <w:t>2、提供的项目为贵方</w:t>
      </w:r>
      <w:r w:rsidR="0031127C">
        <w:rPr>
          <w:rFonts w:ascii="宋体" w:hAnsi="宋体" w:hint="eastAsia"/>
          <w:sz w:val="28"/>
          <w:szCs w:val="28"/>
        </w:rPr>
        <w:t>磋商文件</w:t>
      </w:r>
      <w:r w:rsidRPr="00967C0D">
        <w:rPr>
          <w:rFonts w:ascii="宋体" w:hAnsi="宋体" w:hint="eastAsia"/>
          <w:sz w:val="28"/>
          <w:szCs w:val="28"/>
        </w:rPr>
        <w:t>中的所有项目。</w:t>
      </w:r>
    </w:p>
    <w:p w:rsidR="001F4EB7" w:rsidRPr="00967C0D" w:rsidRDefault="00737F91" w:rsidP="00967C0D">
      <w:pPr>
        <w:spacing w:line="360" w:lineRule="auto"/>
        <w:ind w:firstLineChars="200" w:firstLine="560"/>
        <w:rPr>
          <w:rFonts w:ascii="宋体" w:hAnsi="宋体"/>
          <w:sz w:val="28"/>
          <w:szCs w:val="28"/>
        </w:rPr>
      </w:pPr>
      <w:r w:rsidRPr="00967C0D">
        <w:rPr>
          <w:rFonts w:ascii="宋体" w:hAnsi="宋体" w:hint="eastAsia"/>
          <w:sz w:val="28"/>
          <w:szCs w:val="28"/>
        </w:rPr>
        <w:t>3、我方理解，报价最低不是成交的唯一条件。</w:t>
      </w:r>
    </w:p>
    <w:p w:rsidR="001F4EB7" w:rsidRPr="00967C0D" w:rsidRDefault="00737F91" w:rsidP="00967C0D">
      <w:pPr>
        <w:spacing w:line="360" w:lineRule="auto"/>
        <w:ind w:firstLineChars="200" w:firstLine="560"/>
        <w:rPr>
          <w:rFonts w:ascii="宋体" w:hAnsi="宋体"/>
          <w:sz w:val="28"/>
          <w:szCs w:val="28"/>
        </w:rPr>
      </w:pPr>
      <w:r w:rsidRPr="00967C0D">
        <w:rPr>
          <w:rFonts w:ascii="宋体" w:hAnsi="宋体" w:hint="eastAsia"/>
          <w:sz w:val="28"/>
          <w:szCs w:val="28"/>
        </w:rPr>
        <w:t>4、若成交，我方将按照</w:t>
      </w:r>
      <w:r w:rsidR="0031127C">
        <w:rPr>
          <w:rFonts w:ascii="宋体" w:hAnsi="宋体" w:hint="eastAsia"/>
          <w:sz w:val="28"/>
          <w:szCs w:val="28"/>
        </w:rPr>
        <w:t>磋商文件</w:t>
      </w:r>
      <w:r w:rsidRPr="00967C0D">
        <w:rPr>
          <w:rFonts w:ascii="宋体" w:hAnsi="宋体" w:hint="eastAsia"/>
          <w:sz w:val="28"/>
          <w:szCs w:val="28"/>
        </w:rPr>
        <w:t>的具体规定签订合同，并且严格履行合同义务。</w:t>
      </w:r>
    </w:p>
    <w:p w:rsidR="001F4EB7" w:rsidRPr="00967C0D" w:rsidRDefault="00737F91" w:rsidP="00967C0D">
      <w:pPr>
        <w:spacing w:line="360" w:lineRule="auto"/>
        <w:ind w:firstLineChars="200" w:firstLine="560"/>
        <w:rPr>
          <w:rFonts w:ascii="宋体" w:hAnsi="宋体"/>
          <w:sz w:val="28"/>
          <w:szCs w:val="28"/>
        </w:rPr>
      </w:pPr>
      <w:r w:rsidRPr="00967C0D">
        <w:rPr>
          <w:rFonts w:ascii="宋体" w:hAnsi="宋体" w:hint="eastAsia"/>
          <w:sz w:val="28"/>
          <w:szCs w:val="28"/>
        </w:rPr>
        <w:t>5、在整个</w:t>
      </w:r>
      <w:r w:rsidR="0031127C">
        <w:rPr>
          <w:rFonts w:ascii="宋体" w:hAnsi="宋体" w:hint="eastAsia"/>
          <w:sz w:val="28"/>
          <w:szCs w:val="28"/>
        </w:rPr>
        <w:t>磋商</w:t>
      </w:r>
      <w:r w:rsidRPr="00967C0D">
        <w:rPr>
          <w:rFonts w:ascii="宋体" w:hAnsi="宋体" w:hint="eastAsia"/>
          <w:sz w:val="28"/>
          <w:szCs w:val="28"/>
        </w:rPr>
        <w:t>过程中，我方若有违规行为，贵方可按《</w:t>
      </w:r>
      <w:r w:rsidR="0031127C">
        <w:rPr>
          <w:rFonts w:ascii="宋体" w:hAnsi="宋体" w:hint="eastAsia"/>
          <w:sz w:val="28"/>
          <w:szCs w:val="28"/>
        </w:rPr>
        <w:t>磋商文件</w:t>
      </w:r>
      <w:r w:rsidRPr="00967C0D">
        <w:rPr>
          <w:rFonts w:ascii="宋体" w:hAnsi="宋体" w:hint="eastAsia"/>
          <w:sz w:val="28"/>
          <w:szCs w:val="28"/>
        </w:rPr>
        <w:t>》和《中华人民共和国政府采购法》之规定给予惩罚，我方完全接受。</w:t>
      </w:r>
    </w:p>
    <w:p w:rsidR="001F4EB7" w:rsidRPr="00967C0D" w:rsidRDefault="00737F91" w:rsidP="00967C0D">
      <w:pPr>
        <w:spacing w:line="360" w:lineRule="auto"/>
        <w:ind w:firstLineChars="200" w:firstLine="560"/>
        <w:rPr>
          <w:rFonts w:ascii="宋体" w:hAnsi="宋体"/>
          <w:sz w:val="28"/>
          <w:szCs w:val="28"/>
        </w:rPr>
      </w:pPr>
      <w:r w:rsidRPr="00967C0D">
        <w:rPr>
          <w:rFonts w:ascii="宋体" w:hAnsi="宋体" w:hint="eastAsia"/>
          <w:sz w:val="28"/>
          <w:szCs w:val="28"/>
        </w:rPr>
        <w:t>6、若成交，本承诺函将成为合同不可分割的一部分，与合同具有同等的法律效力。</w:t>
      </w:r>
    </w:p>
    <w:p w:rsidR="001F4EB7" w:rsidRPr="00967C0D" w:rsidRDefault="00737F91" w:rsidP="00967C0D">
      <w:pPr>
        <w:spacing w:line="360" w:lineRule="auto"/>
        <w:ind w:firstLineChars="200" w:firstLine="560"/>
        <w:rPr>
          <w:rFonts w:ascii="宋体" w:hAnsi="宋体"/>
          <w:sz w:val="28"/>
          <w:szCs w:val="28"/>
        </w:rPr>
      </w:pPr>
      <w:r w:rsidRPr="00967C0D">
        <w:rPr>
          <w:rFonts w:ascii="宋体" w:hAnsi="宋体" w:hint="eastAsia"/>
          <w:sz w:val="28"/>
          <w:szCs w:val="28"/>
        </w:rPr>
        <w:t xml:space="preserve">法人授权代表签字：                 </w:t>
      </w:r>
    </w:p>
    <w:p w:rsidR="001F4EB7" w:rsidRPr="00EB0344" w:rsidRDefault="00737F91" w:rsidP="00EB0344">
      <w:pPr>
        <w:spacing w:line="360" w:lineRule="auto"/>
        <w:ind w:firstLineChars="200" w:firstLine="560"/>
        <w:rPr>
          <w:rFonts w:ascii="宋体" w:hAnsi="宋体"/>
          <w:sz w:val="28"/>
          <w:szCs w:val="28"/>
        </w:rPr>
      </w:pPr>
      <w:r w:rsidRPr="00967C0D">
        <w:rPr>
          <w:rFonts w:ascii="宋体" w:hAnsi="宋体" w:hint="eastAsia"/>
          <w:sz w:val="28"/>
          <w:szCs w:val="28"/>
        </w:rPr>
        <w:t xml:space="preserve">供应商（公章）：  </w:t>
      </w:r>
      <w:r>
        <w:rPr>
          <w:rFonts w:ascii="宋体" w:hAnsi="宋体"/>
          <w:sz w:val="26"/>
        </w:rPr>
        <w:br w:type="page"/>
      </w:r>
    </w:p>
    <w:p w:rsidR="001F4EB7" w:rsidRDefault="00737F91" w:rsidP="00536937">
      <w:pPr>
        <w:pStyle w:val="2"/>
      </w:pPr>
      <w:bookmarkStart w:id="303" w:name="_Toc146292951"/>
      <w:r>
        <w:rPr>
          <w:rFonts w:hint="eastAsia"/>
        </w:rPr>
        <w:lastRenderedPageBreak/>
        <w:t>六、保证金</w:t>
      </w:r>
      <w:bookmarkEnd w:id="299"/>
      <w:bookmarkEnd w:id="300"/>
      <w:bookmarkEnd w:id="301"/>
      <w:bookmarkEnd w:id="303"/>
    </w:p>
    <w:p w:rsidR="001F4EB7" w:rsidRDefault="00737F91" w:rsidP="00126191">
      <w:bookmarkStart w:id="304" w:name="_Toc505691146"/>
      <w:r>
        <w:rPr>
          <w:rFonts w:hint="eastAsia"/>
        </w:rPr>
        <w:t>注：磋商保证金</w:t>
      </w:r>
      <w:bookmarkEnd w:id="304"/>
      <w:r>
        <w:rPr>
          <w:rFonts w:hint="eastAsia"/>
        </w:rPr>
        <w:t>扫描件</w:t>
      </w:r>
    </w:p>
    <w:p w:rsidR="001F4EB7" w:rsidRDefault="001F4EB7">
      <w:pPr>
        <w:spacing w:line="360" w:lineRule="auto"/>
        <w:jc w:val="center"/>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jc w:val="center"/>
        <w:rPr>
          <w:rFonts w:ascii="宋体" w:hAnsi="宋体"/>
          <w:sz w:val="26"/>
        </w:rPr>
      </w:pPr>
    </w:p>
    <w:p w:rsidR="001F4EB7" w:rsidRDefault="001F4EB7">
      <w:pPr>
        <w:spacing w:line="360" w:lineRule="auto"/>
        <w:jc w:val="center"/>
        <w:rPr>
          <w:rFonts w:ascii="宋体" w:hAnsi="宋体"/>
          <w:sz w:val="26"/>
        </w:rPr>
      </w:pPr>
    </w:p>
    <w:p w:rsidR="001F4EB7" w:rsidRDefault="00737F91" w:rsidP="00A51553">
      <w:pPr>
        <w:pStyle w:val="2"/>
      </w:pPr>
      <w:bookmarkStart w:id="305" w:name="_Toc146292952"/>
      <w:r>
        <w:rPr>
          <w:rFonts w:hint="eastAsia"/>
        </w:rPr>
        <w:lastRenderedPageBreak/>
        <w:t>七、技术文件</w:t>
      </w:r>
      <w:bookmarkEnd w:id="305"/>
    </w:p>
    <w:p w:rsidR="001F4EB7" w:rsidRDefault="00737F91">
      <w:pPr>
        <w:spacing w:line="360" w:lineRule="auto"/>
        <w:rPr>
          <w:rFonts w:ascii="宋体" w:hAnsi="宋体" w:cs="Times New Roman"/>
          <w:sz w:val="26"/>
        </w:rPr>
      </w:pPr>
      <w:r>
        <w:rPr>
          <w:rFonts w:ascii="宋体" w:hAnsi="宋体" w:cs="Times New Roman"/>
          <w:sz w:val="26"/>
        </w:rPr>
        <w:t>请各供应商结合磋商文件技术要求及评标办法相关内容编写</w:t>
      </w:r>
    </w:p>
    <w:p w:rsidR="001F4EB7" w:rsidRDefault="001F4EB7">
      <w:pPr>
        <w:autoSpaceDE w:val="0"/>
        <w:autoSpaceDN w:val="0"/>
        <w:adjustRightInd w:val="0"/>
        <w:outlineLvl w:val="0"/>
        <w:rPr>
          <w:rFonts w:ascii="宋体" w:hAnsi="宋体"/>
          <w:b/>
          <w:sz w:val="24"/>
          <w:lang w:val="zh-CN"/>
        </w:rPr>
      </w:pPr>
    </w:p>
    <w:p w:rsidR="001F4EB7" w:rsidRDefault="00737F91">
      <w:pPr>
        <w:autoSpaceDE w:val="0"/>
        <w:autoSpaceDN w:val="0"/>
        <w:adjustRightInd w:val="0"/>
        <w:rPr>
          <w:rFonts w:ascii="宋体" w:hAnsi="宋体"/>
          <w:sz w:val="24"/>
          <w:lang w:val="zh-CN"/>
        </w:rPr>
      </w:pPr>
      <w:r>
        <w:rPr>
          <w:rFonts w:ascii="宋体" w:hAnsi="宋体" w:hint="eastAsia"/>
          <w:sz w:val="24"/>
          <w:lang w:val="zh-CN"/>
        </w:rPr>
        <w:t>（格式自拟，加盖响应单位公章，法人或授权代理人签字）</w:t>
      </w:r>
    </w:p>
    <w:p w:rsidR="001F4EB7" w:rsidRDefault="001F4EB7" w:rsidP="00536937">
      <w:pPr>
        <w:pStyle w:val="2TimesNewRoman5020"/>
      </w:pPr>
    </w:p>
    <w:p w:rsidR="001F4EB7" w:rsidRDefault="001F4EB7">
      <w:pPr>
        <w:spacing w:line="360" w:lineRule="auto"/>
        <w:jc w:val="center"/>
        <w:rPr>
          <w:rFonts w:ascii="宋体" w:hAnsi="宋体"/>
          <w:sz w:val="26"/>
        </w:rPr>
      </w:pPr>
    </w:p>
    <w:p w:rsidR="001F4EB7" w:rsidRDefault="00737F91">
      <w:pPr>
        <w:widowControl/>
        <w:jc w:val="left"/>
        <w:rPr>
          <w:rFonts w:ascii="宋体" w:hAnsi="宋体"/>
          <w:sz w:val="26"/>
        </w:rPr>
      </w:pPr>
      <w:r>
        <w:rPr>
          <w:rFonts w:ascii="宋体" w:hAnsi="宋体"/>
          <w:sz w:val="26"/>
        </w:rPr>
        <w:br w:type="page"/>
      </w:r>
    </w:p>
    <w:p w:rsidR="001F4EB7" w:rsidRDefault="00264EA3" w:rsidP="00536937">
      <w:pPr>
        <w:pStyle w:val="2"/>
      </w:pPr>
      <w:bookmarkStart w:id="306" w:name="_Toc26722"/>
      <w:bookmarkStart w:id="307" w:name="_Toc403382877"/>
      <w:bookmarkStart w:id="308" w:name="_Toc7904"/>
      <w:bookmarkStart w:id="309" w:name="_Toc146292953"/>
      <w:r>
        <w:rPr>
          <w:rFonts w:hint="eastAsia"/>
        </w:rPr>
        <w:lastRenderedPageBreak/>
        <w:t>八</w:t>
      </w:r>
      <w:r w:rsidR="00737F91">
        <w:rPr>
          <w:rFonts w:hint="eastAsia"/>
        </w:rPr>
        <w:t>、资格审查资料</w:t>
      </w:r>
      <w:bookmarkEnd w:id="306"/>
      <w:bookmarkEnd w:id="307"/>
      <w:bookmarkEnd w:id="308"/>
      <w:bookmarkEnd w:id="309"/>
    </w:p>
    <w:p w:rsidR="001F4EB7" w:rsidRDefault="00737F91">
      <w:pPr>
        <w:spacing w:line="400" w:lineRule="exact"/>
        <w:rPr>
          <w:rFonts w:ascii="宋体" w:hAnsi="宋体"/>
          <w:sz w:val="26"/>
        </w:rPr>
      </w:pPr>
      <w:bookmarkStart w:id="310" w:name="_Toc403382878"/>
      <w:r>
        <w:rPr>
          <w:rFonts w:ascii="宋体" w:hAnsi="宋体" w:hint="eastAsia"/>
          <w:sz w:val="26"/>
        </w:rPr>
        <w:t>（一）供应商基本情况</w:t>
      </w:r>
      <w:bookmarkEnd w:id="310"/>
    </w:p>
    <w:p w:rsidR="001F4EB7" w:rsidRDefault="00737F91">
      <w:pPr>
        <w:spacing w:line="360" w:lineRule="auto"/>
        <w:rPr>
          <w:rFonts w:ascii="宋体" w:hAnsi="宋体"/>
          <w:sz w:val="26"/>
        </w:rPr>
      </w:pPr>
      <w:bookmarkStart w:id="311" w:name="_Toc403382880"/>
      <w:r>
        <w:rPr>
          <w:rFonts w:ascii="宋体" w:hAnsi="宋体" w:hint="eastAsia"/>
          <w:sz w:val="26"/>
        </w:rPr>
        <w:t>（二）近年完成的类似项目情况表</w:t>
      </w:r>
      <w:bookmarkEnd w:id="311"/>
    </w:p>
    <w:p w:rsidR="001F4EB7" w:rsidRDefault="00737F91">
      <w:pPr>
        <w:spacing w:line="360" w:lineRule="auto"/>
        <w:rPr>
          <w:rFonts w:ascii="宋体" w:hAnsi="宋体"/>
          <w:sz w:val="26"/>
        </w:rPr>
      </w:pPr>
      <w:bookmarkStart w:id="312" w:name="_Toc403382882"/>
      <w:r>
        <w:rPr>
          <w:rFonts w:ascii="宋体" w:hAnsi="宋体" w:hint="eastAsia"/>
          <w:sz w:val="26"/>
        </w:rPr>
        <w:t>供应商近三年已服务中完成类似项目经验表</w:t>
      </w:r>
    </w:p>
    <w:p w:rsidR="001F4EB7" w:rsidRDefault="00737F91">
      <w:pPr>
        <w:spacing w:line="360" w:lineRule="auto"/>
        <w:rPr>
          <w:rFonts w:ascii="宋体" w:hAnsi="宋体"/>
          <w:sz w:val="26"/>
        </w:rPr>
      </w:pPr>
      <w:r>
        <w:rPr>
          <w:rFonts w:ascii="宋体" w:hAnsi="宋体" w:hint="eastAsia"/>
          <w:sz w:val="26"/>
        </w:rPr>
        <w:t>供应商类似项目经验（包括年限、招标人、项目规模、商业营运的起始日期等）：</w:t>
      </w:r>
    </w:p>
    <w:tbl>
      <w:tblPr>
        <w:tblW w:w="84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1"/>
        <w:gridCol w:w="1682"/>
        <w:gridCol w:w="1681"/>
        <w:gridCol w:w="1682"/>
        <w:gridCol w:w="1681"/>
      </w:tblGrid>
      <w:tr w:rsidR="001F4EB7">
        <w:trPr>
          <w:trHeight w:val="1224"/>
        </w:trPr>
        <w:tc>
          <w:tcPr>
            <w:tcW w:w="1681" w:type="dxa"/>
          </w:tcPr>
          <w:p w:rsidR="001F4EB7" w:rsidRDefault="00737F91">
            <w:pPr>
              <w:spacing w:line="360" w:lineRule="auto"/>
              <w:rPr>
                <w:rFonts w:ascii="宋体" w:hAnsi="宋体"/>
                <w:sz w:val="26"/>
              </w:rPr>
            </w:pPr>
            <w:r>
              <w:rPr>
                <w:rFonts w:ascii="宋体" w:hAnsi="宋体" w:hint="eastAsia"/>
                <w:sz w:val="26"/>
              </w:rPr>
              <w:t>编号</w:t>
            </w:r>
          </w:p>
        </w:tc>
        <w:tc>
          <w:tcPr>
            <w:tcW w:w="1682" w:type="dxa"/>
          </w:tcPr>
          <w:p w:rsidR="001F4EB7" w:rsidRDefault="00737F91">
            <w:pPr>
              <w:spacing w:line="360" w:lineRule="auto"/>
              <w:rPr>
                <w:rFonts w:ascii="宋体" w:hAnsi="宋体"/>
                <w:sz w:val="26"/>
              </w:rPr>
            </w:pPr>
            <w:r>
              <w:rPr>
                <w:rFonts w:ascii="宋体" w:hAnsi="宋体" w:hint="eastAsia"/>
                <w:sz w:val="26"/>
              </w:rPr>
              <w:t>项目名称</w:t>
            </w:r>
          </w:p>
        </w:tc>
        <w:tc>
          <w:tcPr>
            <w:tcW w:w="1681" w:type="dxa"/>
          </w:tcPr>
          <w:p w:rsidR="001F4EB7" w:rsidRDefault="00737F91">
            <w:pPr>
              <w:spacing w:line="360" w:lineRule="auto"/>
              <w:rPr>
                <w:rFonts w:ascii="宋体" w:hAnsi="宋体"/>
                <w:sz w:val="26"/>
              </w:rPr>
            </w:pPr>
            <w:r>
              <w:rPr>
                <w:rFonts w:ascii="宋体" w:hAnsi="宋体" w:hint="eastAsia"/>
                <w:sz w:val="26"/>
              </w:rPr>
              <w:t>合同金额</w:t>
            </w:r>
          </w:p>
        </w:tc>
        <w:tc>
          <w:tcPr>
            <w:tcW w:w="1682" w:type="dxa"/>
          </w:tcPr>
          <w:p w:rsidR="00B557EC" w:rsidRDefault="00264EA3">
            <w:pPr>
              <w:spacing w:line="360" w:lineRule="auto"/>
              <w:rPr>
                <w:rFonts w:ascii="宋体" w:hAnsi="宋体" w:hint="eastAsia"/>
                <w:sz w:val="26"/>
              </w:rPr>
            </w:pPr>
            <w:r>
              <w:rPr>
                <w:rFonts w:ascii="宋体" w:hAnsi="宋体" w:hint="eastAsia"/>
                <w:sz w:val="26"/>
              </w:rPr>
              <w:t>招标单位</w:t>
            </w:r>
          </w:p>
          <w:p w:rsidR="001F4EB7" w:rsidRDefault="00264EA3">
            <w:pPr>
              <w:spacing w:line="360" w:lineRule="auto"/>
              <w:rPr>
                <w:rFonts w:ascii="宋体" w:hAnsi="宋体"/>
                <w:sz w:val="26"/>
              </w:rPr>
            </w:pPr>
            <w:r>
              <w:rPr>
                <w:rFonts w:ascii="宋体" w:hAnsi="宋体" w:hint="eastAsia"/>
                <w:sz w:val="26"/>
              </w:rPr>
              <w:t>名称</w:t>
            </w:r>
          </w:p>
        </w:tc>
        <w:tc>
          <w:tcPr>
            <w:tcW w:w="1681" w:type="dxa"/>
          </w:tcPr>
          <w:p w:rsidR="00B557EC" w:rsidRDefault="00737F91">
            <w:pPr>
              <w:spacing w:line="360" w:lineRule="auto"/>
              <w:rPr>
                <w:rFonts w:ascii="宋体" w:hAnsi="宋体" w:hint="eastAsia"/>
                <w:sz w:val="26"/>
              </w:rPr>
            </w:pPr>
            <w:r>
              <w:rPr>
                <w:rFonts w:ascii="宋体" w:hAnsi="宋体" w:hint="eastAsia"/>
                <w:sz w:val="26"/>
              </w:rPr>
              <w:t>合同签订</w:t>
            </w:r>
          </w:p>
          <w:p w:rsidR="001F4EB7" w:rsidRDefault="00737F91">
            <w:pPr>
              <w:spacing w:line="360" w:lineRule="auto"/>
              <w:rPr>
                <w:rFonts w:ascii="宋体" w:hAnsi="宋体"/>
                <w:sz w:val="26"/>
              </w:rPr>
            </w:pPr>
            <w:r>
              <w:rPr>
                <w:rFonts w:ascii="宋体" w:hAnsi="宋体" w:hint="eastAsia"/>
                <w:sz w:val="26"/>
              </w:rPr>
              <w:t>日期</w:t>
            </w:r>
          </w:p>
        </w:tc>
      </w:tr>
      <w:tr w:rsidR="001F4EB7">
        <w:trPr>
          <w:trHeight w:val="605"/>
        </w:trPr>
        <w:tc>
          <w:tcPr>
            <w:tcW w:w="1681" w:type="dxa"/>
          </w:tcPr>
          <w:p w:rsidR="001F4EB7" w:rsidRDefault="001F4EB7">
            <w:pPr>
              <w:spacing w:line="360" w:lineRule="auto"/>
              <w:rPr>
                <w:rFonts w:ascii="宋体" w:hAnsi="宋体"/>
                <w:sz w:val="26"/>
              </w:rPr>
            </w:pPr>
          </w:p>
        </w:tc>
        <w:tc>
          <w:tcPr>
            <w:tcW w:w="1682" w:type="dxa"/>
          </w:tcPr>
          <w:p w:rsidR="001F4EB7" w:rsidRDefault="001F4EB7">
            <w:pPr>
              <w:spacing w:line="360" w:lineRule="auto"/>
              <w:rPr>
                <w:rFonts w:ascii="宋体" w:hAnsi="宋体"/>
                <w:sz w:val="26"/>
              </w:rPr>
            </w:pPr>
          </w:p>
        </w:tc>
        <w:tc>
          <w:tcPr>
            <w:tcW w:w="1681" w:type="dxa"/>
          </w:tcPr>
          <w:p w:rsidR="001F4EB7" w:rsidRDefault="001F4EB7">
            <w:pPr>
              <w:spacing w:line="360" w:lineRule="auto"/>
              <w:rPr>
                <w:rFonts w:ascii="宋体" w:hAnsi="宋体"/>
                <w:sz w:val="26"/>
              </w:rPr>
            </w:pPr>
          </w:p>
        </w:tc>
        <w:tc>
          <w:tcPr>
            <w:tcW w:w="1682" w:type="dxa"/>
          </w:tcPr>
          <w:p w:rsidR="001F4EB7" w:rsidRDefault="001F4EB7">
            <w:pPr>
              <w:spacing w:line="360" w:lineRule="auto"/>
              <w:rPr>
                <w:rFonts w:ascii="宋体" w:hAnsi="宋体"/>
                <w:sz w:val="26"/>
              </w:rPr>
            </w:pPr>
          </w:p>
        </w:tc>
        <w:tc>
          <w:tcPr>
            <w:tcW w:w="1681" w:type="dxa"/>
          </w:tcPr>
          <w:p w:rsidR="001F4EB7" w:rsidRDefault="001F4EB7">
            <w:pPr>
              <w:spacing w:line="360" w:lineRule="auto"/>
              <w:rPr>
                <w:rFonts w:ascii="宋体" w:hAnsi="宋体"/>
                <w:sz w:val="26"/>
              </w:rPr>
            </w:pPr>
          </w:p>
        </w:tc>
      </w:tr>
      <w:tr w:rsidR="001F4EB7">
        <w:trPr>
          <w:trHeight w:val="605"/>
        </w:trPr>
        <w:tc>
          <w:tcPr>
            <w:tcW w:w="1681" w:type="dxa"/>
          </w:tcPr>
          <w:p w:rsidR="001F4EB7" w:rsidRDefault="001F4EB7">
            <w:pPr>
              <w:spacing w:line="360" w:lineRule="auto"/>
              <w:rPr>
                <w:rFonts w:ascii="宋体" w:hAnsi="宋体"/>
                <w:sz w:val="26"/>
              </w:rPr>
            </w:pPr>
          </w:p>
        </w:tc>
        <w:tc>
          <w:tcPr>
            <w:tcW w:w="1682" w:type="dxa"/>
          </w:tcPr>
          <w:p w:rsidR="001F4EB7" w:rsidRDefault="001F4EB7">
            <w:pPr>
              <w:spacing w:line="360" w:lineRule="auto"/>
              <w:rPr>
                <w:rFonts w:ascii="宋体" w:hAnsi="宋体"/>
                <w:sz w:val="26"/>
              </w:rPr>
            </w:pPr>
          </w:p>
        </w:tc>
        <w:tc>
          <w:tcPr>
            <w:tcW w:w="1681" w:type="dxa"/>
          </w:tcPr>
          <w:p w:rsidR="001F4EB7" w:rsidRDefault="001F4EB7">
            <w:pPr>
              <w:spacing w:line="360" w:lineRule="auto"/>
              <w:rPr>
                <w:rFonts w:ascii="宋体" w:hAnsi="宋体"/>
                <w:sz w:val="26"/>
              </w:rPr>
            </w:pPr>
          </w:p>
        </w:tc>
        <w:tc>
          <w:tcPr>
            <w:tcW w:w="1682" w:type="dxa"/>
          </w:tcPr>
          <w:p w:rsidR="001F4EB7" w:rsidRDefault="001F4EB7">
            <w:pPr>
              <w:spacing w:line="360" w:lineRule="auto"/>
              <w:rPr>
                <w:rFonts w:ascii="宋体" w:hAnsi="宋体"/>
                <w:sz w:val="26"/>
              </w:rPr>
            </w:pPr>
          </w:p>
        </w:tc>
        <w:tc>
          <w:tcPr>
            <w:tcW w:w="1681" w:type="dxa"/>
          </w:tcPr>
          <w:p w:rsidR="001F4EB7" w:rsidRDefault="001F4EB7">
            <w:pPr>
              <w:spacing w:line="360" w:lineRule="auto"/>
              <w:rPr>
                <w:rFonts w:ascii="宋体" w:hAnsi="宋体"/>
                <w:sz w:val="26"/>
              </w:rPr>
            </w:pPr>
          </w:p>
        </w:tc>
      </w:tr>
      <w:tr w:rsidR="001F4EB7">
        <w:trPr>
          <w:trHeight w:val="619"/>
        </w:trPr>
        <w:tc>
          <w:tcPr>
            <w:tcW w:w="1681" w:type="dxa"/>
          </w:tcPr>
          <w:p w:rsidR="001F4EB7" w:rsidRDefault="001F4EB7">
            <w:pPr>
              <w:spacing w:line="360" w:lineRule="auto"/>
              <w:rPr>
                <w:rFonts w:ascii="宋体" w:hAnsi="宋体"/>
                <w:sz w:val="26"/>
              </w:rPr>
            </w:pPr>
          </w:p>
        </w:tc>
        <w:tc>
          <w:tcPr>
            <w:tcW w:w="1682" w:type="dxa"/>
          </w:tcPr>
          <w:p w:rsidR="001F4EB7" w:rsidRDefault="001F4EB7">
            <w:pPr>
              <w:spacing w:line="360" w:lineRule="auto"/>
              <w:rPr>
                <w:rFonts w:ascii="宋体" w:hAnsi="宋体"/>
                <w:sz w:val="26"/>
              </w:rPr>
            </w:pPr>
          </w:p>
        </w:tc>
        <w:tc>
          <w:tcPr>
            <w:tcW w:w="1681" w:type="dxa"/>
          </w:tcPr>
          <w:p w:rsidR="001F4EB7" w:rsidRDefault="001F4EB7">
            <w:pPr>
              <w:spacing w:line="360" w:lineRule="auto"/>
              <w:rPr>
                <w:rFonts w:ascii="宋体" w:hAnsi="宋体"/>
                <w:sz w:val="26"/>
              </w:rPr>
            </w:pPr>
          </w:p>
        </w:tc>
        <w:tc>
          <w:tcPr>
            <w:tcW w:w="1682" w:type="dxa"/>
          </w:tcPr>
          <w:p w:rsidR="001F4EB7" w:rsidRDefault="001F4EB7">
            <w:pPr>
              <w:spacing w:line="360" w:lineRule="auto"/>
              <w:rPr>
                <w:rFonts w:ascii="宋体" w:hAnsi="宋体"/>
                <w:sz w:val="26"/>
              </w:rPr>
            </w:pPr>
          </w:p>
        </w:tc>
        <w:tc>
          <w:tcPr>
            <w:tcW w:w="1681" w:type="dxa"/>
          </w:tcPr>
          <w:p w:rsidR="001F4EB7" w:rsidRDefault="001F4EB7">
            <w:pPr>
              <w:spacing w:line="360" w:lineRule="auto"/>
              <w:rPr>
                <w:rFonts w:ascii="宋体" w:hAnsi="宋体"/>
                <w:sz w:val="26"/>
              </w:rPr>
            </w:pPr>
          </w:p>
        </w:tc>
      </w:tr>
      <w:tr w:rsidR="001F4EB7">
        <w:trPr>
          <w:trHeight w:val="605"/>
        </w:trPr>
        <w:tc>
          <w:tcPr>
            <w:tcW w:w="1681" w:type="dxa"/>
          </w:tcPr>
          <w:p w:rsidR="001F4EB7" w:rsidRDefault="001F4EB7">
            <w:pPr>
              <w:spacing w:line="360" w:lineRule="auto"/>
              <w:rPr>
                <w:rFonts w:ascii="宋体" w:hAnsi="宋体"/>
                <w:sz w:val="26"/>
              </w:rPr>
            </w:pPr>
          </w:p>
        </w:tc>
        <w:tc>
          <w:tcPr>
            <w:tcW w:w="1682" w:type="dxa"/>
          </w:tcPr>
          <w:p w:rsidR="001F4EB7" w:rsidRDefault="001F4EB7">
            <w:pPr>
              <w:spacing w:line="360" w:lineRule="auto"/>
              <w:rPr>
                <w:rFonts w:ascii="宋体" w:hAnsi="宋体"/>
                <w:sz w:val="26"/>
              </w:rPr>
            </w:pPr>
          </w:p>
        </w:tc>
        <w:tc>
          <w:tcPr>
            <w:tcW w:w="1681" w:type="dxa"/>
          </w:tcPr>
          <w:p w:rsidR="001F4EB7" w:rsidRDefault="001F4EB7">
            <w:pPr>
              <w:spacing w:line="360" w:lineRule="auto"/>
              <w:rPr>
                <w:rFonts w:ascii="宋体" w:hAnsi="宋体"/>
                <w:sz w:val="26"/>
              </w:rPr>
            </w:pPr>
          </w:p>
        </w:tc>
        <w:tc>
          <w:tcPr>
            <w:tcW w:w="1682" w:type="dxa"/>
          </w:tcPr>
          <w:p w:rsidR="001F4EB7" w:rsidRDefault="001F4EB7">
            <w:pPr>
              <w:spacing w:line="360" w:lineRule="auto"/>
              <w:rPr>
                <w:rFonts w:ascii="宋体" w:hAnsi="宋体"/>
                <w:sz w:val="26"/>
              </w:rPr>
            </w:pPr>
          </w:p>
        </w:tc>
        <w:tc>
          <w:tcPr>
            <w:tcW w:w="1681" w:type="dxa"/>
          </w:tcPr>
          <w:p w:rsidR="001F4EB7" w:rsidRDefault="001F4EB7">
            <w:pPr>
              <w:spacing w:line="360" w:lineRule="auto"/>
              <w:rPr>
                <w:rFonts w:ascii="宋体" w:hAnsi="宋体"/>
                <w:sz w:val="26"/>
              </w:rPr>
            </w:pPr>
          </w:p>
        </w:tc>
      </w:tr>
      <w:tr w:rsidR="001F4EB7">
        <w:trPr>
          <w:trHeight w:val="605"/>
        </w:trPr>
        <w:tc>
          <w:tcPr>
            <w:tcW w:w="1681" w:type="dxa"/>
          </w:tcPr>
          <w:p w:rsidR="001F4EB7" w:rsidRDefault="001F4EB7">
            <w:pPr>
              <w:spacing w:line="360" w:lineRule="auto"/>
              <w:rPr>
                <w:rFonts w:ascii="宋体" w:hAnsi="宋体"/>
                <w:sz w:val="26"/>
              </w:rPr>
            </w:pPr>
          </w:p>
        </w:tc>
        <w:tc>
          <w:tcPr>
            <w:tcW w:w="1682" w:type="dxa"/>
          </w:tcPr>
          <w:p w:rsidR="001F4EB7" w:rsidRDefault="001F4EB7">
            <w:pPr>
              <w:spacing w:line="360" w:lineRule="auto"/>
              <w:rPr>
                <w:rFonts w:ascii="宋体" w:hAnsi="宋体"/>
                <w:sz w:val="26"/>
              </w:rPr>
            </w:pPr>
          </w:p>
        </w:tc>
        <w:tc>
          <w:tcPr>
            <w:tcW w:w="1681" w:type="dxa"/>
          </w:tcPr>
          <w:p w:rsidR="001F4EB7" w:rsidRDefault="001F4EB7">
            <w:pPr>
              <w:spacing w:line="360" w:lineRule="auto"/>
              <w:rPr>
                <w:rFonts w:ascii="宋体" w:hAnsi="宋体"/>
                <w:sz w:val="26"/>
              </w:rPr>
            </w:pPr>
          </w:p>
        </w:tc>
        <w:tc>
          <w:tcPr>
            <w:tcW w:w="1682" w:type="dxa"/>
          </w:tcPr>
          <w:p w:rsidR="001F4EB7" w:rsidRDefault="001F4EB7">
            <w:pPr>
              <w:spacing w:line="360" w:lineRule="auto"/>
              <w:rPr>
                <w:rFonts w:ascii="宋体" w:hAnsi="宋体"/>
                <w:sz w:val="26"/>
              </w:rPr>
            </w:pPr>
          </w:p>
        </w:tc>
        <w:tc>
          <w:tcPr>
            <w:tcW w:w="1681" w:type="dxa"/>
          </w:tcPr>
          <w:p w:rsidR="001F4EB7" w:rsidRDefault="001F4EB7">
            <w:pPr>
              <w:spacing w:line="360" w:lineRule="auto"/>
              <w:rPr>
                <w:rFonts w:ascii="宋体" w:hAnsi="宋体"/>
                <w:sz w:val="26"/>
              </w:rPr>
            </w:pPr>
          </w:p>
        </w:tc>
      </w:tr>
      <w:tr w:rsidR="001F4EB7">
        <w:trPr>
          <w:trHeight w:val="605"/>
        </w:trPr>
        <w:tc>
          <w:tcPr>
            <w:tcW w:w="1681" w:type="dxa"/>
          </w:tcPr>
          <w:p w:rsidR="001F4EB7" w:rsidRDefault="001F4EB7">
            <w:pPr>
              <w:spacing w:line="360" w:lineRule="auto"/>
              <w:rPr>
                <w:rFonts w:ascii="宋体" w:hAnsi="宋体"/>
                <w:sz w:val="26"/>
              </w:rPr>
            </w:pPr>
          </w:p>
        </w:tc>
        <w:tc>
          <w:tcPr>
            <w:tcW w:w="1682" w:type="dxa"/>
          </w:tcPr>
          <w:p w:rsidR="001F4EB7" w:rsidRDefault="001F4EB7">
            <w:pPr>
              <w:spacing w:line="360" w:lineRule="auto"/>
              <w:rPr>
                <w:rFonts w:ascii="宋体" w:hAnsi="宋体"/>
                <w:sz w:val="26"/>
              </w:rPr>
            </w:pPr>
          </w:p>
        </w:tc>
        <w:tc>
          <w:tcPr>
            <w:tcW w:w="1681" w:type="dxa"/>
          </w:tcPr>
          <w:p w:rsidR="001F4EB7" w:rsidRDefault="001F4EB7">
            <w:pPr>
              <w:spacing w:line="360" w:lineRule="auto"/>
              <w:rPr>
                <w:rFonts w:ascii="宋体" w:hAnsi="宋体"/>
                <w:sz w:val="26"/>
              </w:rPr>
            </w:pPr>
          </w:p>
        </w:tc>
        <w:tc>
          <w:tcPr>
            <w:tcW w:w="1682" w:type="dxa"/>
          </w:tcPr>
          <w:p w:rsidR="001F4EB7" w:rsidRDefault="001F4EB7">
            <w:pPr>
              <w:spacing w:line="360" w:lineRule="auto"/>
              <w:rPr>
                <w:rFonts w:ascii="宋体" w:hAnsi="宋体"/>
                <w:sz w:val="26"/>
              </w:rPr>
            </w:pPr>
          </w:p>
        </w:tc>
        <w:tc>
          <w:tcPr>
            <w:tcW w:w="1681" w:type="dxa"/>
          </w:tcPr>
          <w:p w:rsidR="001F4EB7" w:rsidRDefault="001F4EB7">
            <w:pPr>
              <w:spacing w:line="360" w:lineRule="auto"/>
              <w:rPr>
                <w:rFonts w:ascii="宋体" w:hAnsi="宋体"/>
                <w:sz w:val="26"/>
              </w:rPr>
            </w:pPr>
          </w:p>
        </w:tc>
      </w:tr>
    </w:tbl>
    <w:p w:rsidR="001F4EB7" w:rsidRDefault="00737F91">
      <w:pPr>
        <w:spacing w:line="360" w:lineRule="auto"/>
        <w:rPr>
          <w:rFonts w:ascii="宋体" w:hAnsi="宋体"/>
          <w:sz w:val="26"/>
        </w:rPr>
      </w:pPr>
      <w:r>
        <w:rPr>
          <w:rFonts w:ascii="宋体" w:hAnsi="宋体" w:hint="eastAsia"/>
          <w:sz w:val="26"/>
        </w:rPr>
        <w:t>（业绩部分可同格式扩展）注：供应商需提供委托合同关键页复印件。</w:t>
      </w:r>
      <w:bookmarkStart w:id="313" w:name="_Toc403382883"/>
    </w:p>
    <w:p w:rsidR="001F4EB7" w:rsidRDefault="00737F91">
      <w:pPr>
        <w:spacing w:line="360" w:lineRule="auto"/>
        <w:rPr>
          <w:rFonts w:ascii="宋体" w:hAnsi="宋体"/>
          <w:sz w:val="26"/>
        </w:rPr>
      </w:pPr>
      <w:r>
        <w:rPr>
          <w:rFonts w:ascii="宋体" w:hAnsi="宋体" w:hint="eastAsia"/>
          <w:sz w:val="26"/>
        </w:rPr>
        <w:t>（三）</w:t>
      </w:r>
      <w:bookmarkStart w:id="314" w:name="_Toc403382884"/>
      <w:bookmarkEnd w:id="313"/>
      <w:r>
        <w:rPr>
          <w:rFonts w:ascii="宋体" w:hAnsi="宋体" w:hint="eastAsia"/>
          <w:sz w:val="26"/>
        </w:rPr>
        <w:t>参加政府采购活动前3年内在经营活动中没有重大违法记录的书面声明</w:t>
      </w:r>
    </w:p>
    <w:p w:rsidR="001F4EB7" w:rsidRDefault="00737F91">
      <w:pPr>
        <w:widowControl/>
        <w:jc w:val="left"/>
        <w:rPr>
          <w:rFonts w:ascii="宋体" w:hAnsi="宋体"/>
          <w:sz w:val="26"/>
        </w:rPr>
      </w:pPr>
      <w:r>
        <w:rPr>
          <w:rFonts w:ascii="宋体" w:hAnsi="宋体"/>
          <w:sz w:val="26"/>
        </w:rPr>
        <w:br w:type="page"/>
      </w:r>
    </w:p>
    <w:p w:rsidR="001F4EB7" w:rsidRPr="00A22E17" w:rsidRDefault="00737F91">
      <w:pPr>
        <w:spacing w:line="360" w:lineRule="auto"/>
        <w:jc w:val="center"/>
        <w:rPr>
          <w:rFonts w:ascii="宋体" w:hAnsi="宋体"/>
          <w:b/>
          <w:sz w:val="30"/>
          <w:szCs w:val="30"/>
        </w:rPr>
      </w:pPr>
      <w:r w:rsidRPr="00A22E17">
        <w:rPr>
          <w:rFonts w:ascii="宋体" w:hAnsi="宋体" w:hint="eastAsia"/>
          <w:b/>
          <w:sz w:val="30"/>
          <w:szCs w:val="30"/>
        </w:rPr>
        <w:lastRenderedPageBreak/>
        <w:t>无重大违法记录声明</w:t>
      </w:r>
    </w:p>
    <w:p w:rsidR="001F4EB7" w:rsidRDefault="00737F91">
      <w:pPr>
        <w:spacing w:line="360" w:lineRule="auto"/>
        <w:rPr>
          <w:rFonts w:ascii="宋体" w:hAnsi="宋体"/>
          <w:sz w:val="26"/>
        </w:rPr>
      </w:pPr>
      <w:r>
        <w:rPr>
          <w:rFonts w:ascii="宋体" w:hAnsi="宋体" w:hint="eastAsia"/>
          <w:sz w:val="26"/>
        </w:rPr>
        <w:t>采购人和采购代理机构：</w:t>
      </w:r>
    </w:p>
    <w:p w:rsidR="001F4EB7" w:rsidRDefault="00737F91">
      <w:pPr>
        <w:spacing w:line="360" w:lineRule="auto"/>
        <w:rPr>
          <w:rFonts w:ascii="宋体" w:hAnsi="宋体"/>
          <w:sz w:val="26"/>
        </w:rPr>
      </w:pPr>
      <w:r>
        <w:rPr>
          <w:rFonts w:ascii="宋体" w:hAnsi="宋体" w:hint="eastAsia"/>
          <w:sz w:val="26"/>
        </w:rPr>
        <w:t xml:space="preserve">    我方在此声明，我方在参加本次政府采购活动前三年内，在经营活动中没有以下重大违法记录：</w:t>
      </w:r>
    </w:p>
    <w:p w:rsidR="001F4EB7" w:rsidRDefault="00737F91">
      <w:pPr>
        <w:spacing w:line="360" w:lineRule="auto"/>
        <w:rPr>
          <w:rFonts w:ascii="宋体" w:hAnsi="宋体"/>
          <w:sz w:val="26"/>
        </w:rPr>
      </w:pPr>
      <w:r>
        <w:rPr>
          <w:rFonts w:ascii="宋体" w:hAnsi="宋体" w:hint="eastAsia"/>
          <w:sz w:val="26"/>
        </w:rPr>
        <w:t xml:space="preserve">    我方因违法经营被追究过刑事责任；</w:t>
      </w:r>
    </w:p>
    <w:p w:rsidR="001F4EB7" w:rsidRDefault="00737F91">
      <w:pPr>
        <w:spacing w:line="360" w:lineRule="auto"/>
        <w:rPr>
          <w:rFonts w:ascii="宋体" w:hAnsi="宋体"/>
          <w:sz w:val="26"/>
        </w:rPr>
      </w:pPr>
      <w:r>
        <w:rPr>
          <w:rFonts w:ascii="宋体" w:hAnsi="宋体" w:hint="eastAsia"/>
          <w:sz w:val="26"/>
        </w:rPr>
        <w:t xml:space="preserve">    我方因违法经营被责令停产停业、吊销许可证或者执照；</w:t>
      </w:r>
    </w:p>
    <w:p w:rsidR="001F4EB7" w:rsidRDefault="00737F91">
      <w:pPr>
        <w:spacing w:line="360" w:lineRule="auto"/>
        <w:rPr>
          <w:rFonts w:ascii="宋体" w:hAnsi="宋体"/>
          <w:sz w:val="26"/>
        </w:rPr>
      </w:pPr>
      <w:r>
        <w:rPr>
          <w:rFonts w:ascii="宋体" w:hAnsi="宋体" w:hint="eastAsia"/>
          <w:sz w:val="26"/>
        </w:rPr>
        <w:t xml:space="preserve">    我方因违法经营被处以较大数额罚款等行政处罚。</w:t>
      </w:r>
    </w:p>
    <w:p w:rsidR="001F4EB7" w:rsidRDefault="00737F91">
      <w:pPr>
        <w:spacing w:line="360" w:lineRule="auto"/>
        <w:rPr>
          <w:rFonts w:ascii="宋体" w:hAnsi="宋体"/>
          <w:sz w:val="26"/>
        </w:rPr>
      </w:pPr>
      <w:r>
        <w:rPr>
          <w:rFonts w:ascii="宋体" w:hAnsi="宋体" w:hint="eastAsia"/>
          <w:sz w:val="26"/>
        </w:rPr>
        <w:t xml:space="preserve">    随本声明附上我方参加本次政府采购活动前3年内发生的诉讼及仲裁情况表以及相关的法律证明文件供贵方核验。我方保证上述信息的完整、客观、真实、准确，并愿意承担我方因提供虚假材料谋骗取成交、成交所引起的一切法律后果。</w:t>
      </w:r>
    </w:p>
    <w:p w:rsidR="001F4EB7" w:rsidRDefault="00737F91">
      <w:pPr>
        <w:spacing w:line="360" w:lineRule="auto"/>
        <w:rPr>
          <w:rFonts w:ascii="宋体" w:hAnsi="宋体"/>
          <w:sz w:val="26"/>
        </w:rPr>
      </w:pPr>
      <w:r>
        <w:rPr>
          <w:rFonts w:ascii="宋体" w:hAnsi="宋体" w:hint="eastAsia"/>
          <w:sz w:val="26"/>
        </w:rPr>
        <w:t>特此声明！</w:t>
      </w:r>
    </w:p>
    <w:p w:rsidR="001F4EB7" w:rsidRDefault="00737F91">
      <w:pPr>
        <w:spacing w:line="360" w:lineRule="auto"/>
        <w:rPr>
          <w:rFonts w:ascii="宋体" w:hAnsi="宋体"/>
          <w:sz w:val="26"/>
        </w:rPr>
      </w:pPr>
      <w:r>
        <w:rPr>
          <w:rFonts w:ascii="宋体" w:hAnsi="宋体" w:hint="eastAsia"/>
          <w:sz w:val="26"/>
        </w:rPr>
        <w:t>供应商：（盖单位章）</w:t>
      </w:r>
    </w:p>
    <w:p w:rsidR="001F4EB7" w:rsidRDefault="00737F91">
      <w:pPr>
        <w:spacing w:line="360" w:lineRule="auto"/>
        <w:rPr>
          <w:rFonts w:ascii="宋体" w:hAnsi="宋体"/>
          <w:sz w:val="26"/>
        </w:rPr>
      </w:pPr>
      <w:r>
        <w:rPr>
          <w:rFonts w:ascii="宋体" w:hAnsi="宋体" w:hint="eastAsia"/>
          <w:sz w:val="26"/>
        </w:rPr>
        <w:t>法定代表人或其委托代理人：（签字）</w:t>
      </w:r>
    </w:p>
    <w:p w:rsidR="001F4EB7" w:rsidRDefault="00737F91">
      <w:pPr>
        <w:spacing w:line="360" w:lineRule="auto"/>
        <w:rPr>
          <w:rFonts w:ascii="宋体" w:hAnsi="宋体"/>
          <w:sz w:val="26"/>
        </w:rPr>
      </w:pPr>
      <w:r>
        <w:rPr>
          <w:rFonts w:ascii="宋体" w:hAnsi="宋体" w:hint="eastAsia"/>
          <w:sz w:val="26"/>
        </w:rPr>
        <w:t>年月日</w:t>
      </w: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737F91">
      <w:pPr>
        <w:widowControl/>
        <w:jc w:val="left"/>
        <w:rPr>
          <w:rFonts w:ascii="宋体" w:hAnsi="宋体"/>
          <w:sz w:val="26"/>
        </w:rPr>
      </w:pPr>
      <w:r>
        <w:rPr>
          <w:rFonts w:ascii="宋体" w:hAnsi="宋体"/>
          <w:sz w:val="26"/>
        </w:rPr>
        <w:br w:type="page"/>
      </w:r>
    </w:p>
    <w:p w:rsidR="001F4EB7" w:rsidRDefault="00737F91">
      <w:pPr>
        <w:spacing w:line="360" w:lineRule="auto"/>
        <w:rPr>
          <w:rFonts w:ascii="宋体" w:hAnsi="宋体"/>
          <w:sz w:val="26"/>
        </w:rPr>
      </w:pPr>
      <w:r>
        <w:rPr>
          <w:rFonts w:ascii="宋体" w:hAnsi="宋体" w:hint="eastAsia"/>
          <w:sz w:val="26"/>
        </w:rPr>
        <w:lastRenderedPageBreak/>
        <w:t>参加本次政府采购活动前3年内发生诉讼及仲裁情况表</w:t>
      </w:r>
    </w:p>
    <w:tbl>
      <w:tblPr>
        <w:tblW w:w="85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38"/>
        <w:gridCol w:w="938"/>
        <w:gridCol w:w="1235"/>
        <w:gridCol w:w="3505"/>
        <w:gridCol w:w="1906"/>
      </w:tblGrid>
      <w:tr w:rsidR="001F4EB7">
        <w:trPr>
          <w:trHeight w:val="510"/>
          <w:jc w:val="center"/>
        </w:trPr>
        <w:tc>
          <w:tcPr>
            <w:tcW w:w="938" w:type="dxa"/>
            <w:vAlign w:val="center"/>
          </w:tcPr>
          <w:p w:rsidR="001F4EB7" w:rsidRDefault="00737F91">
            <w:pPr>
              <w:spacing w:line="360" w:lineRule="auto"/>
              <w:rPr>
                <w:rFonts w:ascii="宋体" w:hAnsi="宋体"/>
                <w:sz w:val="26"/>
              </w:rPr>
            </w:pPr>
            <w:r>
              <w:rPr>
                <w:rFonts w:ascii="宋体" w:hAnsi="宋体" w:hint="eastAsia"/>
                <w:sz w:val="26"/>
              </w:rPr>
              <w:t>类别</w:t>
            </w:r>
          </w:p>
        </w:tc>
        <w:tc>
          <w:tcPr>
            <w:tcW w:w="938" w:type="dxa"/>
            <w:vAlign w:val="center"/>
          </w:tcPr>
          <w:p w:rsidR="001F4EB7" w:rsidRDefault="00737F91">
            <w:pPr>
              <w:spacing w:line="360" w:lineRule="auto"/>
              <w:rPr>
                <w:rFonts w:ascii="宋体" w:hAnsi="宋体"/>
                <w:sz w:val="26"/>
              </w:rPr>
            </w:pPr>
            <w:r>
              <w:rPr>
                <w:rFonts w:ascii="宋体" w:hAnsi="宋体" w:hint="eastAsia"/>
                <w:sz w:val="26"/>
              </w:rPr>
              <w:t>序号</w:t>
            </w:r>
          </w:p>
        </w:tc>
        <w:tc>
          <w:tcPr>
            <w:tcW w:w="1235" w:type="dxa"/>
            <w:vAlign w:val="center"/>
          </w:tcPr>
          <w:p w:rsidR="001F4EB7" w:rsidRDefault="00737F91">
            <w:pPr>
              <w:spacing w:line="360" w:lineRule="auto"/>
              <w:rPr>
                <w:rFonts w:ascii="宋体" w:hAnsi="宋体"/>
                <w:sz w:val="26"/>
              </w:rPr>
            </w:pPr>
            <w:r>
              <w:rPr>
                <w:rFonts w:ascii="宋体" w:hAnsi="宋体" w:hint="eastAsia"/>
                <w:sz w:val="26"/>
              </w:rPr>
              <w:t>发生时间</w:t>
            </w:r>
          </w:p>
        </w:tc>
        <w:tc>
          <w:tcPr>
            <w:tcW w:w="3505" w:type="dxa"/>
            <w:vAlign w:val="center"/>
          </w:tcPr>
          <w:p w:rsidR="001F4EB7" w:rsidRDefault="00737F91">
            <w:pPr>
              <w:spacing w:line="360" w:lineRule="auto"/>
              <w:rPr>
                <w:rFonts w:ascii="宋体" w:hAnsi="宋体"/>
                <w:sz w:val="26"/>
              </w:rPr>
            </w:pPr>
            <w:r>
              <w:rPr>
                <w:rFonts w:ascii="宋体" w:hAnsi="宋体" w:hint="eastAsia"/>
                <w:sz w:val="26"/>
              </w:rPr>
              <w:t>情况简介</w:t>
            </w:r>
          </w:p>
        </w:tc>
        <w:tc>
          <w:tcPr>
            <w:tcW w:w="1906" w:type="dxa"/>
            <w:vAlign w:val="center"/>
          </w:tcPr>
          <w:p w:rsidR="001F4EB7" w:rsidRDefault="00737F91">
            <w:pPr>
              <w:spacing w:line="360" w:lineRule="auto"/>
              <w:rPr>
                <w:rFonts w:ascii="宋体" w:hAnsi="宋体"/>
                <w:sz w:val="26"/>
              </w:rPr>
            </w:pPr>
            <w:r>
              <w:rPr>
                <w:rFonts w:ascii="宋体" w:hAnsi="宋体" w:hint="eastAsia"/>
                <w:sz w:val="26"/>
              </w:rPr>
              <w:t>证明材料索引</w:t>
            </w:r>
          </w:p>
        </w:tc>
      </w:tr>
      <w:tr w:rsidR="001F4EB7">
        <w:trPr>
          <w:cantSplit/>
          <w:trHeight w:val="510"/>
          <w:jc w:val="center"/>
        </w:trPr>
        <w:tc>
          <w:tcPr>
            <w:tcW w:w="938" w:type="dxa"/>
            <w:vMerge w:val="restart"/>
            <w:vAlign w:val="center"/>
          </w:tcPr>
          <w:p w:rsidR="001F4EB7" w:rsidRDefault="00737F91">
            <w:pPr>
              <w:spacing w:line="360" w:lineRule="auto"/>
              <w:rPr>
                <w:rFonts w:ascii="宋体" w:hAnsi="宋体"/>
                <w:sz w:val="26"/>
              </w:rPr>
            </w:pPr>
            <w:r>
              <w:rPr>
                <w:rFonts w:ascii="宋体" w:hAnsi="宋体" w:hint="eastAsia"/>
                <w:sz w:val="26"/>
              </w:rPr>
              <w:t>诉</w:t>
            </w:r>
          </w:p>
          <w:p w:rsidR="001F4EB7" w:rsidRDefault="00737F91">
            <w:pPr>
              <w:spacing w:line="360" w:lineRule="auto"/>
              <w:rPr>
                <w:rFonts w:ascii="宋体" w:hAnsi="宋体"/>
                <w:sz w:val="26"/>
              </w:rPr>
            </w:pPr>
            <w:r>
              <w:rPr>
                <w:rFonts w:ascii="宋体" w:hAnsi="宋体" w:hint="eastAsia"/>
                <w:sz w:val="26"/>
              </w:rPr>
              <w:t>讼</w:t>
            </w:r>
          </w:p>
          <w:p w:rsidR="001F4EB7" w:rsidRDefault="00737F91">
            <w:pPr>
              <w:spacing w:line="360" w:lineRule="auto"/>
              <w:rPr>
                <w:rFonts w:ascii="宋体" w:hAnsi="宋体"/>
                <w:sz w:val="26"/>
              </w:rPr>
            </w:pPr>
            <w:r>
              <w:rPr>
                <w:rFonts w:ascii="宋体" w:hAnsi="宋体" w:hint="eastAsia"/>
                <w:sz w:val="26"/>
              </w:rPr>
              <w:t>情</w:t>
            </w:r>
          </w:p>
          <w:p w:rsidR="001F4EB7" w:rsidRDefault="00737F91">
            <w:pPr>
              <w:spacing w:line="360" w:lineRule="auto"/>
              <w:rPr>
                <w:rFonts w:ascii="宋体" w:hAnsi="宋体"/>
                <w:sz w:val="26"/>
              </w:rPr>
            </w:pPr>
            <w:r>
              <w:rPr>
                <w:rFonts w:ascii="宋体" w:hAnsi="宋体" w:hint="eastAsia"/>
                <w:sz w:val="26"/>
              </w:rPr>
              <w:t>况</w:t>
            </w:r>
          </w:p>
        </w:tc>
        <w:tc>
          <w:tcPr>
            <w:tcW w:w="938" w:type="dxa"/>
            <w:vAlign w:val="center"/>
          </w:tcPr>
          <w:p w:rsidR="001F4EB7" w:rsidRDefault="001F4EB7">
            <w:pPr>
              <w:spacing w:line="360" w:lineRule="auto"/>
              <w:rPr>
                <w:rFonts w:ascii="宋体" w:hAnsi="宋体"/>
                <w:sz w:val="26"/>
              </w:rPr>
            </w:pPr>
          </w:p>
        </w:tc>
        <w:tc>
          <w:tcPr>
            <w:tcW w:w="1235" w:type="dxa"/>
            <w:vAlign w:val="center"/>
          </w:tcPr>
          <w:p w:rsidR="001F4EB7" w:rsidRDefault="001F4EB7">
            <w:pPr>
              <w:spacing w:line="360" w:lineRule="auto"/>
              <w:rPr>
                <w:rFonts w:ascii="宋体" w:hAnsi="宋体"/>
                <w:sz w:val="26"/>
              </w:rPr>
            </w:pPr>
          </w:p>
        </w:tc>
        <w:tc>
          <w:tcPr>
            <w:tcW w:w="3505" w:type="dxa"/>
            <w:vAlign w:val="center"/>
          </w:tcPr>
          <w:p w:rsidR="001F4EB7" w:rsidRDefault="001F4EB7">
            <w:pPr>
              <w:spacing w:line="360" w:lineRule="auto"/>
              <w:rPr>
                <w:rFonts w:ascii="宋体" w:hAnsi="宋体"/>
                <w:sz w:val="26"/>
              </w:rPr>
            </w:pPr>
          </w:p>
        </w:tc>
        <w:tc>
          <w:tcPr>
            <w:tcW w:w="1906" w:type="dxa"/>
            <w:vAlign w:val="center"/>
          </w:tcPr>
          <w:p w:rsidR="001F4EB7" w:rsidRDefault="001F4EB7">
            <w:pPr>
              <w:spacing w:line="360" w:lineRule="auto"/>
              <w:rPr>
                <w:rFonts w:ascii="宋体" w:hAnsi="宋体"/>
                <w:sz w:val="26"/>
              </w:rPr>
            </w:pPr>
          </w:p>
        </w:tc>
      </w:tr>
      <w:tr w:rsidR="001F4EB7">
        <w:trPr>
          <w:cantSplit/>
          <w:trHeight w:val="510"/>
          <w:jc w:val="center"/>
        </w:trPr>
        <w:tc>
          <w:tcPr>
            <w:tcW w:w="938" w:type="dxa"/>
            <w:vMerge/>
            <w:vAlign w:val="center"/>
          </w:tcPr>
          <w:p w:rsidR="001F4EB7" w:rsidRDefault="001F4EB7">
            <w:pPr>
              <w:spacing w:line="360" w:lineRule="auto"/>
              <w:rPr>
                <w:rFonts w:ascii="宋体" w:hAnsi="宋体"/>
                <w:sz w:val="26"/>
              </w:rPr>
            </w:pPr>
          </w:p>
        </w:tc>
        <w:tc>
          <w:tcPr>
            <w:tcW w:w="938" w:type="dxa"/>
            <w:vAlign w:val="center"/>
          </w:tcPr>
          <w:p w:rsidR="001F4EB7" w:rsidRDefault="001F4EB7">
            <w:pPr>
              <w:spacing w:line="360" w:lineRule="auto"/>
              <w:rPr>
                <w:rFonts w:ascii="宋体" w:hAnsi="宋体"/>
                <w:sz w:val="26"/>
              </w:rPr>
            </w:pPr>
          </w:p>
        </w:tc>
        <w:tc>
          <w:tcPr>
            <w:tcW w:w="1235" w:type="dxa"/>
            <w:vAlign w:val="center"/>
          </w:tcPr>
          <w:p w:rsidR="001F4EB7" w:rsidRDefault="001F4EB7">
            <w:pPr>
              <w:spacing w:line="360" w:lineRule="auto"/>
              <w:rPr>
                <w:rFonts w:ascii="宋体" w:hAnsi="宋体"/>
                <w:sz w:val="26"/>
              </w:rPr>
            </w:pPr>
          </w:p>
        </w:tc>
        <w:tc>
          <w:tcPr>
            <w:tcW w:w="3505" w:type="dxa"/>
            <w:vAlign w:val="center"/>
          </w:tcPr>
          <w:p w:rsidR="001F4EB7" w:rsidRDefault="001F4EB7">
            <w:pPr>
              <w:spacing w:line="360" w:lineRule="auto"/>
              <w:rPr>
                <w:rFonts w:ascii="宋体" w:hAnsi="宋体"/>
                <w:sz w:val="26"/>
              </w:rPr>
            </w:pPr>
          </w:p>
        </w:tc>
        <w:tc>
          <w:tcPr>
            <w:tcW w:w="1906" w:type="dxa"/>
            <w:vAlign w:val="center"/>
          </w:tcPr>
          <w:p w:rsidR="001F4EB7" w:rsidRDefault="001F4EB7">
            <w:pPr>
              <w:spacing w:line="360" w:lineRule="auto"/>
              <w:rPr>
                <w:rFonts w:ascii="宋体" w:hAnsi="宋体"/>
                <w:sz w:val="26"/>
              </w:rPr>
            </w:pPr>
          </w:p>
        </w:tc>
      </w:tr>
      <w:tr w:rsidR="001F4EB7">
        <w:trPr>
          <w:cantSplit/>
          <w:trHeight w:val="510"/>
          <w:jc w:val="center"/>
        </w:trPr>
        <w:tc>
          <w:tcPr>
            <w:tcW w:w="938" w:type="dxa"/>
            <w:vMerge/>
            <w:vAlign w:val="center"/>
          </w:tcPr>
          <w:p w:rsidR="001F4EB7" w:rsidRDefault="001F4EB7">
            <w:pPr>
              <w:spacing w:line="360" w:lineRule="auto"/>
              <w:rPr>
                <w:rFonts w:ascii="宋体" w:hAnsi="宋体"/>
                <w:sz w:val="26"/>
              </w:rPr>
            </w:pPr>
          </w:p>
        </w:tc>
        <w:tc>
          <w:tcPr>
            <w:tcW w:w="938" w:type="dxa"/>
            <w:vAlign w:val="center"/>
          </w:tcPr>
          <w:p w:rsidR="001F4EB7" w:rsidRDefault="001F4EB7">
            <w:pPr>
              <w:spacing w:line="360" w:lineRule="auto"/>
              <w:rPr>
                <w:rFonts w:ascii="宋体" w:hAnsi="宋体"/>
                <w:sz w:val="26"/>
              </w:rPr>
            </w:pPr>
          </w:p>
        </w:tc>
        <w:tc>
          <w:tcPr>
            <w:tcW w:w="1235" w:type="dxa"/>
            <w:vAlign w:val="center"/>
          </w:tcPr>
          <w:p w:rsidR="001F4EB7" w:rsidRDefault="001F4EB7">
            <w:pPr>
              <w:spacing w:line="360" w:lineRule="auto"/>
              <w:rPr>
                <w:rFonts w:ascii="宋体" w:hAnsi="宋体"/>
                <w:sz w:val="26"/>
              </w:rPr>
            </w:pPr>
          </w:p>
        </w:tc>
        <w:tc>
          <w:tcPr>
            <w:tcW w:w="3505" w:type="dxa"/>
            <w:vAlign w:val="center"/>
          </w:tcPr>
          <w:p w:rsidR="001F4EB7" w:rsidRDefault="001F4EB7">
            <w:pPr>
              <w:spacing w:line="360" w:lineRule="auto"/>
              <w:rPr>
                <w:rFonts w:ascii="宋体" w:hAnsi="宋体"/>
                <w:sz w:val="26"/>
              </w:rPr>
            </w:pPr>
          </w:p>
        </w:tc>
        <w:tc>
          <w:tcPr>
            <w:tcW w:w="1906" w:type="dxa"/>
            <w:vAlign w:val="center"/>
          </w:tcPr>
          <w:p w:rsidR="001F4EB7" w:rsidRDefault="001F4EB7">
            <w:pPr>
              <w:spacing w:line="360" w:lineRule="auto"/>
              <w:rPr>
                <w:rFonts w:ascii="宋体" w:hAnsi="宋体"/>
                <w:sz w:val="26"/>
              </w:rPr>
            </w:pPr>
          </w:p>
        </w:tc>
      </w:tr>
      <w:tr w:rsidR="001F4EB7">
        <w:trPr>
          <w:cantSplit/>
          <w:trHeight w:val="510"/>
          <w:jc w:val="center"/>
        </w:trPr>
        <w:tc>
          <w:tcPr>
            <w:tcW w:w="938" w:type="dxa"/>
            <w:vMerge/>
            <w:vAlign w:val="center"/>
          </w:tcPr>
          <w:p w:rsidR="001F4EB7" w:rsidRDefault="001F4EB7">
            <w:pPr>
              <w:spacing w:line="360" w:lineRule="auto"/>
              <w:rPr>
                <w:rFonts w:ascii="宋体" w:hAnsi="宋体"/>
                <w:sz w:val="26"/>
              </w:rPr>
            </w:pPr>
          </w:p>
        </w:tc>
        <w:tc>
          <w:tcPr>
            <w:tcW w:w="938" w:type="dxa"/>
            <w:vAlign w:val="center"/>
          </w:tcPr>
          <w:p w:rsidR="001F4EB7" w:rsidRDefault="001F4EB7">
            <w:pPr>
              <w:spacing w:line="360" w:lineRule="auto"/>
              <w:rPr>
                <w:rFonts w:ascii="宋体" w:hAnsi="宋体"/>
                <w:sz w:val="26"/>
              </w:rPr>
            </w:pPr>
          </w:p>
        </w:tc>
        <w:tc>
          <w:tcPr>
            <w:tcW w:w="1235" w:type="dxa"/>
            <w:vAlign w:val="center"/>
          </w:tcPr>
          <w:p w:rsidR="001F4EB7" w:rsidRDefault="001F4EB7">
            <w:pPr>
              <w:spacing w:line="360" w:lineRule="auto"/>
              <w:rPr>
                <w:rFonts w:ascii="宋体" w:hAnsi="宋体"/>
                <w:sz w:val="26"/>
              </w:rPr>
            </w:pPr>
          </w:p>
        </w:tc>
        <w:tc>
          <w:tcPr>
            <w:tcW w:w="3505" w:type="dxa"/>
            <w:vAlign w:val="center"/>
          </w:tcPr>
          <w:p w:rsidR="001F4EB7" w:rsidRDefault="001F4EB7">
            <w:pPr>
              <w:spacing w:line="360" w:lineRule="auto"/>
              <w:rPr>
                <w:rFonts w:ascii="宋体" w:hAnsi="宋体"/>
                <w:sz w:val="26"/>
              </w:rPr>
            </w:pPr>
          </w:p>
        </w:tc>
        <w:tc>
          <w:tcPr>
            <w:tcW w:w="1906" w:type="dxa"/>
            <w:vAlign w:val="center"/>
          </w:tcPr>
          <w:p w:rsidR="001F4EB7" w:rsidRDefault="001F4EB7">
            <w:pPr>
              <w:spacing w:line="360" w:lineRule="auto"/>
              <w:rPr>
                <w:rFonts w:ascii="宋体" w:hAnsi="宋体"/>
                <w:sz w:val="26"/>
              </w:rPr>
            </w:pPr>
          </w:p>
        </w:tc>
      </w:tr>
      <w:tr w:rsidR="001F4EB7">
        <w:trPr>
          <w:cantSplit/>
          <w:trHeight w:val="510"/>
          <w:jc w:val="center"/>
        </w:trPr>
        <w:tc>
          <w:tcPr>
            <w:tcW w:w="938" w:type="dxa"/>
            <w:vMerge w:val="restart"/>
            <w:vAlign w:val="center"/>
          </w:tcPr>
          <w:p w:rsidR="001F4EB7" w:rsidRDefault="00737F91">
            <w:pPr>
              <w:spacing w:line="360" w:lineRule="auto"/>
              <w:rPr>
                <w:rFonts w:ascii="宋体" w:hAnsi="宋体"/>
                <w:sz w:val="26"/>
              </w:rPr>
            </w:pPr>
            <w:r>
              <w:rPr>
                <w:rFonts w:ascii="宋体" w:hAnsi="宋体" w:hint="eastAsia"/>
                <w:sz w:val="26"/>
              </w:rPr>
              <w:t>仲</w:t>
            </w:r>
          </w:p>
          <w:p w:rsidR="001F4EB7" w:rsidRDefault="00737F91">
            <w:pPr>
              <w:spacing w:line="360" w:lineRule="auto"/>
              <w:rPr>
                <w:rFonts w:ascii="宋体" w:hAnsi="宋体"/>
                <w:sz w:val="26"/>
              </w:rPr>
            </w:pPr>
            <w:r>
              <w:rPr>
                <w:rFonts w:ascii="宋体" w:hAnsi="宋体" w:hint="eastAsia"/>
                <w:sz w:val="26"/>
              </w:rPr>
              <w:t>裁</w:t>
            </w:r>
          </w:p>
          <w:p w:rsidR="001F4EB7" w:rsidRDefault="00737F91">
            <w:pPr>
              <w:spacing w:line="360" w:lineRule="auto"/>
              <w:rPr>
                <w:rFonts w:ascii="宋体" w:hAnsi="宋体"/>
                <w:sz w:val="26"/>
              </w:rPr>
            </w:pPr>
            <w:r>
              <w:rPr>
                <w:rFonts w:ascii="宋体" w:hAnsi="宋体" w:hint="eastAsia"/>
                <w:sz w:val="26"/>
              </w:rPr>
              <w:t>情</w:t>
            </w:r>
          </w:p>
          <w:p w:rsidR="001F4EB7" w:rsidRDefault="00737F91">
            <w:pPr>
              <w:spacing w:line="360" w:lineRule="auto"/>
              <w:rPr>
                <w:rFonts w:ascii="宋体" w:hAnsi="宋体"/>
                <w:sz w:val="26"/>
              </w:rPr>
            </w:pPr>
            <w:r>
              <w:rPr>
                <w:rFonts w:ascii="宋体" w:hAnsi="宋体" w:hint="eastAsia"/>
                <w:sz w:val="26"/>
              </w:rPr>
              <w:t>况</w:t>
            </w:r>
          </w:p>
        </w:tc>
        <w:tc>
          <w:tcPr>
            <w:tcW w:w="938" w:type="dxa"/>
            <w:vAlign w:val="center"/>
          </w:tcPr>
          <w:p w:rsidR="001F4EB7" w:rsidRDefault="001F4EB7">
            <w:pPr>
              <w:spacing w:line="360" w:lineRule="auto"/>
              <w:rPr>
                <w:rFonts w:ascii="宋体" w:hAnsi="宋体"/>
                <w:sz w:val="26"/>
              </w:rPr>
            </w:pPr>
          </w:p>
        </w:tc>
        <w:tc>
          <w:tcPr>
            <w:tcW w:w="1235" w:type="dxa"/>
            <w:vAlign w:val="center"/>
          </w:tcPr>
          <w:p w:rsidR="001F4EB7" w:rsidRDefault="001F4EB7">
            <w:pPr>
              <w:spacing w:line="360" w:lineRule="auto"/>
              <w:rPr>
                <w:rFonts w:ascii="宋体" w:hAnsi="宋体"/>
                <w:sz w:val="26"/>
              </w:rPr>
            </w:pPr>
          </w:p>
        </w:tc>
        <w:tc>
          <w:tcPr>
            <w:tcW w:w="3505" w:type="dxa"/>
            <w:vAlign w:val="center"/>
          </w:tcPr>
          <w:p w:rsidR="001F4EB7" w:rsidRDefault="001F4EB7">
            <w:pPr>
              <w:spacing w:line="360" w:lineRule="auto"/>
              <w:rPr>
                <w:rFonts w:ascii="宋体" w:hAnsi="宋体"/>
                <w:sz w:val="26"/>
              </w:rPr>
            </w:pPr>
          </w:p>
        </w:tc>
        <w:tc>
          <w:tcPr>
            <w:tcW w:w="1906" w:type="dxa"/>
            <w:vAlign w:val="center"/>
          </w:tcPr>
          <w:p w:rsidR="001F4EB7" w:rsidRDefault="001F4EB7">
            <w:pPr>
              <w:spacing w:line="360" w:lineRule="auto"/>
              <w:rPr>
                <w:rFonts w:ascii="宋体" w:hAnsi="宋体"/>
                <w:sz w:val="26"/>
              </w:rPr>
            </w:pPr>
          </w:p>
        </w:tc>
      </w:tr>
      <w:tr w:rsidR="001F4EB7">
        <w:trPr>
          <w:cantSplit/>
          <w:trHeight w:val="510"/>
          <w:jc w:val="center"/>
        </w:trPr>
        <w:tc>
          <w:tcPr>
            <w:tcW w:w="938" w:type="dxa"/>
            <w:vMerge/>
            <w:vAlign w:val="center"/>
          </w:tcPr>
          <w:p w:rsidR="001F4EB7" w:rsidRDefault="001F4EB7">
            <w:pPr>
              <w:spacing w:line="360" w:lineRule="auto"/>
              <w:rPr>
                <w:rFonts w:ascii="宋体" w:hAnsi="宋体"/>
                <w:sz w:val="26"/>
              </w:rPr>
            </w:pPr>
          </w:p>
        </w:tc>
        <w:tc>
          <w:tcPr>
            <w:tcW w:w="938" w:type="dxa"/>
            <w:vAlign w:val="center"/>
          </w:tcPr>
          <w:p w:rsidR="001F4EB7" w:rsidRDefault="001F4EB7">
            <w:pPr>
              <w:spacing w:line="360" w:lineRule="auto"/>
              <w:rPr>
                <w:rFonts w:ascii="宋体" w:hAnsi="宋体"/>
                <w:sz w:val="26"/>
              </w:rPr>
            </w:pPr>
          </w:p>
        </w:tc>
        <w:tc>
          <w:tcPr>
            <w:tcW w:w="1235" w:type="dxa"/>
            <w:vAlign w:val="center"/>
          </w:tcPr>
          <w:p w:rsidR="001F4EB7" w:rsidRDefault="001F4EB7">
            <w:pPr>
              <w:spacing w:line="360" w:lineRule="auto"/>
              <w:rPr>
                <w:rFonts w:ascii="宋体" w:hAnsi="宋体"/>
                <w:sz w:val="26"/>
              </w:rPr>
            </w:pPr>
          </w:p>
        </w:tc>
        <w:tc>
          <w:tcPr>
            <w:tcW w:w="3505" w:type="dxa"/>
            <w:vAlign w:val="center"/>
          </w:tcPr>
          <w:p w:rsidR="001F4EB7" w:rsidRDefault="001F4EB7">
            <w:pPr>
              <w:spacing w:line="360" w:lineRule="auto"/>
              <w:rPr>
                <w:rFonts w:ascii="宋体" w:hAnsi="宋体"/>
                <w:sz w:val="26"/>
              </w:rPr>
            </w:pPr>
          </w:p>
        </w:tc>
        <w:tc>
          <w:tcPr>
            <w:tcW w:w="1906" w:type="dxa"/>
            <w:vAlign w:val="center"/>
          </w:tcPr>
          <w:p w:rsidR="001F4EB7" w:rsidRDefault="001F4EB7">
            <w:pPr>
              <w:spacing w:line="360" w:lineRule="auto"/>
              <w:rPr>
                <w:rFonts w:ascii="宋体" w:hAnsi="宋体"/>
                <w:sz w:val="26"/>
              </w:rPr>
            </w:pPr>
          </w:p>
        </w:tc>
      </w:tr>
      <w:tr w:rsidR="001F4EB7">
        <w:trPr>
          <w:cantSplit/>
          <w:trHeight w:val="510"/>
          <w:jc w:val="center"/>
        </w:trPr>
        <w:tc>
          <w:tcPr>
            <w:tcW w:w="938" w:type="dxa"/>
            <w:vMerge/>
            <w:vAlign w:val="center"/>
          </w:tcPr>
          <w:p w:rsidR="001F4EB7" w:rsidRDefault="001F4EB7">
            <w:pPr>
              <w:spacing w:line="360" w:lineRule="auto"/>
              <w:rPr>
                <w:rFonts w:ascii="宋体" w:hAnsi="宋体"/>
                <w:sz w:val="26"/>
              </w:rPr>
            </w:pPr>
          </w:p>
        </w:tc>
        <w:tc>
          <w:tcPr>
            <w:tcW w:w="938" w:type="dxa"/>
            <w:vAlign w:val="center"/>
          </w:tcPr>
          <w:p w:rsidR="001F4EB7" w:rsidRDefault="001F4EB7">
            <w:pPr>
              <w:spacing w:line="360" w:lineRule="auto"/>
              <w:rPr>
                <w:rFonts w:ascii="宋体" w:hAnsi="宋体"/>
                <w:sz w:val="26"/>
              </w:rPr>
            </w:pPr>
          </w:p>
        </w:tc>
        <w:tc>
          <w:tcPr>
            <w:tcW w:w="1235" w:type="dxa"/>
            <w:vAlign w:val="center"/>
          </w:tcPr>
          <w:p w:rsidR="001F4EB7" w:rsidRDefault="001F4EB7">
            <w:pPr>
              <w:spacing w:line="360" w:lineRule="auto"/>
              <w:rPr>
                <w:rFonts w:ascii="宋体" w:hAnsi="宋体"/>
                <w:sz w:val="26"/>
              </w:rPr>
            </w:pPr>
          </w:p>
        </w:tc>
        <w:tc>
          <w:tcPr>
            <w:tcW w:w="3505" w:type="dxa"/>
            <w:vAlign w:val="center"/>
          </w:tcPr>
          <w:p w:rsidR="001F4EB7" w:rsidRDefault="001F4EB7">
            <w:pPr>
              <w:spacing w:line="360" w:lineRule="auto"/>
              <w:rPr>
                <w:rFonts w:ascii="宋体" w:hAnsi="宋体"/>
                <w:sz w:val="26"/>
              </w:rPr>
            </w:pPr>
          </w:p>
        </w:tc>
        <w:tc>
          <w:tcPr>
            <w:tcW w:w="1906" w:type="dxa"/>
            <w:vAlign w:val="center"/>
          </w:tcPr>
          <w:p w:rsidR="001F4EB7" w:rsidRDefault="001F4EB7">
            <w:pPr>
              <w:spacing w:line="360" w:lineRule="auto"/>
              <w:rPr>
                <w:rFonts w:ascii="宋体" w:hAnsi="宋体"/>
                <w:sz w:val="26"/>
              </w:rPr>
            </w:pPr>
          </w:p>
        </w:tc>
      </w:tr>
    </w:tbl>
    <w:p w:rsidR="001F4EB7" w:rsidRDefault="00737F91">
      <w:pPr>
        <w:spacing w:line="360" w:lineRule="auto"/>
        <w:rPr>
          <w:rFonts w:ascii="宋体" w:hAnsi="宋体"/>
          <w:sz w:val="26"/>
        </w:rPr>
      </w:pPr>
      <w:r>
        <w:rPr>
          <w:rFonts w:ascii="宋体" w:hAnsi="宋体" w:hint="eastAsia"/>
          <w:sz w:val="26"/>
        </w:rPr>
        <w:t>注：发生的诉讼和仲裁情况仅限于供应商败诉的，且与经营活动有关的案件，不包括调解结案的案件。与经营活动有关，但尚未裁决或终审判决的案件请单独另附《情况说明》（说明内容：案件当事人、基本案情）。</w:t>
      </w:r>
    </w:p>
    <w:p w:rsidR="001F4EB7" w:rsidRDefault="001F4EB7">
      <w:pPr>
        <w:spacing w:line="360" w:lineRule="auto"/>
        <w:rPr>
          <w:rFonts w:ascii="宋体" w:hAnsi="宋体"/>
          <w:sz w:val="26"/>
        </w:rPr>
      </w:pPr>
    </w:p>
    <w:p w:rsidR="001F4EB7" w:rsidRDefault="00737F91">
      <w:pPr>
        <w:spacing w:line="360" w:lineRule="auto"/>
        <w:rPr>
          <w:rFonts w:ascii="宋体" w:hAnsi="宋体"/>
          <w:sz w:val="26"/>
        </w:rPr>
      </w:pPr>
      <w:r>
        <w:rPr>
          <w:rFonts w:ascii="宋体" w:hAnsi="宋体" w:hint="eastAsia"/>
          <w:sz w:val="26"/>
        </w:rPr>
        <w:t>（四）获奖情况（如果有的话）</w:t>
      </w:r>
    </w:p>
    <w:p w:rsidR="001F4EB7" w:rsidRDefault="00737F91">
      <w:pPr>
        <w:spacing w:line="360" w:lineRule="auto"/>
        <w:rPr>
          <w:rFonts w:ascii="宋体" w:hAnsi="宋体"/>
          <w:sz w:val="26"/>
        </w:rPr>
      </w:pPr>
      <w:r>
        <w:rPr>
          <w:rFonts w:ascii="宋体" w:hAnsi="宋体" w:hint="eastAsia"/>
          <w:sz w:val="26"/>
        </w:rPr>
        <w:t>（五）</w:t>
      </w:r>
      <w:bookmarkEnd w:id="312"/>
      <w:bookmarkEnd w:id="314"/>
      <w:r>
        <w:rPr>
          <w:rFonts w:ascii="宋体" w:hAnsi="宋体" w:hint="eastAsia"/>
          <w:sz w:val="26"/>
        </w:rPr>
        <w:t>“竞争性磋商公告要求的其他资格证明材料”</w:t>
      </w:r>
    </w:p>
    <w:p w:rsidR="005024A9" w:rsidRDefault="005024A9" w:rsidP="005024A9">
      <w:pPr>
        <w:spacing w:line="360" w:lineRule="auto"/>
        <w:rPr>
          <w:rFonts w:ascii="宋体" w:hAnsi="宋体"/>
          <w:sz w:val="26"/>
        </w:rPr>
      </w:pPr>
      <w:r>
        <w:rPr>
          <w:rFonts w:ascii="宋体" w:hAnsi="宋体" w:hint="eastAsia"/>
          <w:sz w:val="26"/>
        </w:rPr>
        <w:t>（六）相关查询截图</w:t>
      </w:r>
    </w:p>
    <w:p w:rsidR="001F4EB7" w:rsidRDefault="00737F91">
      <w:pPr>
        <w:spacing w:line="360" w:lineRule="auto"/>
        <w:rPr>
          <w:rFonts w:ascii="宋体" w:hAnsi="宋体"/>
          <w:sz w:val="26"/>
        </w:rPr>
      </w:pPr>
      <w:r>
        <w:rPr>
          <w:rFonts w:ascii="宋体" w:hAnsi="宋体" w:hint="eastAsia"/>
          <w:sz w:val="26"/>
        </w:rPr>
        <w:t>（</w:t>
      </w:r>
      <w:r w:rsidR="005024A9">
        <w:rPr>
          <w:rFonts w:ascii="宋体" w:hAnsi="宋体" w:hint="eastAsia"/>
          <w:sz w:val="26"/>
        </w:rPr>
        <w:t>七</w:t>
      </w:r>
      <w:r>
        <w:rPr>
          <w:rFonts w:ascii="宋体" w:hAnsi="宋体" w:hint="eastAsia"/>
          <w:sz w:val="26"/>
        </w:rPr>
        <w:t>）</w:t>
      </w:r>
      <w:r w:rsidR="005024A9">
        <w:rPr>
          <w:rFonts w:ascii="宋体" w:hAnsi="宋体" w:hint="eastAsia"/>
          <w:sz w:val="26"/>
        </w:rPr>
        <w:t>中小企业声明函</w:t>
      </w: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1F4EB7">
      <w:pPr>
        <w:spacing w:line="360" w:lineRule="auto"/>
        <w:rPr>
          <w:rFonts w:ascii="宋体" w:hAnsi="宋体"/>
          <w:sz w:val="26"/>
        </w:rPr>
      </w:pPr>
      <w:bookmarkStart w:id="315" w:name="_Toc4777"/>
      <w:bookmarkStart w:id="316" w:name="_Toc4556"/>
    </w:p>
    <w:p w:rsidR="001F4EB7" w:rsidRDefault="00737F91" w:rsidP="00536937">
      <w:pPr>
        <w:pStyle w:val="2"/>
      </w:pPr>
      <w:r>
        <w:br w:type="page"/>
      </w:r>
      <w:bookmarkStart w:id="317" w:name="_Toc146292954"/>
      <w:r w:rsidR="00264EA3">
        <w:rPr>
          <w:rFonts w:hint="eastAsia"/>
        </w:rPr>
        <w:lastRenderedPageBreak/>
        <w:t>九</w:t>
      </w:r>
      <w:r>
        <w:rPr>
          <w:rFonts w:hint="eastAsia"/>
        </w:rPr>
        <w:t>、偏离情况说明</w:t>
      </w:r>
      <w:bookmarkEnd w:id="317"/>
    </w:p>
    <w:p w:rsidR="001F4EB7" w:rsidRDefault="00737F91">
      <w:pPr>
        <w:widowControl/>
        <w:jc w:val="left"/>
        <w:rPr>
          <w:rFonts w:ascii="宋体" w:hAnsi="宋体"/>
          <w:b/>
          <w:sz w:val="30"/>
          <w:szCs w:val="30"/>
        </w:rPr>
      </w:pPr>
      <w:r>
        <w:rPr>
          <w:rFonts w:ascii="宋体" w:hAnsi="宋体"/>
          <w:sz w:val="26"/>
        </w:rPr>
        <w:t>对本项目的商务条款及技术条款是否存在偏离，如存在请列明</w:t>
      </w:r>
    </w:p>
    <w:p w:rsidR="001F4EB7" w:rsidRDefault="00737F91">
      <w:pPr>
        <w:widowControl/>
        <w:jc w:val="left"/>
        <w:rPr>
          <w:rFonts w:ascii="宋体" w:hAnsi="宋体"/>
          <w:b/>
          <w:sz w:val="30"/>
          <w:szCs w:val="30"/>
        </w:rPr>
      </w:pPr>
      <w:r>
        <w:rPr>
          <w:rFonts w:ascii="宋体" w:hAnsi="宋体"/>
          <w:b/>
          <w:sz w:val="30"/>
          <w:szCs w:val="30"/>
        </w:rPr>
        <w:br w:type="page"/>
      </w:r>
    </w:p>
    <w:p w:rsidR="001F4EB7" w:rsidRDefault="00737F91" w:rsidP="00536937">
      <w:pPr>
        <w:pStyle w:val="2"/>
      </w:pPr>
      <w:bookmarkStart w:id="318" w:name="_Toc146292955"/>
      <w:r>
        <w:rPr>
          <w:rFonts w:hint="eastAsia"/>
        </w:rPr>
        <w:lastRenderedPageBreak/>
        <w:t>十</w:t>
      </w:r>
      <w:bookmarkStart w:id="319" w:name="_GoBack"/>
      <w:bookmarkEnd w:id="319"/>
      <w:r>
        <w:rPr>
          <w:rFonts w:hint="eastAsia"/>
        </w:rPr>
        <w:t>、其他材料（如有）</w:t>
      </w:r>
      <w:bookmarkEnd w:id="315"/>
      <w:bookmarkEnd w:id="316"/>
      <w:bookmarkEnd w:id="318"/>
    </w:p>
    <w:p w:rsidR="001F4EB7" w:rsidRDefault="00737F91">
      <w:pPr>
        <w:widowControl/>
        <w:jc w:val="left"/>
        <w:rPr>
          <w:rFonts w:ascii="宋体" w:hAnsi="宋体"/>
          <w:sz w:val="26"/>
        </w:rPr>
      </w:pPr>
      <w:r>
        <w:rPr>
          <w:rFonts w:ascii="宋体" w:hAnsi="宋体"/>
          <w:sz w:val="26"/>
        </w:rPr>
        <w:br w:type="page"/>
      </w:r>
    </w:p>
    <w:p w:rsidR="001F4EB7" w:rsidRDefault="00737F91">
      <w:pPr>
        <w:jc w:val="center"/>
        <w:rPr>
          <w:rFonts w:ascii="宋体" w:hAnsi="宋体" w:cs="Times New Roman"/>
          <w:b/>
          <w:sz w:val="30"/>
          <w:szCs w:val="21"/>
        </w:rPr>
      </w:pPr>
      <w:r>
        <w:rPr>
          <w:rFonts w:ascii="宋体" w:hAnsi="宋体" w:cs="Times New Roman" w:hint="eastAsia"/>
          <w:b/>
          <w:sz w:val="30"/>
          <w:szCs w:val="21"/>
        </w:rPr>
        <w:lastRenderedPageBreak/>
        <w:t>报价一览表（格式）</w:t>
      </w:r>
    </w:p>
    <w:p w:rsidR="001F4EB7" w:rsidRDefault="00737F91">
      <w:pPr>
        <w:spacing w:line="500" w:lineRule="exact"/>
        <w:jc w:val="center"/>
        <w:rPr>
          <w:rFonts w:ascii="宋体" w:hAnsi="宋体" w:cs="Times New Roman"/>
          <w:sz w:val="24"/>
          <w:szCs w:val="21"/>
        </w:rPr>
      </w:pPr>
      <w:r>
        <w:rPr>
          <w:rFonts w:ascii="宋体" w:hAnsi="宋体" w:cs="Times New Roman" w:hint="eastAsia"/>
          <w:sz w:val="24"/>
          <w:szCs w:val="21"/>
        </w:rPr>
        <w:t>(第二次报价)</w:t>
      </w:r>
    </w:p>
    <w:p w:rsidR="001F4EB7" w:rsidRDefault="00737F91">
      <w:pPr>
        <w:spacing w:line="360" w:lineRule="auto"/>
        <w:rPr>
          <w:rFonts w:ascii="宋体" w:hAnsi="宋体"/>
          <w:sz w:val="26"/>
        </w:rPr>
      </w:pPr>
      <w:r>
        <w:rPr>
          <w:rFonts w:ascii="宋体" w:hAnsi="宋体" w:hint="eastAsia"/>
          <w:sz w:val="26"/>
        </w:rPr>
        <w:t xml:space="preserve">项目名称：（项目名称）          </w:t>
      </w:r>
    </w:p>
    <w:p w:rsidR="001F4EB7" w:rsidRDefault="00737F91">
      <w:pPr>
        <w:spacing w:line="360" w:lineRule="auto"/>
        <w:rPr>
          <w:rFonts w:ascii="宋体" w:hAnsi="宋体"/>
          <w:sz w:val="26"/>
        </w:rPr>
      </w:pPr>
      <w:r>
        <w:rPr>
          <w:rFonts w:ascii="宋体" w:hAnsi="宋体" w:hint="eastAsia"/>
          <w:sz w:val="26"/>
        </w:rPr>
        <w:t>项目编号：</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5"/>
        <w:gridCol w:w="5386"/>
        <w:gridCol w:w="1134"/>
      </w:tblGrid>
      <w:tr w:rsidR="001F4EB7">
        <w:trPr>
          <w:trHeight w:val="669"/>
          <w:jc w:val="center"/>
        </w:trPr>
        <w:tc>
          <w:tcPr>
            <w:tcW w:w="2065" w:type="dxa"/>
            <w:vAlign w:val="center"/>
          </w:tcPr>
          <w:p w:rsidR="001F4EB7" w:rsidRDefault="00737F91">
            <w:pPr>
              <w:widowControl/>
              <w:tabs>
                <w:tab w:val="left" w:pos="1197"/>
              </w:tabs>
              <w:autoSpaceDE w:val="0"/>
              <w:autoSpaceDN w:val="0"/>
              <w:ind w:right="215"/>
              <w:jc w:val="center"/>
              <w:textAlignment w:val="bottom"/>
              <w:rPr>
                <w:rFonts w:ascii="Arial" w:hAnsi="Arial" w:cs="Arial"/>
                <w:color w:val="000000"/>
              </w:rPr>
            </w:pPr>
            <w:r>
              <w:rPr>
                <w:rFonts w:ascii="Arial" w:hAnsi="Arial" w:cs="Arial" w:hint="eastAsia"/>
                <w:color w:val="000000"/>
              </w:rPr>
              <w:t>单位名称</w:t>
            </w:r>
          </w:p>
        </w:tc>
        <w:tc>
          <w:tcPr>
            <w:tcW w:w="5386" w:type="dxa"/>
            <w:vAlign w:val="center"/>
          </w:tcPr>
          <w:p w:rsidR="001F4EB7" w:rsidRDefault="00737F91">
            <w:pPr>
              <w:widowControl/>
              <w:tabs>
                <w:tab w:val="left" w:pos="1197"/>
              </w:tabs>
              <w:autoSpaceDE w:val="0"/>
              <w:autoSpaceDN w:val="0"/>
              <w:ind w:right="215"/>
              <w:jc w:val="center"/>
              <w:textAlignment w:val="bottom"/>
              <w:rPr>
                <w:rFonts w:ascii="Arial" w:hAnsi="Arial" w:cs="Arial"/>
                <w:color w:val="000000"/>
              </w:rPr>
            </w:pPr>
            <w:r>
              <w:rPr>
                <w:rFonts w:ascii="Arial" w:hAnsi="Arial" w:cs="Arial" w:hint="eastAsia"/>
                <w:color w:val="000000"/>
              </w:rPr>
              <w:t>投标总价</w:t>
            </w:r>
            <w:r>
              <w:rPr>
                <w:rFonts w:ascii="Arial" w:hAnsi="Arial" w:cs="Arial" w:hint="eastAsia"/>
                <w:color w:val="000000"/>
              </w:rPr>
              <w:t>(</w:t>
            </w:r>
            <w:r>
              <w:rPr>
                <w:rFonts w:ascii="Arial" w:hAnsi="Arial" w:cs="Arial" w:hint="eastAsia"/>
                <w:color w:val="000000"/>
              </w:rPr>
              <w:t>第二次报价</w:t>
            </w:r>
            <w:r>
              <w:rPr>
                <w:rFonts w:ascii="Arial" w:hAnsi="Arial" w:cs="Arial" w:hint="eastAsia"/>
                <w:color w:val="000000"/>
              </w:rPr>
              <w:t>)</w:t>
            </w:r>
          </w:p>
          <w:p w:rsidR="001F4EB7" w:rsidRDefault="00737F91">
            <w:pPr>
              <w:widowControl/>
              <w:tabs>
                <w:tab w:val="left" w:pos="1197"/>
              </w:tabs>
              <w:autoSpaceDE w:val="0"/>
              <w:autoSpaceDN w:val="0"/>
              <w:ind w:right="215"/>
              <w:jc w:val="center"/>
              <w:textAlignment w:val="bottom"/>
              <w:rPr>
                <w:rFonts w:ascii="Arial" w:hAnsi="Arial" w:cs="Arial"/>
                <w:color w:val="000000"/>
              </w:rPr>
            </w:pPr>
            <w:r>
              <w:rPr>
                <w:rFonts w:ascii="Arial" w:hAnsi="Arial" w:cs="Arial" w:hint="eastAsia"/>
                <w:color w:val="000000"/>
              </w:rPr>
              <w:t>（元）</w:t>
            </w:r>
          </w:p>
        </w:tc>
        <w:tc>
          <w:tcPr>
            <w:tcW w:w="1134" w:type="dxa"/>
            <w:vAlign w:val="center"/>
          </w:tcPr>
          <w:p w:rsidR="001F4EB7" w:rsidRDefault="00737F91">
            <w:pPr>
              <w:widowControl/>
              <w:tabs>
                <w:tab w:val="left" w:pos="1197"/>
              </w:tabs>
              <w:autoSpaceDE w:val="0"/>
              <w:autoSpaceDN w:val="0"/>
              <w:ind w:right="215"/>
              <w:jc w:val="center"/>
              <w:textAlignment w:val="bottom"/>
              <w:rPr>
                <w:rFonts w:ascii="Arial" w:hAnsi="Arial" w:cs="Arial"/>
                <w:color w:val="000000"/>
              </w:rPr>
            </w:pPr>
            <w:r>
              <w:rPr>
                <w:rFonts w:ascii="Arial" w:hAnsi="Arial" w:cs="Arial" w:hint="eastAsia"/>
                <w:color w:val="000000"/>
              </w:rPr>
              <w:t>备注</w:t>
            </w:r>
          </w:p>
        </w:tc>
      </w:tr>
      <w:tr w:rsidR="001F4EB7">
        <w:trPr>
          <w:trHeight w:val="728"/>
          <w:jc w:val="center"/>
        </w:trPr>
        <w:tc>
          <w:tcPr>
            <w:tcW w:w="2065" w:type="dxa"/>
            <w:vAlign w:val="center"/>
          </w:tcPr>
          <w:p w:rsidR="001F4EB7" w:rsidRDefault="001F4EB7">
            <w:pPr>
              <w:widowControl/>
              <w:tabs>
                <w:tab w:val="left" w:pos="1197"/>
              </w:tabs>
              <w:autoSpaceDE w:val="0"/>
              <w:autoSpaceDN w:val="0"/>
              <w:ind w:right="215"/>
              <w:jc w:val="center"/>
              <w:textAlignment w:val="bottom"/>
              <w:rPr>
                <w:rFonts w:ascii="Arial" w:hAnsi="Arial" w:cs="Arial"/>
                <w:color w:val="000000"/>
              </w:rPr>
            </w:pPr>
          </w:p>
        </w:tc>
        <w:tc>
          <w:tcPr>
            <w:tcW w:w="5386" w:type="dxa"/>
            <w:vAlign w:val="center"/>
          </w:tcPr>
          <w:p w:rsidR="001F4EB7" w:rsidRDefault="001F4EB7">
            <w:pPr>
              <w:widowControl/>
              <w:tabs>
                <w:tab w:val="left" w:pos="1197"/>
              </w:tabs>
              <w:autoSpaceDE w:val="0"/>
              <w:autoSpaceDN w:val="0"/>
              <w:ind w:right="215"/>
              <w:jc w:val="center"/>
              <w:textAlignment w:val="bottom"/>
              <w:rPr>
                <w:rFonts w:ascii="Arial" w:hAnsi="Arial" w:cs="Arial"/>
                <w:color w:val="000000"/>
              </w:rPr>
            </w:pPr>
          </w:p>
        </w:tc>
        <w:tc>
          <w:tcPr>
            <w:tcW w:w="1134" w:type="dxa"/>
            <w:vAlign w:val="center"/>
          </w:tcPr>
          <w:p w:rsidR="001F4EB7" w:rsidRDefault="001F4EB7">
            <w:pPr>
              <w:widowControl/>
              <w:tabs>
                <w:tab w:val="left" w:pos="1197"/>
              </w:tabs>
              <w:autoSpaceDE w:val="0"/>
              <w:autoSpaceDN w:val="0"/>
              <w:ind w:right="215"/>
              <w:jc w:val="center"/>
              <w:textAlignment w:val="bottom"/>
              <w:rPr>
                <w:rFonts w:ascii="Arial" w:hAnsi="Arial" w:cs="Arial"/>
                <w:color w:val="000000"/>
              </w:rPr>
            </w:pPr>
          </w:p>
        </w:tc>
      </w:tr>
    </w:tbl>
    <w:p w:rsidR="001F4EB7" w:rsidRDefault="001F4EB7">
      <w:pPr>
        <w:spacing w:line="360" w:lineRule="auto"/>
        <w:rPr>
          <w:rFonts w:ascii="宋体" w:hAnsi="宋体"/>
          <w:sz w:val="26"/>
        </w:rPr>
      </w:pPr>
    </w:p>
    <w:p w:rsidR="001F4EB7" w:rsidRDefault="001F4EB7">
      <w:pPr>
        <w:spacing w:line="360" w:lineRule="auto"/>
        <w:rPr>
          <w:rFonts w:ascii="宋体" w:hAnsi="宋体"/>
          <w:sz w:val="26"/>
        </w:rPr>
      </w:pPr>
    </w:p>
    <w:p w:rsidR="001F4EB7" w:rsidRDefault="00737F91">
      <w:pPr>
        <w:spacing w:line="360" w:lineRule="auto"/>
        <w:jc w:val="right"/>
        <w:rPr>
          <w:rFonts w:ascii="宋体" w:hAnsi="宋体"/>
          <w:sz w:val="26"/>
        </w:rPr>
      </w:pPr>
      <w:r>
        <w:rPr>
          <w:rFonts w:ascii="宋体" w:hAnsi="宋体" w:hint="eastAsia"/>
          <w:sz w:val="26"/>
        </w:rPr>
        <w:t>供应商：（盖单位章）</w:t>
      </w:r>
    </w:p>
    <w:p w:rsidR="001F4EB7" w:rsidRDefault="00737F91">
      <w:pPr>
        <w:spacing w:line="360" w:lineRule="auto"/>
        <w:jc w:val="right"/>
        <w:rPr>
          <w:rFonts w:ascii="宋体" w:hAnsi="宋体"/>
          <w:sz w:val="26"/>
        </w:rPr>
      </w:pPr>
      <w:r>
        <w:rPr>
          <w:rFonts w:ascii="宋体" w:hAnsi="宋体" w:hint="eastAsia"/>
          <w:sz w:val="26"/>
        </w:rPr>
        <w:t>法定代表人或其委托代理人：（签字）</w:t>
      </w:r>
    </w:p>
    <w:p w:rsidR="001F4EB7" w:rsidRDefault="00737F91">
      <w:pPr>
        <w:spacing w:line="360" w:lineRule="auto"/>
        <w:jc w:val="right"/>
        <w:rPr>
          <w:rFonts w:ascii="宋体" w:hAnsi="宋体"/>
          <w:sz w:val="26"/>
        </w:rPr>
      </w:pPr>
      <w:r>
        <w:rPr>
          <w:rFonts w:ascii="宋体" w:hAnsi="宋体" w:hint="eastAsia"/>
          <w:sz w:val="26"/>
        </w:rPr>
        <w:t>年月日</w:t>
      </w:r>
    </w:p>
    <w:p w:rsidR="001F4EB7" w:rsidRDefault="001F4EB7">
      <w:pPr>
        <w:spacing w:line="500" w:lineRule="exact"/>
        <w:jc w:val="center"/>
        <w:rPr>
          <w:rFonts w:ascii="宋体" w:hAnsi="宋体" w:cs="Times New Roman"/>
          <w:b/>
          <w:sz w:val="30"/>
          <w:szCs w:val="21"/>
        </w:rPr>
      </w:pPr>
    </w:p>
    <w:p w:rsidR="001F4EB7" w:rsidRDefault="001F4EB7">
      <w:pPr>
        <w:spacing w:line="500" w:lineRule="exact"/>
        <w:rPr>
          <w:rFonts w:ascii="宋体" w:hAnsi="宋体" w:cs="Times New Roman"/>
          <w:b/>
          <w:sz w:val="24"/>
          <w:szCs w:val="21"/>
        </w:rPr>
      </w:pPr>
    </w:p>
    <w:p w:rsidR="001F4EB7" w:rsidRPr="006E7525" w:rsidRDefault="00737F91" w:rsidP="00126191">
      <w:pPr>
        <w:rPr>
          <w:b/>
          <w:sz w:val="28"/>
          <w:szCs w:val="28"/>
        </w:rPr>
      </w:pPr>
      <w:bookmarkStart w:id="320" w:name="_Toc15466"/>
      <w:bookmarkStart w:id="321" w:name="_Toc376439322"/>
      <w:bookmarkStart w:id="322" w:name="_Toc72756004"/>
      <w:r w:rsidRPr="006E7525">
        <w:rPr>
          <w:rFonts w:hint="eastAsia"/>
          <w:b/>
          <w:sz w:val="28"/>
          <w:szCs w:val="28"/>
        </w:rPr>
        <w:t>※注：第二次报价一览表不要装订在响应文件中，初审合格后，</w:t>
      </w:r>
      <w:r w:rsidR="009C7E7F" w:rsidRPr="006E7525">
        <w:rPr>
          <w:rFonts w:hint="eastAsia"/>
          <w:b/>
          <w:sz w:val="28"/>
          <w:szCs w:val="28"/>
        </w:rPr>
        <w:t>在政采云平台</w:t>
      </w:r>
      <w:r w:rsidRPr="006E7525">
        <w:rPr>
          <w:rFonts w:hint="eastAsia"/>
          <w:b/>
          <w:sz w:val="28"/>
          <w:szCs w:val="28"/>
        </w:rPr>
        <w:t>统一</w:t>
      </w:r>
      <w:r w:rsidR="009C7E7F" w:rsidRPr="006E7525">
        <w:rPr>
          <w:rFonts w:hint="eastAsia"/>
          <w:b/>
          <w:sz w:val="28"/>
          <w:szCs w:val="28"/>
        </w:rPr>
        <w:t>按平台格式</w:t>
      </w:r>
      <w:r w:rsidRPr="006E7525">
        <w:rPr>
          <w:rFonts w:hint="eastAsia"/>
          <w:b/>
          <w:sz w:val="28"/>
          <w:szCs w:val="28"/>
        </w:rPr>
        <w:t>上</w:t>
      </w:r>
      <w:r w:rsidR="00CC27E4" w:rsidRPr="006E7525">
        <w:rPr>
          <w:rFonts w:hint="eastAsia"/>
          <w:b/>
          <w:sz w:val="28"/>
          <w:szCs w:val="28"/>
        </w:rPr>
        <w:t>传</w:t>
      </w:r>
      <w:r w:rsidRPr="006E7525">
        <w:rPr>
          <w:rFonts w:hint="eastAsia"/>
          <w:b/>
          <w:sz w:val="28"/>
          <w:szCs w:val="28"/>
        </w:rPr>
        <w:t>。</w:t>
      </w:r>
      <w:bookmarkEnd w:id="320"/>
      <w:bookmarkEnd w:id="321"/>
      <w:bookmarkEnd w:id="322"/>
    </w:p>
    <w:p w:rsidR="001F4EB7" w:rsidRPr="006E7525" w:rsidRDefault="001F4EB7">
      <w:pPr>
        <w:widowControl/>
        <w:jc w:val="left"/>
        <w:rPr>
          <w:rFonts w:ascii="宋体" w:hAnsi="宋体"/>
          <w:sz w:val="26"/>
        </w:rPr>
      </w:pPr>
    </w:p>
    <w:p w:rsidR="001F4EB7" w:rsidRDefault="00737F91">
      <w:pPr>
        <w:widowControl/>
        <w:jc w:val="left"/>
        <w:rPr>
          <w:rFonts w:ascii="宋体" w:hAnsi="宋体"/>
          <w:sz w:val="26"/>
        </w:rPr>
      </w:pPr>
      <w:r w:rsidRPr="006E7525">
        <w:rPr>
          <w:rFonts w:ascii="宋体" w:hAnsi="宋体" w:hint="eastAsia"/>
          <w:sz w:val="26"/>
        </w:rPr>
        <w:t>附：本项目共2轮报价，第一轮为在竞争性磋商响应文件中的报价，第二轮报价需要在谈判小组（评标委员会）要求时进行第二轮报价。</w:t>
      </w:r>
    </w:p>
    <w:sectPr w:rsidR="001F4EB7" w:rsidSect="008D5392">
      <w:headerReference w:type="first" r:id="rId18"/>
      <w:footerReference w:type="first" r:id="rId1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CA7" w:rsidRDefault="00872CA7" w:rsidP="001F4EB7">
      <w:r>
        <w:separator/>
      </w:r>
    </w:p>
  </w:endnote>
  <w:endnote w:type="continuationSeparator" w:id="0">
    <w:p w:rsidR="00872CA7" w:rsidRDefault="00872CA7" w:rsidP="001F4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华文中宋">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8226"/>
      <w:docPartObj>
        <w:docPartGallery w:val="Page Numbers (Bottom of Page)"/>
        <w:docPartUnique/>
      </w:docPartObj>
    </w:sdtPr>
    <w:sdtContent>
      <w:p w:rsidR="00291079" w:rsidRDefault="0076694D">
        <w:pPr>
          <w:pStyle w:val="a8"/>
          <w:jc w:val="center"/>
        </w:pPr>
        <w:r w:rsidRPr="0076694D">
          <w:fldChar w:fldCharType="begin"/>
        </w:r>
        <w:r w:rsidR="00776B54">
          <w:instrText xml:space="preserve"> PAGE   \* MERGEFORMAT </w:instrText>
        </w:r>
        <w:r w:rsidRPr="0076694D">
          <w:fldChar w:fldCharType="separate"/>
        </w:r>
        <w:r w:rsidR="007C6262" w:rsidRPr="007C6262">
          <w:rPr>
            <w:noProof/>
            <w:lang w:val="zh-CN"/>
          </w:rPr>
          <w:t>1</w:t>
        </w:r>
        <w:r>
          <w:rPr>
            <w:noProof/>
            <w:lang w:val="zh-CN"/>
          </w:rPr>
          <w:fldChar w:fldCharType="end"/>
        </w:r>
      </w:p>
    </w:sdtContent>
  </w:sdt>
  <w:p w:rsidR="00291079" w:rsidRDefault="0029107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79" w:rsidRDefault="00291079">
    <w:pPr>
      <w:pStyle w:val="a8"/>
      <w:jc w:val="center"/>
    </w:pPr>
  </w:p>
  <w:p w:rsidR="00291079" w:rsidRDefault="0029107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79" w:rsidRDefault="00291079">
    <w:pPr>
      <w:pStyle w:val="a8"/>
      <w:jc w:val="center"/>
    </w:pPr>
  </w:p>
  <w:p w:rsidR="00291079" w:rsidRDefault="0029107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826"/>
      <w:docPartObj>
        <w:docPartGallery w:val="Page Numbers (Bottom of Page)"/>
        <w:docPartUnique/>
      </w:docPartObj>
    </w:sdtPr>
    <w:sdtContent>
      <w:p w:rsidR="00291079" w:rsidRDefault="0076694D">
        <w:pPr>
          <w:pStyle w:val="a8"/>
          <w:jc w:val="center"/>
        </w:pPr>
        <w:r w:rsidRPr="0076694D">
          <w:fldChar w:fldCharType="begin"/>
        </w:r>
        <w:r w:rsidR="00776B54">
          <w:instrText xml:space="preserve"> PAGE   \* MERGEFORMAT </w:instrText>
        </w:r>
        <w:r w:rsidRPr="0076694D">
          <w:fldChar w:fldCharType="separate"/>
        </w:r>
        <w:r w:rsidR="00291079" w:rsidRPr="008D5392">
          <w:rPr>
            <w:noProof/>
            <w:lang w:val="zh-CN"/>
          </w:rPr>
          <w:t>1</w:t>
        </w:r>
        <w:r>
          <w:rPr>
            <w:noProof/>
            <w:lang w:val="zh-CN"/>
          </w:rPr>
          <w:fldChar w:fldCharType="end"/>
        </w:r>
      </w:p>
    </w:sdtContent>
  </w:sdt>
  <w:p w:rsidR="00291079" w:rsidRDefault="002910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CA7" w:rsidRDefault="00872CA7" w:rsidP="001F4EB7">
      <w:r>
        <w:separator/>
      </w:r>
    </w:p>
  </w:footnote>
  <w:footnote w:type="continuationSeparator" w:id="0">
    <w:p w:rsidR="00872CA7" w:rsidRDefault="00872CA7" w:rsidP="001F4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79" w:rsidRPr="00F655E8" w:rsidRDefault="00291079">
    <w:pPr>
      <w:pStyle w:val="a9"/>
      <w:pBdr>
        <w:bottom w:val="none" w:sz="0" w:space="0" w:color="auto"/>
      </w:pBdr>
      <w:jc w:val="left"/>
      <w:rPr>
        <w:rFonts w:ascii="楷体_GB2312" w:eastAsia="楷体_GB2312"/>
        <w:sz w:val="21"/>
        <w:szCs w:val="21"/>
      </w:rPr>
    </w:pPr>
    <w:r w:rsidRPr="00F655E8">
      <w:rPr>
        <w:rFonts w:ascii="楷体_GB2312" w:eastAsia="楷体_GB2312" w:hint="eastAsia"/>
        <w:sz w:val="21"/>
        <w:szCs w:val="21"/>
      </w:rPr>
      <w:t xml:space="preserve">舒兰市政府采购中心                                               竞争性磋商文件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CA" w:rsidRDefault="00612ECA" w:rsidP="00630BF3">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79" w:rsidRPr="008C6320" w:rsidRDefault="00291079" w:rsidP="008C6320">
    <w:pPr>
      <w:pStyle w:val="a9"/>
      <w:pBdr>
        <w:bottom w:val="none" w:sz="0" w:space="0" w:color="auto"/>
      </w:pBdr>
    </w:pPr>
    <w:r>
      <w:rPr>
        <w:rFonts w:hint="eastAsia"/>
        <w:sz w:val="21"/>
        <w:szCs w:val="21"/>
      </w:rPr>
      <w:t>磋商文件</w:t>
    </w:r>
    <w:r w:rsidRPr="00D10291">
      <w:rPr>
        <w:rFonts w:hint="eastAsia"/>
        <w:sz w:val="21"/>
        <w:szCs w:val="21"/>
      </w:rPr>
      <w:t>舒兰市政府采购中心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AE712"/>
    <w:multiLevelType w:val="singleLevel"/>
    <w:tmpl w:val="281AE71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081"/>
    <w:rsid w:val="00003D74"/>
    <w:rsid w:val="000059B4"/>
    <w:rsid w:val="000222CC"/>
    <w:rsid w:val="0002767B"/>
    <w:rsid w:val="000313FB"/>
    <w:rsid w:val="000345E2"/>
    <w:rsid w:val="00042587"/>
    <w:rsid w:val="00042B20"/>
    <w:rsid w:val="0004334A"/>
    <w:rsid w:val="00046C30"/>
    <w:rsid w:val="000533A3"/>
    <w:rsid w:val="000636FA"/>
    <w:rsid w:val="00063E26"/>
    <w:rsid w:val="00073D19"/>
    <w:rsid w:val="00077AAA"/>
    <w:rsid w:val="000836CD"/>
    <w:rsid w:val="00083F47"/>
    <w:rsid w:val="0009006A"/>
    <w:rsid w:val="0009275F"/>
    <w:rsid w:val="0009583E"/>
    <w:rsid w:val="000A2ADD"/>
    <w:rsid w:val="000A6FD9"/>
    <w:rsid w:val="000A7876"/>
    <w:rsid w:val="000B0478"/>
    <w:rsid w:val="000B2186"/>
    <w:rsid w:val="000B40F0"/>
    <w:rsid w:val="000C16F8"/>
    <w:rsid w:val="000E39CE"/>
    <w:rsid w:val="000E72E5"/>
    <w:rsid w:val="000E7720"/>
    <w:rsid w:val="0010174A"/>
    <w:rsid w:val="00106F19"/>
    <w:rsid w:val="00110CBF"/>
    <w:rsid w:val="00110D3B"/>
    <w:rsid w:val="00115151"/>
    <w:rsid w:val="001200CA"/>
    <w:rsid w:val="00126191"/>
    <w:rsid w:val="00130D32"/>
    <w:rsid w:val="001400B7"/>
    <w:rsid w:val="0014402D"/>
    <w:rsid w:val="00154B53"/>
    <w:rsid w:val="00155E09"/>
    <w:rsid w:val="00156292"/>
    <w:rsid w:val="001577DA"/>
    <w:rsid w:val="001639DB"/>
    <w:rsid w:val="0016469A"/>
    <w:rsid w:val="00166EF2"/>
    <w:rsid w:val="00170C49"/>
    <w:rsid w:val="0017272A"/>
    <w:rsid w:val="00172C4D"/>
    <w:rsid w:val="0017524F"/>
    <w:rsid w:val="001777FC"/>
    <w:rsid w:val="00177B4E"/>
    <w:rsid w:val="001A283E"/>
    <w:rsid w:val="001B19E7"/>
    <w:rsid w:val="001B6FAB"/>
    <w:rsid w:val="001C3E70"/>
    <w:rsid w:val="001C61EC"/>
    <w:rsid w:val="001D2081"/>
    <w:rsid w:val="001D3483"/>
    <w:rsid w:val="001E2018"/>
    <w:rsid w:val="001E25A5"/>
    <w:rsid w:val="001E3206"/>
    <w:rsid w:val="001F4EB7"/>
    <w:rsid w:val="00200C12"/>
    <w:rsid w:val="00217004"/>
    <w:rsid w:val="00222620"/>
    <w:rsid w:val="00227B04"/>
    <w:rsid w:val="00231231"/>
    <w:rsid w:val="00236162"/>
    <w:rsid w:val="00236483"/>
    <w:rsid w:val="00240E9E"/>
    <w:rsid w:val="00241445"/>
    <w:rsid w:val="002423E3"/>
    <w:rsid w:val="00244AF1"/>
    <w:rsid w:val="0024699A"/>
    <w:rsid w:val="00246B7E"/>
    <w:rsid w:val="002556EA"/>
    <w:rsid w:val="0026322A"/>
    <w:rsid w:val="0026378B"/>
    <w:rsid w:val="00264EA3"/>
    <w:rsid w:val="00273ABB"/>
    <w:rsid w:val="002770D2"/>
    <w:rsid w:val="00281529"/>
    <w:rsid w:val="002822D8"/>
    <w:rsid w:val="002855FF"/>
    <w:rsid w:val="002867C4"/>
    <w:rsid w:val="00291079"/>
    <w:rsid w:val="002931BD"/>
    <w:rsid w:val="002934AD"/>
    <w:rsid w:val="002940CD"/>
    <w:rsid w:val="00294DB2"/>
    <w:rsid w:val="00297BFC"/>
    <w:rsid w:val="002B1B06"/>
    <w:rsid w:val="002B3574"/>
    <w:rsid w:val="002B3F84"/>
    <w:rsid w:val="002C4368"/>
    <w:rsid w:val="002C7F59"/>
    <w:rsid w:val="002D3702"/>
    <w:rsid w:val="002E0389"/>
    <w:rsid w:val="002F0706"/>
    <w:rsid w:val="002F1BC7"/>
    <w:rsid w:val="002F497F"/>
    <w:rsid w:val="002F60C1"/>
    <w:rsid w:val="002F63AE"/>
    <w:rsid w:val="003005F4"/>
    <w:rsid w:val="00305923"/>
    <w:rsid w:val="0031127C"/>
    <w:rsid w:val="00320243"/>
    <w:rsid w:val="003223F5"/>
    <w:rsid w:val="00325BE9"/>
    <w:rsid w:val="00326B28"/>
    <w:rsid w:val="00332817"/>
    <w:rsid w:val="00333B22"/>
    <w:rsid w:val="003419F8"/>
    <w:rsid w:val="00346025"/>
    <w:rsid w:val="0035220F"/>
    <w:rsid w:val="00367AE0"/>
    <w:rsid w:val="00370ECD"/>
    <w:rsid w:val="0037638B"/>
    <w:rsid w:val="003770D8"/>
    <w:rsid w:val="00381757"/>
    <w:rsid w:val="00391F17"/>
    <w:rsid w:val="0039505D"/>
    <w:rsid w:val="003A07C0"/>
    <w:rsid w:val="003A1E8D"/>
    <w:rsid w:val="003B021D"/>
    <w:rsid w:val="003B0BBC"/>
    <w:rsid w:val="003B7D2A"/>
    <w:rsid w:val="003C2F6E"/>
    <w:rsid w:val="003D2950"/>
    <w:rsid w:val="003E12EB"/>
    <w:rsid w:val="003E7ED7"/>
    <w:rsid w:val="0040196A"/>
    <w:rsid w:val="00403BA6"/>
    <w:rsid w:val="00406A09"/>
    <w:rsid w:val="00410AF4"/>
    <w:rsid w:val="00415472"/>
    <w:rsid w:val="00422152"/>
    <w:rsid w:val="0043668C"/>
    <w:rsid w:val="00455D0F"/>
    <w:rsid w:val="00460C1B"/>
    <w:rsid w:val="00462B43"/>
    <w:rsid w:val="00473BAD"/>
    <w:rsid w:val="00490A9B"/>
    <w:rsid w:val="00495EF5"/>
    <w:rsid w:val="004A1277"/>
    <w:rsid w:val="004A413D"/>
    <w:rsid w:val="004B2245"/>
    <w:rsid w:val="004D1558"/>
    <w:rsid w:val="005024A9"/>
    <w:rsid w:val="00503191"/>
    <w:rsid w:val="00515300"/>
    <w:rsid w:val="005179D5"/>
    <w:rsid w:val="00521640"/>
    <w:rsid w:val="0053186B"/>
    <w:rsid w:val="0053394B"/>
    <w:rsid w:val="00536937"/>
    <w:rsid w:val="00543AB5"/>
    <w:rsid w:val="005574B3"/>
    <w:rsid w:val="005616D0"/>
    <w:rsid w:val="00582B71"/>
    <w:rsid w:val="005A1B2D"/>
    <w:rsid w:val="005A2907"/>
    <w:rsid w:val="005A46A3"/>
    <w:rsid w:val="005A4723"/>
    <w:rsid w:val="005B46EE"/>
    <w:rsid w:val="005B5B06"/>
    <w:rsid w:val="005E00D6"/>
    <w:rsid w:val="005E3095"/>
    <w:rsid w:val="005E5743"/>
    <w:rsid w:val="005F1387"/>
    <w:rsid w:val="005F2442"/>
    <w:rsid w:val="005F545C"/>
    <w:rsid w:val="005F5F32"/>
    <w:rsid w:val="00605B64"/>
    <w:rsid w:val="00611ECF"/>
    <w:rsid w:val="00612ECA"/>
    <w:rsid w:val="00613045"/>
    <w:rsid w:val="006165B6"/>
    <w:rsid w:val="00623411"/>
    <w:rsid w:val="006234CA"/>
    <w:rsid w:val="00630BF3"/>
    <w:rsid w:val="00633121"/>
    <w:rsid w:val="00636A3B"/>
    <w:rsid w:val="006379BA"/>
    <w:rsid w:val="0065059F"/>
    <w:rsid w:val="006549AE"/>
    <w:rsid w:val="006557B2"/>
    <w:rsid w:val="0066125A"/>
    <w:rsid w:val="00663054"/>
    <w:rsid w:val="00666869"/>
    <w:rsid w:val="006710BA"/>
    <w:rsid w:val="00677E5B"/>
    <w:rsid w:val="006828C0"/>
    <w:rsid w:val="00683B0C"/>
    <w:rsid w:val="00683F92"/>
    <w:rsid w:val="00685D8B"/>
    <w:rsid w:val="00685F11"/>
    <w:rsid w:val="0069034D"/>
    <w:rsid w:val="006909F1"/>
    <w:rsid w:val="00694C37"/>
    <w:rsid w:val="006A4662"/>
    <w:rsid w:val="006A59D5"/>
    <w:rsid w:val="006B7A65"/>
    <w:rsid w:val="006C5FFE"/>
    <w:rsid w:val="006C633C"/>
    <w:rsid w:val="006C7D82"/>
    <w:rsid w:val="006D30E4"/>
    <w:rsid w:val="006D34B8"/>
    <w:rsid w:val="006D6596"/>
    <w:rsid w:val="006D670A"/>
    <w:rsid w:val="006D7304"/>
    <w:rsid w:val="006E2747"/>
    <w:rsid w:val="006E59C4"/>
    <w:rsid w:val="006E6BFF"/>
    <w:rsid w:val="006E7525"/>
    <w:rsid w:val="006F48FB"/>
    <w:rsid w:val="00704543"/>
    <w:rsid w:val="007137D6"/>
    <w:rsid w:val="00720DA9"/>
    <w:rsid w:val="00726CB6"/>
    <w:rsid w:val="0073332D"/>
    <w:rsid w:val="00734C32"/>
    <w:rsid w:val="007355E5"/>
    <w:rsid w:val="00737F91"/>
    <w:rsid w:val="007462AD"/>
    <w:rsid w:val="00750E64"/>
    <w:rsid w:val="00752B77"/>
    <w:rsid w:val="007531BE"/>
    <w:rsid w:val="00755375"/>
    <w:rsid w:val="00765747"/>
    <w:rsid w:val="0076694D"/>
    <w:rsid w:val="00770D0B"/>
    <w:rsid w:val="00772EF4"/>
    <w:rsid w:val="007738B3"/>
    <w:rsid w:val="0077400D"/>
    <w:rsid w:val="00775BAC"/>
    <w:rsid w:val="0077663D"/>
    <w:rsid w:val="00776B54"/>
    <w:rsid w:val="00787EEE"/>
    <w:rsid w:val="007A0443"/>
    <w:rsid w:val="007A0E1B"/>
    <w:rsid w:val="007A7ACA"/>
    <w:rsid w:val="007B0238"/>
    <w:rsid w:val="007B4E74"/>
    <w:rsid w:val="007B724A"/>
    <w:rsid w:val="007C6262"/>
    <w:rsid w:val="007D66C3"/>
    <w:rsid w:val="007E2C7A"/>
    <w:rsid w:val="007E3C31"/>
    <w:rsid w:val="007F0E70"/>
    <w:rsid w:val="007F120D"/>
    <w:rsid w:val="007F15E5"/>
    <w:rsid w:val="007F1E8B"/>
    <w:rsid w:val="007F3633"/>
    <w:rsid w:val="007F3741"/>
    <w:rsid w:val="007F4784"/>
    <w:rsid w:val="00800A0C"/>
    <w:rsid w:val="00814EE9"/>
    <w:rsid w:val="0081670A"/>
    <w:rsid w:val="00817965"/>
    <w:rsid w:val="00833D73"/>
    <w:rsid w:val="00834C03"/>
    <w:rsid w:val="008477E1"/>
    <w:rsid w:val="00850233"/>
    <w:rsid w:val="00851664"/>
    <w:rsid w:val="00853511"/>
    <w:rsid w:val="00872CA7"/>
    <w:rsid w:val="00874C4E"/>
    <w:rsid w:val="00880D5A"/>
    <w:rsid w:val="00884E72"/>
    <w:rsid w:val="008875A0"/>
    <w:rsid w:val="008909C4"/>
    <w:rsid w:val="00891A49"/>
    <w:rsid w:val="00893259"/>
    <w:rsid w:val="008A089F"/>
    <w:rsid w:val="008A238D"/>
    <w:rsid w:val="008A305E"/>
    <w:rsid w:val="008C4ADA"/>
    <w:rsid w:val="008C6320"/>
    <w:rsid w:val="008C638D"/>
    <w:rsid w:val="008D5392"/>
    <w:rsid w:val="008D5F84"/>
    <w:rsid w:val="008E0CCB"/>
    <w:rsid w:val="008E3B9F"/>
    <w:rsid w:val="008E4337"/>
    <w:rsid w:val="008E736A"/>
    <w:rsid w:val="008E7BE3"/>
    <w:rsid w:val="008F4DB1"/>
    <w:rsid w:val="008F5E9F"/>
    <w:rsid w:val="008F5F1A"/>
    <w:rsid w:val="00904A52"/>
    <w:rsid w:val="00905730"/>
    <w:rsid w:val="009141BF"/>
    <w:rsid w:val="00923C05"/>
    <w:rsid w:val="009250A5"/>
    <w:rsid w:val="00937A86"/>
    <w:rsid w:val="00941582"/>
    <w:rsid w:val="00943752"/>
    <w:rsid w:val="009466C2"/>
    <w:rsid w:val="00952833"/>
    <w:rsid w:val="00956BBC"/>
    <w:rsid w:val="00967C0D"/>
    <w:rsid w:val="0097004B"/>
    <w:rsid w:val="00976169"/>
    <w:rsid w:val="009834B2"/>
    <w:rsid w:val="0098556E"/>
    <w:rsid w:val="00996705"/>
    <w:rsid w:val="009A762C"/>
    <w:rsid w:val="009B1F06"/>
    <w:rsid w:val="009B3A73"/>
    <w:rsid w:val="009B4472"/>
    <w:rsid w:val="009C0C47"/>
    <w:rsid w:val="009C7E7F"/>
    <w:rsid w:val="009D480A"/>
    <w:rsid w:val="009E161C"/>
    <w:rsid w:val="009F470A"/>
    <w:rsid w:val="009F5120"/>
    <w:rsid w:val="00A01423"/>
    <w:rsid w:val="00A03E94"/>
    <w:rsid w:val="00A06E86"/>
    <w:rsid w:val="00A10A1B"/>
    <w:rsid w:val="00A10F61"/>
    <w:rsid w:val="00A213A5"/>
    <w:rsid w:val="00A22E17"/>
    <w:rsid w:val="00A25B88"/>
    <w:rsid w:val="00A32424"/>
    <w:rsid w:val="00A337D0"/>
    <w:rsid w:val="00A33DB2"/>
    <w:rsid w:val="00A4314A"/>
    <w:rsid w:val="00A43B9B"/>
    <w:rsid w:val="00A468A5"/>
    <w:rsid w:val="00A51553"/>
    <w:rsid w:val="00A6028D"/>
    <w:rsid w:val="00A74F42"/>
    <w:rsid w:val="00A77EDF"/>
    <w:rsid w:val="00AA00DB"/>
    <w:rsid w:val="00AC0AD4"/>
    <w:rsid w:val="00AC7AC7"/>
    <w:rsid w:val="00AD1CC7"/>
    <w:rsid w:val="00AE1CDE"/>
    <w:rsid w:val="00AE585B"/>
    <w:rsid w:val="00AF17C7"/>
    <w:rsid w:val="00B076D2"/>
    <w:rsid w:val="00B07DE6"/>
    <w:rsid w:val="00B150FF"/>
    <w:rsid w:val="00B20A95"/>
    <w:rsid w:val="00B23174"/>
    <w:rsid w:val="00B301CB"/>
    <w:rsid w:val="00B37C83"/>
    <w:rsid w:val="00B44065"/>
    <w:rsid w:val="00B47269"/>
    <w:rsid w:val="00B557EC"/>
    <w:rsid w:val="00B70D7C"/>
    <w:rsid w:val="00B7513E"/>
    <w:rsid w:val="00B809AD"/>
    <w:rsid w:val="00B82844"/>
    <w:rsid w:val="00B8323A"/>
    <w:rsid w:val="00B83A79"/>
    <w:rsid w:val="00B85C64"/>
    <w:rsid w:val="00B9141C"/>
    <w:rsid w:val="00B94880"/>
    <w:rsid w:val="00BA4A3D"/>
    <w:rsid w:val="00BA4B84"/>
    <w:rsid w:val="00BA5B97"/>
    <w:rsid w:val="00BB09C7"/>
    <w:rsid w:val="00BB2383"/>
    <w:rsid w:val="00BB2B09"/>
    <w:rsid w:val="00BB5F99"/>
    <w:rsid w:val="00BC5252"/>
    <w:rsid w:val="00BD12B7"/>
    <w:rsid w:val="00BD36A2"/>
    <w:rsid w:val="00BD6330"/>
    <w:rsid w:val="00BE0CB2"/>
    <w:rsid w:val="00BE3FC2"/>
    <w:rsid w:val="00BE524F"/>
    <w:rsid w:val="00BF09C4"/>
    <w:rsid w:val="00BF18D1"/>
    <w:rsid w:val="00BF37C1"/>
    <w:rsid w:val="00BF54AF"/>
    <w:rsid w:val="00C016AD"/>
    <w:rsid w:val="00C05C2E"/>
    <w:rsid w:val="00C14183"/>
    <w:rsid w:val="00C1504B"/>
    <w:rsid w:val="00C16301"/>
    <w:rsid w:val="00C247B6"/>
    <w:rsid w:val="00C247DC"/>
    <w:rsid w:val="00C302EB"/>
    <w:rsid w:val="00C31819"/>
    <w:rsid w:val="00C31E4A"/>
    <w:rsid w:val="00C32DAF"/>
    <w:rsid w:val="00C368E2"/>
    <w:rsid w:val="00C410DB"/>
    <w:rsid w:val="00C52F74"/>
    <w:rsid w:val="00C53E5C"/>
    <w:rsid w:val="00C649C9"/>
    <w:rsid w:val="00C732D2"/>
    <w:rsid w:val="00C755EF"/>
    <w:rsid w:val="00C76F58"/>
    <w:rsid w:val="00C8067F"/>
    <w:rsid w:val="00C81868"/>
    <w:rsid w:val="00C84FBA"/>
    <w:rsid w:val="00C97600"/>
    <w:rsid w:val="00CA3932"/>
    <w:rsid w:val="00CB557A"/>
    <w:rsid w:val="00CB6F3E"/>
    <w:rsid w:val="00CC09C9"/>
    <w:rsid w:val="00CC27E4"/>
    <w:rsid w:val="00CC2F4C"/>
    <w:rsid w:val="00CC7E67"/>
    <w:rsid w:val="00CD2A45"/>
    <w:rsid w:val="00CD2FA5"/>
    <w:rsid w:val="00CD5B49"/>
    <w:rsid w:val="00CE1709"/>
    <w:rsid w:val="00CF0361"/>
    <w:rsid w:val="00CF2004"/>
    <w:rsid w:val="00CF4A2E"/>
    <w:rsid w:val="00D04572"/>
    <w:rsid w:val="00D04D11"/>
    <w:rsid w:val="00D058EA"/>
    <w:rsid w:val="00D05E62"/>
    <w:rsid w:val="00D10291"/>
    <w:rsid w:val="00D21401"/>
    <w:rsid w:val="00D262D7"/>
    <w:rsid w:val="00D26B97"/>
    <w:rsid w:val="00D3445B"/>
    <w:rsid w:val="00D43390"/>
    <w:rsid w:val="00D43761"/>
    <w:rsid w:val="00D50CC6"/>
    <w:rsid w:val="00D545C9"/>
    <w:rsid w:val="00D649BE"/>
    <w:rsid w:val="00D70113"/>
    <w:rsid w:val="00D77F3F"/>
    <w:rsid w:val="00D800CC"/>
    <w:rsid w:val="00D941D1"/>
    <w:rsid w:val="00DA42F2"/>
    <w:rsid w:val="00DA7E71"/>
    <w:rsid w:val="00DB3494"/>
    <w:rsid w:val="00DB38A9"/>
    <w:rsid w:val="00DB447F"/>
    <w:rsid w:val="00DC23A5"/>
    <w:rsid w:val="00DC5A66"/>
    <w:rsid w:val="00DC62F8"/>
    <w:rsid w:val="00DE759F"/>
    <w:rsid w:val="00DF6D48"/>
    <w:rsid w:val="00E12CD4"/>
    <w:rsid w:val="00E13F91"/>
    <w:rsid w:val="00E14130"/>
    <w:rsid w:val="00E2083B"/>
    <w:rsid w:val="00E21AAA"/>
    <w:rsid w:val="00E24286"/>
    <w:rsid w:val="00E35EA9"/>
    <w:rsid w:val="00E43DC2"/>
    <w:rsid w:val="00E4679F"/>
    <w:rsid w:val="00E550D7"/>
    <w:rsid w:val="00E61EA4"/>
    <w:rsid w:val="00E62B87"/>
    <w:rsid w:val="00E6574F"/>
    <w:rsid w:val="00E671B3"/>
    <w:rsid w:val="00E721E3"/>
    <w:rsid w:val="00E730DF"/>
    <w:rsid w:val="00E75A8A"/>
    <w:rsid w:val="00E7674D"/>
    <w:rsid w:val="00E8600C"/>
    <w:rsid w:val="00EB0344"/>
    <w:rsid w:val="00EB0CCE"/>
    <w:rsid w:val="00EB21F6"/>
    <w:rsid w:val="00EB5977"/>
    <w:rsid w:val="00EB6B8F"/>
    <w:rsid w:val="00EB77F1"/>
    <w:rsid w:val="00EC41C8"/>
    <w:rsid w:val="00EC6C7F"/>
    <w:rsid w:val="00EE5DAE"/>
    <w:rsid w:val="00EF05C2"/>
    <w:rsid w:val="00F129E3"/>
    <w:rsid w:val="00F13F7C"/>
    <w:rsid w:val="00F15210"/>
    <w:rsid w:val="00F20D2C"/>
    <w:rsid w:val="00F25590"/>
    <w:rsid w:val="00F3753E"/>
    <w:rsid w:val="00F37E7B"/>
    <w:rsid w:val="00F638CE"/>
    <w:rsid w:val="00F655E8"/>
    <w:rsid w:val="00F66552"/>
    <w:rsid w:val="00F71B58"/>
    <w:rsid w:val="00F71D46"/>
    <w:rsid w:val="00F738D9"/>
    <w:rsid w:val="00F73BDF"/>
    <w:rsid w:val="00F749AA"/>
    <w:rsid w:val="00F77620"/>
    <w:rsid w:val="00F839B2"/>
    <w:rsid w:val="00F84A8D"/>
    <w:rsid w:val="00F96E51"/>
    <w:rsid w:val="00FA4DEB"/>
    <w:rsid w:val="00FA68B9"/>
    <w:rsid w:val="00FB0BAC"/>
    <w:rsid w:val="00FB36AF"/>
    <w:rsid w:val="00FB6FF6"/>
    <w:rsid w:val="00FB7528"/>
    <w:rsid w:val="00FC224D"/>
    <w:rsid w:val="00FD3D17"/>
    <w:rsid w:val="00FD5E55"/>
    <w:rsid w:val="00FE19A1"/>
    <w:rsid w:val="00FE7BC7"/>
    <w:rsid w:val="00FF26D1"/>
    <w:rsid w:val="00FF3177"/>
    <w:rsid w:val="00FF65A0"/>
    <w:rsid w:val="00FF7708"/>
    <w:rsid w:val="224D673B"/>
    <w:rsid w:val="2DEB107B"/>
    <w:rsid w:val="35380917"/>
    <w:rsid w:val="46982FF8"/>
    <w:rsid w:val="4A146D4F"/>
    <w:rsid w:val="4A6D7A89"/>
    <w:rsid w:val="56E4733A"/>
    <w:rsid w:val="77224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99"/>
    <w:lsdException w:name="caption" w:uiPriority="35" w:qFormat="1"/>
    <w:lsdException w:name="Title" w:semiHidden="0" w:unhideWhenUsed="0" w:qFormat="1"/>
    <w:lsdException w:name="Default Paragraph Font" w:uiPriority="1"/>
    <w:lsdException w:name="Body Text" w:semiHidden="0" w:unhideWhenUsed="0"/>
    <w:lsdException w:name="Subtitle" w:semiHidden="0" w:uiPriority="11" w:unhideWhenUsed="0" w:qFormat="1"/>
    <w:lsdException w:name="Body Text First Indent" w:uiPriority="99"/>
    <w:lsdException w:name="Hyperlink" w:semiHidden="0" w:uiPriority="99"/>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F4EB7"/>
    <w:pPr>
      <w:widowControl w:val="0"/>
      <w:jc w:val="both"/>
    </w:pPr>
    <w:rPr>
      <w:rFonts w:ascii="Calibri" w:hAnsi="Calibri" w:cs="黑体"/>
      <w:kern w:val="2"/>
      <w:sz w:val="21"/>
      <w:szCs w:val="22"/>
    </w:rPr>
  </w:style>
  <w:style w:type="paragraph" w:styleId="1">
    <w:name w:val="heading 1"/>
    <w:basedOn w:val="a"/>
    <w:next w:val="a"/>
    <w:link w:val="1Char"/>
    <w:uiPriority w:val="9"/>
    <w:qFormat/>
    <w:rsid w:val="001F4EB7"/>
    <w:pPr>
      <w:keepNext/>
      <w:keepLines/>
      <w:spacing w:before="340" w:after="330" w:line="578" w:lineRule="auto"/>
      <w:outlineLvl w:val="0"/>
    </w:pPr>
    <w:rPr>
      <w:b/>
      <w:bCs/>
      <w:kern w:val="44"/>
      <w:sz w:val="44"/>
      <w:szCs w:val="44"/>
    </w:rPr>
  </w:style>
  <w:style w:type="paragraph" w:styleId="2">
    <w:name w:val="heading 2"/>
    <w:basedOn w:val="a"/>
    <w:next w:val="a"/>
    <w:link w:val="2Char"/>
    <w:autoRedefine/>
    <w:uiPriority w:val="9"/>
    <w:unhideWhenUsed/>
    <w:qFormat/>
    <w:rsid w:val="00536937"/>
    <w:pPr>
      <w:keepNext/>
      <w:keepLines/>
      <w:spacing w:before="260" w:after="260" w:line="415" w:lineRule="auto"/>
      <w:jc w:val="center"/>
      <w:outlineLvl w:val="1"/>
    </w:pPr>
    <w:rPr>
      <w:rFonts w:ascii="Cambria" w:hAnsi="Cambria"/>
      <w:b/>
      <w:bCs/>
      <w:sz w:val="32"/>
    </w:rPr>
  </w:style>
  <w:style w:type="paragraph" w:styleId="3">
    <w:name w:val="heading 3"/>
    <w:basedOn w:val="a"/>
    <w:next w:val="a"/>
    <w:link w:val="3Char"/>
    <w:uiPriority w:val="9"/>
    <w:unhideWhenUsed/>
    <w:qFormat/>
    <w:rsid w:val="002F0706"/>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rsid w:val="001F4EB7"/>
    <w:pPr>
      <w:ind w:firstLineChars="200" w:firstLine="420"/>
    </w:pPr>
  </w:style>
  <w:style w:type="paragraph" w:styleId="a4">
    <w:name w:val="Body Text"/>
    <w:basedOn w:val="a"/>
    <w:link w:val="Char"/>
    <w:rsid w:val="001F4EB7"/>
    <w:pPr>
      <w:spacing w:line="0" w:lineRule="atLeast"/>
    </w:pPr>
    <w:rPr>
      <w:rFonts w:ascii="Times New Roman" w:hAnsi="Times New Roman" w:cs="Times New Roman"/>
      <w:sz w:val="30"/>
      <w:szCs w:val="20"/>
    </w:rPr>
  </w:style>
  <w:style w:type="paragraph" w:styleId="a5">
    <w:name w:val="Plain Text"/>
    <w:basedOn w:val="a"/>
    <w:link w:val="Char0"/>
    <w:rsid w:val="001F4EB7"/>
    <w:rPr>
      <w:rFonts w:ascii="宋体" w:hAnsi="Courier New"/>
    </w:rPr>
  </w:style>
  <w:style w:type="paragraph" w:styleId="a6">
    <w:name w:val="Date"/>
    <w:basedOn w:val="a"/>
    <w:next w:val="a"/>
    <w:link w:val="Char1"/>
    <w:semiHidden/>
    <w:unhideWhenUsed/>
    <w:rsid w:val="001F4EB7"/>
    <w:pPr>
      <w:ind w:leftChars="2500" w:left="100"/>
    </w:pPr>
  </w:style>
  <w:style w:type="paragraph" w:styleId="a7">
    <w:name w:val="Balloon Text"/>
    <w:basedOn w:val="a"/>
    <w:link w:val="Char2"/>
    <w:uiPriority w:val="99"/>
    <w:semiHidden/>
    <w:unhideWhenUsed/>
    <w:rsid w:val="001F4EB7"/>
    <w:rPr>
      <w:sz w:val="18"/>
      <w:szCs w:val="18"/>
    </w:rPr>
  </w:style>
  <w:style w:type="paragraph" w:styleId="a8">
    <w:name w:val="footer"/>
    <w:basedOn w:val="a"/>
    <w:link w:val="Char3"/>
    <w:uiPriority w:val="99"/>
    <w:unhideWhenUsed/>
    <w:rsid w:val="001F4EB7"/>
    <w:pPr>
      <w:tabs>
        <w:tab w:val="center" w:pos="4153"/>
        <w:tab w:val="right" w:pos="8306"/>
      </w:tabs>
      <w:snapToGrid w:val="0"/>
      <w:jc w:val="left"/>
    </w:pPr>
    <w:rPr>
      <w:sz w:val="18"/>
      <w:szCs w:val="18"/>
    </w:rPr>
  </w:style>
  <w:style w:type="paragraph" w:styleId="a9">
    <w:name w:val="header"/>
    <w:basedOn w:val="a"/>
    <w:link w:val="Char4"/>
    <w:unhideWhenUsed/>
    <w:qFormat/>
    <w:rsid w:val="001F4EB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BB5F99"/>
    <w:pPr>
      <w:tabs>
        <w:tab w:val="right" w:leader="dot" w:pos="8296"/>
      </w:tabs>
      <w:spacing w:line="600" w:lineRule="exact"/>
      <w:jc w:val="left"/>
    </w:pPr>
    <w:rPr>
      <w:sz w:val="28"/>
    </w:rPr>
  </w:style>
  <w:style w:type="paragraph" w:styleId="aa">
    <w:name w:val="Subtitle"/>
    <w:basedOn w:val="a"/>
    <w:next w:val="a"/>
    <w:link w:val="Char5"/>
    <w:uiPriority w:val="11"/>
    <w:qFormat/>
    <w:rsid w:val="001F4EB7"/>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rsid w:val="001F4EB7"/>
    <w:pPr>
      <w:ind w:leftChars="200" w:left="420"/>
    </w:pPr>
  </w:style>
  <w:style w:type="paragraph" w:styleId="ab">
    <w:name w:val="Title"/>
    <w:basedOn w:val="a"/>
    <w:link w:val="Char6"/>
    <w:qFormat/>
    <w:rsid w:val="001F4EB7"/>
    <w:pPr>
      <w:widowControl/>
      <w:spacing w:before="240" w:after="60"/>
      <w:jc w:val="center"/>
      <w:outlineLvl w:val="0"/>
    </w:pPr>
    <w:rPr>
      <w:rFonts w:ascii="Arial" w:hAnsi="Arial" w:cs="Arial"/>
      <w:b/>
      <w:bCs/>
      <w:sz w:val="44"/>
      <w:szCs w:val="32"/>
    </w:rPr>
  </w:style>
  <w:style w:type="table" w:styleId="ac">
    <w:name w:val="Table Grid"/>
    <w:basedOn w:val="a1"/>
    <w:uiPriority w:val="59"/>
    <w:qFormat/>
    <w:rsid w:val="001F4E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1F4EB7"/>
    <w:rPr>
      <w:b/>
      <w:bCs/>
    </w:rPr>
  </w:style>
  <w:style w:type="character" w:styleId="ae">
    <w:name w:val="Hyperlink"/>
    <w:uiPriority w:val="99"/>
    <w:unhideWhenUsed/>
    <w:rsid w:val="001F4EB7"/>
    <w:rPr>
      <w:color w:val="0000FF"/>
      <w:u w:val="single"/>
    </w:rPr>
  </w:style>
  <w:style w:type="paragraph" w:customStyle="1" w:styleId="TOC1">
    <w:name w:val="TOC 标题1"/>
    <w:basedOn w:val="1"/>
    <w:next w:val="a"/>
    <w:uiPriority w:val="39"/>
    <w:unhideWhenUsed/>
    <w:qFormat/>
    <w:rsid w:val="001F4EB7"/>
    <w:pPr>
      <w:widowControl/>
      <w:spacing w:before="480" w:after="0" w:line="276" w:lineRule="auto"/>
      <w:jc w:val="left"/>
      <w:outlineLvl w:val="9"/>
    </w:pPr>
    <w:rPr>
      <w:rFonts w:ascii="Cambria" w:hAnsi="Cambria"/>
      <w:color w:val="365F90"/>
      <w:kern w:val="0"/>
      <w:sz w:val="28"/>
      <w:szCs w:val="28"/>
    </w:rPr>
  </w:style>
  <w:style w:type="paragraph" w:customStyle="1" w:styleId="11">
    <w:name w:val="无间隔1"/>
    <w:link w:val="Char7"/>
    <w:uiPriority w:val="1"/>
    <w:qFormat/>
    <w:rsid w:val="001F4EB7"/>
    <w:rPr>
      <w:rFonts w:ascii="Calibri" w:hAnsi="Calibri" w:cs="黑体"/>
      <w:sz w:val="22"/>
      <w:szCs w:val="22"/>
    </w:rPr>
  </w:style>
  <w:style w:type="character" w:customStyle="1" w:styleId="1Char">
    <w:name w:val="标题 1 Char"/>
    <w:link w:val="1"/>
    <w:uiPriority w:val="9"/>
    <w:qFormat/>
    <w:rsid w:val="001F4EB7"/>
    <w:rPr>
      <w:b/>
      <w:bCs/>
      <w:kern w:val="44"/>
      <w:sz w:val="44"/>
      <w:szCs w:val="44"/>
    </w:rPr>
  </w:style>
  <w:style w:type="character" w:customStyle="1" w:styleId="Char5">
    <w:name w:val="副标题 Char"/>
    <w:link w:val="aa"/>
    <w:uiPriority w:val="11"/>
    <w:qFormat/>
    <w:rsid w:val="001F4EB7"/>
    <w:rPr>
      <w:rFonts w:ascii="Cambria" w:eastAsia="宋体" w:hAnsi="Cambria" w:cs="黑体"/>
      <w:b/>
      <w:bCs/>
      <w:kern w:val="28"/>
      <w:sz w:val="32"/>
      <w:szCs w:val="32"/>
    </w:rPr>
  </w:style>
  <w:style w:type="character" w:customStyle="1" w:styleId="Char4">
    <w:name w:val="页眉 Char"/>
    <w:link w:val="a9"/>
    <w:qFormat/>
    <w:rsid w:val="001F4EB7"/>
    <w:rPr>
      <w:sz w:val="18"/>
      <w:szCs w:val="18"/>
    </w:rPr>
  </w:style>
  <w:style w:type="character" w:customStyle="1" w:styleId="Char3">
    <w:name w:val="页脚 Char"/>
    <w:link w:val="a8"/>
    <w:uiPriority w:val="99"/>
    <w:qFormat/>
    <w:rsid w:val="001F4EB7"/>
    <w:rPr>
      <w:sz w:val="18"/>
      <w:szCs w:val="18"/>
    </w:rPr>
  </w:style>
  <w:style w:type="character" w:customStyle="1" w:styleId="2Char">
    <w:name w:val="标题 2 Char"/>
    <w:link w:val="2"/>
    <w:uiPriority w:val="9"/>
    <w:qFormat/>
    <w:rsid w:val="00536937"/>
    <w:rPr>
      <w:rFonts w:ascii="Cambria" w:hAnsi="Cambria" w:cs="黑体"/>
      <w:b/>
      <w:bCs/>
      <w:kern w:val="2"/>
      <w:sz w:val="32"/>
      <w:szCs w:val="22"/>
    </w:rPr>
  </w:style>
  <w:style w:type="character" w:customStyle="1" w:styleId="Char0">
    <w:name w:val="纯文本 Char"/>
    <w:link w:val="a5"/>
    <w:qFormat/>
    <w:rsid w:val="001F4EB7"/>
    <w:rPr>
      <w:rFonts w:ascii="宋体" w:eastAsia="宋体" w:hAnsi="Courier New"/>
    </w:rPr>
  </w:style>
  <w:style w:type="character" w:customStyle="1" w:styleId="Char10">
    <w:name w:val="纯文本 Char1"/>
    <w:uiPriority w:val="99"/>
    <w:qFormat/>
    <w:rsid w:val="001F4EB7"/>
    <w:rPr>
      <w:rFonts w:ascii="宋体" w:eastAsia="宋体" w:hAnsi="Courier New" w:cs="Courier New"/>
      <w:szCs w:val="21"/>
    </w:rPr>
  </w:style>
  <w:style w:type="character" w:customStyle="1" w:styleId="Char6">
    <w:name w:val="标题 Char"/>
    <w:link w:val="ab"/>
    <w:qFormat/>
    <w:rsid w:val="001F4EB7"/>
    <w:rPr>
      <w:rFonts w:ascii="Arial" w:eastAsia="宋体" w:hAnsi="Arial" w:cs="Arial"/>
      <w:b/>
      <w:bCs/>
      <w:sz w:val="44"/>
      <w:szCs w:val="32"/>
    </w:rPr>
  </w:style>
  <w:style w:type="character" w:customStyle="1" w:styleId="Char11">
    <w:name w:val="标题 Char1"/>
    <w:uiPriority w:val="10"/>
    <w:qFormat/>
    <w:rsid w:val="001F4EB7"/>
    <w:rPr>
      <w:rFonts w:ascii="Cambria" w:eastAsia="宋体" w:hAnsi="Cambria" w:cs="黑体"/>
      <w:b/>
      <w:bCs/>
      <w:sz w:val="32"/>
      <w:szCs w:val="32"/>
    </w:rPr>
  </w:style>
  <w:style w:type="character" w:customStyle="1" w:styleId="CharChar">
    <w:name w:val="正文文本 Char Char"/>
    <w:basedOn w:val="a0"/>
    <w:uiPriority w:val="99"/>
    <w:qFormat/>
    <w:rsid w:val="001F4EB7"/>
  </w:style>
  <w:style w:type="character" w:customStyle="1" w:styleId="Char">
    <w:name w:val="正文文本 Char"/>
    <w:link w:val="a4"/>
    <w:qFormat/>
    <w:rsid w:val="001F4EB7"/>
    <w:rPr>
      <w:rFonts w:ascii="Times New Roman" w:eastAsia="宋体" w:hAnsi="Times New Roman" w:cs="Times New Roman"/>
      <w:sz w:val="30"/>
      <w:szCs w:val="20"/>
    </w:rPr>
  </w:style>
  <w:style w:type="character" w:customStyle="1" w:styleId="Char2">
    <w:name w:val="批注框文本 Char"/>
    <w:link w:val="a7"/>
    <w:uiPriority w:val="99"/>
    <w:rsid w:val="001F4EB7"/>
    <w:rPr>
      <w:sz w:val="18"/>
      <w:szCs w:val="18"/>
    </w:rPr>
  </w:style>
  <w:style w:type="character" w:customStyle="1" w:styleId="Char7">
    <w:name w:val="无间隔 Char"/>
    <w:link w:val="11"/>
    <w:uiPriority w:val="1"/>
    <w:qFormat/>
    <w:rsid w:val="001F4EB7"/>
    <w:rPr>
      <w:kern w:val="0"/>
      <w:sz w:val="22"/>
    </w:rPr>
  </w:style>
  <w:style w:type="paragraph" w:customStyle="1" w:styleId="2TimesNewRoman5020">
    <w:name w:val="样式 标题 2 + Times New Roman 四号 非加粗 段前: 5 磅 段后: 0 磅 行距: 固定值 20..."/>
    <w:basedOn w:val="2"/>
    <w:next w:val="a"/>
    <w:qFormat/>
    <w:rsid w:val="001F4EB7"/>
    <w:pPr>
      <w:spacing w:before="100" w:after="0" w:line="400" w:lineRule="exact"/>
    </w:pPr>
    <w:rPr>
      <w:rFonts w:ascii="Times New Roman" w:eastAsia="黑体" w:hAnsi="Times New Roman" w:cs="宋体"/>
      <w:bCs w:val="0"/>
      <w:sz w:val="28"/>
      <w:szCs w:val="20"/>
    </w:rPr>
  </w:style>
  <w:style w:type="paragraph" w:customStyle="1" w:styleId="af">
    <w:name w:val="样式 正文（首行缩进两字） + 宋体 小四"/>
    <w:basedOn w:val="a3"/>
    <w:qFormat/>
    <w:rsid w:val="001F4EB7"/>
    <w:pPr>
      <w:spacing w:line="100" w:lineRule="atLeast"/>
      <w:ind w:firstLineChars="192" w:firstLine="614"/>
      <w:jc w:val="left"/>
    </w:pPr>
    <w:rPr>
      <w:rFonts w:ascii="仿宋_GB2312" w:eastAsia="仿宋_GB2312" w:hAnsi="宋体" w:cs="Times New Roman"/>
      <w:sz w:val="32"/>
      <w:szCs w:val="20"/>
    </w:rPr>
  </w:style>
  <w:style w:type="character" w:customStyle="1" w:styleId="Char1">
    <w:name w:val="日期 Char"/>
    <w:basedOn w:val="a0"/>
    <w:link w:val="a6"/>
    <w:semiHidden/>
    <w:qFormat/>
    <w:rsid w:val="001F4EB7"/>
    <w:rPr>
      <w:rFonts w:ascii="Calibri" w:hAnsi="Calibri" w:cs="黑体"/>
      <w:kern w:val="2"/>
      <w:sz w:val="21"/>
      <w:szCs w:val="22"/>
    </w:rPr>
  </w:style>
  <w:style w:type="paragraph" w:styleId="af0">
    <w:name w:val="List Paragraph"/>
    <w:basedOn w:val="a"/>
    <w:uiPriority w:val="99"/>
    <w:unhideWhenUsed/>
    <w:rsid w:val="0017272A"/>
    <w:pPr>
      <w:ind w:firstLineChars="200" w:firstLine="420"/>
    </w:pPr>
  </w:style>
  <w:style w:type="paragraph" w:styleId="af1">
    <w:name w:val="Body Text First Indent"/>
    <w:basedOn w:val="a4"/>
    <w:link w:val="Char8"/>
    <w:uiPriority w:val="99"/>
    <w:unhideWhenUsed/>
    <w:rsid w:val="001577DA"/>
    <w:pPr>
      <w:spacing w:after="120" w:line="240" w:lineRule="auto"/>
      <w:ind w:firstLineChars="100" w:firstLine="420"/>
    </w:pPr>
    <w:rPr>
      <w:rFonts w:asciiTheme="minorHAnsi" w:eastAsiaTheme="minorEastAsia" w:hAnsiTheme="minorHAnsi" w:cstheme="minorBidi"/>
      <w:sz w:val="21"/>
      <w:szCs w:val="24"/>
    </w:rPr>
  </w:style>
  <w:style w:type="character" w:customStyle="1" w:styleId="Char8">
    <w:name w:val="正文首行缩进 Char"/>
    <w:basedOn w:val="Char"/>
    <w:link w:val="af1"/>
    <w:uiPriority w:val="99"/>
    <w:rsid w:val="001577DA"/>
    <w:rPr>
      <w:rFonts w:asciiTheme="minorHAnsi" w:eastAsiaTheme="minorEastAsia" w:hAnsiTheme="minorHAnsi" w:cstheme="minorBidi"/>
      <w:kern w:val="2"/>
      <w:sz w:val="21"/>
      <w:szCs w:val="24"/>
    </w:rPr>
  </w:style>
  <w:style w:type="paragraph" w:customStyle="1" w:styleId="CharCharCharChar">
    <w:name w:val="Char Char Char Char"/>
    <w:basedOn w:val="a"/>
    <w:uiPriority w:val="99"/>
    <w:unhideWhenUsed/>
    <w:rsid w:val="00E75A8A"/>
    <w:pPr>
      <w:widowControl/>
    </w:pPr>
    <w:rPr>
      <w:rFonts w:ascii="宋体" w:hAnsi="Times New Roman" w:cs="Times New Roman"/>
      <w:szCs w:val="24"/>
    </w:rPr>
  </w:style>
  <w:style w:type="character" w:customStyle="1" w:styleId="3Char">
    <w:name w:val="标题 3 Char"/>
    <w:basedOn w:val="a0"/>
    <w:link w:val="3"/>
    <w:uiPriority w:val="9"/>
    <w:rsid w:val="002F0706"/>
    <w:rPr>
      <w:rFonts w:ascii="Calibri" w:hAnsi="Calibri" w:cs="黑体"/>
      <w:b/>
      <w:bCs/>
      <w:kern w:val="2"/>
      <w:sz w:val="32"/>
      <w:szCs w:val="32"/>
    </w:rPr>
  </w:style>
</w:styles>
</file>

<file path=word/webSettings.xml><?xml version="1.0" encoding="utf-8"?>
<w:webSettings xmlns:r="http://schemas.openxmlformats.org/officeDocument/2006/relationships" xmlns:w="http://schemas.openxmlformats.org/wordprocessingml/2006/main">
  <w:divs>
    <w:div w:id="217016585">
      <w:bodyDiv w:val="1"/>
      <w:marLeft w:val="0"/>
      <w:marRight w:val="0"/>
      <w:marTop w:val="0"/>
      <w:marBottom w:val="0"/>
      <w:divBdr>
        <w:top w:val="none" w:sz="0" w:space="0" w:color="auto"/>
        <w:left w:val="none" w:sz="0" w:space="0" w:color="auto"/>
        <w:bottom w:val="none" w:sz="0" w:space="0" w:color="auto"/>
        <w:right w:val="none" w:sz="0" w:space="0" w:color="auto"/>
      </w:divBdr>
      <w:divsChild>
        <w:div w:id="1922253323">
          <w:marLeft w:val="0"/>
          <w:marRight w:val="0"/>
          <w:marTop w:val="0"/>
          <w:marBottom w:val="22384"/>
          <w:divBdr>
            <w:top w:val="none" w:sz="0" w:space="0" w:color="auto"/>
            <w:left w:val="none" w:sz="0" w:space="0" w:color="auto"/>
            <w:bottom w:val="none" w:sz="0" w:space="0" w:color="auto"/>
            <w:right w:val="single" w:sz="4" w:space="0" w:color="EEEEEE"/>
          </w:divBdr>
          <w:divsChild>
            <w:div w:id="2090885276">
              <w:marLeft w:val="0"/>
              <w:marRight w:val="0"/>
              <w:marTop w:val="0"/>
              <w:marBottom w:val="0"/>
              <w:divBdr>
                <w:top w:val="none" w:sz="0" w:space="0" w:color="auto"/>
                <w:left w:val="none" w:sz="0" w:space="0" w:color="auto"/>
                <w:bottom w:val="none" w:sz="0" w:space="0" w:color="auto"/>
                <w:right w:val="none" w:sz="0" w:space="0" w:color="auto"/>
              </w:divBdr>
              <w:divsChild>
                <w:div w:id="2027519054">
                  <w:marLeft w:val="0"/>
                  <w:marRight w:val="0"/>
                  <w:marTop w:val="0"/>
                  <w:marBottom w:val="0"/>
                  <w:divBdr>
                    <w:top w:val="none" w:sz="0" w:space="0" w:color="auto"/>
                    <w:left w:val="none" w:sz="0" w:space="0" w:color="auto"/>
                    <w:bottom w:val="none" w:sz="0" w:space="0" w:color="auto"/>
                    <w:right w:val="none" w:sz="0" w:space="0" w:color="auto"/>
                  </w:divBdr>
                  <w:divsChild>
                    <w:div w:id="12198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2736">
      <w:bodyDiv w:val="1"/>
      <w:marLeft w:val="0"/>
      <w:marRight w:val="0"/>
      <w:marTop w:val="0"/>
      <w:marBottom w:val="0"/>
      <w:divBdr>
        <w:top w:val="none" w:sz="0" w:space="0" w:color="auto"/>
        <w:left w:val="none" w:sz="0" w:space="0" w:color="auto"/>
        <w:bottom w:val="none" w:sz="0" w:space="0" w:color="auto"/>
        <w:right w:val="none" w:sz="0" w:space="0" w:color="auto"/>
      </w:divBdr>
    </w:div>
    <w:div w:id="1238441502">
      <w:bodyDiv w:val="1"/>
      <w:marLeft w:val="0"/>
      <w:marRight w:val="0"/>
      <w:marTop w:val="0"/>
      <w:marBottom w:val="0"/>
      <w:divBdr>
        <w:top w:val="none" w:sz="0" w:space="0" w:color="auto"/>
        <w:left w:val="none" w:sz="0" w:space="0" w:color="auto"/>
        <w:bottom w:val="none" w:sz="0" w:space="0" w:color="auto"/>
        <w:right w:val="none" w:sz="0" w:space="0" w:color="auto"/>
      </w:divBdr>
    </w:div>
    <w:div w:id="1712269823">
      <w:bodyDiv w:val="1"/>
      <w:marLeft w:val="0"/>
      <w:marRight w:val="0"/>
      <w:marTop w:val="0"/>
      <w:marBottom w:val="0"/>
      <w:divBdr>
        <w:top w:val="none" w:sz="0" w:space="0" w:color="auto"/>
        <w:left w:val="none" w:sz="0" w:space="0" w:color="auto"/>
        <w:bottom w:val="none" w:sz="0" w:space="0" w:color="auto"/>
        <w:right w:val="none" w:sz="0" w:space="0" w:color="auto"/>
      </w:divBdr>
      <w:divsChild>
        <w:div w:id="1272783001">
          <w:marLeft w:val="0"/>
          <w:marRight w:val="0"/>
          <w:marTop w:val="0"/>
          <w:marBottom w:val="22384"/>
          <w:divBdr>
            <w:top w:val="none" w:sz="0" w:space="0" w:color="auto"/>
            <w:left w:val="none" w:sz="0" w:space="0" w:color="auto"/>
            <w:bottom w:val="none" w:sz="0" w:space="0" w:color="auto"/>
            <w:right w:val="single" w:sz="4" w:space="0" w:color="EEEEEE"/>
          </w:divBdr>
          <w:divsChild>
            <w:div w:id="78720565">
              <w:marLeft w:val="0"/>
              <w:marRight w:val="0"/>
              <w:marTop w:val="0"/>
              <w:marBottom w:val="0"/>
              <w:divBdr>
                <w:top w:val="none" w:sz="0" w:space="0" w:color="auto"/>
                <w:left w:val="none" w:sz="0" w:space="0" w:color="auto"/>
                <w:bottom w:val="none" w:sz="0" w:space="0" w:color="auto"/>
                <w:right w:val="none" w:sz="0" w:space="0" w:color="auto"/>
              </w:divBdr>
              <w:divsChild>
                <w:div w:id="745539464">
                  <w:marLeft w:val="0"/>
                  <w:marRight w:val="0"/>
                  <w:marTop w:val="0"/>
                  <w:marBottom w:val="0"/>
                  <w:divBdr>
                    <w:top w:val="none" w:sz="0" w:space="0" w:color="auto"/>
                    <w:left w:val="none" w:sz="0" w:space="0" w:color="auto"/>
                    <w:bottom w:val="none" w:sz="0" w:space="0" w:color="auto"/>
                    <w:right w:val="none" w:sz="0" w:space="0" w:color="auto"/>
                  </w:divBdr>
                  <w:divsChild>
                    <w:div w:id="19001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zcygov.cn/purchaseplan_front/"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aike.baidu.com/view/278880.htm" TargetMode="External"/><Relationship Id="rId2" Type="http://schemas.openxmlformats.org/officeDocument/2006/relationships/numbering" Target="numbering.xml"/><Relationship Id="rId16" Type="http://schemas.openxmlformats.org/officeDocument/2006/relationships/hyperlink" Target="https://www.zcy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zcygov.cn/"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zcy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F47D04-0E90-4151-813F-06963266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55</Pages>
  <Words>4541</Words>
  <Characters>25884</Characters>
  <Application>Microsoft Office Word</Application>
  <DocSecurity>0</DocSecurity>
  <Lines>215</Lines>
  <Paragraphs>60</Paragraphs>
  <ScaleCrop>false</ScaleCrop>
  <Company>Microsoft</Company>
  <LinksUpToDate>false</LinksUpToDate>
  <CharactersWithSpaces>30365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辉发河桦甸段水质变化分析论证</dc:title>
  <dc:creator>NTKO</dc:creator>
  <cp:lastModifiedBy>NTKO</cp:lastModifiedBy>
  <cp:revision>192</cp:revision>
  <cp:lastPrinted>2023-09-19T00:58:00Z</cp:lastPrinted>
  <dcterms:created xsi:type="dcterms:W3CDTF">2023-09-18T02:28:00Z</dcterms:created>
  <dcterms:modified xsi:type="dcterms:W3CDTF">2023-09-22T08:36:00Z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896DEB5D2093415A9A5CFD90775A303C</vt:lpwstr>
  </property>
</Properties>
</file>