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7D34A">
      <w:pPr>
        <w:spacing w:line="720" w:lineRule="exact"/>
        <w:jc w:val="both"/>
        <w:rPr>
          <w:rFonts w:hint="eastAsia"/>
          <w:b/>
          <w:bCs/>
          <w:sz w:val="72"/>
          <w:szCs w:val="72"/>
          <w:highlight w:val="none"/>
          <w:lang w:eastAsia="zh-CN"/>
        </w:rPr>
      </w:pPr>
    </w:p>
    <w:p w14:paraId="67F70922">
      <w:pPr>
        <w:pStyle w:val="51"/>
        <w:rPr>
          <w:rFonts w:hint="eastAsia"/>
          <w:highlight w:val="none"/>
          <w:lang w:eastAsia="zh-CN"/>
        </w:rPr>
      </w:pPr>
    </w:p>
    <w:p w14:paraId="58B83E75">
      <w:pPr>
        <w:spacing w:line="720" w:lineRule="exact"/>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2025年中央耕地建设与利用资金德惠市化肥减量增效项目“三新”集成推进县所需水溶肥喷洒作业</w:t>
      </w:r>
    </w:p>
    <w:p w14:paraId="7C2F3487">
      <w:pPr>
        <w:spacing w:line="720" w:lineRule="exact"/>
        <w:jc w:val="center"/>
        <w:rPr>
          <w:rFonts w:ascii="宋体" w:hAnsi="宋体"/>
          <w:sz w:val="44"/>
          <w:szCs w:val="44"/>
          <w:highlight w:val="none"/>
        </w:rPr>
      </w:pPr>
      <w:r>
        <w:rPr>
          <w:rFonts w:hint="eastAsia" w:ascii="宋体" w:hAnsi="宋体" w:eastAsia="宋体" w:cs="宋体"/>
          <w:b/>
          <w:bCs/>
          <w:sz w:val="44"/>
          <w:szCs w:val="44"/>
          <w:highlight w:val="none"/>
          <w:lang w:eastAsia="zh-CN"/>
        </w:rPr>
        <w:t>服务采购</w:t>
      </w:r>
      <w:r>
        <w:rPr>
          <w:rFonts w:hint="eastAsia"/>
          <w:b/>
          <w:bCs/>
          <w:sz w:val="48"/>
          <w:szCs w:val="48"/>
          <w:highlight w:val="none"/>
          <w:lang w:eastAsia="zh-CN"/>
        </w:rPr>
        <w:br w:type="textWrapping"/>
      </w:r>
    </w:p>
    <w:p w14:paraId="6AF99DCB">
      <w:pPr>
        <w:pStyle w:val="54"/>
        <w:rPr>
          <w:rFonts w:hint="eastAsia"/>
          <w:highlight w:val="none"/>
          <w:lang w:val="en-US" w:eastAsia="zh-CN"/>
        </w:rPr>
      </w:pPr>
    </w:p>
    <w:p w14:paraId="04F9F7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p>
    <w:p w14:paraId="11DD7B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none"/>
          <w:lang w:val="en-US" w:eastAsia="zh-CN"/>
        </w:rPr>
      </w:pPr>
      <w:r>
        <w:rPr>
          <w:rFonts w:hint="eastAsia" w:ascii="宋体" w:hAnsi="宋体"/>
          <w:b/>
          <w:sz w:val="56"/>
          <w:szCs w:val="56"/>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lang w:eastAsia="zh-CN"/>
        </w:rPr>
        <w:t>采购</w:t>
      </w:r>
      <w:r>
        <w:rPr>
          <w:rFonts w:hint="eastAsia" w:ascii="宋体" w:hAnsi="宋体" w:cs="宋体"/>
          <w:b/>
          <w:bCs/>
          <w:sz w:val="28"/>
          <w:szCs w:val="28"/>
          <w:highlight w:val="none"/>
        </w:rPr>
        <w:t>编号：</w:t>
      </w:r>
      <w:r>
        <w:rPr>
          <w:rFonts w:hint="eastAsia" w:ascii="宋体" w:hAnsi="宋体" w:cs="宋体"/>
          <w:b/>
          <w:bCs/>
          <w:sz w:val="28"/>
          <w:szCs w:val="28"/>
          <w:highlight w:val="none"/>
          <w:lang w:val="en-US" w:eastAsia="zh-CN"/>
        </w:rPr>
        <w:t>采购计划-[2025]-00131号-1</w:t>
      </w:r>
    </w:p>
    <w:p w14:paraId="6F67D693">
      <w:pPr>
        <w:jc w:val="center"/>
        <w:rPr>
          <w:rFonts w:ascii="宋体" w:hAnsi="宋体" w:cs="宋体"/>
          <w:b/>
          <w:bCs/>
          <w:sz w:val="32"/>
          <w:szCs w:val="32"/>
          <w:highlight w:val="none"/>
        </w:rPr>
      </w:pPr>
    </w:p>
    <w:p w14:paraId="7D9EA1FE">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25B6F09D">
      <w:pPr>
        <w:snapToGrid w:val="0"/>
        <w:spacing w:line="720" w:lineRule="auto"/>
        <w:jc w:val="left"/>
        <w:rPr>
          <w:rFonts w:hint="eastAsia" w:ascii="宋体" w:hAnsi="宋体" w:cs="宋体"/>
          <w:b/>
          <w:bCs/>
          <w:sz w:val="30"/>
          <w:szCs w:val="30"/>
          <w:highlight w:val="none"/>
          <w:u w:val="single"/>
        </w:rPr>
      </w:pPr>
      <w:r>
        <w:rPr>
          <w:rFonts w:hint="eastAsia" w:ascii="宋体" w:hAnsi="宋体" w:cs="宋体"/>
          <w:b/>
          <w:bCs/>
          <w:sz w:val="30"/>
          <w:szCs w:val="30"/>
          <w:highlight w:val="none"/>
          <w:lang w:eastAsia="zh-CN"/>
        </w:rPr>
        <w:t>采购</w:t>
      </w:r>
      <w:r>
        <w:rPr>
          <w:rFonts w:hint="eastAsia" w:ascii="宋体" w:hAnsi="宋体" w:cs="宋体"/>
          <w:b/>
          <w:bCs/>
          <w:sz w:val="30"/>
          <w:szCs w:val="30"/>
          <w:highlight w:val="none"/>
        </w:rPr>
        <w:t>人：</w:t>
      </w:r>
      <w:r>
        <w:rPr>
          <w:rFonts w:hint="eastAsia" w:ascii="宋体" w:hAnsi="宋体" w:cs="宋体"/>
          <w:b/>
          <w:bCs/>
          <w:sz w:val="30"/>
          <w:szCs w:val="30"/>
          <w:highlight w:val="none"/>
          <w:u w:val="single"/>
          <w:lang w:eastAsia="zh-CN"/>
        </w:rPr>
        <w:t>德惠市黑土地保护监测中心（德惠市农业技术推广中心）</w:t>
      </w:r>
      <w:r>
        <w:rPr>
          <w:rFonts w:hint="eastAsia" w:ascii="宋体" w:hAnsi="宋体" w:cs="宋体"/>
          <w:b/>
          <w:bCs/>
          <w:sz w:val="30"/>
          <w:szCs w:val="30"/>
          <w:highlight w:val="none"/>
          <w:lang w:val="zh-CN"/>
        </w:rPr>
        <w:t>（盖章）</w:t>
      </w:r>
    </w:p>
    <w:p w14:paraId="4E1BB3F7">
      <w:pPr>
        <w:snapToGrid w:val="0"/>
        <w:spacing w:line="720" w:lineRule="auto"/>
        <w:jc w:val="left"/>
        <w:rPr>
          <w:rFonts w:hint="eastAsia" w:ascii="宋体" w:hAnsi="宋体" w:cs="宋体"/>
          <w:b/>
          <w:bCs/>
          <w:sz w:val="30"/>
          <w:szCs w:val="30"/>
          <w:highlight w:val="none"/>
          <w:u w:val="single"/>
        </w:rPr>
      </w:pPr>
      <w:r>
        <w:rPr>
          <w:rFonts w:hint="eastAsia" w:ascii="宋体" w:hAnsi="宋体" w:cs="宋体"/>
          <w:b/>
          <w:bCs/>
          <w:sz w:val="30"/>
          <w:szCs w:val="30"/>
          <w:highlight w:val="none"/>
          <w:lang w:eastAsia="zh-CN"/>
        </w:rPr>
        <w:t>采购</w:t>
      </w:r>
      <w:r>
        <w:rPr>
          <w:rFonts w:hint="eastAsia" w:ascii="宋体" w:hAnsi="宋体" w:cs="宋体"/>
          <w:b/>
          <w:bCs/>
          <w:sz w:val="30"/>
          <w:szCs w:val="30"/>
          <w:highlight w:val="none"/>
        </w:rPr>
        <w:t>代理机构：</w:t>
      </w:r>
      <w:r>
        <w:rPr>
          <w:rFonts w:hint="eastAsia" w:ascii="宋体" w:hAnsi="宋体" w:cs="宋体"/>
          <w:b/>
          <w:bCs/>
          <w:sz w:val="30"/>
          <w:szCs w:val="30"/>
          <w:highlight w:val="none"/>
          <w:u w:val="single"/>
          <w:lang w:eastAsia="zh-CN"/>
        </w:rPr>
        <w:t>吉林省博扬招标项目管理有限公司</w:t>
      </w:r>
      <w:r>
        <w:rPr>
          <w:rFonts w:hint="eastAsia" w:ascii="宋体" w:hAnsi="宋体" w:cs="宋体"/>
          <w:b/>
          <w:bCs/>
          <w:sz w:val="30"/>
          <w:szCs w:val="30"/>
          <w:highlight w:val="none"/>
        </w:rPr>
        <w:t>（盖章）</w:t>
      </w:r>
    </w:p>
    <w:p w14:paraId="07117BA7">
      <w:pPr>
        <w:spacing w:line="720" w:lineRule="auto"/>
        <w:ind w:firstLine="904" w:firstLineChars="300"/>
        <w:jc w:val="left"/>
        <w:rPr>
          <w:rFonts w:hint="eastAsia" w:ascii="宋体" w:hAnsi="宋体" w:cs="宋体"/>
          <w:b/>
          <w:sz w:val="30"/>
          <w:szCs w:val="30"/>
          <w:highlight w:val="none"/>
        </w:rPr>
      </w:pPr>
      <w:r>
        <w:rPr>
          <w:rFonts w:hint="eastAsia" w:ascii="宋体" w:hAnsi="宋体" w:cs="宋体"/>
          <w:b/>
          <w:sz w:val="30"/>
          <w:szCs w:val="30"/>
          <w:highlight w:val="none"/>
        </w:rPr>
        <w:t>日        期： 二〇二</w:t>
      </w:r>
      <w:r>
        <w:rPr>
          <w:rFonts w:hint="eastAsia" w:ascii="宋体" w:hAnsi="宋体" w:cs="宋体"/>
          <w:b/>
          <w:sz w:val="30"/>
          <w:szCs w:val="30"/>
          <w:highlight w:val="none"/>
          <w:lang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七</w:t>
      </w:r>
      <w:r>
        <w:rPr>
          <w:rFonts w:hint="eastAsia" w:ascii="宋体" w:hAnsi="宋体" w:cs="宋体"/>
          <w:b/>
          <w:sz w:val="30"/>
          <w:szCs w:val="30"/>
          <w:highlight w:val="none"/>
        </w:rPr>
        <w:t>月</w:t>
      </w:r>
    </w:p>
    <w:p w14:paraId="6F15CD34">
      <w:pPr>
        <w:pStyle w:val="12"/>
        <w:rPr>
          <w:rFonts w:hint="eastAsia" w:ascii="宋体" w:hAnsi="宋体" w:cs="宋体"/>
          <w:b/>
          <w:sz w:val="30"/>
          <w:szCs w:val="30"/>
          <w:highlight w:val="none"/>
        </w:rPr>
      </w:pPr>
    </w:p>
    <w:p w14:paraId="44B4AA59">
      <w:pPr>
        <w:pStyle w:val="32"/>
        <w:rPr>
          <w:rFonts w:hint="eastAsia"/>
          <w:highlight w:val="none"/>
        </w:rPr>
      </w:pPr>
    </w:p>
    <w:p w14:paraId="4DBDB5C7">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D1B68DC">
      <w:pPr>
        <w:jc w:val="center"/>
        <w:rPr>
          <w:rFonts w:hint="eastAsia"/>
          <w:b/>
          <w:bCs/>
          <w:sz w:val="36"/>
          <w:szCs w:val="36"/>
          <w:highlight w:val="none"/>
        </w:rPr>
      </w:pPr>
      <w:r>
        <w:rPr>
          <w:rFonts w:hint="eastAsia"/>
          <w:b/>
          <w:bCs/>
          <w:sz w:val="36"/>
          <w:szCs w:val="36"/>
          <w:highlight w:val="none"/>
        </w:rPr>
        <w:t>目   录</w:t>
      </w:r>
    </w:p>
    <w:p w14:paraId="647919B3">
      <w:pPr>
        <w:rPr>
          <w:rFonts w:hint="eastAsia"/>
          <w:sz w:val="36"/>
          <w:szCs w:val="36"/>
          <w:highlight w:val="none"/>
        </w:rPr>
      </w:pPr>
    </w:p>
    <w:p w14:paraId="2036DC5D">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14:paraId="0741D4F0">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4</w:t>
      </w:r>
    </w:p>
    <w:p w14:paraId="14003985">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货物采购需求表</w:t>
      </w:r>
      <w:r>
        <w:rPr>
          <w:b w:val="0"/>
          <w:bCs w:val="0"/>
          <w:sz w:val="28"/>
          <w:szCs w:val="28"/>
          <w:highlight w:val="none"/>
          <w:lang w:val="en-US" w:eastAsia="zh-CN"/>
        </w:rPr>
        <w:tab/>
      </w:r>
      <w:r>
        <w:rPr>
          <w:rFonts w:hint="eastAsia"/>
          <w:b w:val="0"/>
          <w:bCs w:val="0"/>
          <w:sz w:val="28"/>
          <w:szCs w:val="28"/>
          <w:highlight w:val="none"/>
          <w:lang w:val="en-US" w:eastAsia="zh-CN"/>
        </w:rPr>
        <w:t>19</w:t>
      </w:r>
      <w:bookmarkStart w:id="59" w:name="_GoBack"/>
      <w:bookmarkEnd w:id="59"/>
    </w:p>
    <w:p w14:paraId="16250A31">
      <w:pPr>
        <w:pStyle w:val="22"/>
        <w:tabs>
          <w:tab w:val="right" w:leader="dot" w:pos="9770"/>
        </w:tabs>
        <w:spacing w:line="480" w:lineRule="auto"/>
        <w:rPr>
          <w:rFonts w:hint="default"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20</w:t>
      </w:r>
    </w:p>
    <w:p w14:paraId="51DA7CFE">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25</w:t>
      </w:r>
    </w:p>
    <w:p w14:paraId="0EA7CD29">
      <w:pPr>
        <w:pStyle w:val="22"/>
        <w:tabs>
          <w:tab w:val="right" w:leader="dot" w:pos="9770"/>
        </w:tabs>
        <w:spacing w:line="480" w:lineRule="auto"/>
        <w:rPr>
          <w:rFonts w:hint="default"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41</w:t>
      </w:r>
    </w:p>
    <w:p w14:paraId="58CED9AD">
      <w:pPr>
        <w:jc w:val="center"/>
        <w:rPr>
          <w:rFonts w:hint="eastAsia"/>
          <w:b/>
          <w:sz w:val="32"/>
          <w:szCs w:val="32"/>
          <w:highlight w:val="none"/>
        </w:rPr>
      </w:pPr>
      <w:bookmarkStart w:id="0" w:name="_Toc432264365"/>
      <w:bookmarkStart w:id="1" w:name="_Toc455565641"/>
      <w:bookmarkStart w:id="2" w:name="_Toc432277437"/>
    </w:p>
    <w:p w14:paraId="58C69DDF">
      <w:pPr>
        <w:pStyle w:val="12"/>
        <w:rPr>
          <w:rFonts w:hint="eastAsia"/>
          <w:b/>
          <w:sz w:val="32"/>
          <w:szCs w:val="32"/>
          <w:highlight w:val="none"/>
        </w:rPr>
      </w:pPr>
    </w:p>
    <w:p w14:paraId="3D711482">
      <w:pPr>
        <w:pStyle w:val="32"/>
        <w:rPr>
          <w:rFonts w:hint="eastAsia"/>
          <w:b/>
          <w:sz w:val="32"/>
          <w:szCs w:val="32"/>
          <w:highlight w:val="none"/>
        </w:rPr>
      </w:pPr>
    </w:p>
    <w:p w14:paraId="3E15222A">
      <w:pPr>
        <w:pStyle w:val="32"/>
        <w:rPr>
          <w:rFonts w:hint="eastAsia"/>
          <w:b/>
          <w:sz w:val="32"/>
          <w:szCs w:val="32"/>
          <w:highlight w:val="none"/>
        </w:rPr>
      </w:pPr>
    </w:p>
    <w:p w14:paraId="529D7D1B">
      <w:pPr>
        <w:pStyle w:val="32"/>
        <w:rPr>
          <w:rFonts w:hint="eastAsia"/>
          <w:b/>
          <w:sz w:val="32"/>
          <w:szCs w:val="32"/>
          <w:highlight w:val="none"/>
        </w:rPr>
      </w:pPr>
    </w:p>
    <w:p w14:paraId="4FBABDA7">
      <w:pPr>
        <w:pStyle w:val="32"/>
        <w:rPr>
          <w:rFonts w:hint="eastAsia"/>
          <w:b/>
          <w:sz w:val="32"/>
          <w:szCs w:val="32"/>
          <w:highlight w:val="none"/>
        </w:rPr>
      </w:pPr>
    </w:p>
    <w:p w14:paraId="7C8A75E2">
      <w:pPr>
        <w:pStyle w:val="32"/>
        <w:rPr>
          <w:rFonts w:hint="eastAsia"/>
          <w:b/>
          <w:sz w:val="32"/>
          <w:szCs w:val="32"/>
          <w:highlight w:val="none"/>
        </w:rPr>
      </w:pPr>
    </w:p>
    <w:p w14:paraId="50815FFE">
      <w:pPr>
        <w:pStyle w:val="32"/>
        <w:rPr>
          <w:rFonts w:hint="eastAsia"/>
          <w:b/>
          <w:sz w:val="32"/>
          <w:szCs w:val="32"/>
          <w:highlight w:val="none"/>
        </w:rPr>
      </w:pPr>
    </w:p>
    <w:p w14:paraId="7DA22064">
      <w:pPr>
        <w:pStyle w:val="32"/>
        <w:rPr>
          <w:rFonts w:hint="eastAsia"/>
          <w:b/>
          <w:sz w:val="32"/>
          <w:szCs w:val="32"/>
          <w:highlight w:val="none"/>
        </w:rPr>
      </w:pPr>
    </w:p>
    <w:p w14:paraId="4A66D668">
      <w:pPr>
        <w:pStyle w:val="32"/>
        <w:rPr>
          <w:rFonts w:hint="eastAsia"/>
          <w:b/>
          <w:sz w:val="32"/>
          <w:szCs w:val="32"/>
          <w:highlight w:val="none"/>
        </w:rPr>
      </w:pPr>
    </w:p>
    <w:p w14:paraId="01D3DD6E">
      <w:pPr>
        <w:pStyle w:val="32"/>
        <w:rPr>
          <w:rFonts w:hint="eastAsia"/>
          <w:b/>
          <w:sz w:val="32"/>
          <w:szCs w:val="32"/>
          <w:highlight w:val="none"/>
        </w:rPr>
      </w:pPr>
    </w:p>
    <w:p w14:paraId="567D31E8">
      <w:pPr>
        <w:pStyle w:val="32"/>
        <w:rPr>
          <w:rFonts w:hint="eastAsia" w:eastAsia="宋体"/>
          <w:b/>
          <w:sz w:val="32"/>
          <w:szCs w:val="32"/>
          <w:highlight w:val="none"/>
          <w:lang w:val="en-US" w:eastAsia="zh-CN"/>
        </w:rPr>
      </w:pPr>
      <w:r>
        <w:rPr>
          <w:rFonts w:hint="eastAsia"/>
          <w:b/>
          <w:sz w:val="32"/>
          <w:szCs w:val="32"/>
          <w:highlight w:val="none"/>
          <w:lang w:val="en-US" w:eastAsia="zh-CN"/>
        </w:rPr>
        <w:t xml:space="preserve"> </w:t>
      </w:r>
    </w:p>
    <w:p w14:paraId="66817116">
      <w:pPr>
        <w:pStyle w:val="32"/>
        <w:rPr>
          <w:rFonts w:hint="eastAsia"/>
          <w:b/>
          <w:sz w:val="32"/>
          <w:szCs w:val="32"/>
          <w:highlight w:val="none"/>
        </w:rPr>
      </w:pPr>
    </w:p>
    <w:p w14:paraId="09765DE7">
      <w:pPr>
        <w:pStyle w:val="32"/>
        <w:rPr>
          <w:rFonts w:hint="eastAsia"/>
          <w:b/>
          <w:sz w:val="32"/>
          <w:szCs w:val="32"/>
          <w:highlight w:val="none"/>
        </w:rPr>
      </w:pPr>
    </w:p>
    <w:p w14:paraId="5931ECDE">
      <w:pPr>
        <w:pStyle w:val="32"/>
        <w:rPr>
          <w:rFonts w:hint="eastAsia"/>
          <w:b/>
          <w:sz w:val="32"/>
          <w:szCs w:val="32"/>
          <w:highlight w:val="none"/>
        </w:rPr>
      </w:pPr>
    </w:p>
    <w:p w14:paraId="1BC03C79">
      <w:pPr>
        <w:pStyle w:val="32"/>
        <w:rPr>
          <w:rFonts w:hint="eastAsia"/>
          <w:b/>
          <w:sz w:val="32"/>
          <w:szCs w:val="32"/>
          <w:highlight w:val="none"/>
        </w:rPr>
      </w:pPr>
    </w:p>
    <w:p w14:paraId="4A8CDFED">
      <w:pPr>
        <w:jc w:val="center"/>
        <w:rPr>
          <w:rFonts w:hint="eastAsia"/>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255EE99">
      <w:pPr>
        <w:spacing w:line="360" w:lineRule="auto"/>
        <w:jc w:val="center"/>
        <w:rPr>
          <w:rFonts w:hint="eastAsia"/>
          <w:b/>
          <w:sz w:val="28"/>
          <w:szCs w:val="28"/>
          <w:highlight w:val="none"/>
        </w:rPr>
      </w:pPr>
      <w:r>
        <w:rPr>
          <w:rFonts w:hint="eastAsia"/>
          <w:b/>
          <w:sz w:val="32"/>
          <w:szCs w:val="32"/>
          <w:highlight w:val="none"/>
          <w:lang w:val="en-US" w:eastAsia="zh-CN"/>
        </w:rPr>
        <w:t xml:space="preserve"> </w:t>
      </w:r>
      <w:r>
        <w:rPr>
          <w:rFonts w:hint="eastAsia"/>
          <w:b/>
          <w:sz w:val="32"/>
          <w:szCs w:val="32"/>
          <w:highlight w:val="none"/>
        </w:rPr>
        <w:t>第一章  竞争性谈判</w:t>
      </w:r>
      <w:bookmarkEnd w:id="0"/>
      <w:bookmarkEnd w:id="1"/>
      <w:bookmarkEnd w:id="2"/>
      <w:r>
        <w:rPr>
          <w:rFonts w:hint="eastAsia"/>
          <w:b/>
          <w:sz w:val="32"/>
          <w:szCs w:val="32"/>
          <w:highlight w:val="none"/>
        </w:rPr>
        <w:t>公告</w:t>
      </w:r>
    </w:p>
    <w:p w14:paraId="7A429ADA">
      <w:pPr>
        <w:pageBreakBefore w:val="0"/>
        <w:widowControl/>
        <w:kinsoku/>
        <w:wordWrap/>
        <w:overflowPunct/>
        <w:topLinePunct w:val="0"/>
        <w:autoSpaceDE/>
        <w:autoSpaceDN/>
        <w:bidi w:val="0"/>
        <w:snapToGrid/>
        <w:spacing w:line="360" w:lineRule="auto"/>
        <w:ind w:firstLine="465"/>
        <w:jc w:val="center"/>
        <w:textAlignment w:val="auto"/>
        <w:rPr>
          <w:rFonts w:hint="eastAsia" w:ascii="宋体" w:hAnsi="宋体" w:eastAsia="宋体" w:cs="宋体"/>
          <w:b w:val="0"/>
          <w:bCs/>
          <w:snapToGrid w:val="0"/>
          <w:szCs w:val="21"/>
          <w:highlight w:val="none"/>
          <w:lang w:val="en-US" w:eastAsia="zh-CN"/>
        </w:rPr>
      </w:pPr>
      <w:r>
        <w:rPr>
          <w:rFonts w:hint="eastAsia" w:ascii="宋体" w:hAnsi="宋体" w:eastAsia="宋体" w:cs="宋体"/>
          <w:b w:val="0"/>
          <w:bCs/>
          <w:snapToGrid w:val="0"/>
          <w:szCs w:val="21"/>
          <w:highlight w:val="none"/>
        </w:rPr>
        <w:t>项目编号：</w:t>
      </w:r>
      <w:r>
        <w:rPr>
          <w:rFonts w:hint="eastAsia" w:ascii="宋体" w:hAnsi="宋体" w:eastAsia="宋体" w:cs="宋体"/>
          <w:b w:val="0"/>
          <w:bCs/>
          <w:snapToGrid w:val="0"/>
          <w:szCs w:val="21"/>
          <w:highlight w:val="none"/>
          <w:lang w:val="en-US" w:eastAsia="zh-CN"/>
        </w:rPr>
        <w:t>采购计划-[2025]-00131号-</w:t>
      </w:r>
      <w:r>
        <w:rPr>
          <w:rFonts w:hint="eastAsia" w:ascii="宋体" w:hAnsi="宋体" w:cs="宋体"/>
          <w:b w:val="0"/>
          <w:bCs/>
          <w:snapToGrid w:val="0"/>
          <w:szCs w:val="21"/>
          <w:highlight w:val="none"/>
          <w:lang w:val="en-US" w:eastAsia="zh-CN"/>
        </w:rPr>
        <w:t>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6"/>
      </w:tblGrid>
      <w:tr w14:paraId="33EE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996" w:type="dxa"/>
          </w:tcPr>
          <w:p w14:paraId="6A72DD03">
            <w:pPr>
              <w:pageBreakBefore w:val="0"/>
              <w:widowControl/>
              <w:kinsoku/>
              <w:wordWrap/>
              <w:overflowPunct/>
              <w:topLinePunct w:val="0"/>
              <w:autoSpaceDE/>
              <w:autoSpaceDN/>
              <w:bidi w:val="0"/>
              <w:snapToGrid/>
              <w:spacing w:line="360" w:lineRule="auto"/>
              <w:textAlignment w:val="auto"/>
              <w:rPr>
                <w:rFonts w:hint="eastAsia"/>
                <w:b/>
                <w:snapToGrid w:val="0"/>
                <w:szCs w:val="21"/>
                <w:highlight w:val="none"/>
              </w:rPr>
            </w:pPr>
            <w:r>
              <w:rPr>
                <w:rFonts w:hint="eastAsia"/>
                <w:b/>
                <w:snapToGrid w:val="0"/>
                <w:szCs w:val="21"/>
                <w:highlight w:val="none"/>
              </w:rPr>
              <w:t>项目概况</w:t>
            </w:r>
          </w:p>
          <w:p w14:paraId="75E2D2FB">
            <w:pPr>
              <w:bidi w:val="0"/>
              <w:spacing w:line="360" w:lineRule="auto"/>
              <w:ind w:firstLine="420" w:firstLineChars="200"/>
              <w:rPr>
                <w:rFonts w:hint="eastAsia"/>
                <w:b/>
                <w:snapToGrid w:val="0"/>
                <w:szCs w:val="21"/>
                <w:highlight w:val="none"/>
                <w:vertAlign w:val="baseline"/>
              </w:rPr>
            </w:pPr>
            <w:r>
              <w:rPr>
                <w:rFonts w:hint="eastAsia" w:ascii="宋体" w:hAnsi="宋体" w:cs="黑体"/>
                <w:b w:val="0"/>
                <w:kern w:val="0"/>
                <w:sz w:val="21"/>
                <w:szCs w:val="21"/>
                <w:highlight w:val="none"/>
                <w:lang w:val="en-US" w:eastAsia="zh-CN"/>
              </w:rPr>
              <w:t>2025年中央耕地建设与利用资金德惠市化肥减量增效项目“三新”集成推进县所需水溶肥喷洒作业服务采购</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2025年07月18日16点30分</w:t>
            </w:r>
            <w:r>
              <w:rPr>
                <w:rFonts w:hint="eastAsia" w:ascii="宋体" w:hAnsi="宋体" w:cs="黑体"/>
                <w:b w:val="0"/>
                <w:kern w:val="0"/>
                <w:sz w:val="21"/>
                <w:szCs w:val="21"/>
                <w:highlight w:val="none"/>
                <w:lang w:val="en-US" w:eastAsia="zh-CN"/>
              </w:rPr>
              <w:t>（北京时间）前递交响应文件。</w:t>
            </w:r>
          </w:p>
        </w:tc>
      </w:tr>
    </w:tbl>
    <w:p w14:paraId="176A2635">
      <w:pPr>
        <w:pageBreakBefore w:val="0"/>
        <w:widowControl/>
        <w:kinsoku/>
        <w:wordWrap/>
        <w:overflowPunct/>
        <w:topLinePunct w:val="0"/>
        <w:autoSpaceDE/>
        <w:autoSpaceDN/>
        <w:bidi w:val="0"/>
        <w:snapToGrid/>
        <w:spacing w:line="360" w:lineRule="auto"/>
        <w:textAlignment w:val="auto"/>
        <w:rPr>
          <w:rFonts w:hint="eastAsia"/>
          <w:b/>
          <w:snapToGrid w:val="0"/>
          <w:szCs w:val="21"/>
          <w:highlight w:val="none"/>
        </w:rPr>
      </w:pPr>
    </w:p>
    <w:p w14:paraId="099F475A">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615ADD8E">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项目编号：采购计划-[2025]-00131号-1</w:t>
      </w:r>
    </w:p>
    <w:p w14:paraId="550A5630">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2025年中央耕地建设与利用资金德惠市化肥减量增效项目“三新”集成推进县所需水溶肥喷洒作业服务采购</w:t>
      </w:r>
    </w:p>
    <w:p w14:paraId="7CE2410A">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0E477234">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预算金额：</w:t>
      </w:r>
      <w:r>
        <w:rPr>
          <w:rFonts w:hint="eastAsia" w:ascii="宋体" w:hAnsi="宋体" w:cs="黑体"/>
          <w:bCs/>
          <w:kern w:val="0"/>
          <w:szCs w:val="21"/>
          <w:highlight w:val="none"/>
          <w:lang w:val="en-US" w:eastAsia="zh-CN"/>
        </w:rPr>
        <w:t>75</w:t>
      </w:r>
      <w:r>
        <w:rPr>
          <w:rFonts w:hint="eastAsia" w:ascii="宋体" w:hAnsi="宋体" w:cs="黑体"/>
          <w:bCs/>
          <w:kern w:val="0"/>
          <w:szCs w:val="21"/>
          <w:highlight w:val="none"/>
        </w:rPr>
        <w:t>万元</w:t>
      </w:r>
    </w:p>
    <w:p w14:paraId="7B72843C">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cs="黑体"/>
          <w:bCs/>
          <w:kern w:val="0"/>
          <w:szCs w:val="21"/>
          <w:highlight w:val="none"/>
          <w:lang w:eastAsia="zh-CN"/>
        </w:rPr>
        <w:t>采购</w:t>
      </w:r>
      <w:r>
        <w:rPr>
          <w:rFonts w:hint="eastAsia" w:ascii="宋体" w:hAnsi="宋体" w:cs="黑体"/>
          <w:bCs/>
          <w:kern w:val="0"/>
          <w:szCs w:val="21"/>
          <w:highlight w:val="none"/>
        </w:rPr>
        <w:t>需求：</w:t>
      </w:r>
      <w:r>
        <w:rPr>
          <w:rFonts w:hint="eastAsia" w:ascii="宋体" w:hAnsi="宋体" w:cs="黑体"/>
          <w:bCs/>
          <w:kern w:val="0"/>
          <w:szCs w:val="21"/>
          <w:highlight w:val="none"/>
          <w:lang w:val="en-US" w:eastAsia="zh-CN"/>
        </w:rPr>
        <w:t>项目所需水溶肥喷洒作业服务采购（详见谈判文件第三章货物采购需求表）</w:t>
      </w:r>
    </w:p>
    <w:p w14:paraId="2A71A1A1">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lang w:eastAsia="zh-CN"/>
        </w:rPr>
      </w:pPr>
      <w:r>
        <w:rPr>
          <w:rFonts w:hint="eastAsia" w:ascii="宋体" w:hAnsi="宋体" w:cs="黑体"/>
          <w:bCs/>
          <w:kern w:val="0"/>
          <w:szCs w:val="21"/>
          <w:highlight w:val="none"/>
          <w:lang w:val="en-US" w:eastAsia="zh-CN"/>
        </w:rPr>
        <w:t>合同履行期限</w:t>
      </w:r>
      <w:r>
        <w:rPr>
          <w:rFonts w:hint="eastAsia" w:ascii="宋体" w:hAnsi="宋体" w:cs="黑体"/>
          <w:bCs/>
          <w:kern w:val="0"/>
          <w:szCs w:val="21"/>
          <w:highlight w:val="none"/>
        </w:rPr>
        <w:t>：</w:t>
      </w:r>
      <w:r>
        <w:rPr>
          <w:rFonts w:hint="eastAsia" w:ascii="宋体" w:hAnsi="宋体" w:cs="黑体"/>
          <w:bCs/>
          <w:kern w:val="0"/>
          <w:szCs w:val="21"/>
          <w:highlight w:val="none"/>
          <w:lang w:val="zh-CN"/>
        </w:rPr>
        <w:t>按合同约定时间</w:t>
      </w:r>
      <w:r>
        <w:rPr>
          <w:rFonts w:hint="eastAsia" w:ascii="宋体" w:hAnsi="宋体" w:cs="黑体"/>
          <w:bCs/>
          <w:kern w:val="0"/>
          <w:szCs w:val="21"/>
          <w:highlight w:val="none"/>
          <w:lang w:eastAsia="zh-CN"/>
        </w:rPr>
        <w:t>，开始作业后2天内完成</w:t>
      </w:r>
    </w:p>
    <w:p w14:paraId="1F68E8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lang w:val="en-US" w:eastAsia="zh-CN"/>
        </w:rPr>
      </w:pPr>
      <w:r>
        <w:rPr>
          <w:rFonts w:ascii="宋体" w:hAnsi="宋体" w:cs="黑体"/>
          <w:bCs/>
          <w:kern w:val="0"/>
          <w:szCs w:val="21"/>
          <w:highlight w:val="none"/>
          <w:lang w:val="en-US" w:eastAsia="zh-CN"/>
        </w:rPr>
        <w:t>本项目</w:t>
      </w:r>
      <w:r>
        <w:rPr>
          <w:rFonts w:hint="eastAsia" w:ascii="宋体" w:hAnsi="宋体" w:cs="黑体"/>
          <w:bCs/>
          <w:kern w:val="0"/>
          <w:szCs w:val="21"/>
          <w:highlight w:val="none"/>
          <w:lang w:val="en-US" w:eastAsia="zh-CN"/>
        </w:rPr>
        <w:t>不</w:t>
      </w:r>
      <w:r>
        <w:rPr>
          <w:rFonts w:ascii="宋体" w:hAnsi="宋体" w:cs="黑体"/>
          <w:bCs/>
          <w:kern w:val="0"/>
          <w:szCs w:val="21"/>
          <w:highlight w:val="none"/>
          <w:lang w:val="en-US" w:eastAsia="zh-CN"/>
        </w:rPr>
        <w:t>接受联合体投标</w:t>
      </w:r>
    </w:p>
    <w:p w14:paraId="607D51A5">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二、申请人的资格要求：</w:t>
      </w:r>
    </w:p>
    <w:p w14:paraId="0076E51F">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p>
    <w:p w14:paraId="2D8F19A9">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val="en-US" w:eastAsia="zh-CN"/>
        </w:rPr>
      </w:pPr>
      <w:r>
        <w:rPr>
          <w:rFonts w:hint="eastAsia" w:ascii="宋体" w:hAnsi="宋体" w:cs="宋体"/>
          <w:bCs/>
          <w:snapToGrid w:val="0"/>
          <w:szCs w:val="21"/>
          <w:highlight w:val="none"/>
          <w:lang w:val="en-US" w:eastAsia="zh-CN"/>
        </w:rPr>
        <w:t>2.</w:t>
      </w:r>
      <w:r>
        <w:rPr>
          <w:rFonts w:hint="eastAsia" w:ascii="宋体" w:hAnsi="宋体" w:eastAsia="宋体" w:cs="宋体"/>
          <w:bCs/>
          <w:snapToGrid w:val="0"/>
          <w:szCs w:val="21"/>
          <w:highlight w:val="none"/>
          <w:lang w:eastAsia="zh-CN"/>
        </w:rPr>
        <w:t>落实政府采购政策需满足的资格要求：本项目专门面向中小企业采购；</w:t>
      </w:r>
      <w:r>
        <w:rPr>
          <w:rFonts w:hint="eastAsia" w:ascii="宋体" w:hAnsi="宋体" w:eastAsia="宋体" w:cs="宋体"/>
          <w:bCs/>
          <w:snapToGrid w:val="0"/>
          <w:szCs w:val="21"/>
          <w:highlight w:val="none"/>
          <w:lang w:val="en-US" w:eastAsia="zh-CN"/>
        </w:rPr>
        <w:t xml:space="preserve"> </w:t>
      </w:r>
    </w:p>
    <w:p w14:paraId="4100E2A1">
      <w:pPr>
        <w:keepNext w:val="0"/>
        <w:keepLines w:val="0"/>
        <w:pageBreakBefore w:val="0"/>
        <w:widowControl/>
        <w:kinsoku/>
        <w:wordWrap/>
        <w:overflowPunct/>
        <w:topLinePunct w:val="0"/>
        <w:autoSpaceDE/>
        <w:autoSpaceDN/>
        <w:bidi w:val="0"/>
        <w:adjustRightInd/>
        <w:snapToGrid/>
        <w:spacing w:line="360" w:lineRule="auto"/>
        <w:ind w:firstLine="674" w:firstLineChars="321"/>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lang w:eastAsia="zh-CN"/>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p>
    <w:p w14:paraId="3CB43EC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7042BAA8">
      <w:pPr>
        <w:tabs>
          <w:tab w:val="left" w:pos="1313"/>
        </w:tabs>
        <w:spacing w:line="360" w:lineRule="auto"/>
        <w:ind w:firstLine="518" w:firstLineChars="247"/>
        <w:jc w:val="left"/>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（1）</w:t>
      </w:r>
      <w:r>
        <w:rPr>
          <w:rFonts w:hint="eastAsia" w:ascii="宋体" w:hAnsi="宋体" w:eastAsia="宋体" w:cs="宋体"/>
          <w:bCs/>
          <w:snapToGrid w:val="0"/>
          <w:sz w:val="21"/>
          <w:szCs w:val="21"/>
          <w:highlight w:val="none"/>
        </w:rPr>
        <w:t>①</w:t>
      </w:r>
      <w:r>
        <w:rPr>
          <w:rFonts w:hint="eastAsia" w:ascii="宋体" w:hAnsi="宋体" w:eastAsia="宋体" w:cs="宋体"/>
          <w:bCs/>
          <w:snapToGrid w:val="0"/>
          <w:szCs w:val="21"/>
          <w:highlight w:val="none"/>
          <w:lang w:val="en-US" w:eastAsia="zh-CN"/>
        </w:rPr>
        <w:t>供应商</w:t>
      </w:r>
      <w:r>
        <w:rPr>
          <w:rFonts w:hint="eastAsia" w:ascii="宋体" w:hAnsi="宋体" w:eastAsia="宋体" w:cs="宋体"/>
          <w:bCs/>
          <w:snapToGrid w:val="0"/>
          <w:szCs w:val="21"/>
          <w:highlight w:val="none"/>
        </w:rPr>
        <w:t>须是</w:t>
      </w:r>
      <w:r>
        <w:rPr>
          <w:rFonts w:hint="eastAsia" w:ascii="宋体" w:hAnsi="宋体" w:cs="宋体"/>
          <w:bCs/>
          <w:snapToGrid w:val="0"/>
          <w:szCs w:val="21"/>
          <w:highlight w:val="none"/>
        </w:rPr>
        <w:t>在中华人民共和国境内注册，能够独立承担民事责任的法人或其他组织形式，具备承揽本次招标范围相应的有效的营业执照</w:t>
      </w:r>
      <w:r>
        <w:rPr>
          <w:rFonts w:hint="eastAsia" w:ascii="宋体" w:hAnsi="宋体" w:cs="宋体"/>
          <w:bCs/>
          <w:snapToGrid w:val="0"/>
          <w:szCs w:val="21"/>
          <w:highlight w:val="none"/>
          <w:lang w:val="en-US" w:eastAsia="zh-CN"/>
        </w:rPr>
        <w:t>（供应商为生产厂商的须具备行政主管部门颁发的农药生产许可证，供应商为经销商的须具备行政主管部门颁发的农药经营许可证；供应商应具备本项目标的的农药登记证）</w:t>
      </w:r>
      <w:r>
        <w:rPr>
          <w:rFonts w:hint="eastAsia" w:ascii="宋体" w:hAnsi="宋体" w:cs="宋体"/>
          <w:bCs/>
          <w:snapToGrid w:val="0"/>
          <w:szCs w:val="21"/>
          <w:highlight w:val="none"/>
        </w:rPr>
        <w:t>；②</w:t>
      </w:r>
      <w:r>
        <w:rPr>
          <w:rFonts w:hint="eastAsia" w:ascii="宋体" w:hAnsi="宋体" w:eastAsia="宋体" w:cs="宋体"/>
          <w:bCs/>
          <w:snapToGrid w:val="0"/>
          <w:szCs w:val="21"/>
          <w:highlight w:val="none"/>
          <w:lang w:val="en-US" w:eastAsia="zh-CN"/>
        </w:rPr>
        <w:t>供应商</w:t>
      </w:r>
      <w:r>
        <w:rPr>
          <w:rFonts w:hint="eastAsia" w:ascii="宋体" w:hAnsi="宋体" w:cs="宋体"/>
          <w:bCs/>
          <w:snapToGrid w:val="0"/>
          <w:szCs w:val="21"/>
          <w:highlight w:val="none"/>
          <w:lang w:val="en-US" w:eastAsia="zh-CN"/>
        </w:rPr>
        <w:t>须具有商用(非运输)航空运营人运行合格证、通用航空企业经营许可证、飞行员执照、机务执照、国籍登记证、电台执照、适航证；</w:t>
      </w:r>
      <w:r>
        <w:rPr>
          <w:rFonts w:hint="eastAsia" w:ascii="宋体" w:hAnsi="宋体" w:cs="宋体"/>
          <w:bCs/>
          <w:snapToGrid w:val="0"/>
          <w:szCs w:val="21"/>
          <w:highlight w:val="none"/>
        </w:rPr>
        <w:t>③</w:t>
      </w:r>
      <w:r>
        <w:rPr>
          <w:rFonts w:hint="eastAsia" w:ascii="宋体" w:hAnsi="宋体" w:cs="宋体"/>
          <w:bCs/>
          <w:snapToGrid w:val="0"/>
          <w:szCs w:val="21"/>
          <w:highlight w:val="none"/>
          <w:lang w:val="en-US" w:eastAsia="zh-CN"/>
        </w:rPr>
        <w:t>供应商须具有1架及以上直升机，每台直升机载药量需在800公斤及以上（飞机要求供应商自主所有，须提供飞机购买合同及发票或官方网站可查询的所有权证明，并且加入投标人运行规范，并提供该飞机运行资格证明），供应商自主所有的飞机需在保险有效期内，需提供保险合同。提供飞机三证原件即国籍登记证、适航证、电台执照。</w:t>
      </w:r>
      <w:r>
        <w:rPr>
          <w:rFonts w:hint="eastAsia" w:ascii="宋体" w:hAnsi="宋体" w:eastAsia="宋体" w:cs="宋体"/>
          <w:bCs/>
          <w:snapToGrid w:val="0"/>
          <w:szCs w:val="21"/>
          <w:highlight w:val="none"/>
        </w:rPr>
        <w:t>④飞机喷洒设备须取得中国民航局出具的重要改装设计批准书（或补充型号认可证或补充型号合格证）；</w:t>
      </w:r>
    </w:p>
    <w:p w14:paraId="76A2C15A">
      <w:pPr>
        <w:tabs>
          <w:tab w:val="left" w:pos="1313"/>
        </w:tabs>
        <w:spacing w:line="360" w:lineRule="auto"/>
        <w:ind w:firstLine="518" w:firstLineChars="247"/>
        <w:jc w:val="left"/>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⑤供应商参加采购活动应当提供反映其财务状况、依法缴纳税收和社会保障金的资格条件承诺函；⑥具有履行合同所必需的设备和专业技术能力；⑦</w:t>
      </w:r>
      <w:r>
        <w:rPr>
          <w:rFonts w:hint="eastAsia" w:ascii="宋体" w:hAnsi="宋体" w:eastAsia="宋体" w:cs="宋体"/>
          <w:bCs/>
          <w:snapToGrid w:val="0"/>
          <w:szCs w:val="21"/>
          <w:highlight w:val="none"/>
          <w:lang w:val="en-US" w:eastAsia="zh-CN"/>
        </w:rPr>
        <w:t>参加本次政府采购活动前三年未发生飞行安全事故，以国内媒体及相关管理部门报道为准，并提供相应的承诺函(加盖投标人公章,格式自拟，中标后公示，如有造假行为将取消中标资格，并承担相应的法律责任)。</w:t>
      </w:r>
    </w:p>
    <w:p w14:paraId="02EBC4F8">
      <w:pPr>
        <w:tabs>
          <w:tab w:val="left" w:pos="1313"/>
        </w:tabs>
        <w:spacing w:line="360" w:lineRule="auto"/>
        <w:ind w:firstLine="518" w:firstLineChars="247"/>
        <w:jc w:val="left"/>
        <w:rPr>
          <w:rFonts w:hint="eastAsia" w:ascii="宋体" w:hAnsi="宋体" w:cs="宋体"/>
          <w:bCs/>
          <w:snapToGrid w:val="0"/>
          <w:szCs w:val="21"/>
          <w:highlight w:val="none"/>
        </w:rPr>
      </w:pPr>
      <w:r>
        <w:rPr>
          <w:rFonts w:hint="eastAsia" w:ascii="宋体" w:hAnsi="宋体" w:eastAsia="宋体" w:cs="宋体"/>
          <w:bCs/>
          <w:snapToGrid w:val="0"/>
          <w:kern w:val="2"/>
          <w:sz w:val="21"/>
          <w:szCs w:val="21"/>
          <w:highlight w:val="none"/>
          <w:lang w:val="en-US" w:eastAsia="zh-CN" w:bidi="ar-SA"/>
        </w:rPr>
        <w:t>（2）</w:t>
      </w:r>
      <w:r>
        <w:rPr>
          <w:rFonts w:hint="eastAsia" w:ascii="宋体" w:hAnsi="宋体" w:cs="宋体"/>
          <w:bCs/>
          <w:snapToGrid w:val="0"/>
          <w:szCs w:val="21"/>
          <w:highlight w:val="none"/>
          <w:lang w:val="zh-CN"/>
        </w:rPr>
        <w:t>拒绝列入政府不良行为记录期间的企业或个人投标</w:t>
      </w:r>
      <w:r>
        <w:rPr>
          <w:rFonts w:hint="eastAsia" w:cs="宋体"/>
          <w:bCs/>
          <w:snapToGrid w:val="0"/>
          <w:szCs w:val="21"/>
          <w:highlight w:val="none"/>
          <w:lang w:val="zh-CN"/>
        </w:rPr>
        <w:t>。</w:t>
      </w:r>
      <w:r>
        <w:rPr>
          <w:rFonts w:hint="eastAsia" w:ascii="宋体" w:hAnsi="宋体" w:cs="宋体"/>
          <w:bCs/>
          <w:snapToGrid w:val="0"/>
          <w:szCs w:val="21"/>
          <w:highlight w:val="none"/>
          <w:lang w:val="zh-CN"/>
        </w:rPr>
        <w:t>供应商未被列入失信被执行人、重大税收违法案件当事人名单、政府采购严重违法失信行为记录名单等，在“信用中国”网站（www.creditchina.gov.cn）、全国企业信用信息公示系统、中国政府采购网（www.ccgp.gov.cn）上进行查询失信记录；投标人不得存在行贿犯罪记录，在中国裁判文书网（http://wenshu.court.gov.cn/）进行查询投标人行贿犯罪记录</w:t>
      </w:r>
      <w:r>
        <w:rPr>
          <w:rFonts w:hint="eastAsia" w:ascii="宋体" w:hAnsi="宋体" w:cs="宋体"/>
          <w:bCs/>
          <w:snapToGrid w:val="0"/>
          <w:szCs w:val="21"/>
          <w:highlight w:val="none"/>
        </w:rPr>
        <w:t>(</w:t>
      </w:r>
      <w:r>
        <w:rPr>
          <w:rFonts w:hint="eastAsia" w:ascii="宋体" w:hAnsi="宋体" w:cs="宋体"/>
          <w:bCs/>
          <w:snapToGrid w:val="0"/>
          <w:szCs w:val="21"/>
          <w:highlight w:val="none"/>
          <w:lang w:val="zh-CN"/>
        </w:rPr>
        <w:t>信用信息截止时点为投标截止时间前</w:t>
      </w:r>
      <w:r>
        <w:rPr>
          <w:rFonts w:hint="eastAsia" w:ascii="宋体" w:hAnsi="宋体" w:cs="宋体"/>
          <w:bCs/>
          <w:snapToGrid w:val="0"/>
          <w:szCs w:val="21"/>
          <w:highlight w:val="none"/>
        </w:rPr>
        <w:t>)。</w:t>
      </w:r>
      <w:bookmarkStart w:id="4" w:name="_bookmark6"/>
      <w:bookmarkEnd w:id="4"/>
      <w:bookmarkStart w:id="5" w:name="_bookmark5"/>
      <w:bookmarkEnd w:id="5"/>
    </w:p>
    <w:p w14:paraId="384FA834">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255093FA">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01FFE326">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highlight w:val="none"/>
          <w:lang w:val="en-US" w:eastAsia="zh-CN"/>
        </w:rPr>
      </w:pPr>
      <w:r>
        <w:rPr>
          <w:rFonts w:hint="eastAsia" w:ascii="宋体" w:hAnsi="宋体" w:eastAsia="宋体" w:cs="宋体"/>
          <w:bCs/>
          <w:snapToGrid w:val="0"/>
          <w:kern w:val="2"/>
          <w:sz w:val="21"/>
          <w:szCs w:val="21"/>
          <w:highlight w:val="none"/>
          <w:lang w:val="en-US" w:eastAsia="zh-CN" w:bidi="ar-SA"/>
        </w:rPr>
        <w:t>（5）供应商</w:t>
      </w:r>
      <w:r>
        <w:rPr>
          <w:rFonts w:hint="eastAsia" w:ascii="宋体" w:hAnsi="宋体" w:eastAsia="宋体" w:cs="宋体"/>
          <w:bCs/>
          <w:snapToGrid w:val="0"/>
          <w:szCs w:val="21"/>
          <w:highlight w:val="none"/>
          <w:lang w:val="en-US" w:eastAsia="zh-CN"/>
        </w:rPr>
        <w:t>参加投标活动应当提交反映其财务状况、依法缴纳税收和社保保障资金情况的资格条件承诺函（《长春市财政局关于加强政府采购信用体系建设简化供应商资格条件有关事项的通知》（长财采购〔2022〕2066号））。</w:t>
      </w:r>
    </w:p>
    <w:p w14:paraId="5CEF0A00">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4D19107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lang w:val="zh-CN"/>
        </w:rPr>
        <w:t>时间：202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07</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10</w:t>
      </w:r>
      <w:r>
        <w:rPr>
          <w:rFonts w:hint="eastAsia" w:ascii="宋体" w:hAnsi="宋体" w:cs="宋体"/>
          <w:bCs/>
          <w:snapToGrid w:val="0"/>
          <w:szCs w:val="21"/>
          <w:highlight w:val="none"/>
          <w:lang w:val="zh-CN"/>
        </w:rPr>
        <w:t>日至202</w:t>
      </w:r>
      <w:r>
        <w:rPr>
          <w:rFonts w:hint="eastAsia" w:ascii="宋体" w:hAnsi="宋体" w:cs="宋体"/>
          <w:bCs/>
          <w:snapToGrid w:val="0"/>
          <w:szCs w:val="21"/>
          <w:highlight w:val="none"/>
          <w:lang w:val="en-US" w:eastAsia="zh-CN"/>
        </w:rPr>
        <w:t>5</w:t>
      </w:r>
      <w:r>
        <w:rPr>
          <w:rFonts w:hint="eastAsia" w:ascii="宋体" w:hAnsi="宋体" w:cs="宋体"/>
          <w:bCs/>
          <w:snapToGrid w:val="0"/>
          <w:szCs w:val="21"/>
          <w:highlight w:val="none"/>
          <w:lang w:val="zh-CN"/>
        </w:rPr>
        <w:t>年</w:t>
      </w:r>
      <w:r>
        <w:rPr>
          <w:rFonts w:hint="eastAsia" w:ascii="宋体" w:hAnsi="宋体" w:cs="宋体"/>
          <w:bCs/>
          <w:snapToGrid w:val="0"/>
          <w:szCs w:val="21"/>
          <w:highlight w:val="none"/>
          <w:lang w:val="en-US" w:eastAsia="zh-CN"/>
        </w:rPr>
        <w:t>07</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15</w:t>
      </w:r>
      <w:r>
        <w:rPr>
          <w:rFonts w:hint="eastAsia" w:ascii="宋体" w:hAnsi="宋体" w:cs="宋体"/>
          <w:bCs/>
          <w:snapToGrid w:val="0"/>
          <w:szCs w:val="21"/>
          <w:highlight w:val="none"/>
          <w:lang w:val="zh-CN"/>
        </w:rPr>
        <w:t>日，每天上午8:00时至下午16:00时。</w:t>
      </w:r>
    </w:p>
    <w:p w14:paraId="6915F8EC">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en-US" w:eastAsia="zh-CN"/>
        </w:rPr>
        <w:t>2.获取</w:t>
      </w:r>
      <w:r>
        <w:rPr>
          <w:rFonts w:hint="eastAsia" w:ascii="宋体" w:hAnsi="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6DB4E497">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3.未进行网上注册的供应商将无法参与本次采购活动。</w:t>
      </w:r>
    </w:p>
    <w:p w14:paraId="499725DB">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r>
        <w:rPr>
          <w:rFonts w:hint="eastAsia" w:ascii="宋体" w:hAnsi="宋体" w:cs="宋体"/>
          <w:bCs/>
          <w:snapToGrid w:val="0"/>
          <w:szCs w:val="21"/>
          <w:highlight w:val="none"/>
          <w:lang w:val="en-US" w:eastAsia="zh-CN"/>
        </w:rPr>
        <w:tab/>
      </w:r>
    </w:p>
    <w:p w14:paraId="1764992E">
      <w:pPr>
        <w:pageBreakBefore w:val="0"/>
        <w:widowControl/>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szCs w:val="21"/>
          <w:highlight w:val="none"/>
        </w:rPr>
      </w:pPr>
      <w:r>
        <w:rPr>
          <w:rFonts w:hint="eastAsia" w:cs="宋体"/>
          <w:b/>
          <w:bCs/>
          <w:szCs w:val="21"/>
          <w:highlight w:val="none"/>
          <w:lang w:val="en-US" w:eastAsia="zh-CN"/>
        </w:rPr>
        <w:t>四</w:t>
      </w:r>
      <w:r>
        <w:rPr>
          <w:rFonts w:hint="eastAsia" w:ascii="宋体" w:hAnsi="宋体" w:eastAsia="宋体" w:cs="宋体"/>
          <w:b/>
          <w:bCs/>
          <w:szCs w:val="21"/>
          <w:highlight w:val="none"/>
          <w:lang w:val="en-US" w:eastAsia="zh-CN"/>
        </w:rPr>
        <w:t>、</w:t>
      </w:r>
      <w:r>
        <w:rPr>
          <w:rFonts w:hint="eastAsia" w:ascii="宋体" w:hAnsi="宋体" w:eastAsia="宋体" w:cs="宋体"/>
          <w:b/>
          <w:bCs/>
          <w:szCs w:val="21"/>
          <w:highlight w:val="none"/>
        </w:rPr>
        <w:t>提交响应文件截止时间、开标时间和地点</w:t>
      </w:r>
      <w:r>
        <w:rPr>
          <w:rFonts w:hint="eastAsia" w:ascii="宋体" w:hAnsi="宋体" w:eastAsia="宋体" w:cs="宋体"/>
          <w:b/>
          <w:bCs/>
          <w:szCs w:val="21"/>
          <w:highlight w:val="none"/>
          <w:lang w:val="en-US" w:eastAsia="zh-CN"/>
        </w:rPr>
        <w:t>:</w:t>
      </w:r>
    </w:p>
    <w:p w14:paraId="00A9BE27">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lang w:val="en-US" w:eastAsia="zh-CN"/>
        </w:rPr>
        <w:t>1.</w:t>
      </w:r>
      <w:r>
        <w:rPr>
          <w:rFonts w:hint="eastAsia" w:ascii="宋体" w:hAnsi="宋体" w:eastAsia="宋体" w:cs="宋体"/>
          <w:bCs/>
          <w:snapToGrid w:val="0"/>
          <w:szCs w:val="21"/>
          <w:highlight w:val="none"/>
        </w:rPr>
        <w:t>投标截止时间及开标时间：</w:t>
      </w:r>
      <w:r>
        <w:rPr>
          <w:rFonts w:hint="eastAsia" w:ascii="宋体" w:hAnsi="宋体" w:cs="黑体"/>
          <w:b w:val="0"/>
          <w:color w:val="000000"/>
          <w:kern w:val="0"/>
          <w:sz w:val="21"/>
          <w:szCs w:val="21"/>
          <w:highlight w:val="none"/>
          <w:lang w:val="en-US" w:eastAsia="zh-CN"/>
        </w:rPr>
        <w:t>2025年07月18日16点30分</w:t>
      </w:r>
      <w:r>
        <w:rPr>
          <w:rFonts w:hint="eastAsia" w:ascii="宋体" w:hAnsi="宋体" w:eastAsia="宋体" w:cs="宋体"/>
          <w:bCs/>
          <w:snapToGrid w:val="0"/>
          <w:szCs w:val="21"/>
          <w:highlight w:val="none"/>
        </w:rPr>
        <w:t>（北京时间）</w:t>
      </w:r>
      <w:r>
        <w:rPr>
          <w:rFonts w:hint="eastAsia" w:ascii="宋体" w:hAnsi="宋体" w:eastAsia="宋体" w:cs="宋体"/>
          <w:bCs/>
          <w:snapToGrid w:val="0"/>
          <w:szCs w:val="21"/>
          <w:highlight w:val="none"/>
          <w:lang w:eastAsia="zh-CN"/>
        </w:rPr>
        <w:t>。</w:t>
      </w:r>
    </w:p>
    <w:p w14:paraId="2A15D012">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lang w:val="en-US" w:eastAsia="zh-CN"/>
        </w:rPr>
        <w:t>2.</w:t>
      </w:r>
      <w:r>
        <w:rPr>
          <w:rFonts w:hint="eastAsia" w:ascii="宋体" w:hAnsi="宋体" w:eastAsia="宋体" w:cs="宋体"/>
          <w:bCs/>
          <w:snapToGrid w:val="0"/>
          <w:szCs w:val="21"/>
          <w:highlight w:val="none"/>
        </w:rPr>
        <w:t>开标地点：长春市二道区洋浦大街6999号凯利中心AB栋101开标</w:t>
      </w:r>
      <w:r>
        <w:rPr>
          <w:rFonts w:hint="eastAsia" w:ascii="宋体" w:hAnsi="宋体" w:eastAsia="宋体" w:cs="宋体"/>
          <w:bCs/>
          <w:snapToGrid w:val="0"/>
          <w:szCs w:val="21"/>
          <w:highlight w:val="none"/>
          <w:lang w:val="en-US" w:eastAsia="zh-CN"/>
        </w:rPr>
        <w:t>2</w:t>
      </w:r>
      <w:r>
        <w:rPr>
          <w:rFonts w:hint="eastAsia" w:ascii="宋体" w:hAnsi="宋体" w:eastAsia="宋体" w:cs="宋体"/>
          <w:bCs/>
          <w:snapToGrid w:val="0"/>
          <w:szCs w:val="21"/>
          <w:highlight w:val="none"/>
        </w:rPr>
        <w:t>室</w:t>
      </w:r>
      <w:r>
        <w:rPr>
          <w:rFonts w:hint="eastAsia" w:ascii="宋体" w:hAnsi="宋体" w:eastAsia="宋体" w:cs="宋体"/>
          <w:bCs/>
          <w:snapToGrid w:val="0"/>
          <w:szCs w:val="21"/>
          <w:highlight w:val="none"/>
          <w:lang w:eastAsia="zh-CN"/>
        </w:rPr>
        <w:t>评标</w:t>
      </w:r>
      <w:r>
        <w:rPr>
          <w:rFonts w:hint="eastAsia" w:ascii="宋体" w:hAnsi="宋体" w:cs="宋体"/>
          <w:bCs/>
          <w:snapToGrid w:val="0"/>
          <w:szCs w:val="21"/>
          <w:highlight w:val="none"/>
          <w:lang w:val="en-US" w:eastAsia="zh-CN"/>
        </w:rPr>
        <w:t>5</w:t>
      </w:r>
      <w:r>
        <w:rPr>
          <w:rFonts w:hint="eastAsia" w:ascii="宋体" w:hAnsi="宋体" w:eastAsia="宋体" w:cs="宋体"/>
          <w:bCs/>
          <w:snapToGrid w:val="0"/>
          <w:szCs w:val="21"/>
          <w:highlight w:val="none"/>
          <w:lang w:val="en-US" w:eastAsia="zh-CN"/>
        </w:rPr>
        <w:t>室</w:t>
      </w:r>
      <w:r>
        <w:rPr>
          <w:rFonts w:hint="eastAsia" w:ascii="宋体" w:hAnsi="宋体" w:eastAsia="宋体" w:cs="宋体"/>
          <w:bCs/>
          <w:snapToGrid w:val="0"/>
          <w:szCs w:val="21"/>
          <w:highlight w:val="none"/>
          <w:lang w:eastAsia="zh-CN"/>
        </w:rPr>
        <w:t>。</w:t>
      </w:r>
    </w:p>
    <w:p w14:paraId="1FD2B314">
      <w:pPr>
        <w:bidi w:val="0"/>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lang w:eastAsia="zh-CN"/>
        </w:rPr>
        <w:t>逾期送达的或者未送达指定地点的响应文件，采购人不予受理。</w:t>
      </w:r>
    </w:p>
    <w:p w14:paraId="694A23B4">
      <w:pPr>
        <w:bidi w:val="0"/>
        <w:spacing w:line="360" w:lineRule="auto"/>
        <w:ind w:firstLine="420" w:firstLineChars="200"/>
        <w:rPr>
          <w:rFonts w:hint="eastAsia"/>
          <w:highlight w:val="none"/>
          <w:lang w:eastAsia="zh-CN"/>
        </w:rPr>
      </w:pPr>
      <w:r>
        <w:rPr>
          <w:rFonts w:hint="eastAsia" w:ascii="宋体" w:hAnsi="宋体" w:eastAsia="宋体" w:cs="宋体"/>
          <w:highlight w:val="none"/>
          <w:lang w:val="en-US" w:eastAsia="zh-CN"/>
        </w:rPr>
        <w:t>4.</w:t>
      </w:r>
      <w:r>
        <w:rPr>
          <w:rFonts w:hint="eastAsia" w:ascii="宋体" w:hAnsi="宋体" w:eastAsia="宋体" w:cs="宋体"/>
          <w:highlight w:val="none"/>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w:t>
      </w:r>
      <w:r>
        <w:rPr>
          <w:rFonts w:hint="eastAsia"/>
          <w:highlight w:val="none"/>
          <w:lang w:eastAsia="zh-CN"/>
        </w:rPr>
        <w:t>应商自身原因在递交响应文件截止时间前无法完成办理的，后果自负。</w:t>
      </w:r>
    </w:p>
    <w:p w14:paraId="5846B768">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0C26D52F">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054BBF32">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0C5F01B1">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www.zcygov.cn），同步推送到吉林省政府采购网（http://www.ccgp-jilin.gov.cn/），并同时在长春市公共资源交易网、</w:t>
      </w:r>
      <w:r>
        <w:rPr>
          <w:rFonts w:hint="eastAsia" w:ascii="宋体" w:hAnsi="宋体" w:cs="宋体"/>
          <w:szCs w:val="21"/>
          <w:highlight w:val="none"/>
          <w:lang w:eastAsia="zh-CN"/>
        </w:rPr>
        <w:t>中国招标投标公共服务平台</w:t>
      </w:r>
      <w:r>
        <w:rPr>
          <w:rFonts w:hint="eastAsia" w:ascii="宋体" w:hAnsi="宋体" w:cs="宋体"/>
          <w:szCs w:val="21"/>
          <w:highlight w:val="none"/>
        </w:rPr>
        <w:t>网上发布。</w:t>
      </w:r>
    </w:p>
    <w:p w14:paraId="6D14918F">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5A8B5831">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4A9C0DB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289C57B8">
      <w:pPr>
        <w:pageBreakBefore w:val="0"/>
        <w:kinsoku/>
        <w:wordWrap/>
        <w:overflowPunct/>
        <w:topLinePunct w:val="0"/>
        <w:autoSpaceDE/>
        <w:autoSpaceDN/>
        <w:bidi w:val="0"/>
        <w:snapToGrid/>
        <w:spacing w:line="360" w:lineRule="auto"/>
        <w:ind w:firstLine="437"/>
        <w:textAlignment w:val="auto"/>
        <w:rPr>
          <w:rFonts w:hint="eastAsia" w:ascii="宋体" w:hAnsi="宋体" w:eastAsia="宋体" w:cs="宋体"/>
          <w:szCs w:val="21"/>
          <w:highlight w:val="none"/>
          <w:lang w:eastAsia="zh-CN"/>
        </w:rPr>
      </w:pPr>
      <w:r>
        <w:rPr>
          <w:rFonts w:hint="eastAsia" w:ascii="宋体" w:hAnsi="宋体" w:cs="宋体"/>
          <w:szCs w:val="21"/>
          <w:highlight w:val="none"/>
        </w:rPr>
        <w:t>采购人：</w:t>
      </w:r>
      <w:r>
        <w:rPr>
          <w:rFonts w:hint="eastAsia" w:ascii="宋体" w:hAnsi="宋体" w:cs="宋体"/>
          <w:szCs w:val="21"/>
          <w:highlight w:val="none"/>
          <w:lang w:eastAsia="zh-CN"/>
        </w:rPr>
        <w:t>德惠市黑土地保护监测中心（德惠市农业技术推广中心）</w:t>
      </w:r>
    </w:p>
    <w:p w14:paraId="150505C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长春市德惠市北德大路1188号</w:t>
      </w:r>
    </w:p>
    <w:p w14:paraId="023C15DD">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联系人：</w:t>
      </w:r>
      <w:r>
        <w:rPr>
          <w:rFonts w:hint="eastAsia" w:ascii="宋体" w:hAnsi="宋体" w:cs="宋体"/>
          <w:highlight w:val="none"/>
          <w:lang w:eastAsia="zh-CN"/>
        </w:rPr>
        <w:t>徐洪庆</w:t>
      </w:r>
      <w:r>
        <w:rPr>
          <w:rFonts w:hint="eastAsia" w:ascii="宋体" w:hAnsi="宋体" w:cs="宋体"/>
          <w:highlight w:val="none"/>
        </w:rPr>
        <w:t xml:space="preserve"> </w:t>
      </w:r>
      <w:r>
        <w:rPr>
          <w:rFonts w:hint="eastAsia" w:ascii="宋体" w:hAnsi="宋体" w:cs="宋体"/>
          <w:highlight w:val="none"/>
          <w:lang w:eastAsia="zh-CN"/>
        </w:rPr>
        <w:t>0431-87292813</w:t>
      </w:r>
      <w:r>
        <w:rPr>
          <w:rFonts w:hint="eastAsia" w:ascii="宋体" w:hAnsi="宋体" w:cs="宋体"/>
          <w:highlight w:val="none"/>
          <w:lang w:val="en-US" w:eastAsia="zh-CN"/>
        </w:rPr>
        <w:t xml:space="preserve"> </w:t>
      </w:r>
      <w:r>
        <w:rPr>
          <w:rFonts w:hint="eastAsia" w:ascii="宋体" w:hAnsi="宋体" w:cs="宋体"/>
          <w:highlight w:val="none"/>
        </w:rPr>
        <w:t xml:space="preserve">    </w:t>
      </w:r>
    </w:p>
    <w:p w14:paraId="30D26E3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2.代理机构联系方式</w:t>
      </w:r>
    </w:p>
    <w:p w14:paraId="5D684FDB">
      <w:pPr>
        <w:keepNext w:val="0"/>
        <w:keepLines w:val="0"/>
        <w:pageBreakBefore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采购</w:t>
      </w:r>
      <w:r>
        <w:rPr>
          <w:rFonts w:hint="eastAsia" w:ascii="宋体" w:hAnsi="宋体" w:cs="宋体"/>
          <w:szCs w:val="21"/>
          <w:highlight w:val="none"/>
        </w:rPr>
        <w:t>代理机构：</w:t>
      </w:r>
      <w:r>
        <w:rPr>
          <w:rFonts w:hint="eastAsia" w:ascii="宋体" w:hAnsi="宋体" w:cs="宋体"/>
          <w:szCs w:val="21"/>
          <w:highlight w:val="none"/>
          <w:lang w:eastAsia="zh-CN"/>
        </w:rPr>
        <w:t>吉林省博扬招标项目管理有限公司</w:t>
      </w:r>
    </w:p>
    <w:p w14:paraId="59D6EA86">
      <w:pPr>
        <w:pStyle w:val="12"/>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ascii="宋体" w:hAnsi="宋体" w:cs="宋体"/>
          <w:sz w:val="21"/>
          <w:szCs w:val="21"/>
          <w:highlight w:val="none"/>
          <w:lang w:eastAsia="zh-CN"/>
        </w:rPr>
        <w:t>长春市二道区洋浦大街凯利中心13楼1308室</w:t>
      </w:r>
      <w:r>
        <w:rPr>
          <w:rFonts w:hint="eastAsia" w:ascii="宋体" w:hAnsi="宋体" w:eastAsia="宋体" w:cs="宋体"/>
          <w:sz w:val="21"/>
          <w:szCs w:val="21"/>
          <w:highlight w:val="none"/>
        </w:rPr>
        <w:t xml:space="preserve"> </w:t>
      </w:r>
    </w:p>
    <w:p w14:paraId="2F41DE7F">
      <w:pPr>
        <w:pStyle w:val="12"/>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w:t>
      </w:r>
      <w:r>
        <w:rPr>
          <w:rFonts w:hint="eastAsia" w:ascii="宋体" w:hAnsi="宋体" w:eastAsia="宋体" w:cs="宋体"/>
          <w:sz w:val="21"/>
          <w:szCs w:val="21"/>
          <w:highlight w:val="none"/>
          <w:lang w:val="en-US" w:eastAsia="zh-CN"/>
        </w:rPr>
        <w:t>方式</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甄珊珊</w:t>
      </w:r>
      <w:r>
        <w:rPr>
          <w:rFonts w:hint="eastAsia" w:ascii="宋体" w:hAnsi="宋体" w:cs="宋体"/>
          <w:sz w:val="21"/>
          <w:szCs w:val="21"/>
          <w:highlight w:val="none"/>
          <w:lang w:val="en-US" w:eastAsia="zh-CN"/>
        </w:rPr>
        <w:t xml:space="preserve"> 0431-80534709</w:t>
      </w:r>
    </w:p>
    <w:p w14:paraId="0AECC8C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115263B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eastAsia="zh-CN"/>
        </w:rPr>
        <w:t>甄珊珊</w:t>
      </w:r>
      <w:r>
        <w:rPr>
          <w:rFonts w:hint="eastAsia" w:ascii="宋体" w:hAnsi="宋体" w:cs="宋体"/>
          <w:sz w:val="21"/>
          <w:szCs w:val="21"/>
          <w:highlight w:val="none"/>
          <w:lang w:val="en-US" w:eastAsia="zh-CN"/>
        </w:rPr>
        <w:t xml:space="preserve"> </w:t>
      </w:r>
    </w:p>
    <w:p w14:paraId="0EEE2F6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w:t>
      </w:r>
      <w:r>
        <w:rPr>
          <w:rFonts w:hint="eastAsia" w:ascii="宋体" w:hAnsi="宋体" w:cs="宋体"/>
          <w:szCs w:val="21"/>
          <w:highlight w:val="none"/>
          <w:lang w:val="en-US" w:eastAsia="zh-CN"/>
        </w:rPr>
        <w:t>0431-80534709</w:t>
      </w:r>
    </w:p>
    <w:p w14:paraId="671C26E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4.监督部门：</w:t>
      </w:r>
      <w:r>
        <w:rPr>
          <w:rFonts w:hint="eastAsia" w:ascii="宋体" w:hAnsi="宋体" w:cs="宋体"/>
          <w:szCs w:val="21"/>
          <w:highlight w:val="none"/>
          <w:lang w:val="en-US" w:eastAsia="zh-CN"/>
        </w:rPr>
        <w:t>德惠市财政局</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p>
    <w:p w14:paraId="66211284">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5</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07</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10</w:t>
      </w:r>
      <w:r>
        <w:rPr>
          <w:rFonts w:hint="eastAsia" w:ascii="宋体" w:hAnsi="宋体" w:cs="宋体"/>
          <w:spacing w:val="6"/>
          <w:szCs w:val="21"/>
          <w:highlight w:val="none"/>
        </w:rPr>
        <w:t>日</w:t>
      </w:r>
    </w:p>
    <w:p w14:paraId="70B9197E">
      <w:pPr>
        <w:pStyle w:val="79"/>
        <w:rPr>
          <w:rFonts w:hint="eastAsia"/>
          <w:highlight w:val="none"/>
        </w:rPr>
      </w:pPr>
      <w:bookmarkStart w:id="6" w:name="_Toc432277438"/>
      <w:bookmarkStart w:id="7" w:name="_Toc432264366"/>
      <w:bookmarkStart w:id="8" w:name="_Toc455565642"/>
      <w:r>
        <w:rPr>
          <w:rFonts w:hint="eastAsia"/>
          <w:highlight w:val="none"/>
        </w:rPr>
        <w:t xml:space="preserve">                              </w:t>
      </w:r>
    </w:p>
    <w:p w14:paraId="20B67F33">
      <w:pPr>
        <w:bidi w:val="0"/>
        <w:jc w:val="center"/>
        <w:rPr>
          <w:rFonts w:hint="eastAsia"/>
          <w:b/>
          <w:bCs/>
          <w:sz w:val="28"/>
          <w:szCs w:val="28"/>
          <w:highlight w:val="none"/>
        </w:rPr>
      </w:pPr>
      <w:r>
        <w:rPr>
          <w:rFonts w:hint="eastAsia"/>
          <w:sz w:val="28"/>
          <w:szCs w:val="28"/>
          <w:highlight w:val="none"/>
        </w:rPr>
        <w:br w:type="page"/>
      </w:r>
      <w:bookmarkEnd w:id="6"/>
      <w:bookmarkEnd w:id="7"/>
      <w:bookmarkEnd w:id="8"/>
      <w:r>
        <w:rPr>
          <w:rFonts w:hint="eastAsia"/>
          <w:b/>
          <w:bCs/>
          <w:sz w:val="28"/>
          <w:szCs w:val="28"/>
          <w:highlight w:val="none"/>
        </w:rPr>
        <w:t xml:space="preserve">第二章  </w:t>
      </w:r>
      <w:r>
        <w:rPr>
          <w:rFonts w:hint="eastAsia"/>
          <w:b/>
          <w:bCs/>
          <w:sz w:val="28"/>
          <w:szCs w:val="28"/>
          <w:highlight w:val="none"/>
          <w:lang w:eastAsia="zh-CN"/>
        </w:rPr>
        <w:t>供应商</w:t>
      </w:r>
      <w:r>
        <w:rPr>
          <w:rFonts w:hint="eastAsia"/>
          <w:b/>
          <w:bCs/>
          <w:sz w:val="28"/>
          <w:szCs w:val="28"/>
          <w:highlight w:val="none"/>
        </w:rPr>
        <w:t>须知</w:t>
      </w:r>
    </w:p>
    <w:p w14:paraId="0BEAA447">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2A76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34B7D7DE">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0B14A1B0">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2E486DA7">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11FFE493">
            <w:pPr>
              <w:spacing w:line="360" w:lineRule="exact"/>
              <w:jc w:val="center"/>
              <w:rPr>
                <w:rFonts w:ascii="宋体" w:hAnsi="宋体"/>
                <w:szCs w:val="21"/>
                <w:highlight w:val="none"/>
              </w:rPr>
            </w:pPr>
            <w:r>
              <w:rPr>
                <w:rFonts w:hint="eastAsia" w:ascii="宋体" w:hAnsi="宋体"/>
                <w:szCs w:val="21"/>
                <w:highlight w:val="none"/>
              </w:rPr>
              <w:t>内容、要求</w:t>
            </w:r>
          </w:p>
        </w:tc>
      </w:tr>
      <w:tr w14:paraId="2A2C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72943FF6">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47F6EC24">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1C868B04">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14:paraId="2A00CC06">
            <w:pPr>
              <w:spacing w:line="360" w:lineRule="exact"/>
              <w:rPr>
                <w:rFonts w:hint="eastAsia" w:ascii="宋体" w:hAnsi="宋体" w:eastAsia="宋体"/>
                <w:spacing w:val="-20"/>
                <w:sz w:val="21"/>
                <w:szCs w:val="21"/>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2025年中央耕地建设与利用资金德惠市化肥减量增效项目“三新”集成推进县所需水溶肥喷洒作业服务采购</w:t>
            </w:r>
          </w:p>
          <w:p w14:paraId="458E1CE6">
            <w:pPr>
              <w:spacing w:line="360" w:lineRule="exact"/>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cs="黑体"/>
                <w:b w:val="0"/>
                <w:kern w:val="0"/>
                <w:sz w:val="21"/>
                <w:szCs w:val="21"/>
                <w:highlight w:val="none"/>
                <w:lang w:val="en-US" w:eastAsia="zh-CN"/>
              </w:rPr>
              <w:t>采购计划-[2025]-00131号-1</w:t>
            </w:r>
          </w:p>
        </w:tc>
      </w:tr>
      <w:tr w14:paraId="15BD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513E4A37">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2F400268">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53177856">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1A771562">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5B341361">
            <w:pPr>
              <w:tabs>
                <w:tab w:val="left" w:pos="5100"/>
              </w:tabs>
              <w:snapToGrid w:val="0"/>
              <w:spacing w:line="360" w:lineRule="exact"/>
              <w:rPr>
                <w:rFonts w:hint="eastAsia"/>
                <w:highlight w:val="none"/>
                <w:lang w:val="en-US" w:eastAsia="zh-CN"/>
              </w:rPr>
            </w:pPr>
            <w:r>
              <w:rPr>
                <w:rFonts w:hint="eastAsia"/>
                <w:highlight w:val="none"/>
                <w:lang w:val="en-US" w:eastAsia="zh-CN"/>
              </w:rPr>
              <w:t>2.</w:t>
            </w:r>
            <w:r>
              <w:rPr>
                <w:rFonts w:hint="eastAsia"/>
                <w:highlight w:val="none"/>
                <w:lang w:eastAsia="zh-CN"/>
              </w:rPr>
              <w:t>落实政府采购政策需满足的资格要求：本项目专门面向中小企业采购；</w:t>
            </w:r>
            <w:r>
              <w:rPr>
                <w:rFonts w:hint="eastAsia"/>
                <w:highlight w:val="none"/>
                <w:lang w:val="en-US" w:eastAsia="zh-CN"/>
              </w:rPr>
              <w:t xml:space="preserve"> </w:t>
            </w:r>
          </w:p>
          <w:p w14:paraId="434790E4">
            <w:pPr>
              <w:tabs>
                <w:tab w:val="left" w:pos="5100"/>
              </w:tabs>
              <w:snapToGrid w:val="0"/>
              <w:spacing w:line="360" w:lineRule="exact"/>
              <w:rPr>
                <w:rFonts w:hint="eastAsia"/>
                <w:highlight w:val="none"/>
                <w:lang w:eastAsia="zh-CN"/>
              </w:rPr>
            </w:pPr>
            <w:r>
              <w:rPr>
                <w:rFonts w:hint="eastAsia"/>
                <w:highlight w:val="none"/>
                <w:lang w:eastAsia="zh-CN"/>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p>
          <w:p w14:paraId="434A4470">
            <w:pPr>
              <w:tabs>
                <w:tab w:val="left" w:pos="5100"/>
              </w:tabs>
              <w:snapToGrid w:val="0"/>
              <w:spacing w:line="360" w:lineRule="exact"/>
              <w:rPr>
                <w:rFonts w:hint="eastAsia"/>
                <w:highlight w:val="none"/>
              </w:rPr>
            </w:pPr>
            <w:r>
              <w:rPr>
                <w:rFonts w:hint="eastAsia"/>
                <w:highlight w:val="none"/>
              </w:rPr>
              <w:t>3.本项目的特定资格要求：</w:t>
            </w:r>
          </w:p>
          <w:p w14:paraId="404AC6C1">
            <w:pPr>
              <w:tabs>
                <w:tab w:val="left" w:pos="5100"/>
              </w:tabs>
              <w:snapToGrid w:val="0"/>
              <w:spacing w:line="360" w:lineRule="exact"/>
              <w:rPr>
                <w:rFonts w:hint="eastAsia"/>
                <w:highlight w:val="none"/>
              </w:rPr>
            </w:pPr>
            <w:r>
              <w:rPr>
                <w:rFonts w:hint="eastAsia"/>
                <w:highlight w:val="none"/>
              </w:rPr>
              <w:t>（1）①</w:t>
            </w:r>
            <w:r>
              <w:rPr>
                <w:rFonts w:hint="eastAsia"/>
                <w:highlight w:val="none"/>
                <w:lang w:val="en-US" w:eastAsia="zh-CN"/>
              </w:rPr>
              <w:t>供应商</w:t>
            </w:r>
            <w:r>
              <w:rPr>
                <w:rFonts w:hint="eastAsia"/>
                <w:highlight w:val="none"/>
              </w:rPr>
              <w:t>须是在中华人民共和国境内注册，能够独立承担民事责任的法人或其他组织形式，具备承揽本次招标范围相应的有效的营业执照</w:t>
            </w:r>
            <w:r>
              <w:rPr>
                <w:rFonts w:hint="eastAsia"/>
                <w:highlight w:val="none"/>
                <w:lang w:val="en-US" w:eastAsia="zh-CN"/>
              </w:rPr>
              <w:t>（供应商为生产厂商的须具备行政主管部门颁发的农药生产许可证，供应商为经销商的须具备行政主管部门颁发的农药经营许可证；供应商应具备本项目标的的农药登记证）</w:t>
            </w:r>
            <w:r>
              <w:rPr>
                <w:rFonts w:hint="eastAsia"/>
                <w:highlight w:val="none"/>
              </w:rPr>
              <w:t>；②</w:t>
            </w:r>
            <w:r>
              <w:rPr>
                <w:rFonts w:hint="eastAsia"/>
                <w:highlight w:val="none"/>
                <w:lang w:val="en-US" w:eastAsia="zh-CN"/>
              </w:rPr>
              <w:t>供应商须具有商用(非运输)航空运营人运行合格证、通用航空企业经营许可证、飞行员执照、机务执照、国籍登记证、电台执照、适航证；</w:t>
            </w:r>
            <w:r>
              <w:rPr>
                <w:rFonts w:hint="eastAsia"/>
                <w:highlight w:val="none"/>
              </w:rPr>
              <w:t>③</w:t>
            </w:r>
            <w:r>
              <w:rPr>
                <w:rFonts w:hint="eastAsia"/>
                <w:highlight w:val="none"/>
                <w:lang w:val="en-US" w:eastAsia="zh-CN"/>
              </w:rPr>
              <w:t>供应商须具有1架及以上直升机，每台直升机载药量需在800公斤及以上（飞机要求供应商自主所有，须提供飞机购买合同及发票或官方网站可查询的所有权证明，并且加入投标人运行规范，并提供该飞机运行资格证明），供应商自主所有的飞机需在保险有效期内，需提供保险合同。提供飞机三证原件即国籍登记证、适航证、电台执照。</w:t>
            </w:r>
            <w:r>
              <w:rPr>
                <w:rFonts w:hint="eastAsia"/>
                <w:highlight w:val="none"/>
              </w:rPr>
              <w:t>④飞机喷洒设备须取得中国民航局出具的重要改装设计批准书（或补充型号认可证或补充型号合格证）；</w:t>
            </w:r>
          </w:p>
          <w:p w14:paraId="495E1B70">
            <w:pPr>
              <w:tabs>
                <w:tab w:val="left" w:pos="5100"/>
              </w:tabs>
              <w:snapToGrid w:val="0"/>
              <w:spacing w:line="360" w:lineRule="exact"/>
              <w:rPr>
                <w:rFonts w:hint="eastAsia"/>
                <w:highlight w:val="none"/>
              </w:rPr>
            </w:pPr>
            <w:r>
              <w:rPr>
                <w:rFonts w:hint="eastAsia"/>
                <w:highlight w:val="none"/>
              </w:rPr>
              <w:t>⑤供应商参加采购活动应当提供反映其财务状况、依法缴纳税收和社会保障金的资格条件承诺函；⑥具有履行合同所必需的设备和专业技术能力；⑦</w:t>
            </w:r>
            <w:r>
              <w:rPr>
                <w:rFonts w:hint="eastAsia"/>
                <w:highlight w:val="none"/>
                <w:lang w:val="en-US" w:eastAsia="zh-CN"/>
              </w:rPr>
              <w:t>参加本次政府采购活动前三年未发生飞行安全事故，以国内媒体及相关管理部门报道为准，并提供相应的承诺函(加盖投标人公章,格式自拟，中标后公示，如有造假行为将取消中标资格，并承担相应的法律责任)。</w:t>
            </w:r>
          </w:p>
          <w:p w14:paraId="40A91115">
            <w:pPr>
              <w:tabs>
                <w:tab w:val="left" w:pos="5100"/>
              </w:tabs>
              <w:snapToGrid w:val="0"/>
              <w:spacing w:line="360" w:lineRule="exact"/>
              <w:rPr>
                <w:rFonts w:hint="eastAsia"/>
                <w:highlight w:val="none"/>
              </w:rPr>
            </w:pPr>
            <w:r>
              <w:rPr>
                <w:rFonts w:hint="eastAsia"/>
                <w:highlight w:val="none"/>
                <w:lang w:val="en-US" w:eastAsia="zh-CN"/>
              </w:rPr>
              <w:t>（2）</w:t>
            </w:r>
            <w:r>
              <w:rPr>
                <w:rFonts w:hint="eastAsia"/>
                <w:highlight w:val="none"/>
                <w:lang w:val="zh-CN"/>
              </w:rPr>
              <w:t>拒绝列入政府不良行为记录期间的企业或个人投标。供应商未被列入失信被执行人、重大税收违法案件当事人名单、政府采购严重违法失信行为记录名单等，在“信用中国”网站（www.creditchina.gov.cn）、全国企业信用信息公示系统、中国政府采购网（www.ccgp.gov.cn）上进行查询失信记录；投标人不得存在行贿犯罪记录，在中国裁判文书网（http://wenshu.court.gov.cn/）进行查询投标人行贿犯罪记录</w:t>
            </w:r>
            <w:r>
              <w:rPr>
                <w:rFonts w:hint="eastAsia"/>
                <w:highlight w:val="none"/>
              </w:rPr>
              <w:t>(</w:t>
            </w:r>
            <w:r>
              <w:rPr>
                <w:rFonts w:hint="eastAsia"/>
                <w:highlight w:val="none"/>
                <w:lang w:val="zh-CN"/>
              </w:rPr>
              <w:t>信用信息截止时点为投标截止时间前</w:t>
            </w:r>
            <w:r>
              <w:rPr>
                <w:rFonts w:hint="eastAsia"/>
                <w:highlight w:val="none"/>
              </w:rPr>
              <w:t>)。</w:t>
            </w:r>
          </w:p>
          <w:p w14:paraId="77FDCA99">
            <w:pPr>
              <w:tabs>
                <w:tab w:val="left" w:pos="5100"/>
              </w:tabs>
              <w:snapToGrid w:val="0"/>
              <w:spacing w:line="360" w:lineRule="exact"/>
              <w:rPr>
                <w:rFonts w:hint="eastAsia"/>
                <w:highlight w:val="none"/>
                <w:lang w:val="en-US" w:eastAsia="zh-CN"/>
              </w:rPr>
            </w:pPr>
            <w:r>
              <w:rPr>
                <w:rFonts w:hint="eastAsia"/>
                <w:highlight w:val="none"/>
                <w:lang w:val="en-US" w:eastAsia="zh-CN"/>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6B3382F8">
            <w:pPr>
              <w:tabs>
                <w:tab w:val="left" w:pos="5100"/>
              </w:tabs>
              <w:snapToGrid w:val="0"/>
              <w:spacing w:line="360" w:lineRule="exact"/>
              <w:rPr>
                <w:rFonts w:hint="eastAsia"/>
                <w:highlight w:val="none"/>
                <w:lang w:val="en-US" w:eastAsia="zh-CN"/>
              </w:rPr>
            </w:pPr>
            <w:r>
              <w:rPr>
                <w:rFonts w:hint="eastAsia"/>
                <w:highlight w:val="none"/>
                <w:lang w:val="en-US" w:eastAsia="zh-CN"/>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0A5972B9">
            <w:pPr>
              <w:tabs>
                <w:tab w:val="left" w:pos="5100"/>
              </w:tabs>
              <w:snapToGrid w:val="0"/>
              <w:spacing w:line="360" w:lineRule="exact"/>
              <w:rPr>
                <w:rFonts w:hint="eastAsia"/>
                <w:highlight w:val="none"/>
              </w:rPr>
            </w:pPr>
            <w:r>
              <w:rPr>
                <w:rFonts w:hint="eastAsia"/>
                <w:highlight w:val="none"/>
                <w:lang w:val="en-US" w:eastAsia="zh-CN"/>
              </w:rPr>
              <w:t>（5）供应商参加投标活动应当提交反映其财务状况、依法缴纳税收和社保保障资金情况的资格条件承诺函（《长春市财政局关于加强政府采购信用体系建设简化供应商资格条件有关事项的通知》（长财采购〔2022〕2066号））。</w:t>
            </w:r>
          </w:p>
        </w:tc>
      </w:tr>
      <w:tr w14:paraId="5D47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0B7DCE1F">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02F79CAE">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48FC7A2C">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257F509B">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39F5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0E4EC0D3">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10D1E9A7">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5692FA67">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5D0F3D56">
            <w:pPr>
              <w:snapToGrid w:val="0"/>
              <w:spacing w:line="360" w:lineRule="exact"/>
              <w:jc w:val="left"/>
              <w:rPr>
                <w:rFonts w:hint="default" w:hAnsi="宋体" w:eastAsia="宋体"/>
                <w:szCs w:val="21"/>
                <w:highlight w:val="none"/>
                <w:lang w:val="en-US" w:eastAsia="zh-CN"/>
              </w:rPr>
            </w:pPr>
            <w:r>
              <w:rPr>
                <w:rFonts w:hint="default" w:hAnsi="宋体" w:eastAsia="宋体"/>
                <w:szCs w:val="21"/>
                <w:highlight w:val="none"/>
                <w:lang w:val="en-US" w:eastAsia="zh-CN"/>
              </w:rPr>
              <w:t>本项目采用全流程电子化采购</w:t>
            </w:r>
            <w:r>
              <w:rPr>
                <w:rFonts w:hint="eastAsia" w:hAnsi="宋体"/>
                <w:szCs w:val="21"/>
                <w:highlight w:val="none"/>
                <w:lang w:val="en-US" w:eastAsia="zh-CN"/>
              </w:rPr>
              <w:t>。</w:t>
            </w:r>
          </w:p>
        </w:tc>
      </w:tr>
      <w:tr w14:paraId="3724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FC85112">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5DB3B287">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61F4C64A">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2AB09B39">
            <w:pPr>
              <w:spacing w:line="360" w:lineRule="exact"/>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供应商必须就“</w:t>
            </w:r>
            <w:r>
              <w:rPr>
                <w:rFonts w:hint="eastAsia" w:ascii="宋体" w:hAnsi="宋体"/>
                <w:szCs w:val="21"/>
                <w:highlight w:val="none"/>
                <w:lang w:eastAsia="zh-CN"/>
              </w:rPr>
              <w:t>货物</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14:paraId="41D3C48B">
            <w:pPr>
              <w:spacing w:line="360" w:lineRule="exact"/>
              <w:rPr>
                <w:rFonts w:ascii="宋体" w:hAnsi="宋体"/>
                <w:kern w:val="0"/>
                <w:szCs w:val="21"/>
                <w:highlight w:val="none"/>
              </w:rPr>
            </w:pPr>
            <w:r>
              <w:rPr>
                <w:rFonts w:hint="eastAsia" w:ascii="宋体" w:hAnsi="宋体"/>
                <w:szCs w:val="21"/>
                <w:highlight w:val="none"/>
                <w:lang w:val="en-US" w:eastAsia="zh-CN"/>
              </w:rPr>
              <w:t>2.</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4A62BFBF">
            <w:pPr>
              <w:spacing w:line="360" w:lineRule="exact"/>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本项目政府采购预算金额（人民币）：</w:t>
            </w:r>
            <w:r>
              <w:rPr>
                <w:rFonts w:hint="eastAsia" w:ascii="宋体" w:hAnsi="宋体" w:cs="黑体"/>
                <w:bCs/>
                <w:kern w:val="0"/>
                <w:szCs w:val="21"/>
                <w:highlight w:val="none"/>
                <w:lang w:val="en-US" w:eastAsia="zh-CN"/>
              </w:rPr>
              <w:t>75万元，</w:t>
            </w:r>
            <w:r>
              <w:rPr>
                <w:rFonts w:hint="eastAsia" w:ascii="宋体" w:hAnsi="宋体"/>
                <w:szCs w:val="21"/>
                <w:highlight w:val="none"/>
              </w:rPr>
              <w:t>超出采购预算金额</w:t>
            </w:r>
            <w:r>
              <w:rPr>
                <w:rFonts w:hint="eastAsia" w:ascii="宋体" w:hAnsi="宋体"/>
                <w:szCs w:val="21"/>
                <w:highlight w:val="none"/>
                <w:lang w:val="en-US" w:eastAsia="zh-CN"/>
              </w:rPr>
              <w:t>的报</w:t>
            </w:r>
            <w:r>
              <w:rPr>
                <w:rFonts w:hint="eastAsia" w:ascii="宋体" w:hAnsi="宋体"/>
                <w:szCs w:val="21"/>
                <w:highlight w:val="none"/>
                <w:lang w:eastAsia="zh-CN"/>
              </w:rPr>
              <w:t>价</w:t>
            </w:r>
            <w:r>
              <w:rPr>
                <w:rFonts w:hint="eastAsia" w:ascii="宋体" w:hAnsi="宋体"/>
                <w:szCs w:val="21"/>
                <w:highlight w:val="none"/>
              </w:rPr>
              <w:t>响应文件作无效处理。</w:t>
            </w:r>
          </w:p>
        </w:tc>
      </w:tr>
      <w:tr w14:paraId="57BC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19E45CCC">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15ABD107">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6E8B1E74">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19FACAF7">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5DE0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4F42E9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467CF7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4E5561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480113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3BDDAA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09EFB19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p>
          <w:p w14:paraId="4C143FB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保证金的金额:人民币</w:t>
            </w:r>
            <w:r>
              <w:rPr>
                <w:rFonts w:hint="eastAsia" w:ascii="宋体" w:hAnsi="宋体"/>
                <w:szCs w:val="21"/>
                <w:highlight w:val="none"/>
                <w:lang w:val="en-US" w:eastAsia="zh-CN"/>
              </w:rPr>
              <w:t>柒仟伍佰元</w:t>
            </w:r>
          </w:p>
          <w:p w14:paraId="130C9EC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14:paraId="4A3E355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lang w:eastAsia="zh-CN"/>
              </w:rPr>
              <w:t>采购</w:t>
            </w:r>
            <w:r>
              <w:rPr>
                <w:rFonts w:hint="eastAsia" w:ascii="宋体" w:hAnsi="宋体"/>
                <w:szCs w:val="21"/>
                <w:highlight w:val="none"/>
              </w:rPr>
              <w:t>代理机构的开户银行及账号如下:</w:t>
            </w:r>
          </w:p>
          <w:p w14:paraId="7EE6A3B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eastAsia="zh-CN"/>
              </w:rPr>
              <w:t>户名：</w:t>
            </w:r>
            <w:r>
              <w:rPr>
                <w:rFonts w:hint="eastAsia" w:ascii="宋体" w:hAnsi="宋体" w:cs="宋体"/>
                <w:kern w:val="0"/>
                <w:szCs w:val="21"/>
                <w:highlight w:val="none"/>
                <w:lang w:val="zh-CN"/>
              </w:rPr>
              <w:t>吉林省博扬招标项目管理有限公司</w:t>
            </w:r>
          </w:p>
          <w:p w14:paraId="3585D60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开户银行：</w:t>
            </w:r>
            <w:r>
              <w:rPr>
                <w:rFonts w:hint="eastAsia" w:ascii="宋体" w:hAnsi="宋体" w:cs="宋体"/>
                <w:color w:val="auto"/>
                <w:kern w:val="0"/>
                <w:szCs w:val="21"/>
                <w:highlight w:val="none"/>
                <w:lang w:val="zh-CN"/>
              </w:rPr>
              <w:t>中国建设银行长春大马路支行</w:t>
            </w:r>
          </w:p>
          <w:p w14:paraId="0558B8C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帐号：</w:t>
            </w:r>
            <w:r>
              <w:rPr>
                <w:rFonts w:hint="eastAsia" w:ascii="宋体" w:hAnsi="宋体" w:cs="宋体"/>
                <w:kern w:val="0"/>
                <w:szCs w:val="21"/>
                <w:highlight w:val="none"/>
                <w:lang w:val="zh-CN"/>
              </w:rPr>
              <w:t>22050131110000000228</w:t>
            </w:r>
          </w:p>
          <w:p w14:paraId="5521D8C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注:谈判保证金是</w:t>
            </w:r>
            <w:r>
              <w:rPr>
                <w:rFonts w:hint="eastAsia" w:ascii="宋体" w:hAnsi="宋体"/>
                <w:szCs w:val="21"/>
                <w:highlight w:val="none"/>
                <w:lang w:eastAsia="zh-CN"/>
              </w:rPr>
              <w:t>响应</w:t>
            </w:r>
            <w:r>
              <w:rPr>
                <w:rFonts w:hint="eastAsia" w:ascii="宋体" w:hAnsi="宋体"/>
                <w:szCs w:val="21"/>
                <w:highlight w:val="none"/>
              </w:rPr>
              <w:t>文件的组成部分，未按要求提交的，视为放弃投标，采购人将不接受其投标文件。</w:t>
            </w:r>
            <w:r>
              <w:rPr>
                <w:rFonts w:hint="eastAsia" w:ascii="宋体" w:hAnsi="宋体"/>
                <w:szCs w:val="21"/>
                <w:highlight w:val="none"/>
                <w:lang w:eastAsia="zh-CN"/>
              </w:rPr>
              <w:t>供应商</w:t>
            </w:r>
            <w:r>
              <w:rPr>
                <w:rFonts w:hint="eastAsia" w:ascii="宋体" w:hAnsi="宋体"/>
                <w:szCs w:val="21"/>
                <w:highlight w:val="none"/>
              </w:rPr>
              <w:t>应在银行进账单或电汇凭证上简明用途、项目名称、联系人及电话，以便核对查实。以保函形式提交的投标保证金应当于开标前将原件递交至</w:t>
            </w:r>
            <w:r>
              <w:rPr>
                <w:rFonts w:hint="eastAsia" w:ascii="宋体" w:hAnsi="宋体"/>
                <w:szCs w:val="21"/>
                <w:highlight w:val="none"/>
                <w:lang w:eastAsia="zh-CN"/>
              </w:rPr>
              <w:t>采购</w:t>
            </w:r>
            <w:r>
              <w:rPr>
                <w:rFonts w:hint="eastAsia" w:ascii="宋体" w:hAnsi="宋体"/>
                <w:szCs w:val="21"/>
                <w:highlight w:val="none"/>
              </w:rPr>
              <w:t>代理机构，信誉良好的供应商</w:t>
            </w:r>
            <w:r>
              <w:rPr>
                <w:rFonts w:hint="eastAsia" w:ascii="宋体" w:hAnsi="宋体"/>
                <w:szCs w:val="21"/>
                <w:highlight w:val="none"/>
                <w:lang w:eastAsia="zh-CN"/>
              </w:rPr>
              <w:t>在响应文件内</w:t>
            </w:r>
            <w:r>
              <w:rPr>
                <w:rFonts w:hint="eastAsia" w:ascii="宋体" w:hAnsi="宋体"/>
                <w:szCs w:val="21"/>
                <w:highlight w:val="none"/>
              </w:rPr>
              <w:t>提供</w:t>
            </w:r>
            <w:r>
              <w:rPr>
                <w:rFonts w:hint="eastAsia" w:ascii="宋体" w:hAnsi="宋体"/>
                <w:szCs w:val="21"/>
                <w:highlight w:val="none"/>
                <w:lang w:eastAsia="zh-CN"/>
              </w:rPr>
              <w:t>无</w:t>
            </w:r>
            <w:r>
              <w:rPr>
                <w:rFonts w:hint="eastAsia" w:ascii="宋体" w:hAnsi="宋体"/>
                <w:szCs w:val="21"/>
                <w:highlight w:val="none"/>
              </w:rPr>
              <w:t>行政处罚信息截图</w:t>
            </w:r>
            <w:r>
              <w:rPr>
                <w:rFonts w:hint="eastAsia" w:ascii="宋体" w:hAnsi="宋体"/>
                <w:szCs w:val="21"/>
                <w:highlight w:val="none"/>
                <w:lang w:eastAsia="zh-CN"/>
              </w:rPr>
              <w:t>并加盖公章</w:t>
            </w:r>
            <w:r>
              <w:rPr>
                <w:rFonts w:hint="eastAsia" w:ascii="宋体" w:hAnsi="宋体"/>
                <w:szCs w:val="21"/>
                <w:highlight w:val="none"/>
              </w:rPr>
              <w:t xml:space="preserve">。 </w:t>
            </w:r>
          </w:p>
        </w:tc>
      </w:tr>
      <w:tr w14:paraId="67DD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698A189F">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0E6B6AA2">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3CF76EC5">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7351E758">
            <w:pPr>
              <w:spacing w:line="360" w:lineRule="exact"/>
              <w:rPr>
                <w:rFonts w:ascii="宋体" w:hAnsi="宋体"/>
                <w:szCs w:val="21"/>
                <w:highlight w:val="none"/>
              </w:rPr>
            </w:pPr>
            <w:r>
              <w:rPr>
                <w:rFonts w:hint="eastAsia" w:ascii="宋体" w:hAnsi="宋体"/>
                <w:szCs w:val="21"/>
                <w:highlight w:val="none"/>
                <w:lang w:val="en-US" w:eastAsia="zh-CN"/>
              </w:rPr>
              <w:t>本项目为电子投标，无需纸质文件递交</w:t>
            </w:r>
            <w:r>
              <w:rPr>
                <w:rFonts w:hint="eastAsia" w:ascii="宋体" w:hAnsi="宋体"/>
                <w:szCs w:val="21"/>
                <w:highlight w:val="none"/>
              </w:rPr>
              <w:t>。</w:t>
            </w:r>
          </w:p>
        </w:tc>
      </w:tr>
      <w:tr w14:paraId="6011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5F09158">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609E8799">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0C4128E4">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14:paraId="030B27DD">
            <w:pPr>
              <w:spacing w:line="360" w:lineRule="exact"/>
              <w:rPr>
                <w:rFonts w:ascii="宋体" w:hAnsi="宋体"/>
                <w:szCs w:val="21"/>
                <w:highlight w:val="none"/>
              </w:rPr>
            </w:pPr>
            <w:r>
              <w:rPr>
                <w:rFonts w:hint="eastAsia" w:ascii="宋体" w:hAnsi="宋体"/>
                <w:szCs w:val="21"/>
                <w:highlight w:val="none"/>
                <w:lang w:val="en-US" w:eastAsia="zh-CN"/>
              </w:rPr>
              <w:t>本项目为电子投标，无需纸质文件递交</w:t>
            </w:r>
            <w:r>
              <w:rPr>
                <w:rFonts w:hint="eastAsia" w:ascii="宋体" w:hAnsi="宋体"/>
                <w:szCs w:val="21"/>
                <w:highlight w:val="none"/>
                <w:lang w:eastAsia="zh-CN"/>
              </w:rPr>
              <w:t>。</w:t>
            </w:r>
          </w:p>
        </w:tc>
      </w:tr>
      <w:tr w14:paraId="5550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320EC94D">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3C18F17B">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77B8A5A0">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34C65F4A">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3B7A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4C1B5EE5">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7FEF509A">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167F8722">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7747BFF3">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76B7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80A4A0A">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6DCEDA56">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5886FC51">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14:paraId="736AD3D8">
            <w:pPr>
              <w:spacing w:line="360" w:lineRule="exact"/>
              <w:rPr>
                <w:rFonts w:ascii="宋体" w:hAnsi="宋体"/>
                <w:b/>
                <w:i w:val="0"/>
                <w:iCs w:val="0"/>
                <w:szCs w:val="21"/>
                <w:highlight w:val="none"/>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2025年07月18日16点30分</w:t>
            </w:r>
          </w:p>
        </w:tc>
      </w:tr>
      <w:tr w14:paraId="426E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0E175468">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3</w:t>
            </w:r>
          </w:p>
        </w:tc>
        <w:tc>
          <w:tcPr>
            <w:tcW w:w="992" w:type="dxa"/>
            <w:vAlign w:val="center"/>
          </w:tcPr>
          <w:p w14:paraId="7D1C3A9D">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55DDD737">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58FBBDEC">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5DB360AA">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rPr>
              <w:t xml:space="preserve"> 0</w:t>
            </w:r>
            <w:r>
              <w:rPr>
                <w:rFonts w:hint="eastAsia" w:ascii="宋体" w:hAnsi="宋体"/>
                <w:i w:val="0"/>
                <w:iCs w:val="0"/>
                <w:szCs w:val="21"/>
                <w:highlight w:val="none"/>
              </w:rPr>
              <w:t>人，专家</w:t>
            </w:r>
            <w:r>
              <w:rPr>
                <w:rFonts w:hint="eastAsia" w:ascii="宋体" w:hAnsi="宋体"/>
                <w:i w:val="0"/>
                <w:iCs w:val="0"/>
                <w:szCs w:val="21"/>
                <w:highlight w:val="none"/>
                <w:u w:val="single"/>
              </w:rPr>
              <w:t>3</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rPr>
              <w:t>。</w:t>
            </w:r>
          </w:p>
        </w:tc>
      </w:tr>
      <w:tr w14:paraId="0DD3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4B7B228D">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4</w:t>
            </w:r>
          </w:p>
        </w:tc>
        <w:tc>
          <w:tcPr>
            <w:tcW w:w="992" w:type="dxa"/>
            <w:vAlign w:val="center"/>
          </w:tcPr>
          <w:p w14:paraId="00DBF5FA">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5B03D49B">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14:paraId="13465F55">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14:paraId="0D87C07B">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w:t>
            </w:r>
            <w:r>
              <w:rPr>
                <w:rFonts w:hint="eastAsia" w:ascii="宋体" w:hAnsi="宋体" w:cs="宋体"/>
                <w:bCs/>
                <w:i w:val="0"/>
                <w:iCs w:val="0"/>
                <w:snapToGrid w:val="0"/>
                <w:szCs w:val="21"/>
                <w:highlight w:val="none"/>
              </w:rPr>
              <w:t>长春市二道区洋浦大街6999号凯利中心AB栋101开标</w:t>
            </w:r>
            <w:r>
              <w:rPr>
                <w:rFonts w:hint="eastAsia" w:ascii="宋体" w:hAnsi="宋体" w:cs="宋体"/>
                <w:bCs/>
                <w:i w:val="0"/>
                <w:iCs w:val="0"/>
                <w:snapToGrid w:val="0"/>
                <w:szCs w:val="21"/>
                <w:highlight w:val="none"/>
                <w:lang w:val="en-US" w:eastAsia="zh-CN"/>
              </w:rPr>
              <w:t>2</w:t>
            </w:r>
            <w:r>
              <w:rPr>
                <w:rFonts w:hint="eastAsia" w:ascii="宋体" w:hAnsi="宋体" w:cs="宋体"/>
                <w:bCs/>
                <w:i w:val="0"/>
                <w:iCs w:val="0"/>
                <w:snapToGrid w:val="0"/>
                <w:szCs w:val="21"/>
                <w:highlight w:val="none"/>
              </w:rPr>
              <w:t>室</w:t>
            </w:r>
            <w:r>
              <w:rPr>
                <w:rFonts w:hint="eastAsia" w:ascii="宋体" w:hAnsi="宋体" w:cs="宋体"/>
                <w:bCs/>
                <w:i w:val="0"/>
                <w:iCs w:val="0"/>
                <w:snapToGrid w:val="0"/>
                <w:szCs w:val="21"/>
                <w:highlight w:val="none"/>
                <w:lang w:eastAsia="zh-CN"/>
              </w:rPr>
              <w:t>评标</w:t>
            </w:r>
            <w:r>
              <w:rPr>
                <w:rFonts w:hint="eastAsia" w:ascii="宋体" w:hAnsi="宋体" w:cs="宋体"/>
                <w:bCs/>
                <w:i w:val="0"/>
                <w:iCs w:val="0"/>
                <w:snapToGrid w:val="0"/>
                <w:szCs w:val="21"/>
                <w:highlight w:val="none"/>
                <w:lang w:val="en-US" w:eastAsia="zh-CN"/>
              </w:rPr>
              <w:t>5室。</w:t>
            </w:r>
          </w:p>
          <w:p w14:paraId="37D2D4F4">
            <w:pPr>
              <w:spacing w:line="360" w:lineRule="exact"/>
              <w:rPr>
                <w:rFonts w:ascii="宋体" w:hAnsi="宋体"/>
                <w:i w:val="0"/>
                <w:iCs w:val="0"/>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14:paraId="7B7C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09BB172">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5</w:t>
            </w:r>
          </w:p>
        </w:tc>
        <w:tc>
          <w:tcPr>
            <w:tcW w:w="992" w:type="dxa"/>
            <w:vAlign w:val="center"/>
          </w:tcPr>
          <w:p w14:paraId="4FD4B547">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0A81E877">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3A2E4A6B">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2E2E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090A28CD">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6</w:t>
            </w:r>
          </w:p>
        </w:tc>
        <w:tc>
          <w:tcPr>
            <w:tcW w:w="992" w:type="dxa"/>
            <w:vAlign w:val="center"/>
          </w:tcPr>
          <w:p w14:paraId="615E6D50">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02F5059D">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73B7F772">
            <w:pPr>
              <w:spacing w:line="360" w:lineRule="exact"/>
              <w:jc w:val="center"/>
              <w:rPr>
                <w:rFonts w:hint="eastAsia" w:ascii="宋体" w:hAnsi="宋体" w:cs="Arial"/>
                <w:kern w:val="0"/>
                <w:szCs w:val="21"/>
                <w:highlight w:val="none"/>
              </w:rPr>
            </w:pPr>
          </w:p>
        </w:tc>
        <w:tc>
          <w:tcPr>
            <w:tcW w:w="6462" w:type="dxa"/>
            <w:vAlign w:val="center"/>
          </w:tcPr>
          <w:p w14:paraId="0AE5946E">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7FEE44ED">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291DDBD2">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5B93BCF4">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24C10C22">
            <w:pPr>
              <w:pStyle w:val="87"/>
              <w:spacing w:line="360" w:lineRule="exact"/>
              <w:jc w:val="left"/>
              <w:rPr>
                <w:rFonts w:hint="eastAsia"/>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tc>
      </w:tr>
      <w:tr w14:paraId="2509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20A73992">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7</w:t>
            </w:r>
          </w:p>
        </w:tc>
        <w:tc>
          <w:tcPr>
            <w:tcW w:w="992" w:type="dxa"/>
            <w:vAlign w:val="center"/>
          </w:tcPr>
          <w:p w14:paraId="46820581">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09F0089C">
            <w:pPr>
              <w:spacing w:line="360" w:lineRule="exact"/>
              <w:jc w:val="center"/>
              <w:rPr>
                <w:rFonts w:ascii="宋体" w:hAnsi="宋体"/>
                <w:szCs w:val="21"/>
                <w:highlight w:val="none"/>
              </w:rPr>
            </w:pPr>
            <w:r>
              <w:rPr>
                <w:rFonts w:hint="eastAsia" w:ascii="宋体" w:hAnsi="宋体"/>
                <w:szCs w:val="21"/>
                <w:highlight w:val="none"/>
              </w:rPr>
              <w:t>成交结果公告</w:t>
            </w:r>
          </w:p>
          <w:p w14:paraId="5355CA32">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59B34383">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175541A6">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4CC8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08B7EDB">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8</w:t>
            </w:r>
          </w:p>
        </w:tc>
        <w:tc>
          <w:tcPr>
            <w:tcW w:w="992" w:type="dxa"/>
            <w:vAlign w:val="center"/>
          </w:tcPr>
          <w:p w14:paraId="4DA7D15B">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28D53590">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07679A7F">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3FA7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6AB6E465">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19</w:t>
            </w:r>
          </w:p>
        </w:tc>
        <w:tc>
          <w:tcPr>
            <w:tcW w:w="992" w:type="dxa"/>
            <w:vAlign w:val="center"/>
          </w:tcPr>
          <w:p w14:paraId="5DC944E4">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14:paraId="02A5A624">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tcPr>
          <w:p w14:paraId="1B1BA4D1">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14:paraId="427A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29BC73DE">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28849CEC">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07309505">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51EAA389">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7DB4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38FF66AC">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21</w:t>
            </w:r>
          </w:p>
        </w:tc>
        <w:tc>
          <w:tcPr>
            <w:tcW w:w="992" w:type="dxa"/>
            <w:vAlign w:val="center"/>
          </w:tcPr>
          <w:p w14:paraId="519DF080">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365D1736">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3D8D653E">
            <w:pPr>
              <w:pStyle w:val="16"/>
              <w:spacing w:line="400" w:lineRule="exact"/>
              <w:rPr>
                <w:rFonts w:hint="default" w:hAnsi="宋体" w:eastAsia="宋体"/>
                <w:szCs w:val="21"/>
                <w:highlight w:val="none"/>
                <w:lang w:val="en-US" w:eastAsia="zh-CN"/>
              </w:rPr>
            </w:pPr>
            <w:r>
              <w:rPr>
                <w:rFonts w:hint="default" w:hAnsi="宋体" w:eastAsia="宋体"/>
                <w:szCs w:val="21"/>
                <w:highlight w:val="none"/>
                <w:lang w:val="en-US" w:eastAsia="zh-CN"/>
              </w:rPr>
              <w:t>参照《国家发展改革委关于进一步放开建设项目专业服务价格的通知》（发改价格【2015】299号）的规定，收取11000元,由中标单位支付。</w:t>
            </w:r>
          </w:p>
        </w:tc>
      </w:tr>
      <w:tr w14:paraId="5548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15DF84E0">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099F9088">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14:paraId="13D5443E">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67486C5B">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797A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0A3A5925">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3</w:t>
            </w:r>
          </w:p>
        </w:tc>
        <w:tc>
          <w:tcPr>
            <w:tcW w:w="992" w:type="dxa"/>
            <w:vAlign w:val="center"/>
          </w:tcPr>
          <w:p w14:paraId="1C70C88F">
            <w:pPr>
              <w:spacing w:line="360" w:lineRule="exact"/>
              <w:jc w:val="center"/>
              <w:rPr>
                <w:rFonts w:ascii="宋体" w:hAnsi="宋体"/>
                <w:szCs w:val="21"/>
                <w:highlight w:val="none"/>
              </w:rPr>
            </w:pPr>
            <w:r>
              <w:rPr>
                <w:rFonts w:hint="eastAsia" w:ascii="宋体" w:hAnsi="宋体"/>
                <w:szCs w:val="21"/>
                <w:highlight w:val="none"/>
              </w:rPr>
              <w:t>33</w:t>
            </w:r>
          </w:p>
        </w:tc>
        <w:tc>
          <w:tcPr>
            <w:tcW w:w="1901" w:type="dxa"/>
            <w:vAlign w:val="center"/>
          </w:tcPr>
          <w:p w14:paraId="61C2C8AD">
            <w:pPr>
              <w:spacing w:line="360" w:lineRule="exact"/>
              <w:jc w:val="center"/>
              <w:rPr>
                <w:rFonts w:ascii="宋体" w:hAnsi="宋体"/>
                <w:szCs w:val="21"/>
                <w:highlight w:val="none"/>
              </w:rPr>
            </w:pPr>
            <w:r>
              <w:rPr>
                <w:rFonts w:hint="eastAsia" w:ascii="宋体" w:hAnsi="宋体"/>
                <w:szCs w:val="21"/>
                <w:highlight w:val="none"/>
              </w:rPr>
              <w:t>采购代理机构</w:t>
            </w:r>
          </w:p>
        </w:tc>
        <w:tc>
          <w:tcPr>
            <w:tcW w:w="6462" w:type="dxa"/>
            <w:vAlign w:val="center"/>
          </w:tcPr>
          <w:p w14:paraId="5A4B1CAC">
            <w:pPr>
              <w:spacing w:line="340" w:lineRule="exact"/>
              <w:rPr>
                <w:rFonts w:hint="eastAsia" w:ascii="宋体" w:hAnsi="宋体" w:eastAsia="宋体"/>
                <w:szCs w:val="21"/>
                <w:highlight w:val="none"/>
                <w:lang w:eastAsia="zh-CN"/>
              </w:rPr>
            </w:pPr>
            <w:r>
              <w:rPr>
                <w:rFonts w:hint="eastAsia" w:ascii="宋体" w:hAnsi="宋体"/>
                <w:szCs w:val="21"/>
                <w:highlight w:val="none"/>
              </w:rPr>
              <w:t>采购代理机构：</w:t>
            </w:r>
            <w:r>
              <w:rPr>
                <w:rFonts w:hint="eastAsia" w:ascii="宋体" w:hAnsi="宋体"/>
                <w:szCs w:val="21"/>
                <w:highlight w:val="none"/>
                <w:lang w:eastAsia="zh-CN"/>
              </w:rPr>
              <w:t>吉林省博扬招标项目管理有限公司</w:t>
            </w:r>
          </w:p>
          <w:p w14:paraId="6C9CDB17">
            <w:pPr>
              <w:spacing w:line="340" w:lineRule="exact"/>
              <w:rPr>
                <w:rFonts w:ascii="宋体" w:hAnsi="宋体"/>
                <w:szCs w:val="21"/>
                <w:highlight w:val="none"/>
              </w:rPr>
            </w:pPr>
            <w:r>
              <w:rPr>
                <w:rFonts w:hint="eastAsia" w:ascii="宋体" w:hAnsi="宋体"/>
                <w:szCs w:val="21"/>
                <w:highlight w:val="none"/>
              </w:rPr>
              <w:t>地  址</w:t>
            </w:r>
            <w:r>
              <w:rPr>
                <w:rFonts w:ascii="宋体" w:hAnsi="宋体"/>
                <w:szCs w:val="21"/>
                <w:highlight w:val="none"/>
              </w:rPr>
              <w:t>:</w:t>
            </w:r>
            <w:r>
              <w:rPr>
                <w:rFonts w:hint="eastAsia" w:ascii="宋体" w:hAnsi="宋体"/>
                <w:szCs w:val="21"/>
                <w:highlight w:val="none"/>
                <w:lang w:eastAsia="zh-CN"/>
              </w:rPr>
              <w:t>长春市二道区洋浦大街凯利中心13楼1308室</w:t>
            </w:r>
          </w:p>
          <w:p w14:paraId="43E4C4E9">
            <w:pPr>
              <w:spacing w:line="340" w:lineRule="exact"/>
              <w:rPr>
                <w:rFonts w:ascii="宋体" w:hAnsi="宋体"/>
                <w:szCs w:val="21"/>
                <w:highlight w:val="none"/>
              </w:rPr>
            </w:pPr>
            <w:r>
              <w:rPr>
                <w:rFonts w:hint="eastAsia" w:ascii="宋体" w:hAnsi="宋体"/>
                <w:szCs w:val="21"/>
                <w:highlight w:val="none"/>
              </w:rPr>
              <w:t>项目联系人：</w:t>
            </w:r>
            <w:r>
              <w:rPr>
                <w:rFonts w:hint="eastAsia" w:ascii="宋体" w:hAnsi="宋体"/>
                <w:szCs w:val="21"/>
                <w:highlight w:val="none"/>
                <w:lang w:val="en-US" w:eastAsia="zh-CN"/>
              </w:rPr>
              <w:t>甄珊珊</w:t>
            </w:r>
            <w:r>
              <w:rPr>
                <w:rFonts w:ascii="宋体" w:hAnsi="宋体"/>
                <w:szCs w:val="21"/>
                <w:highlight w:val="none"/>
              </w:rPr>
              <w:t xml:space="preserve">   </w:t>
            </w:r>
            <w:r>
              <w:rPr>
                <w:rFonts w:hint="eastAsia" w:ascii="宋体" w:hAnsi="宋体"/>
                <w:szCs w:val="21"/>
                <w:highlight w:val="none"/>
              </w:rPr>
              <w:t xml:space="preserve">   联系电话：</w:t>
            </w:r>
            <w:r>
              <w:rPr>
                <w:rFonts w:hint="eastAsia" w:ascii="宋体" w:hAnsi="宋体"/>
                <w:szCs w:val="21"/>
                <w:highlight w:val="none"/>
                <w:lang w:val="en-US" w:eastAsia="zh-CN"/>
              </w:rPr>
              <w:t>0431-80534709</w:t>
            </w:r>
          </w:p>
        </w:tc>
      </w:tr>
      <w:tr w14:paraId="38BE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14:paraId="446A2ECB">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5B14BE6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34</w:t>
            </w:r>
          </w:p>
        </w:tc>
        <w:tc>
          <w:tcPr>
            <w:tcW w:w="1901" w:type="dxa"/>
            <w:vAlign w:val="top"/>
          </w:tcPr>
          <w:p w14:paraId="6244DA76">
            <w:pPr>
              <w:spacing w:line="340" w:lineRule="exact"/>
              <w:ind w:firstLine="420" w:firstLineChars="200"/>
              <w:rPr>
                <w:rFonts w:hint="eastAsia" w:ascii="宋体" w:hAnsi="宋体" w:cs="Times New Roman"/>
                <w:szCs w:val="21"/>
                <w:highlight w:val="none"/>
              </w:rPr>
            </w:pPr>
            <w:r>
              <w:rPr>
                <w:rFonts w:hint="eastAsia" w:ascii="宋体" w:hAnsi="宋体" w:cs="Times New Roman"/>
                <w:szCs w:val="21"/>
                <w:highlight w:val="none"/>
              </w:rPr>
              <w:t>质 保 金</w:t>
            </w:r>
          </w:p>
        </w:tc>
        <w:tc>
          <w:tcPr>
            <w:tcW w:w="6462" w:type="dxa"/>
            <w:vAlign w:val="top"/>
          </w:tcPr>
          <w:p w14:paraId="4BEBA9BA">
            <w:pPr>
              <w:spacing w:line="340" w:lineRule="exact"/>
              <w:rPr>
                <w:rFonts w:hint="eastAsia" w:ascii="宋体" w:hAnsi="宋体" w:cs="Times New Roman"/>
                <w:szCs w:val="21"/>
                <w:highlight w:val="none"/>
              </w:rPr>
            </w:pPr>
            <w:r>
              <w:rPr>
                <w:rFonts w:hint="eastAsia" w:ascii="宋体" w:hAnsi="宋体" w:cs="Times New Roman"/>
                <w:szCs w:val="21"/>
                <w:highlight w:val="none"/>
                <w:lang w:val="en-US" w:eastAsia="zh-CN"/>
              </w:rPr>
              <w:t>/</w:t>
            </w:r>
          </w:p>
        </w:tc>
      </w:tr>
      <w:tr w14:paraId="06D1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14:paraId="79DEDE3C">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25</w:t>
            </w:r>
          </w:p>
        </w:tc>
        <w:tc>
          <w:tcPr>
            <w:tcW w:w="992" w:type="dxa"/>
            <w:vAlign w:val="center"/>
          </w:tcPr>
          <w:p w14:paraId="071C484B">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35</w:t>
            </w:r>
          </w:p>
        </w:tc>
        <w:tc>
          <w:tcPr>
            <w:tcW w:w="1901" w:type="dxa"/>
            <w:vAlign w:val="top"/>
          </w:tcPr>
          <w:p w14:paraId="645A17AD">
            <w:pPr>
              <w:spacing w:line="340" w:lineRule="exact"/>
              <w:ind w:firstLine="420" w:firstLineChars="200"/>
              <w:rPr>
                <w:rFonts w:hint="default" w:ascii="宋体" w:hAnsi="宋体" w:eastAsia="宋体" w:cs="Times New Roman"/>
                <w:szCs w:val="21"/>
                <w:highlight w:val="none"/>
                <w:lang w:val="en-US" w:eastAsia="zh-CN"/>
              </w:rPr>
            </w:pPr>
            <w:r>
              <w:rPr>
                <w:rFonts w:hint="eastAsia" w:ascii="宋体" w:hAnsi="宋体" w:cs="Times New Roman"/>
                <w:szCs w:val="21"/>
                <w:highlight w:val="none"/>
                <w:lang w:val="en-US" w:eastAsia="zh-CN"/>
              </w:rPr>
              <w:t>付款方式</w:t>
            </w:r>
          </w:p>
        </w:tc>
        <w:tc>
          <w:tcPr>
            <w:tcW w:w="6462" w:type="dxa"/>
            <w:vAlign w:val="top"/>
          </w:tcPr>
          <w:p w14:paraId="598F9960">
            <w:pPr>
              <w:spacing w:line="34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航化作业结束，项目验收合格待财政资金到位后支付。</w:t>
            </w:r>
          </w:p>
        </w:tc>
      </w:tr>
    </w:tbl>
    <w:p w14:paraId="701FBFD4">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72F1EF50">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32262E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highlight w:val="none"/>
        </w:rPr>
      </w:pPr>
      <w:r>
        <w:rPr>
          <w:rFonts w:hint="eastAsia" w:ascii="宋体" w:hAnsi="宋体"/>
          <w:szCs w:val="21"/>
          <w:highlight w:val="none"/>
        </w:rPr>
        <w:t>项目名称：</w:t>
      </w:r>
      <w:r>
        <w:rPr>
          <w:rFonts w:hint="eastAsia" w:ascii="宋体" w:hAnsi="宋体"/>
          <w:szCs w:val="21"/>
          <w:highlight w:val="none"/>
          <w:lang w:eastAsia="zh-CN"/>
        </w:rPr>
        <w:t>2025年中央耕地建设与利用资金德惠市化肥减量增效项目“三新”集成推进县所需水溶肥喷洒作业服务采购</w:t>
      </w:r>
      <w:r>
        <w:rPr>
          <w:rFonts w:hint="eastAsia" w:ascii="宋体" w:hAnsi="宋体"/>
          <w:highlight w:val="none"/>
        </w:rPr>
        <w:t xml:space="preserve"> </w:t>
      </w:r>
    </w:p>
    <w:p w14:paraId="3645C0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cs="黑体"/>
          <w:b w:val="0"/>
          <w:kern w:val="0"/>
          <w:sz w:val="21"/>
          <w:szCs w:val="21"/>
          <w:highlight w:val="none"/>
          <w:lang w:val="en-US" w:eastAsia="zh-CN"/>
        </w:rPr>
        <w:t>采购计划-[2025]-00131号-1</w:t>
      </w:r>
    </w:p>
    <w:p w14:paraId="7BF7615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572380F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371F5C5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0553A023">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378B5506">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28F2DFA4">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50545812">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305F86BC">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14:paraId="50AC6DCE">
      <w:pPr>
        <w:spacing w:line="400" w:lineRule="exact"/>
        <w:ind w:firstLine="435"/>
        <w:rPr>
          <w:rFonts w:ascii="宋体" w:hAnsi="宋体"/>
          <w:b/>
          <w:szCs w:val="21"/>
          <w:highlight w:val="none"/>
        </w:rPr>
      </w:pPr>
      <w:r>
        <w:rPr>
          <w:rFonts w:hint="eastAsia" w:ascii="宋体" w:hAnsi="宋体"/>
          <w:b/>
          <w:szCs w:val="21"/>
          <w:highlight w:val="none"/>
        </w:rPr>
        <w:t>3、供应商资格</w:t>
      </w:r>
    </w:p>
    <w:p w14:paraId="54742B78">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2FB6D260">
      <w:pPr>
        <w:spacing w:line="400" w:lineRule="exact"/>
        <w:ind w:firstLine="435"/>
        <w:rPr>
          <w:rFonts w:ascii="宋体" w:hAnsi="宋体"/>
          <w:b/>
          <w:szCs w:val="21"/>
          <w:highlight w:val="none"/>
        </w:rPr>
      </w:pPr>
      <w:r>
        <w:rPr>
          <w:rFonts w:hint="eastAsia" w:ascii="宋体" w:hAnsi="宋体"/>
          <w:b/>
          <w:szCs w:val="21"/>
          <w:highlight w:val="none"/>
        </w:rPr>
        <w:t>4、谈判费用</w:t>
      </w:r>
    </w:p>
    <w:p w14:paraId="23FE68D7">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1455255C">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521AE389">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51606368">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60949DBF">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6D65B14A">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15B8E64F">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6C366A59">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1FE838C4">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德惠市</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7B296E5A">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1C59D3B2">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3B9E2FFC">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18886B4D">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4346269B">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322A2BBC">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12D9F964">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3E3A3AF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119D691E">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0F6E60B4">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408B33DE">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757D5D3F">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620EBC58">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74181BDD">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highlight w:val="none"/>
          <w:lang w:val="zh-CN"/>
        </w:rPr>
      </w:pPr>
      <w:r>
        <w:rPr>
          <w:rFonts w:hint="eastAsia" w:ascii="宋体" w:hAnsi="宋体" w:cs="宋体"/>
          <w:bCs/>
          <w:szCs w:val="18"/>
          <w:highlight w:val="none"/>
          <w:lang w:val="en-US" w:eastAsia="zh-CN"/>
        </w:rPr>
        <w:t>8.5.3</w:t>
      </w:r>
      <w:r>
        <w:rPr>
          <w:rFonts w:hint="eastAsia" w:ascii="宋体" w:hAnsi="宋体" w:cs="宋体"/>
          <w:bCs/>
          <w:szCs w:val="18"/>
          <w:highlight w:val="none"/>
          <w:lang w:val="zh-CN"/>
        </w:rPr>
        <w:t>投标人不得存在下列情形之一：</w:t>
      </w:r>
    </w:p>
    <w:p w14:paraId="70326448">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bCs/>
          <w:szCs w:val="18"/>
          <w:highlight w:val="none"/>
          <w:lang w:val="zh-CN"/>
        </w:rPr>
        <w:t xml:space="preserve">     </w:t>
      </w:r>
      <w:r>
        <w:rPr>
          <w:rFonts w:hint="eastAsia" w:ascii="宋体" w:hAnsi="宋体" w:cs="宋体"/>
          <w:szCs w:val="21"/>
          <w:highlight w:val="none"/>
        </w:rPr>
        <w:t>（1）为招标人不具有独立法人资格的附属机构（单位）；</w:t>
      </w:r>
    </w:p>
    <w:p w14:paraId="258549AB">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（2）与招标人存在利害关系且可能影响招标公正性；</w:t>
      </w:r>
    </w:p>
    <w:p w14:paraId="293A8743">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（3）与本招标项目的其他投标人为同一个单位负责人；</w:t>
      </w:r>
    </w:p>
    <w:p w14:paraId="4B5A1394">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（4）与本招标项目的其他投标人存在控股、管理关系；</w:t>
      </w:r>
    </w:p>
    <w:p w14:paraId="08DA48F8">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（5）为本招标项目的代建人；</w:t>
      </w:r>
    </w:p>
    <w:p w14:paraId="48706CCD">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（6）为本招标项目的招标代理机构；</w:t>
      </w:r>
    </w:p>
    <w:p w14:paraId="77927B63">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（7）与本招标项目的代建人或招标代理机构同为一个法定代表人；</w:t>
      </w:r>
    </w:p>
    <w:p w14:paraId="7D5CBEBD">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（8）与本招标项目的代建人或招标代理机构存在控股或参股关系；</w:t>
      </w:r>
    </w:p>
    <w:p w14:paraId="2C99C28D">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（9）与本招标项目的施工承包人以及建筑材料、建筑构配件和设备</w:t>
      </w:r>
      <w:r>
        <w:rPr>
          <w:rFonts w:hint="eastAsia" w:ascii="宋体" w:hAnsi="宋体" w:cs="宋体"/>
          <w:szCs w:val="21"/>
          <w:highlight w:val="none"/>
          <w:lang w:eastAsia="zh-CN"/>
        </w:rPr>
        <w:t>投标人</w:t>
      </w:r>
      <w:r>
        <w:rPr>
          <w:rFonts w:hint="eastAsia" w:ascii="宋体" w:hAnsi="宋体" w:cs="宋体"/>
          <w:szCs w:val="21"/>
          <w:highlight w:val="none"/>
        </w:rPr>
        <w:t>有隶属关系或者其他利害关系；</w:t>
      </w:r>
    </w:p>
    <w:p w14:paraId="77643FEB">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（10）被依法暂停或者取消投标资格；</w:t>
      </w:r>
    </w:p>
    <w:p w14:paraId="66CF8483">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（11）被责令停产停业、暂扣或者吊销许可证、暂扣或者吊销执照；</w:t>
      </w:r>
    </w:p>
    <w:p w14:paraId="38AFCA49">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（12）进入清算程序，或被宣告破产，或其他丧失履约能力的情形；</w:t>
      </w:r>
    </w:p>
    <w:p w14:paraId="24604691">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（13）在最近三年内发生重大施工质量问题（以相关行业主管部门的行政处罚决定或司法机关出具的有关法律文书为准）；</w:t>
      </w:r>
    </w:p>
    <w:p w14:paraId="769BD58D">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（14）被工商行政管理机关在全国企业信用信息公示系统中列入严重违法失信企业名单；</w:t>
      </w:r>
    </w:p>
    <w:p w14:paraId="4AE89509">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（15）被最高人民法院在“信用中国”网站（www.creditchina.gov.cn）列入失信被执行人名单及</w:t>
      </w:r>
      <w:r>
        <w:rPr>
          <w:rFonts w:hint="eastAsia" w:ascii="宋体" w:hAnsi="宋体" w:cs="宋体"/>
          <w:kern w:val="0"/>
          <w:szCs w:val="21"/>
          <w:highlight w:val="none"/>
        </w:rPr>
        <w:t>重大税收违法案件当事人名单</w:t>
      </w:r>
      <w:r>
        <w:rPr>
          <w:rFonts w:hint="eastAsia" w:ascii="宋体" w:hAnsi="宋体" w:cs="宋体"/>
          <w:szCs w:val="21"/>
          <w:highlight w:val="none"/>
        </w:rPr>
        <w:t>；</w:t>
      </w:r>
    </w:p>
    <w:p w14:paraId="1EB6FB49">
      <w:pPr>
        <w:keepNext w:val="0"/>
        <w:keepLines w:val="0"/>
        <w:pageBreakBefore w:val="0"/>
        <w:kinsoku/>
        <w:wordWrap/>
        <w:overflowPunct/>
        <w:topLinePunct w:val="0"/>
        <w:bidi w:val="0"/>
        <w:snapToGrid/>
        <w:spacing w:line="380" w:lineRule="exact"/>
        <w:textAlignment w:val="auto"/>
        <w:rPr>
          <w:rFonts w:hint="eastAsia"/>
          <w:highlight w:val="none"/>
        </w:rPr>
      </w:pPr>
      <w:r>
        <w:rPr>
          <w:rFonts w:hint="eastAsia" w:ascii="宋体" w:hAnsi="宋体" w:cs="宋体"/>
          <w:szCs w:val="21"/>
          <w:highlight w:val="none"/>
        </w:rPr>
        <w:t xml:space="preserve">     （1</w:t>
      </w:r>
      <w:r>
        <w:rPr>
          <w:rFonts w:hint="eastAsia" w:ascii="宋体" w:hAnsi="宋体" w:cs="宋体"/>
          <w:szCs w:val="21"/>
          <w:highlight w:val="none"/>
          <w:lang w:val="en-US" w:eastAsia="zh-CN"/>
        </w:rPr>
        <w:t>6</w:t>
      </w:r>
      <w:r>
        <w:rPr>
          <w:rFonts w:hint="eastAsia" w:ascii="宋体" w:hAnsi="宋体" w:cs="宋体"/>
          <w:szCs w:val="21"/>
          <w:highlight w:val="none"/>
        </w:rPr>
        <w:t>）法律法规或投标人须知前附表规定的其他情形。</w:t>
      </w:r>
    </w:p>
    <w:p w14:paraId="3588EAF1">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3D8EBD96">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5FCD8D7D">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54FD6B3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17F0AB76">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7002A99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438FBC76">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7CCF3DA9">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58DE2A6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79F100D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06EC3DE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7B6D13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308BAF5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3AD7CE7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0D5CC90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2CB3622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08E8D0C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56F37B5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4ED46C5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189E2E2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1EF20AB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78CA86B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3E6DA44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2B905900">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F68E79B">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45680AD7">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7FC55B29">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799BC95D">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3278FF22">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14:paraId="30EE85B9">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45FAA62E">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3D87521A">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0EEB6ADD">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58B08A71">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5B881A6B">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68247A7B">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4B4704AA">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749E4ED5">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683DDB1C">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14:paraId="43DD6F47">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12020177">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14:paraId="5751F42F">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07F10BD2">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3055D47A">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048E8898">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5EFD0545">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49EA1D2B">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6F4078EC">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71C956AC">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6B7F4FB8">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79821E37">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（9）供应商的财务状况</w:t>
      </w:r>
      <w:r>
        <w:rPr>
          <w:rFonts w:hint="eastAsia" w:ascii="宋体" w:hAnsi="宋体"/>
          <w:szCs w:val="21"/>
          <w:highlight w:val="none"/>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4F0ED745">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636EB238">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b w:val="0"/>
          <w:bCs w:val="0"/>
          <w:szCs w:val="21"/>
          <w:highlight w:val="none"/>
        </w:rPr>
        <w:t>【</w:t>
      </w:r>
      <w:r>
        <w:rPr>
          <w:rFonts w:hint="eastAsia" w:ascii="宋体" w:hAnsi="宋体"/>
          <w:szCs w:val="21"/>
          <w:highlight w:val="none"/>
        </w:rPr>
        <w:t>如有，请提供】；</w:t>
      </w:r>
    </w:p>
    <w:p w14:paraId="530789D9">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w:t>
      </w:r>
      <w:r>
        <w:rPr>
          <w:rFonts w:hint="eastAsia" w:ascii="宋体" w:hAnsi="宋体"/>
          <w:spacing w:val="0"/>
          <w:sz w:val="21"/>
          <w:szCs w:val="21"/>
          <w:highlight w:val="none"/>
          <w:lang w:eastAsia="zh-CN"/>
        </w:rPr>
        <w:t>或合同</w:t>
      </w:r>
      <w:r>
        <w:rPr>
          <w:rFonts w:hint="eastAsia" w:ascii="宋体" w:hAnsi="宋体"/>
          <w:spacing w:val="0"/>
          <w:sz w:val="21"/>
          <w:szCs w:val="21"/>
          <w:highlight w:val="none"/>
        </w:rPr>
        <w:t>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szCs w:val="21"/>
          <w:highlight w:val="none"/>
        </w:rPr>
        <w:t>必须提供</w:t>
      </w:r>
      <w:r>
        <w:rPr>
          <w:rFonts w:hint="eastAsia" w:ascii="宋体" w:hAnsi="宋体"/>
          <w:bCs/>
          <w:highlight w:val="none"/>
        </w:rPr>
        <w:t>）；</w:t>
      </w:r>
    </w:p>
    <w:p w14:paraId="12BA8173">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51DF53E7">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w:t>
      </w:r>
      <w:r>
        <w:rPr>
          <w:rFonts w:hint="eastAsia" w:ascii="宋体" w:hAnsi="宋体"/>
          <w:highlight w:val="none"/>
          <w:lang w:val="en-US" w:eastAsia="zh-CN"/>
        </w:rPr>
        <w:t>必须</w:t>
      </w:r>
      <w:r>
        <w:rPr>
          <w:rFonts w:hint="eastAsia" w:ascii="宋体" w:hAnsi="宋体"/>
          <w:highlight w:val="none"/>
        </w:rPr>
        <w:t>提供）；</w:t>
      </w:r>
    </w:p>
    <w:p w14:paraId="349F15C4">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5739FBA2">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w:t>
      </w:r>
      <w:r>
        <w:rPr>
          <w:rFonts w:hint="eastAsia" w:ascii="宋体" w:hAnsi="宋体"/>
          <w:highlight w:val="none"/>
          <w:lang w:eastAsia="zh-CN"/>
        </w:rPr>
        <w:t>必须</w:t>
      </w:r>
      <w:r>
        <w:rPr>
          <w:rFonts w:hint="eastAsia" w:ascii="宋体" w:hAnsi="宋体"/>
          <w:highlight w:val="none"/>
        </w:rPr>
        <w:t>提供</w:t>
      </w:r>
      <w:r>
        <w:rPr>
          <w:rFonts w:hint="eastAsia" w:ascii="宋体" w:hAnsi="宋体" w:eastAsia="宋体" w:cs="Times New Roman"/>
          <w:highlight w:val="none"/>
        </w:rPr>
        <w:t>）；</w:t>
      </w:r>
    </w:p>
    <w:p w14:paraId="6EB5CFF1">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1565DBD1">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5BF201E2">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eastAsia="zh-CN"/>
        </w:rPr>
        <w:t>及委托代理人签字</w:t>
      </w:r>
      <w:r>
        <w:rPr>
          <w:rFonts w:hint="eastAsia" w:ascii="宋体" w:hAnsi="宋体"/>
          <w:highlight w:val="none"/>
        </w:rPr>
        <w:t>。</w:t>
      </w:r>
    </w:p>
    <w:p w14:paraId="53FE363F">
      <w:pPr>
        <w:pStyle w:val="16"/>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2950E83B">
      <w:pPr>
        <w:pStyle w:val="16"/>
        <w:spacing w:line="400" w:lineRule="exact"/>
        <w:ind w:firstLine="420" w:firstLineChars="200"/>
        <w:rPr>
          <w:rFonts w:hint="eastAsia" w:hAnsi="宋体" w:eastAsia="宋体"/>
          <w:szCs w:val="21"/>
          <w:highlight w:val="none"/>
          <w:lang w:eastAsia="zh-CN"/>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r>
        <w:rPr>
          <w:rFonts w:hint="eastAsia" w:hAnsi="宋体"/>
          <w:szCs w:val="21"/>
          <w:highlight w:val="none"/>
          <w:lang w:eastAsia="zh-CN"/>
        </w:rPr>
        <w:t>（</w:t>
      </w:r>
      <w:r>
        <w:rPr>
          <w:rFonts w:hint="eastAsia" w:hAnsi="宋体"/>
          <w:szCs w:val="21"/>
          <w:highlight w:val="none"/>
          <w:lang w:val="en-US" w:eastAsia="zh-CN"/>
        </w:rPr>
        <w:t>本项目不适用</w:t>
      </w:r>
      <w:r>
        <w:rPr>
          <w:rFonts w:hint="eastAsia" w:hAnsi="宋体"/>
          <w:szCs w:val="21"/>
          <w:highlight w:val="none"/>
          <w:lang w:eastAsia="zh-CN"/>
        </w:rPr>
        <w:t>）</w:t>
      </w:r>
    </w:p>
    <w:p w14:paraId="5D578FD4">
      <w:pPr>
        <w:pStyle w:val="16"/>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14:paraId="13CEA283">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14:paraId="412CB2EC">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4F8C34A3">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w:t>
      </w:r>
      <w:r>
        <w:rPr>
          <w:rFonts w:hint="eastAsia" w:ascii="宋体" w:hAnsi="宋体" w:cs="Courier New"/>
          <w:szCs w:val="21"/>
          <w:highlight w:val="none"/>
          <w:lang w:eastAsia="zh-CN"/>
        </w:rPr>
        <w:t>响应</w:t>
      </w:r>
      <w:r>
        <w:rPr>
          <w:rFonts w:hint="eastAsia" w:ascii="宋体" w:hAnsi="宋体" w:cs="Courier New"/>
          <w:szCs w:val="21"/>
          <w:highlight w:val="none"/>
        </w:rPr>
        <w:t>文件签字及盖章内容。</w:t>
      </w:r>
    </w:p>
    <w:p w14:paraId="38021663">
      <w:pPr>
        <w:pStyle w:val="16"/>
        <w:spacing w:line="400" w:lineRule="exact"/>
        <w:rPr>
          <w:rFonts w:hint="eastAsia" w:hAnsi="宋体" w:cs="Courier New"/>
          <w:szCs w:val="21"/>
          <w:highlight w:val="none"/>
        </w:rPr>
      </w:pPr>
      <w:r>
        <w:rPr>
          <w:rFonts w:hint="eastAsia" w:hAnsi="宋体" w:cs="Courier New"/>
          <w:szCs w:val="21"/>
          <w:highlight w:val="none"/>
        </w:rPr>
        <w:t>（4）响应文件电子版方式：响应文件电子版光盘或U盘（封面注明项目名称、编号、供应商名称）</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送到采购代理机构公司</w:t>
      </w:r>
      <w:r>
        <w:rPr>
          <w:rFonts w:hint="eastAsia" w:hAnsi="宋体" w:cs="Courier New"/>
          <w:szCs w:val="21"/>
          <w:highlight w:val="none"/>
        </w:rPr>
        <w:t>。</w:t>
      </w:r>
    </w:p>
    <w:p w14:paraId="6AF6BB43">
      <w:pPr>
        <w:pStyle w:val="16"/>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207E02E3">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09257451">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2737AE22">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49ED098F">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w:t>
      </w:r>
      <w:r>
        <w:rPr>
          <w:rFonts w:hint="eastAsia" w:ascii="宋体" w:hAnsi="宋体"/>
          <w:kern w:val="0"/>
          <w:szCs w:val="21"/>
          <w:highlight w:val="none"/>
          <w:lang w:eastAsia="zh-CN"/>
        </w:rPr>
        <w:t>单价及总价</w:t>
      </w:r>
      <w:r>
        <w:rPr>
          <w:rFonts w:hint="eastAsia" w:ascii="宋体" w:hAnsi="宋体"/>
          <w:kern w:val="0"/>
          <w:szCs w:val="21"/>
          <w:highlight w:val="none"/>
        </w:rPr>
        <w:t>金额的，响应文件作相应无效处理。</w:t>
      </w:r>
    </w:p>
    <w:p w14:paraId="699F8FBD">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27C63917">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6D3E09F7">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48586C71">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775A9E9E">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10C78D6E">
      <w:pPr>
        <w:numPr>
          <w:ilvl w:val="0"/>
          <w:numId w:val="2"/>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4E9CA32A">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r>
        <w:rPr>
          <w:rFonts w:hint="eastAsia" w:ascii="宋体" w:hAnsi="宋体" w:cs="Courier New"/>
          <w:b/>
          <w:szCs w:val="21"/>
          <w:highlight w:val="none"/>
          <w:lang w:eastAsia="zh-CN"/>
        </w:rPr>
        <w:t>（</w:t>
      </w:r>
      <w:r>
        <w:rPr>
          <w:rFonts w:hint="eastAsia" w:ascii="宋体" w:hAnsi="宋体" w:cs="Courier New"/>
          <w:b/>
          <w:szCs w:val="21"/>
          <w:highlight w:val="none"/>
          <w:lang w:val="en-US" w:eastAsia="zh-CN"/>
        </w:rPr>
        <w:t>本项目不适用</w:t>
      </w:r>
      <w:r>
        <w:rPr>
          <w:rFonts w:hint="eastAsia" w:ascii="宋体" w:hAnsi="宋体" w:cs="Courier New"/>
          <w:b/>
          <w:szCs w:val="21"/>
          <w:highlight w:val="none"/>
          <w:lang w:eastAsia="zh-CN"/>
        </w:rPr>
        <w:t>）</w:t>
      </w:r>
    </w:p>
    <w:p w14:paraId="021BC073">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0B5666F6">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szCs w:val="21"/>
          <w:highlight w:val="none"/>
        </w:rPr>
        <w:t>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14:paraId="3C4A08EA">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highlight w:val="none"/>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14:paraId="66996235">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highlight w:val="none"/>
          <w:lang w:val="en-US" w:eastAsia="zh-CN"/>
        </w:rPr>
        <w:t>签字或签章</w:t>
      </w:r>
      <w:r>
        <w:rPr>
          <w:rFonts w:hint="eastAsia" w:ascii="宋体" w:hAnsi="宋体"/>
          <w:szCs w:val="21"/>
          <w:highlight w:val="none"/>
        </w:rPr>
        <w:t>。响应文件因字迹潦草或表达不清所引起的后果由供应商负责。</w:t>
      </w:r>
    </w:p>
    <w:p w14:paraId="734A86EA">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64C25610">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14:paraId="6E374EF0">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14:paraId="741005AF">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14:paraId="086BC3A4">
      <w:pPr>
        <w:tabs>
          <w:tab w:val="left" w:pos="1305"/>
        </w:tabs>
        <w:spacing w:line="38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rPr>
        <w:t>18.1响应文件递交截止时间及递交起止时间</w:t>
      </w:r>
      <w:r>
        <w:rPr>
          <w:rFonts w:hint="eastAsia" w:ascii="宋体" w:hAnsi="宋体"/>
          <w:szCs w:val="21"/>
          <w:highlight w:val="none"/>
          <w:lang w:eastAsia="zh-CN"/>
        </w:rPr>
        <w:t>。</w:t>
      </w:r>
    </w:p>
    <w:p w14:paraId="70917F2F">
      <w:pPr>
        <w:tabs>
          <w:tab w:val="left" w:pos="1305"/>
        </w:tabs>
        <w:spacing w:line="380" w:lineRule="exact"/>
        <w:ind w:firstLine="422" w:firstLineChars="200"/>
        <w:rPr>
          <w:rFonts w:hint="eastAsia" w:ascii="宋体" w:hAnsi="宋体"/>
          <w:szCs w:val="21"/>
          <w:highlight w:val="none"/>
        </w:rPr>
      </w:pPr>
      <w:r>
        <w:rPr>
          <w:rFonts w:hint="eastAsia" w:ascii="宋体" w:hAnsi="宋体"/>
          <w:b/>
          <w:szCs w:val="21"/>
          <w:highlight w:val="none"/>
        </w:rPr>
        <w:t>响应文件递交截止时间：</w:t>
      </w:r>
      <w:r>
        <w:rPr>
          <w:rFonts w:hint="eastAsia" w:ascii="宋体" w:hAnsi="宋体" w:cs="黑体"/>
          <w:b w:val="0"/>
          <w:color w:val="000000"/>
          <w:kern w:val="0"/>
          <w:sz w:val="21"/>
          <w:szCs w:val="21"/>
          <w:highlight w:val="none"/>
          <w:lang w:val="en-US" w:eastAsia="zh-CN"/>
        </w:rPr>
        <w:t>2025年07月18日16点30分。</w:t>
      </w:r>
    </w:p>
    <w:p w14:paraId="6ECA36D6">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14:paraId="4EEF392C">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7D3932B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1E3E1195">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33859297">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758615FE">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4F23BF93">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长春市二道区洋浦大街6999号凯利中心AB栋101开标</w:t>
      </w:r>
      <w:r>
        <w:rPr>
          <w:rFonts w:hint="eastAsia" w:ascii="宋体" w:hAnsi="宋体"/>
          <w:szCs w:val="21"/>
          <w:highlight w:val="none"/>
          <w:lang w:val="en-US" w:eastAsia="zh-CN"/>
        </w:rPr>
        <w:t>2</w:t>
      </w:r>
      <w:r>
        <w:rPr>
          <w:rFonts w:hint="eastAsia" w:ascii="宋体" w:hAnsi="宋体"/>
          <w:szCs w:val="21"/>
          <w:highlight w:val="none"/>
          <w:lang w:eastAsia="zh-CN"/>
        </w:rPr>
        <w:t>室评标</w:t>
      </w:r>
      <w:r>
        <w:rPr>
          <w:rFonts w:hint="eastAsia" w:ascii="宋体" w:hAnsi="宋体"/>
          <w:szCs w:val="21"/>
          <w:highlight w:val="none"/>
          <w:lang w:val="en-US" w:eastAsia="zh-CN"/>
        </w:rPr>
        <w:t>5室</w:t>
      </w:r>
      <w:r>
        <w:rPr>
          <w:rFonts w:hint="eastAsia" w:ascii="宋体" w:hAnsi="宋体" w:cs="宋体"/>
          <w:szCs w:val="21"/>
          <w:highlight w:val="none"/>
        </w:rPr>
        <w:t>。</w:t>
      </w:r>
    </w:p>
    <w:p w14:paraId="297F0E54">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45C1D904">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4EA1913B">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052FF7C4">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48D0B52C">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386D714C">
      <w:pPr>
        <w:pStyle w:val="16"/>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74ED0A81">
      <w:pPr>
        <w:pStyle w:val="16"/>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20A408A0">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4CBAC522">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68A2E465">
      <w:pPr>
        <w:pStyle w:val="16"/>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342DB14E">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518ECE26">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1A21A781">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2B8BC71">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56244D92">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6675280D">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2、查看主页“股东及出资信息”栏，或年报中的“股东及出资信息”栏信息。</w:t>
      </w:r>
    </w:p>
    <w:p w14:paraId="01D290F7">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537A6525">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22018769">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39DE05E8">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4737B84E">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74411DB6">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4291C411">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37F264D1">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46CF2F6A">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327BFCF8">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4D725471">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4EC4D3CE">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095606A4">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30A3AA5E">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6A7838B7">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54268266">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7A9F25E8">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7D0873F8">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7FBDF0FE">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03E90851">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6648766">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6A821C48">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47245F76">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1749FDD6">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长春市德惠市北德大路1188号</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0049BBC3">
      <w:pPr>
        <w:pStyle w:val="16"/>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341F4B9A">
      <w:pPr>
        <w:pStyle w:val="16"/>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69DF863D">
      <w:pPr>
        <w:pStyle w:val="16"/>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6BA95CBB">
      <w:pPr>
        <w:pStyle w:val="16"/>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3426D4FB">
      <w:pPr>
        <w:pStyle w:val="16"/>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2637AE87">
      <w:pPr>
        <w:pStyle w:val="16"/>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4C3F40BF">
      <w:pPr>
        <w:pStyle w:val="16"/>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7BC192D1">
      <w:pPr>
        <w:pStyle w:val="16"/>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305B4F65">
      <w:pPr>
        <w:pStyle w:val="16"/>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760735C9">
      <w:pPr>
        <w:pStyle w:val="16"/>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61653E7D">
      <w:pPr>
        <w:pStyle w:val="16"/>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43EB4EC">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7BFFA2E9">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48FA87F0">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281B27C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4289C249">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14:paraId="7CC295DE">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w:t>
      </w:r>
      <w:r>
        <w:rPr>
          <w:rFonts w:hint="eastAsia" w:ascii="宋体" w:hAnsi="宋体"/>
          <w:highlight w:val="none"/>
          <w:lang w:eastAsia="zh-CN"/>
        </w:rPr>
        <w:t>价及单价</w:t>
      </w:r>
      <w:r>
        <w:rPr>
          <w:rFonts w:hint="eastAsia" w:ascii="宋体" w:hAnsi="宋体"/>
          <w:highlight w:val="none"/>
        </w:rPr>
        <w:t>金额的；</w:t>
      </w:r>
      <w:r>
        <w:rPr>
          <w:rFonts w:hint="eastAsia" w:ascii="宋体" w:hAnsi="宋体"/>
          <w:highlight w:val="none"/>
          <w:lang w:val="en-US" w:eastAsia="zh-CN"/>
        </w:rPr>
        <w:t>或未按招要求提供相关资料的。</w:t>
      </w:r>
    </w:p>
    <w:p w14:paraId="5653152F">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2B4FCA06">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2E5957B9">
      <w:pPr>
        <w:pStyle w:val="16"/>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520ECE8F">
      <w:pPr>
        <w:pStyle w:val="16"/>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529ACA30">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127217B3">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2CBC7BF1">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7D46D58E">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36AD8584">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4B945C13">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0564A9A7">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7EB93D7B">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197AC59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4B02D00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42D8A57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7E57239A">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534A4122">
      <w:pPr>
        <w:pStyle w:val="16"/>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0EB0A0B4">
      <w:pPr>
        <w:pStyle w:val="16"/>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1ABE42D7">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FDAAB4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3AD66DDC">
      <w:pPr>
        <w:spacing w:line="360" w:lineRule="exact"/>
        <w:ind w:left="420" w:leftChars="200" w:firstLine="0" w:firstLineChars="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eastAsia="zh-CN"/>
        </w:rPr>
        <w:t>。</w:t>
      </w:r>
    </w:p>
    <w:p w14:paraId="18537181">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3B174CC6">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7A0C2B4D">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7688FF4B">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6A299E16">
      <w:pPr>
        <w:pStyle w:val="16"/>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7FD974B1">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560A2270">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789766A6">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73378B68">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3BF8D64F">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2FE02280">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42947E22">
      <w:pPr>
        <w:pStyle w:val="16"/>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745A5204">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23627242">
      <w:pPr>
        <w:spacing w:line="380" w:lineRule="exact"/>
        <w:jc w:val="left"/>
        <w:rPr>
          <w:rFonts w:hint="eastAsia" w:ascii="宋体" w:hAnsi="宋体"/>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参照《国家发展改革委关于进一步放开建设项目专业服务价格的通知》（发改价格【2015】299号）的规定，收取11000元,由中标单位支付。</w:t>
      </w:r>
    </w:p>
    <w:p w14:paraId="15CB003D">
      <w:pPr>
        <w:spacing w:line="380" w:lineRule="exact"/>
        <w:jc w:val="left"/>
        <w:rPr>
          <w:rFonts w:hint="default" w:ascii="宋体" w:hAnsi="宋体" w:eastAsia="宋体"/>
          <w:szCs w:val="21"/>
          <w:highlight w:val="none"/>
          <w:lang w:val="en-US" w:eastAsia="zh-CN"/>
        </w:rPr>
      </w:pPr>
    </w:p>
    <w:p w14:paraId="0B30AE26">
      <w:pPr>
        <w:spacing w:line="380" w:lineRule="exact"/>
        <w:jc w:val="left"/>
        <w:rPr>
          <w:rFonts w:hint="default" w:ascii="宋体" w:hAnsi="宋体" w:eastAsia="宋体"/>
          <w:szCs w:val="21"/>
          <w:highlight w:val="none"/>
          <w:lang w:val="en-US" w:eastAsia="zh-CN"/>
        </w:rPr>
      </w:pPr>
    </w:p>
    <w:p w14:paraId="18993CF3">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4B12BA0D">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9" w:name="_Toc455565643"/>
      <w:bookmarkStart w:id="10" w:name="_Toc432264367"/>
      <w:bookmarkStart w:id="11" w:name="_Toc432277439"/>
    </w:p>
    <w:bookmarkEnd w:id="9"/>
    <w:bookmarkEnd w:id="10"/>
    <w:bookmarkEnd w:id="11"/>
    <w:p w14:paraId="60EE580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2"/>
          <w:szCs w:val="32"/>
          <w:highlight w:val="none"/>
          <w:lang w:val="zh-CN"/>
        </w:rPr>
      </w:pPr>
      <w:r>
        <w:rPr>
          <w:rFonts w:hint="eastAsia"/>
          <w:b/>
          <w:sz w:val="32"/>
          <w:szCs w:val="32"/>
          <w:highlight w:val="none"/>
          <w:lang w:eastAsia="zh-CN"/>
        </w:rPr>
        <w:t>货物采购</w:t>
      </w:r>
      <w:r>
        <w:rPr>
          <w:rFonts w:hint="eastAsia"/>
          <w:b/>
          <w:sz w:val="32"/>
          <w:szCs w:val="32"/>
          <w:highlight w:val="none"/>
          <w:lang w:val="zh-CN"/>
        </w:rPr>
        <w:t>需求表</w:t>
      </w:r>
    </w:p>
    <w:p w14:paraId="27A516E4">
      <w:pPr>
        <w:pStyle w:val="3"/>
        <w:spacing w:before="0" w:after="0" w:line="240" w:lineRule="auto"/>
        <w:rPr>
          <w:rFonts w:ascii="宋体" w:hAnsi="宋体" w:cs="宋体"/>
          <w:sz w:val="28"/>
          <w:szCs w:val="28"/>
          <w:highlight w:val="none"/>
        </w:rPr>
      </w:pPr>
      <w:bookmarkStart w:id="12" w:name="_Toc14770"/>
      <w:r>
        <w:rPr>
          <w:rFonts w:hint="eastAsia" w:ascii="宋体" w:hAnsi="宋体" w:cs="宋体"/>
          <w:sz w:val="28"/>
          <w:szCs w:val="28"/>
          <w:highlight w:val="none"/>
        </w:rPr>
        <w:t>一、项目概况及总体要求</w:t>
      </w:r>
      <w:bookmarkEnd w:id="12"/>
    </w:p>
    <w:p w14:paraId="3246217C">
      <w:pPr>
        <w:spacing w:line="240" w:lineRule="auto"/>
        <w:ind w:firstLine="480" w:firstLineChars="200"/>
        <w:rPr>
          <w:rFonts w:ascii="宋体" w:hAnsi="宋体" w:cs="宋体"/>
          <w:sz w:val="24"/>
          <w:highlight w:val="none"/>
        </w:rPr>
      </w:pPr>
      <w:r>
        <w:rPr>
          <w:rFonts w:hint="eastAsia" w:ascii="宋体" w:hAnsi="宋体" w:cs="宋体"/>
          <w:sz w:val="24"/>
          <w:highlight w:val="none"/>
        </w:rPr>
        <w:t>1、项目名称：</w:t>
      </w:r>
      <w:r>
        <w:rPr>
          <w:rFonts w:hint="eastAsia" w:ascii="宋体" w:hAnsi="宋体" w:cs="宋体"/>
          <w:sz w:val="24"/>
          <w:highlight w:val="none"/>
          <w:lang w:eastAsia="zh-CN"/>
        </w:rPr>
        <w:t>2025年中央耕地建设与利用资金德惠市化肥减量增效项目“三新”集成推进县所需水溶肥喷洒作业服务采购</w:t>
      </w:r>
      <w:r>
        <w:rPr>
          <w:rFonts w:hint="eastAsia" w:ascii="宋体" w:hAnsi="宋体" w:cs="宋体"/>
          <w:sz w:val="24"/>
          <w:highlight w:val="none"/>
        </w:rPr>
        <w:t>。</w:t>
      </w:r>
    </w:p>
    <w:p w14:paraId="597AA3DA">
      <w:pPr>
        <w:spacing w:line="240" w:lineRule="auto"/>
        <w:ind w:firstLine="480" w:firstLineChars="200"/>
        <w:rPr>
          <w:rFonts w:ascii="宋体" w:hAnsi="宋体" w:cs="宋体"/>
          <w:sz w:val="24"/>
          <w:highlight w:val="none"/>
        </w:rPr>
      </w:pPr>
      <w:bookmarkStart w:id="13" w:name="_Toc15867"/>
      <w:bookmarkStart w:id="14" w:name="_Toc432264368"/>
      <w:bookmarkStart w:id="15" w:name="_Toc455565644"/>
      <w:bookmarkStart w:id="16" w:name="_Toc432277440"/>
      <w:bookmarkStart w:id="17" w:name="_Toc10263"/>
      <w:r>
        <w:rPr>
          <w:rFonts w:hint="eastAsia" w:ascii="宋体" w:hAnsi="宋体" w:cs="宋体"/>
          <w:sz w:val="24"/>
          <w:highlight w:val="none"/>
        </w:rPr>
        <w:t>2、</w:t>
      </w:r>
      <w:r>
        <w:rPr>
          <w:rFonts w:hint="eastAsia" w:ascii="宋体" w:hAnsi="宋体" w:cs="宋体"/>
          <w:sz w:val="24"/>
          <w:highlight w:val="none"/>
          <w:lang w:val="en-US" w:eastAsia="zh-CN"/>
        </w:rPr>
        <w:t>服务</w:t>
      </w:r>
      <w:r>
        <w:rPr>
          <w:rFonts w:hint="eastAsia" w:ascii="宋体" w:hAnsi="宋体" w:cs="宋体"/>
          <w:sz w:val="24"/>
          <w:highlight w:val="none"/>
        </w:rPr>
        <w:t>地点：甲方指定地点。</w:t>
      </w:r>
    </w:p>
    <w:p w14:paraId="2DCA1F58">
      <w:pPr>
        <w:spacing w:line="24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3、</w:t>
      </w:r>
      <w:r>
        <w:rPr>
          <w:rFonts w:hint="eastAsia" w:ascii="宋体" w:hAnsi="宋体" w:cs="宋体"/>
          <w:sz w:val="24"/>
          <w:highlight w:val="none"/>
          <w:lang w:eastAsia="zh-CN"/>
        </w:rPr>
        <w:t>合同签订后</w:t>
      </w:r>
      <w:r>
        <w:rPr>
          <w:rFonts w:hint="eastAsia" w:ascii="宋体" w:hAnsi="宋体" w:cs="宋体"/>
          <w:sz w:val="24"/>
          <w:highlight w:val="none"/>
          <w:lang w:val="en-US" w:eastAsia="zh-CN"/>
        </w:rPr>
        <w:t>2</w:t>
      </w:r>
      <w:r>
        <w:rPr>
          <w:rFonts w:hint="eastAsia" w:ascii="宋体" w:hAnsi="宋体" w:cs="宋体"/>
          <w:sz w:val="24"/>
          <w:highlight w:val="none"/>
        </w:rPr>
        <w:t>日历</w:t>
      </w:r>
      <w:r>
        <w:rPr>
          <w:rFonts w:hint="eastAsia" w:ascii="宋体" w:hAnsi="宋体" w:cs="宋体"/>
          <w:sz w:val="24"/>
          <w:highlight w:val="none"/>
          <w:lang w:eastAsia="zh-CN"/>
        </w:rPr>
        <w:t>天</w:t>
      </w:r>
      <w:r>
        <w:rPr>
          <w:rFonts w:hint="eastAsia" w:ascii="宋体" w:hAnsi="宋体" w:cs="宋体"/>
          <w:sz w:val="24"/>
          <w:highlight w:val="none"/>
        </w:rPr>
        <w:t>内</w:t>
      </w:r>
      <w:r>
        <w:rPr>
          <w:rFonts w:hint="eastAsia" w:ascii="宋体" w:hAnsi="宋体" w:cs="宋体"/>
          <w:sz w:val="24"/>
          <w:highlight w:val="none"/>
          <w:lang w:eastAsia="zh-CN"/>
        </w:rPr>
        <w:t>完成</w:t>
      </w:r>
      <w:r>
        <w:rPr>
          <w:rFonts w:hint="eastAsia" w:ascii="宋体" w:hAnsi="宋体" w:cs="宋体"/>
          <w:sz w:val="24"/>
          <w:highlight w:val="none"/>
          <w:lang w:val="en-US" w:eastAsia="zh-CN"/>
        </w:rPr>
        <w:t>喷洒作业。</w:t>
      </w:r>
    </w:p>
    <w:p w14:paraId="136FB991">
      <w:pPr>
        <w:spacing w:line="24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4、</w:t>
      </w:r>
      <w:r>
        <w:rPr>
          <w:rFonts w:hint="eastAsia" w:cs="宋体"/>
          <w:b w:val="0"/>
          <w:bCs w:val="0"/>
          <w:sz w:val="24"/>
          <w:szCs w:val="24"/>
          <w:highlight w:val="none"/>
          <w:lang w:val="en-US" w:eastAsia="zh-CN"/>
        </w:rPr>
        <w:t>质保期：质保期一年。</w:t>
      </w:r>
    </w:p>
    <w:p w14:paraId="70762759">
      <w:pPr>
        <w:spacing w:line="24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5、本次航化作业数量为5万亩。</w:t>
      </w:r>
    </w:p>
    <w:p w14:paraId="5867E788">
      <w:pPr>
        <w:numPr>
          <w:ilvl w:val="0"/>
          <w:numId w:val="0"/>
        </w:numPr>
        <w:spacing w:line="360" w:lineRule="exact"/>
        <w:rPr>
          <w:rFonts w:hint="eastAsia"/>
          <w:b/>
          <w:sz w:val="24"/>
          <w:highlight w:val="none"/>
        </w:rPr>
      </w:pPr>
      <w:r>
        <w:rPr>
          <w:rFonts w:hint="eastAsia" w:ascii="宋体" w:hAnsi="宋体" w:eastAsia="宋体" w:cs="宋体"/>
          <w:sz w:val="28"/>
          <w:szCs w:val="28"/>
          <w:highlight w:val="none"/>
        </w:rPr>
        <w:t>二、</w:t>
      </w:r>
      <w:bookmarkEnd w:id="13"/>
      <w:r>
        <w:rPr>
          <w:rFonts w:hint="eastAsia"/>
          <w:b/>
          <w:sz w:val="24"/>
          <w:highlight w:val="none"/>
        </w:rPr>
        <w:t>产品一览表</w:t>
      </w:r>
    </w:p>
    <w:tbl>
      <w:tblPr>
        <w:tblStyle w:val="34"/>
        <w:tblW w:w="8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4"/>
        <w:gridCol w:w="7392"/>
      </w:tblGrid>
      <w:tr w14:paraId="5942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DB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内容</w:t>
            </w:r>
          </w:p>
        </w:tc>
        <w:tc>
          <w:tcPr>
            <w:tcW w:w="7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7B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服务内容及技术标准要求</w:t>
            </w:r>
          </w:p>
        </w:tc>
      </w:tr>
      <w:tr w14:paraId="557B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42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航化作业服务</w:t>
            </w:r>
          </w:p>
        </w:tc>
        <w:tc>
          <w:tcPr>
            <w:tcW w:w="7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67D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1、选用载液量800公斤及以上直升机，需提供适航证，电台执照，国籍登记证复印件，且作业飞机处于适航状态；                                                                               2、水溶性肥料选用含氨基酸水溶肥+大量元素磷钾肥+芸苔素内酯。含氨基酸水溶肥选择氨基酸≥200g/L, Cu+Zn+Mn+B+Mo≧20g/L，用量≧40.0g/亩；大量元素水溶肥选择含P</w:t>
            </w:r>
            <w:r>
              <w:rPr>
                <w:rStyle w:val="100"/>
                <w:rFonts w:hint="eastAsia" w:ascii="宋体" w:hAnsi="宋体" w:eastAsia="宋体" w:cs="宋体"/>
                <w:sz w:val="21"/>
                <w:szCs w:val="21"/>
                <w:highlight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O</w:t>
            </w:r>
            <w:r>
              <w:rPr>
                <w:rStyle w:val="100"/>
                <w:rFonts w:hint="eastAsia" w:ascii="宋体" w:hAnsi="宋体" w:eastAsia="宋体" w:cs="宋体"/>
                <w:sz w:val="21"/>
                <w:szCs w:val="21"/>
                <w:highlight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+K</w:t>
            </w:r>
            <w:r>
              <w:rPr>
                <w:rStyle w:val="100"/>
                <w:rFonts w:hint="eastAsia" w:ascii="宋体" w:hAnsi="宋体" w:eastAsia="宋体" w:cs="宋体"/>
                <w:sz w:val="21"/>
                <w:szCs w:val="21"/>
                <w:highlight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O≧400g/L，用量≧50g/亩；芸苔素内酯选择0.01%芸苔素内酯，用量≧10mL/亩。产品要求在水稻上取得登记或备案，芸苔素内酯要有农药三证，并提供加盖企业公章的肥料登记证（备案证）或农药三证复印件及质检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3、飞防作业必须加入航空专用植物油类助剂，用量为药液量的1%。起到促沉降、减少药液挥发的作用；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4、飞机喷洒设备须取得中国民航局出具的重要改装设计批准书（或补充型号认可证或补充型号合格证）；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5、近3年（2022年至今）内在农业林业病虫害防治中无重大安全事故发生，中标后公布，如有造假行为（以国内主流媒体报道或相关管理部门通告为准）则承担相应法律责任；                   </w:t>
            </w:r>
          </w:p>
        </w:tc>
      </w:tr>
      <w:tr w14:paraId="43E9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44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航化作业技术标准要求</w:t>
            </w:r>
          </w:p>
        </w:tc>
        <w:tc>
          <w:tcPr>
            <w:tcW w:w="7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3FC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1、飞防喷洒设备要求：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喷头：喷头50个以上，带有节流阀，喷头等距，型号相同，误差小于5%，内置滤网，制式喷头，同组、同型号、同批喷嘴；②喷杆：直升机不超过螺旋桨长度；可灵活调整安装不同类型喷头及朝向；③药泵：可提供1.8bar以上压力；④过滤系统：加药前过滤，管道过滤、喷头过滤；⑤药箱：内设多隔舱，具有通气阀；⑥监测仪器：压力表、无线电通讯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2、飞行作业要求：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飞行高度，离作物顶部5-7米；②导航系统，飞机要安装飞行记录仪，采用GPS导航系统，必须提供实时航迹图，并提供电子档航迹；③飞行速度：90－180km/h；④风速：≤6m/s；⑤温度湿度：温度≤30℃，空气相对湿度大于60%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3、喷洒质量要求：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①漂移要小，一般不能超过50米；②雾化好，雾滴均匀，每平方厘米着雾滴数量15点以上。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5、每亩肥液喷洒量≥1000ml。</w:t>
            </w:r>
          </w:p>
        </w:tc>
      </w:tr>
    </w:tbl>
    <w:p w14:paraId="1C21376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微软雅黑" w:hAnsi="微软雅黑" w:eastAsia="微软雅黑" w:cs="微软雅黑"/>
          <w:b/>
          <w:bCs w:val="0"/>
          <w:sz w:val="21"/>
          <w:szCs w:val="21"/>
          <w:highlight w:val="none"/>
          <w:lang w:eastAsia="zh-CN"/>
        </w:rPr>
      </w:pPr>
    </w:p>
    <w:p w14:paraId="2A4CCF20">
      <w:pPr>
        <w:bidi w:val="0"/>
        <w:jc w:val="both"/>
        <w:rPr>
          <w:rFonts w:hint="eastAsia"/>
          <w:b/>
          <w:sz w:val="36"/>
          <w:szCs w:val="36"/>
          <w:highlight w:val="none"/>
        </w:rPr>
      </w:pPr>
    </w:p>
    <w:p w14:paraId="0FA1D2E6">
      <w:pPr>
        <w:bidi w:val="0"/>
        <w:jc w:val="center"/>
        <w:rPr>
          <w:b/>
          <w:bCs/>
          <w:sz w:val="36"/>
          <w:szCs w:val="36"/>
          <w:highlight w:val="none"/>
        </w:rPr>
      </w:pPr>
      <w:r>
        <w:rPr>
          <w:rFonts w:hint="eastAsia"/>
          <w:b/>
          <w:sz w:val="36"/>
          <w:szCs w:val="36"/>
          <w:highlight w:val="none"/>
        </w:rPr>
        <w:t>第四章  评审方法</w:t>
      </w:r>
      <w:bookmarkEnd w:id="14"/>
      <w:bookmarkEnd w:id="15"/>
      <w:bookmarkEnd w:id="16"/>
    </w:p>
    <w:p w14:paraId="33E05656">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7"/>
    </w:p>
    <w:tbl>
      <w:tblPr>
        <w:tblStyle w:val="3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47BE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018A536C">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50" w:type="dxa"/>
            <w:shd w:val="clear" w:color="auto" w:fill="D7D7D7"/>
            <w:vAlign w:val="center"/>
          </w:tcPr>
          <w:p w14:paraId="69C4DF52">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6054" w:type="dxa"/>
            <w:shd w:val="clear" w:color="auto" w:fill="D7D7D7"/>
            <w:vAlign w:val="center"/>
          </w:tcPr>
          <w:p w14:paraId="0767E0F8">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32B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Align w:val="center"/>
          </w:tcPr>
          <w:p w14:paraId="1CD81F78">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912" w:type="dxa"/>
            <w:vAlign w:val="center"/>
          </w:tcPr>
          <w:p w14:paraId="5AE3247E">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50" w:type="dxa"/>
            <w:vAlign w:val="center"/>
          </w:tcPr>
          <w:p w14:paraId="5D93F21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6054" w:type="dxa"/>
            <w:vAlign w:val="center"/>
          </w:tcPr>
          <w:p w14:paraId="2FD23B4C">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p>
        </w:tc>
      </w:tr>
      <w:tr w14:paraId="5B8E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667B880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912" w:type="dxa"/>
            <w:vMerge w:val="restart"/>
            <w:vAlign w:val="center"/>
          </w:tcPr>
          <w:p w14:paraId="1DF8102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w:t>
            </w:r>
            <w:r>
              <w:rPr>
                <w:rFonts w:hint="eastAsia" w:ascii="宋体" w:hAnsi="宋体" w:cs="宋体"/>
                <w:bCs/>
                <w:sz w:val="21"/>
                <w:szCs w:val="21"/>
                <w:highlight w:val="none"/>
                <w:lang w:val="en-US" w:eastAsia="zh-CN"/>
              </w:rPr>
              <w:t>性</w:t>
            </w:r>
            <w:r>
              <w:rPr>
                <w:rFonts w:hint="eastAsia" w:ascii="宋体" w:hAnsi="宋体" w:eastAsia="宋体" w:cs="宋体"/>
                <w:bCs/>
                <w:sz w:val="21"/>
                <w:szCs w:val="21"/>
                <w:highlight w:val="none"/>
                <w:lang w:val="zh-CN"/>
              </w:rPr>
              <w:t>评审标准</w:t>
            </w:r>
          </w:p>
          <w:p w14:paraId="350C0D0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25C6B2E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6054" w:type="dxa"/>
            <w:vAlign w:val="center"/>
          </w:tcPr>
          <w:p w14:paraId="0D1D4EC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424A8D2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w:t>
            </w:r>
            <w:r>
              <w:rPr>
                <w:rFonts w:hint="eastAsia" w:ascii="宋体" w:hAnsi="宋体" w:cs="宋体"/>
                <w:bCs/>
                <w:sz w:val="21"/>
                <w:szCs w:val="21"/>
                <w:highlight w:val="none"/>
                <w:lang w:val="zh-CN"/>
              </w:rPr>
              <w:t>基础信息</w:t>
            </w:r>
            <w:r>
              <w:rPr>
                <w:rFonts w:hint="eastAsia" w:ascii="宋体" w:hAnsi="宋体" w:eastAsia="宋体" w:cs="宋体"/>
                <w:bCs/>
                <w:sz w:val="21"/>
                <w:szCs w:val="21"/>
                <w:highlight w:val="none"/>
                <w:lang w:val="zh-CN"/>
              </w:rPr>
              <w:t>查询截图加盖投标单位公章</w:t>
            </w:r>
            <w:r>
              <w:rPr>
                <w:rFonts w:hint="eastAsia" w:ascii="宋体" w:hAnsi="宋体" w:eastAsia="宋体" w:cs="宋体"/>
                <w:bCs/>
                <w:sz w:val="21"/>
                <w:szCs w:val="21"/>
                <w:highlight w:val="none"/>
                <w:lang w:val="zh-CN" w:eastAsia="zh-CN"/>
              </w:rPr>
              <w:t>。</w:t>
            </w:r>
          </w:p>
        </w:tc>
      </w:tr>
      <w:tr w14:paraId="4EF6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64" w:type="dxa"/>
            <w:vMerge w:val="continue"/>
            <w:vAlign w:val="center"/>
          </w:tcPr>
          <w:p w14:paraId="73240F41">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center"/>
          </w:tcPr>
          <w:p w14:paraId="0A2884E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7E91E0B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6054" w:type="dxa"/>
            <w:vAlign w:val="center"/>
          </w:tcPr>
          <w:p w14:paraId="3F9E809A">
            <w:pPr>
              <w:tabs>
                <w:tab w:val="left" w:pos="1313"/>
              </w:tabs>
              <w:spacing w:line="360" w:lineRule="auto"/>
              <w:jc w:val="left"/>
              <w:rPr>
                <w:rFonts w:hint="eastAsia" w:ascii="宋体" w:hAnsi="宋体" w:eastAsia="宋体" w:cs="宋体"/>
                <w:bCs/>
                <w:sz w:val="21"/>
                <w:szCs w:val="21"/>
                <w:highlight w:val="none"/>
                <w:lang w:val="zh-CN" w:eastAsia="zh-CN"/>
              </w:rPr>
            </w:pPr>
            <w:r>
              <w:rPr>
                <w:rFonts w:hint="eastAsia" w:ascii="宋体" w:hAnsi="宋体" w:eastAsia="宋体" w:cs="宋体"/>
                <w:bCs/>
                <w:snapToGrid w:val="0"/>
                <w:sz w:val="21"/>
                <w:szCs w:val="21"/>
                <w:highlight w:val="none"/>
              </w:rPr>
              <w:t>①</w:t>
            </w:r>
            <w:r>
              <w:rPr>
                <w:rFonts w:hint="eastAsia" w:ascii="宋体" w:hAnsi="宋体" w:eastAsia="宋体" w:cs="宋体"/>
                <w:bCs/>
                <w:snapToGrid w:val="0"/>
                <w:szCs w:val="21"/>
                <w:highlight w:val="none"/>
                <w:lang w:val="en-US" w:eastAsia="zh-CN"/>
              </w:rPr>
              <w:t>供应商</w:t>
            </w:r>
            <w:r>
              <w:rPr>
                <w:rFonts w:hint="eastAsia" w:ascii="宋体" w:hAnsi="宋体" w:eastAsia="宋体" w:cs="宋体"/>
                <w:bCs/>
                <w:snapToGrid w:val="0"/>
                <w:szCs w:val="21"/>
                <w:highlight w:val="none"/>
              </w:rPr>
              <w:t>须是</w:t>
            </w:r>
            <w:r>
              <w:rPr>
                <w:rFonts w:hint="eastAsia" w:ascii="宋体" w:hAnsi="宋体" w:cs="宋体"/>
                <w:bCs/>
                <w:snapToGrid w:val="0"/>
                <w:szCs w:val="21"/>
                <w:highlight w:val="none"/>
              </w:rPr>
              <w:t>在中华人民共和国境内注册，能够独立承担民事责任的法人或其他组织形式，具备承揽本次招标范围相应的有效的营业执照</w:t>
            </w:r>
            <w:r>
              <w:rPr>
                <w:rFonts w:hint="eastAsia" w:ascii="宋体" w:hAnsi="宋体" w:cs="宋体"/>
                <w:bCs/>
                <w:snapToGrid w:val="0"/>
                <w:szCs w:val="21"/>
                <w:highlight w:val="none"/>
                <w:lang w:val="en-US" w:eastAsia="zh-CN"/>
              </w:rPr>
              <w:t>（供应商为生产厂商的须具备行政主管部门颁发的农药生产许可证，供应商为经销商的须具备行政主管部门颁发的农药经营许可证；供应商应具备本项目标的的农药登记证）</w:t>
            </w:r>
            <w:r>
              <w:rPr>
                <w:rFonts w:hint="eastAsia" w:ascii="宋体" w:hAnsi="宋体" w:cs="宋体"/>
                <w:bCs/>
                <w:snapToGrid w:val="0"/>
                <w:szCs w:val="21"/>
                <w:highlight w:val="none"/>
              </w:rPr>
              <w:t>；②</w:t>
            </w:r>
            <w:r>
              <w:rPr>
                <w:rFonts w:hint="eastAsia" w:ascii="宋体" w:hAnsi="宋体" w:eastAsia="宋体" w:cs="宋体"/>
                <w:bCs/>
                <w:snapToGrid w:val="0"/>
                <w:szCs w:val="21"/>
                <w:highlight w:val="none"/>
                <w:lang w:val="en-US" w:eastAsia="zh-CN"/>
              </w:rPr>
              <w:t>供应商</w:t>
            </w:r>
            <w:r>
              <w:rPr>
                <w:rFonts w:hint="eastAsia" w:ascii="宋体" w:hAnsi="宋体" w:cs="宋体"/>
                <w:bCs/>
                <w:snapToGrid w:val="0"/>
                <w:szCs w:val="21"/>
                <w:highlight w:val="none"/>
                <w:lang w:val="en-US" w:eastAsia="zh-CN"/>
              </w:rPr>
              <w:t>须具有商用(非运输)航空运营人运行合格证、通用航空企业经营许可证、飞行员执照、机务执照、国籍登记证、电台执照、适航证；</w:t>
            </w:r>
            <w:r>
              <w:rPr>
                <w:rFonts w:hint="eastAsia" w:ascii="宋体" w:hAnsi="宋体" w:cs="宋体"/>
                <w:bCs/>
                <w:snapToGrid w:val="0"/>
                <w:szCs w:val="21"/>
                <w:highlight w:val="none"/>
              </w:rPr>
              <w:t>③</w:t>
            </w:r>
            <w:r>
              <w:rPr>
                <w:rFonts w:hint="eastAsia" w:ascii="宋体" w:hAnsi="宋体" w:cs="宋体"/>
                <w:bCs/>
                <w:snapToGrid w:val="0"/>
                <w:szCs w:val="21"/>
                <w:highlight w:val="none"/>
                <w:lang w:val="en-US" w:eastAsia="zh-CN"/>
              </w:rPr>
              <w:t>供应商须具有1架及以上直升机，每台直升机载药量需在800公斤及以上（飞机要求供应商自主所有，须提供飞机购买合同及发票或官方网站可查询的所有权证明，并且加入投标人运行规范，并提供该飞机运行资格证明），供应商自主所有的飞机需在保险有效期内，需提供保险合同。提供飞机三证原件即国籍登记证、适航证、电台执照。</w:t>
            </w:r>
            <w:r>
              <w:rPr>
                <w:rFonts w:hint="eastAsia" w:ascii="宋体" w:hAnsi="宋体" w:eastAsia="宋体" w:cs="宋体"/>
                <w:bCs/>
                <w:snapToGrid w:val="0"/>
                <w:szCs w:val="21"/>
                <w:highlight w:val="none"/>
              </w:rPr>
              <w:t>④飞机喷洒设备须取得中国民航局出具的重要改装设计批准书（或补充型号认可证或补充型号合格证）</w:t>
            </w:r>
            <w:r>
              <w:rPr>
                <w:rFonts w:hint="eastAsia" w:ascii="宋体" w:hAnsi="宋体" w:cs="宋体"/>
                <w:bCs/>
                <w:snapToGrid w:val="0"/>
                <w:szCs w:val="21"/>
                <w:highlight w:val="none"/>
                <w:lang w:eastAsia="zh-CN"/>
              </w:rPr>
              <w:t>。</w:t>
            </w:r>
          </w:p>
        </w:tc>
      </w:tr>
      <w:tr w14:paraId="229C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567AD05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3B12E11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EC983BB">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highlight w:val="none"/>
                <w:lang w:val="zh-CN"/>
              </w:rPr>
              <w:t>财务要求</w:t>
            </w:r>
          </w:p>
        </w:tc>
        <w:tc>
          <w:tcPr>
            <w:tcW w:w="6054" w:type="dxa"/>
            <w:vAlign w:val="center"/>
          </w:tcPr>
          <w:p w14:paraId="51293964">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w:t>
            </w:r>
            <w:r>
              <w:rPr>
                <w:rFonts w:hint="eastAsia" w:ascii="宋体" w:hAnsi="宋体" w:cs="宋体"/>
                <w:sz w:val="21"/>
                <w:szCs w:val="21"/>
                <w:highlight w:val="none"/>
                <w:lang w:eastAsia="zh-CN"/>
              </w:rPr>
              <w:t>。（《长春市财政局关于加强政府采购信用体系建设简化供应商资格条件有关事项的通知》（长财采购〔2022〕2066号））。</w:t>
            </w:r>
          </w:p>
        </w:tc>
      </w:tr>
      <w:tr w14:paraId="7CEA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1BE2C7CD">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52BFBC2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0357E84F">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highlight w:val="none"/>
                <w:lang w:val="zh-CN"/>
              </w:rPr>
            </w:pPr>
            <w:r>
              <w:rPr>
                <w:rFonts w:hint="eastAsia" w:ascii="宋体" w:hAnsi="宋体" w:eastAsia="宋体" w:cs="宋体"/>
                <w:bCs/>
                <w:snapToGrid w:val="0"/>
                <w:szCs w:val="21"/>
                <w:highlight w:val="none"/>
                <w:lang w:val="en-US" w:eastAsia="zh-CN"/>
              </w:rPr>
              <w:t>承诺函</w:t>
            </w:r>
          </w:p>
        </w:tc>
        <w:tc>
          <w:tcPr>
            <w:tcW w:w="6054" w:type="dxa"/>
            <w:vAlign w:val="center"/>
          </w:tcPr>
          <w:p w14:paraId="149DF239">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bCs/>
                <w:snapToGrid w:val="0"/>
                <w:szCs w:val="21"/>
                <w:highlight w:val="none"/>
                <w:lang w:val="en-US" w:eastAsia="zh-CN"/>
              </w:rPr>
              <w:t>参加本次政府采购活动前三年未发生飞行安全事故，以国内媒体及相关管理部门报道为准，并提供相应的承诺函(加盖投标人公章,格式自拟，中标后公示，如有造假行为将取消中标资格，并承担相应的法律责任)。</w:t>
            </w:r>
          </w:p>
        </w:tc>
      </w:tr>
      <w:tr w14:paraId="47D1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0862EB6D">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0F71E7F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3C9967B5">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highlight w:val="none"/>
                <w:lang w:val="zh-CN"/>
              </w:rPr>
            </w:pPr>
            <w:r>
              <w:rPr>
                <w:rFonts w:hint="eastAsia" w:ascii="宋体" w:hAnsi="宋体" w:cs="宋体"/>
                <w:b w:val="0"/>
                <w:bCs/>
                <w:i w:val="0"/>
                <w:caps w:val="0"/>
                <w:spacing w:val="0"/>
                <w:w w:val="100"/>
                <w:sz w:val="21"/>
                <w:szCs w:val="21"/>
                <w:highlight w:val="none"/>
                <w:lang w:val="zh-CN"/>
              </w:rPr>
              <w:t>信誉要求</w:t>
            </w:r>
          </w:p>
        </w:tc>
        <w:tc>
          <w:tcPr>
            <w:tcW w:w="6054" w:type="dxa"/>
            <w:vAlign w:val="center"/>
          </w:tcPr>
          <w:p w14:paraId="238D4A6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highlight w:val="none"/>
              </w:rPr>
            </w:pPr>
            <w:r>
              <w:rPr>
                <w:rFonts w:hint="eastAsia" w:ascii="宋体" w:hAnsi="宋体" w:cs="宋体"/>
                <w:b w:val="0"/>
                <w:bCs/>
                <w:i w:val="0"/>
                <w:caps w:val="0"/>
                <w:spacing w:val="0"/>
                <w:w w:val="100"/>
                <w:sz w:val="21"/>
                <w:szCs w:val="21"/>
                <w:highlight w:val="none"/>
                <w:lang w:val="en-US" w:eastAsia="zh-CN"/>
              </w:rPr>
              <w:t>1.</w:t>
            </w:r>
            <w:r>
              <w:rPr>
                <w:rFonts w:hint="eastAsia" w:ascii="宋体" w:hAnsi="宋体" w:cs="宋体"/>
                <w:b w:val="0"/>
                <w:bCs/>
                <w:i w:val="0"/>
                <w:caps w:val="0"/>
                <w:spacing w:val="0"/>
                <w:w w:val="100"/>
                <w:sz w:val="21"/>
                <w:szCs w:val="21"/>
                <w:highlight w:val="none"/>
              </w:rPr>
              <w:t>拒绝列入政府不良行为记录期间的企业或个人投标（</w:t>
            </w:r>
            <w:r>
              <w:rPr>
                <w:rFonts w:hint="eastAsia" w:ascii="宋体" w:hAnsi="宋体" w:cs="宋体"/>
                <w:b w:val="0"/>
                <w:bCs/>
                <w:i w:val="0"/>
                <w:caps w:val="0"/>
                <w:spacing w:val="0"/>
                <w:w w:val="100"/>
                <w:sz w:val="21"/>
                <w:szCs w:val="21"/>
                <w:highlight w:val="none"/>
                <w:lang w:val="zh-CN"/>
              </w:rPr>
              <w:t>响应文件内附承诺书，格式自拟</w:t>
            </w:r>
            <w:r>
              <w:rPr>
                <w:rFonts w:hint="eastAsia" w:ascii="宋体" w:hAnsi="宋体" w:cs="宋体"/>
                <w:b w:val="0"/>
                <w:bCs/>
                <w:i w:val="0"/>
                <w:caps w:val="0"/>
                <w:spacing w:val="0"/>
                <w:w w:val="100"/>
                <w:sz w:val="21"/>
                <w:szCs w:val="21"/>
                <w:highlight w:val="none"/>
              </w:rPr>
              <w:t>）。</w:t>
            </w:r>
          </w:p>
          <w:p w14:paraId="21D2A2B3">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highlight w:val="none"/>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14:paraId="50C4BF7B">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highlight w:val="none"/>
              </w:rPr>
              <w:t>不接受被列入失信被执行人、重大税收违法案件当事人名单、政府采购严重违法失信行为记录名单</w:t>
            </w:r>
            <w:r>
              <w:rPr>
                <w:rFonts w:hint="eastAsia" w:ascii="宋体" w:hAnsi="宋体" w:cs="宋体"/>
                <w:b w:val="0"/>
                <w:bCs/>
                <w:i w:val="0"/>
                <w:caps w:val="0"/>
                <w:spacing w:val="0"/>
                <w:w w:val="100"/>
                <w:sz w:val="21"/>
                <w:szCs w:val="21"/>
                <w:highlight w:val="none"/>
                <w:lang w:eastAsia="zh-CN"/>
              </w:rPr>
              <w:t>等</w:t>
            </w:r>
            <w:r>
              <w:rPr>
                <w:rFonts w:hint="eastAsia" w:ascii="宋体" w:hAnsi="宋体" w:cs="宋体"/>
                <w:b w:val="0"/>
                <w:bCs/>
                <w:i w:val="0"/>
                <w:caps w:val="0"/>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highlight w:val="none"/>
                <w:lang w:eastAsia="zh-CN"/>
              </w:rPr>
              <w:t>供应商及其法定代表人</w:t>
            </w:r>
            <w:r>
              <w:rPr>
                <w:rFonts w:hint="eastAsia" w:ascii="宋体" w:hAnsi="宋体" w:cs="宋体"/>
                <w:b w:val="0"/>
                <w:bCs/>
                <w:i w:val="0"/>
                <w:caps w:val="0"/>
                <w:spacing w:val="0"/>
                <w:w w:val="100"/>
                <w:sz w:val="21"/>
                <w:szCs w:val="21"/>
                <w:highlight w:val="none"/>
              </w:rPr>
              <w:t>不得存在行贿犯罪记录，在中国裁判文书（http://wenshu.court.gov.cn/）进行查询</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行贿犯罪记录(信用信息截止时点为</w:t>
            </w:r>
            <w:r>
              <w:rPr>
                <w:rFonts w:hint="eastAsia" w:ascii="宋体" w:hAnsi="宋体" w:cs="宋体"/>
                <w:b w:val="0"/>
                <w:bCs/>
                <w:i w:val="0"/>
                <w:caps w:val="0"/>
                <w:spacing w:val="0"/>
                <w:w w:val="100"/>
                <w:sz w:val="21"/>
                <w:szCs w:val="21"/>
                <w:highlight w:val="none"/>
                <w:lang w:val="en-US" w:eastAsia="zh-CN"/>
              </w:rPr>
              <w:t>2022年01月01日至</w:t>
            </w:r>
            <w:r>
              <w:rPr>
                <w:rFonts w:hint="eastAsia" w:ascii="宋体" w:hAnsi="宋体" w:cs="宋体"/>
                <w:b w:val="0"/>
                <w:bCs/>
                <w:i w:val="0"/>
                <w:caps w:val="0"/>
                <w:spacing w:val="0"/>
                <w:w w:val="100"/>
                <w:sz w:val="21"/>
                <w:szCs w:val="21"/>
                <w:highlight w:val="none"/>
              </w:rPr>
              <w:t>投标截止时间)；</w:t>
            </w:r>
            <w:r>
              <w:rPr>
                <w:rFonts w:hint="eastAsia" w:ascii="宋体" w:hAnsi="宋体" w:cs="宋体"/>
                <w:b w:val="0"/>
                <w:bCs/>
                <w:i w:val="0"/>
                <w:caps w:val="0"/>
                <w:spacing w:val="0"/>
                <w:w w:val="100"/>
                <w:sz w:val="21"/>
                <w:szCs w:val="21"/>
                <w:highlight w:val="none"/>
                <w:lang w:val="en-US" w:eastAsia="zh-CN"/>
              </w:rPr>
              <w:t>标书内附加盖公章复印件。</w:t>
            </w:r>
          </w:p>
        </w:tc>
      </w:tr>
      <w:tr w14:paraId="753C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32191E0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2B0B7BF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16193806">
            <w:pPr>
              <w:pStyle w:val="16"/>
              <w:tabs>
                <w:tab w:val="left" w:pos="200"/>
              </w:tabs>
              <w:spacing w:line="360" w:lineRule="exact"/>
              <w:jc w:val="center"/>
              <w:rPr>
                <w:rFonts w:hint="eastAsia" w:ascii="宋体" w:hAnsi="宋体" w:cs="宋体"/>
                <w:b w:val="0"/>
                <w:bCs/>
                <w:i w:val="0"/>
                <w:caps w:val="0"/>
                <w:spacing w:val="0"/>
                <w:w w:val="100"/>
                <w:sz w:val="21"/>
                <w:szCs w:val="21"/>
                <w:highlight w:val="none"/>
                <w:lang w:val="zh-CN"/>
              </w:rPr>
            </w:pPr>
            <w:r>
              <w:rPr>
                <w:rFonts w:hint="eastAsia" w:hAnsi="宋体" w:cs="宋体"/>
                <w:b w:val="0"/>
                <w:szCs w:val="21"/>
                <w:highlight w:val="none"/>
                <w:lang w:val="zh-CN" w:eastAsia="zh-CN"/>
              </w:rPr>
              <w:t>不存在禁止投标的情形</w:t>
            </w:r>
          </w:p>
        </w:tc>
        <w:tc>
          <w:tcPr>
            <w:tcW w:w="6054" w:type="dxa"/>
            <w:vAlign w:val="center"/>
          </w:tcPr>
          <w:p w14:paraId="0E428B85">
            <w:pPr>
              <w:autoSpaceDE w:val="0"/>
              <w:autoSpaceDN w:val="0"/>
              <w:adjustRightInd w:val="0"/>
              <w:spacing w:line="360" w:lineRule="exact"/>
              <w:rPr>
                <w:rFonts w:hint="eastAsia" w:ascii="宋体" w:hAnsi="宋体" w:cs="宋体"/>
                <w:szCs w:val="21"/>
                <w:highlight w:val="none"/>
                <w:lang w:val="zh-CN"/>
              </w:rPr>
            </w:pPr>
            <w:r>
              <w:rPr>
                <w:rFonts w:hint="eastAsia" w:ascii="宋体" w:hAnsi="宋体" w:cs="宋体"/>
                <w:szCs w:val="21"/>
                <w:highlight w:val="none"/>
                <w:lang w:val="zh-CN"/>
              </w:rPr>
              <w:t xml:space="preserve">不存在第二章“投标人须知”第 </w:t>
            </w:r>
            <w:r>
              <w:rPr>
                <w:rFonts w:hint="eastAsia" w:ascii="宋体" w:hAnsi="宋体" w:cs="宋体"/>
                <w:szCs w:val="21"/>
                <w:highlight w:val="none"/>
                <w:lang w:val="en-US" w:eastAsia="zh-CN"/>
              </w:rPr>
              <w:t>8.5.3</w:t>
            </w:r>
            <w:r>
              <w:rPr>
                <w:rFonts w:hint="eastAsia" w:ascii="宋体" w:hAnsi="宋体" w:cs="宋体"/>
                <w:szCs w:val="21"/>
                <w:highlight w:val="none"/>
                <w:lang w:val="zh-CN"/>
              </w:rPr>
              <w:t>项规定的任何一种情形</w:t>
            </w:r>
            <w:r>
              <w:rPr>
                <w:rFonts w:hint="eastAsia" w:ascii="宋体" w:hAnsi="宋体" w:cs="宋体"/>
                <w:szCs w:val="21"/>
                <w:highlight w:val="none"/>
              </w:rPr>
              <w:t>及</w:t>
            </w:r>
            <w:r>
              <w:rPr>
                <w:rFonts w:hint="eastAsia" w:ascii="宋体" w:hAnsi="宋体" w:cs="宋体"/>
                <w:szCs w:val="21"/>
                <w:highlight w:val="none"/>
                <w:lang w:eastAsia="zh-CN"/>
              </w:rPr>
              <w:t>谈判</w:t>
            </w:r>
            <w:r>
              <w:rPr>
                <w:rFonts w:hint="eastAsia" w:ascii="宋体" w:hAnsi="宋体" w:cs="宋体"/>
                <w:szCs w:val="21"/>
                <w:highlight w:val="none"/>
              </w:rPr>
              <w:t>文件所规定的其他条款</w:t>
            </w:r>
            <w:r>
              <w:rPr>
                <w:rFonts w:hint="eastAsia" w:ascii="宋体" w:hAnsi="宋体" w:cs="宋体"/>
                <w:szCs w:val="21"/>
                <w:highlight w:val="none"/>
                <w:lang w:val="zh-CN"/>
              </w:rPr>
              <w:t>。</w:t>
            </w:r>
          </w:p>
          <w:p w14:paraId="6694C110">
            <w:pPr>
              <w:pStyle w:val="16"/>
              <w:spacing w:line="360" w:lineRule="exact"/>
              <w:rPr>
                <w:rFonts w:hint="eastAsia" w:ascii="宋体" w:hAnsi="宋体" w:cs="宋体"/>
                <w:b w:val="0"/>
                <w:bCs/>
                <w:i w:val="0"/>
                <w:caps w:val="0"/>
                <w:spacing w:val="0"/>
                <w:w w:val="100"/>
                <w:sz w:val="21"/>
                <w:szCs w:val="21"/>
                <w:highlight w:val="none"/>
              </w:rPr>
            </w:pPr>
            <w:r>
              <w:rPr>
                <w:rFonts w:hint="eastAsia" w:hAnsi="宋体" w:cs="宋体"/>
                <w:b w:val="0"/>
                <w:szCs w:val="21"/>
                <w:highlight w:val="none"/>
                <w:lang w:val="en-US" w:eastAsia="zh-CN"/>
              </w:rPr>
              <w:t>响应文件</w:t>
            </w:r>
            <w:r>
              <w:rPr>
                <w:rFonts w:hint="eastAsia" w:hAnsi="宋体" w:cs="宋体"/>
                <w:b w:val="0"/>
                <w:szCs w:val="21"/>
                <w:highlight w:val="none"/>
                <w:lang w:val="zh-CN" w:eastAsia="zh-CN"/>
              </w:rPr>
              <w:t>内</w:t>
            </w:r>
            <w:r>
              <w:rPr>
                <w:rFonts w:hint="eastAsia" w:hAnsi="宋体" w:cs="宋体"/>
                <w:b w:val="0"/>
                <w:szCs w:val="21"/>
                <w:highlight w:val="none"/>
                <w:lang w:val="en-US" w:eastAsia="zh-CN"/>
              </w:rPr>
              <w:t>附由法定代表人或其委托代理人签字并加盖投标单位公章的承诺书。</w:t>
            </w:r>
          </w:p>
        </w:tc>
      </w:tr>
      <w:tr w14:paraId="4BD0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55E56D2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36E7F1D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shd w:val="clear" w:color="auto" w:fill="auto"/>
            <w:vAlign w:val="center"/>
          </w:tcPr>
          <w:p w14:paraId="2310BF26">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rPr>
              <w:t>其它要求</w:t>
            </w:r>
          </w:p>
        </w:tc>
        <w:tc>
          <w:tcPr>
            <w:tcW w:w="6054" w:type="dxa"/>
            <w:shd w:val="clear" w:color="auto" w:fill="auto"/>
            <w:vAlign w:val="center"/>
          </w:tcPr>
          <w:p w14:paraId="1699F20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1、</w:t>
            </w:r>
            <w:r>
              <w:rPr>
                <w:rFonts w:hint="eastAsia" w:ascii="宋体" w:hAnsi="宋体" w:eastAsia="宋体" w:cs="宋体"/>
                <w:snapToGrid w:val="0"/>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highlight w:val="none"/>
                <w:lang w:eastAsia="zh-CN"/>
              </w:rPr>
              <w:t>。</w:t>
            </w:r>
          </w:p>
          <w:p w14:paraId="0ADD966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highlight w:val="none"/>
              </w:rPr>
              <w:t>。</w:t>
            </w:r>
          </w:p>
          <w:p w14:paraId="60C3A8E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文件内附由法定代表人</w:t>
            </w:r>
            <w:r>
              <w:rPr>
                <w:rFonts w:hint="eastAsia" w:ascii="宋体" w:hAnsi="宋体" w:cs="宋体"/>
                <w:bCs/>
                <w:sz w:val="21"/>
                <w:szCs w:val="21"/>
                <w:highlight w:val="none"/>
                <w:lang w:eastAsia="zh-CN"/>
              </w:rPr>
              <w:t>和</w:t>
            </w:r>
            <w:r>
              <w:rPr>
                <w:rFonts w:hint="eastAsia" w:ascii="宋体" w:hAnsi="宋体" w:eastAsia="宋体" w:cs="宋体"/>
                <w:bCs/>
                <w:sz w:val="21"/>
                <w:szCs w:val="21"/>
                <w:highlight w:val="none"/>
              </w:rPr>
              <w:t>其委托代理人</w:t>
            </w:r>
            <w:r>
              <w:rPr>
                <w:rFonts w:hint="eastAsia" w:ascii="宋体" w:hAnsi="宋体" w:cs="宋体"/>
                <w:bCs/>
                <w:sz w:val="21"/>
                <w:szCs w:val="21"/>
                <w:highlight w:val="none"/>
                <w:lang w:eastAsia="zh-CN"/>
              </w:rPr>
              <w:t>签字</w:t>
            </w:r>
            <w:r>
              <w:rPr>
                <w:rFonts w:hint="eastAsia" w:ascii="宋体" w:hAnsi="宋体" w:eastAsia="宋体" w:cs="宋体"/>
                <w:bCs/>
                <w:sz w:val="21"/>
                <w:szCs w:val="21"/>
                <w:highlight w:val="none"/>
              </w:rPr>
              <w:t>并加盖投标单位公章的承诺书）</w:t>
            </w:r>
          </w:p>
        </w:tc>
      </w:tr>
      <w:tr w14:paraId="65D6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64" w:type="dxa"/>
            <w:vMerge w:val="continue"/>
            <w:vAlign w:val="center"/>
          </w:tcPr>
          <w:p w14:paraId="7F50028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912" w:type="dxa"/>
            <w:vMerge w:val="continue"/>
            <w:vAlign w:val="top"/>
          </w:tcPr>
          <w:p w14:paraId="5CF258F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shd w:val="clear" w:color="auto" w:fill="auto"/>
            <w:vAlign w:val="center"/>
          </w:tcPr>
          <w:p w14:paraId="4B6A1EE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中小企业声明函</w:t>
            </w:r>
          </w:p>
        </w:tc>
        <w:tc>
          <w:tcPr>
            <w:tcW w:w="6054" w:type="dxa"/>
            <w:shd w:val="clear" w:color="auto" w:fill="auto"/>
            <w:vAlign w:val="center"/>
          </w:tcPr>
          <w:p w14:paraId="3B1A840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本项目专门面向中小企业采购，供应商须在</w:t>
            </w:r>
            <w:r>
              <w:rPr>
                <w:rFonts w:hint="eastAsia" w:ascii="宋体" w:hAnsi="宋体" w:eastAsia="宋体" w:cs="宋体"/>
                <w:bCs/>
                <w:sz w:val="21"/>
                <w:szCs w:val="21"/>
                <w:highlight w:val="none"/>
                <w:lang w:val="zh-CN"/>
              </w:rPr>
              <w:t>标书内</w:t>
            </w:r>
            <w:r>
              <w:rPr>
                <w:rFonts w:hint="eastAsia" w:ascii="宋体" w:hAnsi="宋体" w:eastAsia="宋体" w:cs="宋体"/>
                <w:bCs/>
                <w:sz w:val="21"/>
                <w:szCs w:val="21"/>
                <w:highlight w:val="none"/>
                <w:lang w:val="zh-CN" w:eastAsia="zh-CN"/>
              </w:rPr>
              <w:t>附《</w:t>
            </w:r>
            <w:r>
              <w:rPr>
                <w:rFonts w:hint="eastAsia" w:ascii="宋体" w:hAnsi="宋体" w:eastAsia="宋体" w:cs="宋体"/>
                <w:bCs/>
                <w:sz w:val="21"/>
                <w:szCs w:val="21"/>
                <w:highlight w:val="none"/>
                <w:lang w:val="zh-CN"/>
              </w:rPr>
              <w:t>中小企业声明函</w:t>
            </w:r>
            <w:r>
              <w:rPr>
                <w:rFonts w:hint="eastAsia" w:ascii="宋体" w:hAnsi="宋体" w:eastAsia="宋体" w:cs="宋体"/>
                <w:bCs/>
                <w:sz w:val="21"/>
                <w:szCs w:val="21"/>
                <w:highlight w:val="none"/>
                <w:lang w:val="zh-CN" w:eastAsia="zh-CN"/>
              </w:rPr>
              <w:t>》</w:t>
            </w:r>
            <w:r>
              <w:rPr>
                <w:rFonts w:hint="eastAsia" w:ascii="宋体" w:hAnsi="宋体" w:eastAsia="宋体" w:cs="宋体"/>
                <w:bCs/>
                <w:sz w:val="21"/>
                <w:szCs w:val="21"/>
                <w:highlight w:val="none"/>
                <w:lang w:val="en-US" w:eastAsia="zh-CN"/>
              </w:rPr>
              <w:t>并</w:t>
            </w:r>
            <w:r>
              <w:rPr>
                <w:rFonts w:hint="eastAsia" w:ascii="宋体" w:hAnsi="宋体" w:eastAsia="宋体" w:cs="宋体"/>
                <w:bCs/>
                <w:sz w:val="21"/>
                <w:szCs w:val="21"/>
                <w:highlight w:val="none"/>
                <w:lang w:val="zh-CN"/>
              </w:rPr>
              <w:t>加盖公章</w:t>
            </w:r>
            <w:r>
              <w:rPr>
                <w:rFonts w:hint="eastAsia" w:ascii="宋体" w:hAnsi="宋体" w:eastAsia="宋体" w:cs="宋体"/>
                <w:bCs/>
                <w:sz w:val="21"/>
                <w:szCs w:val="21"/>
                <w:highlight w:val="none"/>
                <w:lang w:val="zh-CN" w:eastAsia="zh-CN"/>
              </w:rPr>
              <w:t>。</w:t>
            </w:r>
          </w:p>
        </w:tc>
      </w:tr>
      <w:tr w14:paraId="3EA1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0D49B08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912" w:type="dxa"/>
            <w:vMerge w:val="restart"/>
            <w:vAlign w:val="center"/>
          </w:tcPr>
          <w:p w14:paraId="67965A9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符合</w:t>
            </w:r>
            <w:r>
              <w:rPr>
                <w:rFonts w:hint="eastAsia" w:ascii="宋体" w:hAnsi="宋体" w:eastAsia="宋体" w:cs="宋体"/>
                <w:bCs/>
                <w:sz w:val="21"/>
                <w:szCs w:val="21"/>
                <w:highlight w:val="none"/>
                <w:lang w:val="zh-CN"/>
              </w:rPr>
              <w:t>性</w:t>
            </w:r>
          </w:p>
          <w:p w14:paraId="47E0FC9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369FC97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4DDBFFDB">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186BB0E3">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6054" w:type="dxa"/>
            <w:vAlign w:val="center"/>
          </w:tcPr>
          <w:p w14:paraId="746FC9D6">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1590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64" w:type="dxa"/>
            <w:vMerge w:val="continue"/>
            <w:vAlign w:val="top"/>
          </w:tcPr>
          <w:p w14:paraId="171A5D2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713DBB0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353503C8">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en-US" w:eastAsia="zh-CN" w:bidi="ar-SA"/>
              </w:rPr>
              <w:t>合同履行期限</w:t>
            </w:r>
          </w:p>
        </w:tc>
        <w:tc>
          <w:tcPr>
            <w:tcW w:w="6054" w:type="dxa"/>
            <w:vAlign w:val="center"/>
          </w:tcPr>
          <w:p w14:paraId="506D0816">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按合同约定时间，开始作业后2天内完成</w:t>
            </w:r>
          </w:p>
        </w:tc>
      </w:tr>
      <w:tr w14:paraId="6252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774CE0F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07F9135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3805BB97">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服务</w:t>
            </w:r>
            <w:r>
              <w:rPr>
                <w:rFonts w:hint="eastAsia" w:ascii="宋体" w:hAnsi="宋体" w:eastAsia="宋体" w:cs="宋体"/>
                <w:bCs/>
                <w:kern w:val="2"/>
                <w:sz w:val="21"/>
                <w:szCs w:val="21"/>
                <w:highlight w:val="none"/>
                <w:lang w:val="zh-CN" w:eastAsia="zh-CN" w:bidi="ar-SA"/>
              </w:rPr>
              <w:t>地点</w:t>
            </w:r>
          </w:p>
        </w:tc>
        <w:tc>
          <w:tcPr>
            <w:tcW w:w="6054" w:type="dxa"/>
            <w:vAlign w:val="center"/>
          </w:tcPr>
          <w:p w14:paraId="1C6F3664">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14:paraId="1D2B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44D5338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2E6439B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282B1E4">
            <w:pPr>
              <w:autoSpaceDE w:val="0"/>
              <w:autoSpaceDN w:val="0"/>
              <w:adjustRightInd w:val="0"/>
              <w:spacing w:line="400" w:lineRule="exact"/>
              <w:jc w:val="center"/>
              <w:rPr>
                <w:rFonts w:hint="eastAsia" w:ascii="宋体" w:hAnsi="宋体" w:cs="宋体"/>
                <w:bCs/>
                <w:kern w:val="2"/>
                <w:sz w:val="21"/>
                <w:szCs w:val="21"/>
                <w:highlight w:val="none"/>
                <w:lang w:val="zh-CN" w:eastAsia="zh-CN" w:bidi="ar-SA"/>
              </w:rPr>
            </w:pPr>
            <w:r>
              <w:rPr>
                <w:rFonts w:hint="eastAsia" w:ascii="宋体" w:hAnsi="宋体" w:cs="宋体"/>
                <w:bCs/>
                <w:sz w:val="21"/>
                <w:szCs w:val="21"/>
                <w:highlight w:val="none"/>
                <w:lang w:eastAsia="zh-CN"/>
              </w:rPr>
              <w:t>质保期</w:t>
            </w:r>
          </w:p>
        </w:tc>
        <w:tc>
          <w:tcPr>
            <w:tcW w:w="6054" w:type="dxa"/>
            <w:vAlign w:val="center"/>
          </w:tcPr>
          <w:p w14:paraId="16B11FCF">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lang w:val="en-US" w:eastAsia="zh-CN"/>
              </w:rPr>
              <w:t>一年</w:t>
            </w:r>
          </w:p>
        </w:tc>
      </w:tr>
      <w:tr w14:paraId="2740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4D0D057D">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5215B2E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060F1050">
            <w:pPr>
              <w:pStyle w:val="20"/>
              <w:tabs>
                <w:tab w:val="clear" w:pos="4153"/>
                <w:tab w:val="clear" w:pos="8306"/>
              </w:tabs>
              <w:autoSpaceDE w:val="0"/>
              <w:autoSpaceDN w:val="0"/>
              <w:adjustRightInd w:val="0"/>
              <w:snapToGrid/>
              <w:spacing w:line="400" w:lineRule="exact"/>
              <w:jc w:val="center"/>
              <w:rPr>
                <w:rFonts w:hint="eastAsia" w:ascii="宋体" w:hAnsi="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质量要求</w:t>
            </w:r>
          </w:p>
        </w:tc>
        <w:tc>
          <w:tcPr>
            <w:tcW w:w="6054" w:type="dxa"/>
            <w:vAlign w:val="center"/>
          </w:tcPr>
          <w:p w14:paraId="784101ED">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zh-CN" w:eastAsia="zh-CN" w:bidi="ar-SA"/>
              </w:rPr>
              <w:t>符合国家、省市相关</w:t>
            </w:r>
            <w:r>
              <w:rPr>
                <w:rFonts w:hint="eastAsia" w:ascii="宋体" w:hAnsi="宋体" w:cs="宋体"/>
                <w:bCs/>
                <w:kern w:val="2"/>
                <w:sz w:val="21"/>
                <w:szCs w:val="21"/>
                <w:highlight w:val="none"/>
                <w:lang w:val="zh-CN" w:eastAsia="zh-CN" w:bidi="ar-SA"/>
              </w:rPr>
              <w:t>行业</w:t>
            </w:r>
            <w:r>
              <w:rPr>
                <w:rFonts w:hint="eastAsia" w:ascii="宋体" w:hAnsi="宋体" w:eastAsia="宋体" w:cs="宋体"/>
                <w:bCs/>
                <w:kern w:val="2"/>
                <w:sz w:val="21"/>
                <w:szCs w:val="21"/>
                <w:highlight w:val="none"/>
                <w:lang w:val="zh-CN" w:eastAsia="zh-CN" w:bidi="ar-SA"/>
              </w:rPr>
              <w:t>标准，优质产品。</w:t>
            </w:r>
          </w:p>
        </w:tc>
      </w:tr>
      <w:tr w14:paraId="7706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07FACE1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03E4D35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7BD08291">
            <w:pPr>
              <w:autoSpaceDE w:val="0"/>
              <w:autoSpaceDN w:val="0"/>
              <w:adjustRightInd w:val="0"/>
              <w:spacing w:line="400" w:lineRule="exact"/>
              <w:jc w:val="center"/>
              <w:rPr>
                <w:rFonts w:hint="eastAsia" w:ascii="宋体" w:hAnsi="宋体" w:cs="宋体"/>
                <w:bCs/>
                <w:kern w:val="2"/>
                <w:sz w:val="21"/>
                <w:szCs w:val="21"/>
                <w:highlight w:val="none"/>
                <w:lang w:val="zh-CN" w:eastAsia="zh-CN" w:bidi="ar-SA"/>
              </w:rPr>
            </w:pPr>
            <w:r>
              <w:rPr>
                <w:rFonts w:hint="eastAsia" w:ascii="宋体" w:hAnsi="宋体" w:eastAsia="宋体" w:cs="宋体"/>
                <w:bCs/>
                <w:sz w:val="21"/>
                <w:szCs w:val="21"/>
                <w:highlight w:val="none"/>
              </w:rPr>
              <w:t>投标有效期</w:t>
            </w:r>
          </w:p>
        </w:tc>
        <w:tc>
          <w:tcPr>
            <w:tcW w:w="6054" w:type="dxa"/>
            <w:vAlign w:val="center"/>
          </w:tcPr>
          <w:p w14:paraId="21390A14">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3177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3D3EC66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491A3F2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shd w:val="clear" w:color="auto" w:fill="auto"/>
            <w:vAlign w:val="center"/>
          </w:tcPr>
          <w:p w14:paraId="5AFF4B1B">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rPr>
              <w:t>商务条件</w:t>
            </w:r>
          </w:p>
        </w:tc>
        <w:tc>
          <w:tcPr>
            <w:tcW w:w="6054" w:type="dxa"/>
            <w:shd w:val="clear" w:color="auto" w:fill="auto"/>
            <w:vAlign w:val="center"/>
          </w:tcPr>
          <w:p w14:paraId="7E542D17">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zh-CN"/>
              </w:rPr>
              <w:t>符合招标文件相关商务规定，无重大偏离。</w:t>
            </w:r>
          </w:p>
        </w:tc>
      </w:tr>
      <w:tr w14:paraId="59A8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37B0AEA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53A2E50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shd w:val="clear" w:color="auto" w:fill="auto"/>
            <w:vAlign w:val="center"/>
          </w:tcPr>
          <w:p w14:paraId="67225C07">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rPr>
              <w:t>技术条件</w:t>
            </w:r>
          </w:p>
        </w:tc>
        <w:tc>
          <w:tcPr>
            <w:tcW w:w="6054" w:type="dxa"/>
            <w:shd w:val="clear" w:color="auto" w:fill="auto"/>
            <w:vAlign w:val="center"/>
          </w:tcPr>
          <w:p w14:paraId="505EB068">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货物采购需求表</w:t>
            </w:r>
            <w:r>
              <w:rPr>
                <w:rFonts w:hint="eastAsia" w:ascii="宋体" w:hAnsi="宋体" w:eastAsia="宋体" w:cs="宋体"/>
                <w:bCs/>
                <w:sz w:val="21"/>
                <w:szCs w:val="21"/>
                <w:highlight w:val="none"/>
                <w:lang w:val="zh-CN"/>
              </w:rPr>
              <w:t>”，条款、技术规格相符。</w:t>
            </w:r>
          </w:p>
        </w:tc>
      </w:tr>
      <w:tr w14:paraId="4C6B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1B5F1BA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28F93B5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shd w:val="clear" w:color="auto" w:fill="auto"/>
            <w:vAlign w:val="center"/>
          </w:tcPr>
          <w:p w14:paraId="0D994181">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rPr>
              <w:t>投标价格</w:t>
            </w:r>
          </w:p>
        </w:tc>
        <w:tc>
          <w:tcPr>
            <w:tcW w:w="6054" w:type="dxa"/>
            <w:shd w:val="clear" w:color="auto" w:fill="auto"/>
            <w:vAlign w:val="center"/>
          </w:tcPr>
          <w:p w14:paraId="32557EBE">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cs="宋体"/>
                <w:bCs/>
                <w:sz w:val="21"/>
                <w:szCs w:val="21"/>
                <w:highlight w:val="none"/>
                <w:lang w:val="zh-CN"/>
              </w:rPr>
              <w:t>投标总价不高于招标控制价，且不低于成本。</w:t>
            </w:r>
          </w:p>
        </w:tc>
      </w:tr>
      <w:tr w14:paraId="6C70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2F79951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62DA7F6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A12E675">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6054" w:type="dxa"/>
            <w:vAlign w:val="center"/>
          </w:tcPr>
          <w:p w14:paraId="3D2D4F8E">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14:paraId="7AC4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072B862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50FC2B4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A75232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6054" w:type="dxa"/>
            <w:vAlign w:val="center"/>
          </w:tcPr>
          <w:p w14:paraId="55ABBC7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文件格式”的规定</w:t>
            </w:r>
          </w:p>
        </w:tc>
      </w:tr>
      <w:tr w14:paraId="7500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4" w:type="dxa"/>
            <w:vMerge w:val="continue"/>
            <w:vAlign w:val="top"/>
          </w:tcPr>
          <w:p w14:paraId="23D0DE1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7607BE6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F6C73F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6054" w:type="dxa"/>
            <w:vAlign w:val="center"/>
          </w:tcPr>
          <w:p w14:paraId="2FCB4E90">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文件格式”的要求</w:t>
            </w:r>
          </w:p>
        </w:tc>
      </w:tr>
      <w:tr w14:paraId="6FFF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top"/>
          </w:tcPr>
          <w:p w14:paraId="6D9F179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912" w:type="dxa"/>
            <w:vMerge w:val="continue"/>
            <w:vAlign w:val="top"/>
          </w:tcPr>
          <w:p w14:paraId="264C1CD3">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293C9E5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6054" w:type="dxa"/>
            <w:vAlign w:val="center"/>
          </w:tcPr>
          <w:p w14:paraId="27F6496F">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bl>
    <w:p w14:paraId="3EA6BF41">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14:paraId="495716DD">
      <w:pPr>
        <w:pStyle w:val="16"/>
        <w:spacing w:line="380" w:lineRule="exact"/>
        <w:rPr>
          <w:rFonts w:hint="eastAsia" w:hAnsi="宋体"/>
          <w:b/>
          <w:bCs/>
          <w:szCs w:val="21"/>
          <w:highlight w:val="none"/>
        </w:rPr>
      </w:pPr>
      <w:r>
        <w:rPr>
          <w:rFonts w:hint="eastAsia" w:hAnsi="宋体"/>
          <w:b/>
          <w:bCs/>
          <w:szCs w:val="21"/>
          <w:highlight w:val="none"/>
        </w:rPr>
        <w:t>一、评审依据</w:t>
      </w:r>
    </w:p>
    <w:p w14:paraId="01116E06">
      <w:pPr>
        <w:pStyle w:val="16"/>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587CFB30">
      <w:pPr>
        <w:pStyle w:val="16"/>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5CFFE5EC">
      <w:pPr>
        <w:pStyle w:val="16"/>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74FFD6F1">
      <w:pPr>
        <w:pStyle w:val="16"/>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14:paraId="17394A65">
      <w:pPr>
        <w:pStyle w:val="16"/>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06D4A83C">
      <w:pPr>
        <w:pStyle w:val="16"/>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31E15720">
      <w:pPr>
        <w:pStyle w:val="16"/>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7FD09804">
      <w:pPr>
        <w:pStyle w:val="16"/>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B32B358">
      <w:pPr>
        <w:pStyle w:val="16"/>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47389BEC">
      <w:pPr>
        <w:pStyle w:val="16"/>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1DB81088">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5059521A">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54D45571">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3BBC5CAE">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03D4371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7D6FAA51">
      <w:pPr>
        <w:pStyle w:val="16"/>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8" w:name="_Toc231873587"/>
      <w:bookmarkStart w:id="19" w:name="_Toc252705915"/>
      <w:r>
        <w:rPr>
          <w:rFonts w:hint="eastAsia" w:ascii="宋体" w:hAnsi="宋体" w:eastAsia="宋体" w:cs="Times New Roman"/>
          <w:b/>
          <w:bCs/>
          <w:szCs w:val="21"/>
          <w:highlight w:val="none"/>
        </w:rPr>
        <w:t>情形</w:t>
      </w:r>
    </w:p>
    <w:bookmarkEnd w:id="18"/>
    <w:bookmarkEnd w:id="19"/>
    <w:p w14:paraId="1940F3F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2126CA24">
      <w:pPr>
        <w:numPr>
          <w:ilvl w:val="0"/>
          <w:numId w:val="4"/>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1221E669">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0999C82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2899840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690F5A3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7A73E8C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1B8B38BC">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444CC0E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5CCDBBA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）未按磋商小组要求澄清、说明或补正的；</w:t>
      </w:r>
    </w:p>
    <w:p w14:paraId="04606C8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526A9BAC">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342244A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6F9FC8D8">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3123C1D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6DCD457C">
      <w:pPr>
        <w:pStyle w:val="98"/>
        <w:rPr>
          <w:rFonts w:hint="eastAsia" w:eastAsia="宋体"/>
          <w:highlight w:val="none"/>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497CB32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2DB97F4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681C89DB">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1F06C8DB">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423D02DB">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20E6232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5C61392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32E85BEE">
      <w:pPr>
        <w:rPr>
          <w:rFonts w:hint="default"/>
          <w:highlight w:val="none"/>
          <w:lang w:val="en-US" w:eastAsia="zh-CN"/>
        </w:rPr>
      </w:pPr>
    </w:p>
    <w:p w14:paraId="105D1724">
      <w:pPr>
        <w:pStyle w:val="16"/>
        <w:spacing w:line="360" w:lineRule="exact"/>
        <w:ind w:firstLine="420" w:firstLineChars="200"/>
        <w:rPr>
          <w:rFonts w:hint="eastAsia" w:hAnsi="宋体"/>
          <w:szCs w:val="21"/>
          <w:highlight w:val="none"/>
        </w:rPr>
      </w:pPr>
    </w:p>
    <w:p w14:paraId="6399C224">
      <w:pPr>
        <w:pStyle w:val="16"/>
        <w:spacing w:line="400" w:lineRule="exact"/>
        <w:ind w:left="309" w:leftChars="147"/>
        <w:rPr>
          <w:rFonts w:hint="eastAsia" w:hAnsi="宋体"/>
          <w:highlight w:val="none"/>
        </w:rPr>
      </w:pPr>
    </w:p>
    <w:p w14:paraId="06C3919F">
      <w:pPr>
        <w:pStyle w:val="2"/>
        <w:spacing w:line="0" w:lineRule="atLeast"/>
        <w:jc w:val="center"/>
        <w:rPr>
          <w:rFonts w:hint="eastAsia"/>
          <w:sz w:val="28"/>
          <w:szCs w:val="28"/>
          <w:highlight w:val="none"/>
          <w:lang w:eastAsia="zh-CN"/>
        </w:rPr>
      </w:pPr>
      <w:bookmarkStart w:id="20" w:name="_Toc432277441"/>
      <w:bookmarkStart w:id="21" w:name="_Toc432264369"/>
      <w:r>
        <w:rPr>
          <w:sz w:val="28"/>
          <w:szCs w:val="28"/>
          <w:highlight w:val="none"/>
        </w:rPr>
        <w:br w:type="page"/>
      </w:r>
      <w:bookmarkStart w:id="22" w:name="_Toc455565645"/>
      <w:r>
        <w:rPr>
          <w:rFonts w:hint="eastAsia"/>
          <w:sz w:val="28"/>
          <w:szCs w:val="28"/>
          <w:highlight w:val="none"/>
        </w:rPr>
        <w:t>第五章  合同主要条款及格式</w:t>
      </w:r>
      <w:bookmarkEnd w:id="20"/>
      <w:bookmarkEnd w:id="21"/>
      <w:bookmarkEnd w:id="22"/>
      <w:r>
        <w:rPr>
          <w:rFonts w:hint="eastAsia"/>
          <w:sz w:val="28"/>
          <w:szCs w:val="28"/>
          <w:highlight w:val="none"/>
          <w:lang w:eastAsia="zh-CN"/>
        </w:rPr>
        <w:t>（仅供参考）</w:t>
      </w:r>
    </w:p>
    <w:p w14:paraId="519F7C97">
      <w:pPr>
        <w:pStyle w:val="12"/>
        <w:spacing w:after="0"/>
        <w:jc w:val="center"/>
        <w:rPr>
          <w:rFonts w:ascii="宋体" w:hAnsi="宋体" w:cs="宋体"/>
          <w:b/>
          <w:bCs/>
          <w:spacing w:val="-20"/>
          <w:kern w:val="44"/>
          <w:sz w:val="48"/>
          <w:szCs w:val="48"/>
          <w:highlight w:val="none"/>
        </w:rPr>
      </w:pPr>
      <w:bookmarkStart w:id="23" w:name="_Toc3995"/>
    </w:p>
    <w:p w14:paraId="36157043">
      <w:pPr>
        <w:pStyle w:val="12"/>
        <w:spacing w:after="0"/>
        <w:jc w:val="center"/>
        <w:rPr>
          <w:rFonts w:ascii="宋体" w:hAnsi="宋体" w:cs="宋体"/>
          <w:b/>
          <w:bCs/>
          <w:spacing w:val="-20"/>
          <w:kern w:val="44"/>
          <w:sz w:val="48"/>
          <w:szCs w:val="48"/>
          <w:highlight w:val="none"/>
        </w:rPr>
      </w:pPr>
    </w:p>
    <w:p w14:paraId="4E5A80B7">
      <w:pPr>
        <w:pStyle w:val="12"/>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2A9AAAA9">
      <w:pPr>
        <w:pStyle w:val="12"/>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5C4294CA">
      <w:pPr>
        <w:rPr>
          <w:rFonts w:ascii="宋体" w:hAnsi="宋体" w:cs="宋体"/>
          <w:b/>
          <w:bCs/>
          <w:spacing w:val="-20"/>
          <w:kern w:val="44"/>
          <w:sz w:val="40"/>
          <w:szCs w:val="40"/>
          <w:highlight w:val="none"/>
        </w:rPr>
      </w:pPr>
    </w:p>
    <w:p w14:paraId="306133F4">
      <w:pPr>
        <w:rPr>
          <w:rFonts w:ascii="宋体" w:hAnsi="宋体" w:cs="宋体"/>
          <w:b/>
          <w:bCs/>
          <w:spacing w:val="-20"/>
          <w:kern w:val="44"/>
          <w:sz w:val="40"/>
          <w:szCs w:val="40"/>
          <w:highlight w:val="none"/>
        </w:rPr>
      </w:pPr>
    </w:p>
    <w:p w14:paraId="36881263">
      <w:pPr>
        <w:rPr>
          <w:rFonts w:ascii="宋体" w:hAnsi="宋体" w:cs="宋体"/>
          <w:b/>
          <w:bCs/>
          <w:spacing w:val="-20"/>
          <w:kern w:val="44"/>
          <w:sz w:val="40"/>
          <w:szCs w:val="40"/>
          <w:highlight w:val="none"/>
        </w:rPr>
      </w:pPr>
    </w:p>
    <w:p w14:paraId="61A6626C">
      <w:pPr>
        <w:spacing w:line="360" w:lineRule="auto"/>
        <w:ind w:left="420" w:leftChars="2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1EAF09C0">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70E926BA">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6CEFA7D2">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2C48D4D2">
      <w:pPr>
        <w:spacing w:line="360" w:lineRule="auto"/>
        <w:ind w:left="42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1CC424B3">
      <w:pPr>
        <w:rPr>
          <w:highlight w:val="none"/>
        </w:rPr>
      </w:pPr>
    </w:p>
    <w:p w14:paraId="4D4525B1">
      <w:pPr>
        <w:rPr>
          <w:rFonts w:eastAsia="黑体"/>
          <w:sz w:val="44"/>
          <w:szCs w:val="44"/>
          <w:highlight w:val="none"/>
        </w:rPr>
      </w:pPr>
      <w:r>
        <w:rPr>
          <w:rFonts w:eastAsia="黑体"/>
          <w:sz w:val="44"/>
          <w:szCs w:val="44"/>
          <w:highlight w:val="none"/>
        </w:rPr>
        <w:br w:type="page"/>
      </w:r>
    </w:p>
    <w:p w14:paraId="0349225E">
      <w:pPr>
        <w:rPr>
          <w:rFonts w:eastAsia="黑体"/>
          <w:sz w:val="44"/>
          <w:szCs w:val="44"/>
          <w:highlight w:val="none"/>
        </w:rPr>
      </w:pPr>
    </w:p>
    <w:p w14:paraId="53BE5D72">
      <w:pPr>
        <w:rPr>
          <w:rFonts w:eastAsia="黑体"/>
          <w:sz w:val="44"/>
          <w:szCs w:val="44"/>
          <w:highlight w:val="none"/>
        </w:rPr>
      </w:pPr>
    </w:p>
    <w:p w14:paraId="7C2667F3">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218FB4FF">
      <w:pPr>
        <w:ind w:firstLine="640" w:firstLineChars="200"/>
        <w:rPr>
          <w:rFonts w:hint="eastAsia" w:ascii="仿宋_GB2312" w:hAnsi="仿宋_GB2312" w:eastAsia="仿宋_GB2312" w:cs="仿宋_GB2312"/>
          <w:sz w:val="32"/>
          <w:szCs w:val="32"/>
          <w:highlight w:val="none"/>
          <w:lang w:val="en-US" w:eastAsia="zh-CN"/>
        </w:rPr>
      </w:pPr>
    </w:p>
    <w:p w14:paraId="076D55D9">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1D3A3DA1">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44575AD6">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4B8EC0F7">
      <w:pPr>
        <w:ind w:firstLine="880" w:firstLineChars="200"/>
        <w:jc w:val="both"/>
        <w:rPr>
          <w:rFonts w:eastAsia="黑体"/>
          <w:sz w:val="44"/>
          <w:szCs w:val="4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3"/>
    <w:p w14:paraId="058FE8E2">
      <w:pPr>
        <w:pStyle w:val="3"/>
        <w:adjustRightInd w:val="0"/>
        <w:snapToGrid w:val="0"/>
        <w:spacing w:beforeLines="0" w:line="400" w:lineRule="exact"/>
        <w:jc w:val="center"/>
        <w:rPr>
          <w:rFonts w:hint="eastAsia" w:ascii="黑体" w:hAnsi="华文中宋" w:eastAsia="黑体"/>
          <w:b w:val="0"/>
          <w:bCs w:val="0"/>
          <w:sz w:val="28"/>
          <w:szCs w:val="28"/>
          <w:highlight w:val="none"/>
        </w:rPr>
      </w:pPr>
      <w:bookmarkStart w:id="24" w:name="_Toc22209"/>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24"/>
    </w:p>
    <w:p w14:paraId="53A174D4">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或采购</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文件约定的合同甲方）</w:t>
      </w:r>
    </w:p>
    <w:p w14:paraId="5A6452EF">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val="en-US" w:eastAsia="zh-CN"/>
        </w:rPr>
        <w:t>1</w:t>
      </w:r>
      <w:r>
        <w:rPr>
          <w:rFonts w:hint="eastAsia" w:ascii="宋体" w:hAnsi="宋体"/>
          <w:szCs w:val="21"/>
          <w:highlight w:val="none"/>
        </w:rPr>
        <w:t>（全称）：</w:t>
      </w:r>
      <w:r>
        <w:rPr>
          <w:rFonts w:hint="eastAsia" w:ascii="宋体" w:hAnsi="宋体"/>
          <w:szCs w:val="21"/>
          <w:highlight w:val="none"/>
          <w:u w:val="single"/>
        </w:rPr>
        <w:t xml:space="preserve">                       </w:t>
      </w:r>
      <w:r>
        <w:rPr>
          <w:rFonts w:hint="eastAsia" w:ascii="宋体" w:hAnsi="宋体"/>
          <w:szCs w:val="21"/>
          <w:highlight w:val="none"/>
        </w:rPr>
        <w:t>（供应商）</w:t>
      </w:r>
    </w:p>
    <w:p w14:paraId="13405F90">
      <w:pPr>
        <w:adjustRightInd w:val="0"/>
        <w:snapToGrid w:val="0"/>
        <w:spacing w:before="0" w:beforeLines="0"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5627BC39">
      <w:pPr>
        <w:adjustRightInd w:val="0"/>
        <w:snapToGrid w:val="0"/>
        <w:spacing w:before="0" w:beforeLines="0" w:line="400" w:lineRule="exact"/>
        <w:rPr>
          <w:rFonts w:hint="eastAsia" w:ascii="宋体" w:hAnsi="宋体"/>
          <w:szCs w:val="21"/>
          <w:highlight w:val="none"/>
        </w:rPr>
      </w:pPr>
      <w:r>
        <w:rPr>
          <w:rFonts w:hint="eastAsia"/>
          <w:highlight w:val="none"/>
          <w:lang w:eastAsia="zh-CN"/>
        </w:rPr>
        <w:t>乙方</w:t>
      </w:r>
      <w:r>
        <w:rPr>
          <w:rFonts w:hint="eastAsia" w:ascii="宋体" w:hAnsi="宋体"/>
          <w:szCs w:val="21"/>
          <w:highlight w:val="none"/>
          <w:lang w:val="en-US" w:eastAsia="zh-CN"/>
        </w:rPr>
        <w:t>3</w:t>
      </w:r>
      <w:r>
        <w:rPr>
          <w:rFonts w:hint="eastAsia"/>
          <w:highlight w:val="none"/>
          <w:lang w:val="en-US" w:eastAsia="zh-CN"/>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724DC4F3">
      <w:pPr>
        <w:spacing w:beforeLines="0" w:line="400" w:lineRule="exact"/>
        <w:rPr>
          <w:rFonts w:hint="default" w:eastAsia="宋体"/>
          <w:highlight w:val="none"/>
          <w:lang w:val="en-US" w:eastAsia="zh-CN"/>
        </w:rPr>
      </w:pPr>
    </w:p>
    <w:p w14:paraId="3EB99C4C">
      <w:pPr>
        <w:pStyle w:val="13"/>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依据《中华人民共和国民法典》</w:t>
      </w:r>
      <w:r>
        <w:rPr>
          <w:rFonts w:hint="eastAsia" w:ascii="宋体" w:hAnsi="宋体"/>
          <w:szCs w:val="21"/>
          <w:highlight w:val="none"/>
          <w:lang w:eastAsia="zh-CN"/>
        </w:rPr>
        <w:t>、</w:t>
      </w:r>
      <w:r>
        <w:rPr>
          <w:rFonts w:hint="eastAsia" w:ascii="宋体" w:hAnsi="宋体"/>
          <w:szCs w:val="21"/>
          <w:highlight w:val="none"/>
        </w:rPr>
        <w:t>《中华人民共和国政府采购法》等有关的法律法规，以及</w:t>
      </w:r>
      <w:r>
        <w:rPr>
          <w:rFonts w:hint="eastAsia" w:ascii="宋体" w:hAnsi="宋体"/>
          <w:i w:val="0"/>
          <w:iCs w:val="0"/>
          <w:szCs w:val="21"/>
          <w:highlight w:val="none"/>
          <w:u w:val="none"/>
          <w:lang w:eastAsia="zh-CN"/>
        </w:rPr>
        <w:t>本采购项目</w:t>
      </w:r>
      <w:r>
        <w:rPr>
          <w:rFonts w:hint="eastAsia" w:ascii="宋体" w:hAnsi="宋体"/>
          <w:szCs w:val="21"/>
          <w:highlight w:val="none"/>
        </w:rPr>
        <w:t>的</w:t>
      </w:r>
      <w:r>
        <w:rPr>
          <w:rFonts w:hint="eastAsia" w:ascii="宋体" w:hAnsi="宋体"/>
          <w:szCs w:val="21"/>
          <w:highlight w:val="none"/>
          <w:lang w:eastAsia="zh-CN"/>
        </w:rPr>
        <w:t>招标</w:t>
      </w:r>
      <w:r>
        <w:rPr>
          <w:rFonts w:hint="eastAsia" w:ascii="宋体" w:hAnsi="宋体"/>
          <w:szCs w:val="21"/>
          <w:highlight w:val="none"/>
          <w:lang w:val="en-US" w:eastAsia="zh-CN"/>
        </w:rPr>
        <w:t>/谈判</w:t>
      </w:r>
      <w:r>
        <w:rPr>
          <w:rFonts w:hint="eastAsia" w:ascii="宋体" w:hAnsi="宋体"/>
          <w:szCs w:val="21"/>
          <w:highlight w:val="none"/>
          <w:lang w:eastAsia="zh-CN"/>
        </w:rPr>
        <w:t>文件等</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 xml:space="preserve">乙方的《投标（响应）文件》及《中标（成交）通知书》，甲乙双方同意签订本合同。具体情况及要求如下：     </w:t>
      </w:r>
    </w:p>
    <w:p w14:paraId="729FB661">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项目信息</w:t>
      </w:r>
    </w:p>
    <w:p w14:paraId="7CDC64A7">
      <w:pPr>
        <w:pStyle w:val="13"/>
        <w:numPr>
          <w:ilvl w:val="0"/>
          <w:numId w:val="6"/>
        </w:numPr>
        <w:adjustRightInd w:val="0"/>
        <w:snapToGrid w:val="0"/>
        <w:spacing w:before="0" w:beforeLines="0" w:after="0" w:line="400" w:lineRule="exact"/>
        <w:ind w:left="0" w:leftChars="0" w:firstLine="420" w:firstLineChars="200"/>
        <w:rPr>
          <w:rFonts w:ascii="宋体" w:hAnsi="宋体"/>
          <w:szCs w:val="21"/>
          <w:highlight w:val="none"/>
          <w:u w:val="single"/>
        </w:rPr>
      </w:pPr>
      <w:r>
        <w:rPr>
          <w:rFonts w:hint="eastAsia" w:ascii="宋体" w:hAnsi="宋体"/>
          <w:szCs w:val="21"/>
          <w:highlight w:val="none"/>
        </w:rPr>
        <w:t>采购项目名称：</w:t>
      </w:r>
      <w:r>
        <w:rPr>
          <w:rFonts w:ascii="宋体" w:hAnsi="宋体"/>
          <w:szCs w:val="21"/>
          <w:highlight w:val="none"/>
          <w:u w:val="single"/>
        </w:rPr>
        <w:t xml:space="preserve">                                          </w:t>
      </w:r>
    </w:p>
    <w:p w14:paraId="0B79BE44">
      <w:pPr>
        <w:pStyle w:val="1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highlight w:val="none"/>
          <w:u w:val="none"/>
          <w:lang w:val="en-US" w:eastAsia="zh-CN"/>
        </w:rPr>
      </w:pPr>
      <w:r>
        <w:rPr>
          <w:rFonts w:hint="eastAsia" w:ascii="宋体" w:hAnsi="宋体"/>
          <w:szCs w:val="21"/>
          <w:highlight w:val="none"/>
          <w:u w:val="none"/>
          <w:lang w:val="en-US" w:eastAsia="zh-CN"/>
        </w:rPr>
        <w:t xml:space="preserve">         采购项目编号：</w:t>
      </w:r>
      <w:r>
        <w:rPr>
          <w:rFonts w:ascii="宋体" w:hAnsi="宋体"/>
          <w:szCs w:val="21"/>
          <w:highlight w:val="none"/>
          <w:u w:val="single"/>
        </w:rPr>
        <w:t xml:space="preserve">                                          </w:t>
      </w:r>
    </w:p>
    <w:p w14:paraId="67DD98F9">
      <w:pPr>
        <w:pStyle w:val="13"/>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（2）采购计划编号：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7F63F39A">
      <w:pPr>
        <w:adjustRightInd w:val="0"/>
        <w:snapToGrid w:val="0"/>
        <w:spacing w:before="0" w:beforeLines="0" w:line="400" w:lineRule="exact"/>
        <w:ind w:firstLine="420" w:firstLineChars="200"/>
        <w:rPr>
          <w:rFonts w:hint="eastAsia" w:ascii="宋体" w:hAnsi="宋体"/>
          <w:szCs w:val="21"/>
          <w:highlight w:val="none"/>
        </w:rPr>
      </w:pPr>
      <w:r>
        <w:rPr>
          <w:rFonts w:hint="eastAsia" w:ascii="宋体" w:hAnsi="宋体"/>
          <w:szCs w:val="21"/>
          <w:highlight w:val="none"/>
        </w:rPr>
        <w:t>（3）项目内容：</w:t>
      </w:r>
    </w:p>
    <w:p w14:paraId="110DAED3">
      <w:pPr>
        <w:adjustRightInd w:val="0"/>
        <w:snapToGrid w:val="0"/>
        <w:spacing w:before="0" w:beforeLines="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p>
    <w:p w14:paraId="15734C84">
      <w:pPr>
        <w:numPr>
          <w:ilvl w:val="-1"/>
          <w:numId w:val="0"/>
        </w:numPr>
        <w:adjustRightInd w:val="0"/>
        <w:snapToGrid w:val="0"/>
        <w:spacing w:before="0" w:beforeLines="0" w:line="400" w:lineRule="exact"/>
        <w:ind w:firstLine="420" w:firstLineChars="200"/>
        <w:rPr>
          <w:rFonts w:hint="default" w:ascii="宋体" w:hAnsi="宋体" w:cs="宋体"/>
          <w:szCs w:val="21"/>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p>
    <w:p w14:paraId="2F605DFF">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B77F84A">
      <w:pPr>
        <w:numPr>
          <w:ilvl w:val="-1"/>
          <w:numId w:val="0"/>
        </w:numPr>
        <w:adjustRightInd w:val="0"/>
        <w:snapToGrid w:val="0"/>
        <w:spacing w:before="0" w:beforeLines="0" w:line="400" w:lineRule="exact"/>
        <w:ind w:firstLine="945" w:firstLineChars="450"/>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37C45132">
      <w:pPr>
        <w:numPr>
          <w:ilvl w:val="-1"/>
          <w:numId w:val="0"/>
        </w:numPr>
        <w:adjustRightInd w:val="0"/>
        <w:snapToGrid w:val="0"/>
        <w:spacing w:before="0" w:beforeLines="0" w:line="400" w:lineRule="exact"/>
        <w:ind w:firstLine="420" w:firstLineChars="200"/>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5047BED5">
      <w:pPr>
        <w:numPr>
          <w:ilvl w:val="-1"/>
          <w:numId w:val="0"/>
        </w:numPr>
        <w:adjustRightInd w:val="0"/>
        <w:snapToGrid w:val="0"/>
        <w:spacing w:before="0" w:beforeLines="0"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32D8D440">
      <w:pPr>
        <w:pStyle w:val="51"/>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3AC6AC68">
      <w:pPr>
        <w:pStyle w:val="51"/>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2ED68DEE">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F0B478B">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4804A10F">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rPr>
        <w:t>是</w:t>
      </w:r>
      <w:r>
        <w:rPr>
          <w:rFonts w:hint="eastAsia" w:asciiTheme="minorEastAsia" w:hAnsiTheme="minorEastAsia" w:eastAsiaTheme="minorEastAsia" w:cstheme="minorEastAsia"/>
          <w:iCs w:val="0"/>
          <w:sz w:val="21"/>
          <w:szCs w:val="21"/>
          <w:highlight w:val="none"/>
          <w:lang w:eastAsia="zh-CN"/>
        </w:rPr>
        <w:t>，《政府采购品目分类目录》底级品目名称</w:t>
      </w:r>
      <w:r>
        <w:rPr>
          <w:rFonts w:hint="eastAsia" w:asciiTheme="minorEastAsia" w:hAnsiTheme="minorEastAsia" w:eastAsiaTheme="minorEastAsia" w:cstheme="minorEastAsia"/>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数量：</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iCs w:val="0"/>
          <w:sz w:val="21"/>
          <w:szCs w:val="21"/>
          <w:highlight w:val="none"/>
          <w:lang w:val="en-US" w:eastAsia="zh-CN"/>
        </w:rPr>
        <w:t xml:space="preserve"> </w:t>
      </w:r>
    </w:p>
    <w:p w14:paraId="0CAB03C5">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否</w:t>
      </w:r>
    </w:p>
    <w:p w14:paraId="6F43339E">
      <w:pPr>
        <w:pStyle w:val="5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default" w:asciiTheme="minorEastAsia" w:hAnsiTheme="minorEastAsia" w:eastAsiaTheme="minorEastAsia" w:cstheme="minorEastAsia"/>
          <w:iCs w:val="0"/>
          <w:sz w:val="21"/>
          <w:szCs w:val="21"/>
          <w:highlight w:val="none"/>
          <w:lang w:val="en" w:eastAsia="zh-CN"/>
        </w:rPr>
        <w:t>4</w:t>
      </w:r>
      <w:r>
        <w:rPr>
          <w:rFonts w:hint="eastAsia" w:asciiTheme="minorEastAsia" w:hAnsiTheme="minorEastAsia" w:eastAsiaTheme="minorEastAsia" w:cstheme="minorEastAsia"/>
          <w:iCs w:val="0"/>
          <w:sz w:val="21"/>
          <w:szCs w:val="21"/>
          <w:highlight w:val="none"/>
          <w:lang w:val="en-US" w:eastAsia="zh-CN"/>
        </w:rPr>
        <w:t>）政府采购组织形式：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政府集中采购</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 xml:space="preserve">部门集中采购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分散采购</w:t>
      </w:r>
    </w:p>
    <w:p w14:paraId="20D8F561">
      <w:pPr>
        <w:pStyle w:val="5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w:t>
      </w:r>
      <w:r>
        <w:rPr>
          <w:rFonts w:hint="default" w:asciiTheme="minorEastAsia" w:hAnsiTheme="minorEastAsia" w:eastAsiaTheme="minorEastAsia" w:cstheme="minorEastAsia"/>
          <w:iCs w:val="0"/>
          <w:sz w:val="21"/>
          <w:szCs w:val="21"/>
          <w:highlight w:val="none"/>
          <w:lang w:val="en" w:eastAsia="zh-CN"/>
        </w:rPr>
        <w:t>5</w:t>
      </w:r>
      <w:r>
        <w:rPr>
          <w:rFonts w:hint="eastAsia" w:asciiTheme="minorEastAsia" w:hAnsiTheme="minorEastAsia" w:eastAsiaTheme="minorEastAsia" w:cstheme="minorEastAsia"/>
          <w:iCs w:val="0"/>
          <w:sz w:val="21"/>
          <w:szCs w:val="21"/>
          <w:highlight w:val="none"/>
          <w:lang w:val="en-US" w:eastAsia="zh-CN"/>
        </w:rPr>
        <w:t>）政府采购方式：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公开招标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邀请招标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竞争性谈判</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竞争性磋商</w:t>
      </w:r>
    </w:p>
    <w:p w14:paraId="7AC9C52D">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询价</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单一来源</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框架协议</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19C2ABF4">
      <w:pPr>
        <w:pStyle w:val="5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43E90E97">
      <w:pPr>
        <w:pStyle w:val="5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w:t>
      </w:r>
      <w:r>
        <w:rPr>
          <w:rFonts w:hint="default" w:ascii="宋体" w:hAnsi="宋体"/>
          <w:szCs w:val="21"/>
          <w:highlight w:val="none"/>
          <w:lang w:val="en" w:eastAsia="zh-CN"/>
        </w:rPr>
        <w:t>6</w:t>
      </w:r>
      <w:r>
        <w:rPr>
          <w:rFonts w:hint="eastAsia" w:ascii="宋体" w:hAnsi="宋体"/>
          <w:szCs w:val="21"/>
          <w:highlight w:val="none"/>
          <w:lang w:val="en-US" w:eastAsia="zh-CN"/>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24C2968A">
      <w:pPr>
        <w:numPr>
          <w:ilvl w:val="-1"/>
          <w:numId w:val="0"/>
        </w:numPr>
        <w:adjustRightInd w:val="0"/>
        <w:snapToGrid w:val="0"/>
        <w:spacing w:before="0" w:beforeLines="0" w:line="400" w:lineRule="exact"/>
        <w:ind w:left="0" w:leftChars="0" w:firstLine="0" w:firstLineChars="0"/>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lang w:eastAsia="zh-CN"/>
        </w:rPr>
        <w:t>购</w:t>
      </w:r>
      <w:r>
        <w:rPr>
          <w:rFonts w:hint="eastAsia" w:ascii="宋体" w:hAnsi="宋体"/>
          <w:w w:val="100"/>
          <w:szCs w:val="21"/>
          <w:highlight w:val="none"/>
          <w:shd w:val="clear"/>
        </w:rPr>
        <w:t>合同</w:t>
      </w:r>
      <w:r>
        <w:rPr>
          <w:rFonts w:hint="eastAsia" w:ascii="宋体" w:hAnsi="宋体"/>
          <w:w w:val="100"/>
          <w:szCs w:val="21"/>
          <w:highlight w:val="none"/>
          <w:shd w:val="clear"/>
          <w:lang w:eastAsia="zh-CN"/>
        </w:rPr>
        <w:t>（中小企业预留合同）</w:t>
      </w:r>
      <w:r>
        <w:rPr>
          <w:rFonts w:hint="eastAsia" w:ascii="宋体" w:hAnsi="宋体"/>
          <w:szCs w:val="21"/>
          <w:highlight w:val="none"/>
          <w:shd w:val="clear"/>
        </w:rPr>
        <w:t>：</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2204ED1E">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14CAC936">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0D5BFB7B">
      <w:pPr>
        <w:numPr>
          <w:ilvl w:val="0"/>
          <w:numId w:val="0"/>
        </w:numPr>
        <w:snapToGrid w:val="0"/>
        <w:spacing w:beforeLines="0" w:line="400" w:lineRule="exact"/>
        <w:ind w:firstLine="0" w:firstLineChars="0"/>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0F23EDF5">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default" w:ascii="宋体" w:hAnsi="宋体"/>
          <w:szCs w:val="21"/>
          <w:highlight w:val="none"/>
          <w:lang w:val="en" w:eastAsia="zh-C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9D9B5C0">
      <w:pPr>
        <w:adjustRightInd w:val="0"/>
        <w:snapToGrid w:val="0"/>
        <w:spacing w:before="0" w:beforeLines="0" w:line="400" w:lineRule="exact"/>
        <w:ind w:firstLine="840" w:firstLineChars="40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分包主要内容：</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64BFD926">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93A398F">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5723360">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highlight w:val="none"/>
        </w:rPr>
        <w:t>类型</w:t>
      </w:r>
      <w:r>
        <w:rPr>
          <w:rFonts w:hint="eastAsia" w:ascii="宋体" w:hAnsi="宋体"/>
          <w:szCs w:val="21"/>
          <w:highlight w:val="none"/>
          <w:lang w:eastAsia="zh-CN"/>
        </w:rPr>
        <w:t>（如果供应商和制造商不同，只填写制造商类型）</w:t>
      </w:r>
      <w:r>
        <w:rPr>
          <w:rFonts w:hint="eastAsia" w:ascii="宋体" w:hAnsi="宋体"/>
          <w:szCs w:val="21"/>
          <w:highlight w:val="none"/>
        </w:rPr>
        <w:t>：</w:t>
      </w:r>
    </w:p>
    <w:p w14:paraId="7B7EAABE">
      <w:pPr>
        <w:adjustRightInd w:val="0"/>
        <w:snapToGrid w:val="0"/>
        <w:spacing w:beforeLines="0" w:line="400" w:lineRule="exact"/>
        <w:ind w:firstLine="840" w:firstLineChars="40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r>
        <w:rPr>
          <w:rFonts w:hint="eastAsia" w:ascii="宋体" w:hAnsi="宋体"/>
          <w:iCs/>
          <w:szCs w:val="21"/>
          <w:highlight w:val="none"/>
          <w:lang w:val="en-US" w:eastAsia="zh-CN"/>
        </w:rPr>
        <w:t xml:space="preserve">  </w:t>
      </w:r>
    </w:p>
    <w:p w14:paraId="495FAF26">
      <w:pPr>
        <w:adjustRightInd w:val="0"/>
        <w:snapToGrid w:val="0"/>
        <w:spacing w:beforeLines="0" w:line="400" w:lineRule="exact"/>
        <w:ind w:firstLine="840" w:firstLineChars="400"/>
        <w:rPr>
          <w:rFonts w:hint="default" w:eastAsia="华文楷体"/>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残疾人福利性单位</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监狱</w:t>
      </w:r>
      <w:r>
        <w:rPr>
          <w:rFonts w:hint="eastAsia" w:ascii="宋体" w:hAnsi="宋体"/>
          <w:iCs/>
          <w:szCs w:val="21"/>
          <w:highlight w:val="none"/>
        </w:rPr>
        <w:t>企业</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3C2F35BD">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E2A5E95">
      <w:pPr>
        <w:pStyle w:val="5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412D0EC">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78068AE3">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w:t>
      </w:r>
      <w:r>
        <w:rPr>
          <w:rFonts w:hint="eastAsia" w:ascii="宋体" w:hAnsi="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金额：</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p>
    <w:p w14:paraId="1D18A0E2">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rPr>
      </w:pPr>
      <w:r>
        <w:rPr>
          <w:rFonts w:hint="eastAsia" w:ascii="宋体" w:hAnsi="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14:paraId="387F8928">
      <w:pPr>
        <w:adjustRightInd w:val="0"/>
        <w:snapToGrid w:val="0"/>
        <w:spacing w:before="0" w:beforeLines="0" w:line="400" w:lineRule="exact"/>
        <w:ind w:firstLine="840" w:firstLineChars="400"/>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A8"/>
      </w:r>
      <w:r>
        <w:rPr>
          <w:rFonts w:hint="eastAsia" w:ascii="宋体" w:hAnsi="宋体" w:eastAsia="宋体"/>
          <w:iCs w:val="0"/>
          <w:szCs w:val="21"/>
          <w:highlight w:val="none"/>
          <w:lang w:eastAsia="zh-CN"/>
        </w:rPr>
        <w:t>否</w:t>
      </w:r>
    </w:p>
    <w:p w14:paraId="2DA9D4B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w:t>
      </w:r>
      <w:r>
        <w:rPr>
          <w:rFonts w:hint="default" w:ascii="宋体" w:hAnsi="宋体"/>
          <w:b w:val="0"/>
          <w:bCs w:val="0"/>
          <w:sz w:val="21"/>
          <w:szCs w:val="21"/>
          <w:highlight w:val="none"/>
          <w:u w:val="none"/>
          <w:lang w:val="en" w:eastAsia="zh-CN"/>
        </w:rPr>
        <w:t>0</w:t>
      </w:r>
      <w:r>
        <w:rPr>
          <w:rFonts w:hint="eastAsia" w:ascii="宋体" w:hAnsi="宋体"/>
          <w:b w:val="0"/>
          <w:bCs w:val="0"/>
          <w:sz w:val="21"/>
          <w:szCs w:val="21"/>
          <w:highlight w:val="none"/>
          <w:u w:val="none"/>
          <w:lang w:val="en-US" w:eastAsia="zh-CN"/>
        </w:rPr>
        <w:t>）</w:t>
      </w:r>
      <w:r>
        <w:rPr>
          <w:rFonts w:hint="eastAsia" w:ascii="宋体" w:hAnsi="宋体" w:eastAsia="宋体"/>
          <w:b w:val="0"/>
          <w:bCs w:val="0"/>
          <w:sz w:val="21"/>
          <w:szCs w:val="21"/>
          <w:highlight w:val="none"/>
          <w:u w:val="none"/>
          <w:lang w:val="en-US" w:eastAsia="zh-CN"/>
        </w:rPr>
        <w:t>是否涉及节能产品：</w:t>
      </w:r>
    </w:p>
    <w:p w14:paraId="2930787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6C272B6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4883BB3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6CD227C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539FE6A5">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16F327F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7C662002">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61F9480E">
      <w:pPr>
        <w:pStyle w:val="5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18F1A9F0">
      <w:pPr>
        <w:pStyle w:val="51"/>
        <w:spacing w:beforeLines="0"/>
        <w:ind w:firstLine="420" w:firstLineChars="0"/>
        <w:rPr>
          <w:rFonts w:hint="eastAsia" w:ascii="宋体" w:hAnsi="宋体" w:eastAsia="宋体"/>
          <w:szCs w:val="21"/>
          <w:highlight w:val="none"/>
          <w:u w:val="singl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是</w:t>
      </w:r>
      <w:r>
        <w:rPr>
          <w:rFonts w:hint="eastAsia" w:ascii="宋体" w:hAnsi="宋体" w:eastAsia="宋体" w:cs="Times New Roman"/>
          <w:iCs w:val="0"/>
          <w:kern w:val="2"/>
          <w:sz w:val="21"/>
          <w:szCs w:val="21"/>
          <w:highlight w:val="none"/>
          <w:u w:val="none"/>
          <w:lang w:eastAsia="zh-CN"/>
        </w:rPr>
        <w:t>，绿色产品政府采购相关政策确定的底级品目名称：</w:t>
      </w:r>
      <w:r>
        <w:rPr>
          <w:rFonts w:hint="eastAsia" w:ascii="宋体" w:hAnsi="宋体" w:eastAsia="宋体"/>
          <w:szCs w:val="21"/>
          <w:highlight w:val="none"/>
          <w:u w:val="single"/>
          <w:lang w:val="en-US" w:eastAsia="zh-CN"/>
        </w:rPr>
        <w:t xml:space="preserve">         </w:t>
      </w:r>
    </w:p>
    <w:p w14:paraId="0A3CE10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5603EEF5">
      <w:pPr>
        <w:pStyle w:val="51"/>
        <w:spacing w:beforeLines="0"/>
        <w:ind w:firstLine="420" w:firstLineChars="0"/>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否</w:t>
      </w:r>
    </w:p>
    <w:p w14:paraId="2388B390">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w:t>
      </w:r>
      <w:r>
        <w:rPr>
          <w:rFonts w:hint="default" w:ascii="宋体" w:hAnsi="宋体"/>
          <w:szCs w:val="21"/>
          <w:highlight w:val="none"/>
          <w:lang w:val="en" w:eastAsia="zh-CN"/>
        </w:rPr>
        <w:t>1</w:t>
      </w:r>
      <w:r>
        <w:rPr>
          <w:rFonts w:hint="eastAsia" w:ascii="宋体" w:hAnsi="宋体"/>
          <w:szCs w:val="21"/>
          <w:highlight w:val="none"/>
          <w:lang w:val="en-US" w:eastAsia="zh-CN"/>
        </w:rPr>
        <w:t>）</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《商品包装政府采购需求标准（试行）》、《快递包装政府采购需求标准（试行）》</w:t>
      </w:r>
      <w:r>
        <w:rPr>
          <w:rFonts w:hint="eastAsia" w:ascii="宋体" w:hAnsi="宋体" w:eastAsia="宋体"/>
          <w:szCs w:val="21"/>
          <w:highlight w:val="none"/>
          <w:lang w:eastAsia="zh-CN"/>
        </w:rPr>
        <w:t>明确产品及相关快递服务的具体包装要求：</w:t>
      </w:r>
    </w:p>
    <w:p w14:paraId="231FEC3B">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3AE5FF0D">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5BA5BD10">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445B7315">
      <w:pPr>
        <w:adjustRightInd w:val="0"/>
        <w:snapToGrid w:val="0"/>
        <w:spacing w:before="0" w:beforeLines="0" w:line="400" w:lineRule="exact"/>
        <w:ind w:left="0" w:firstLine="0" w:firstLineChars="0"/>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47B6F330">
      <w:pPr>
        <w:adjustRightInd w:val="0"/>
        <w:snapToGrid w:val="0"/>
        <w:spacing w:before="0" w:beforeLines="0" w:line="400" w:lineRule="exact"/>
        <w:ind w:firstLine="0" w:firstLineChars="0"/>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分包金额</w:t>
      </w:r>
      <w:r>
        <w:rPr>
          <w:rFonts w:hint="eastAsia" w:ascii="宋体" w:hAnsi="宋体"/>
          <w:szCs w:val="21"/>
          <w:highlight w:val="none"/>
          <w:lang w:eastAsia="zh-CN"/>
        </w:rPr>
        <w:t>（如有）</w:t>
      </w:r>
      <w:r>
        <w:rPr>
          <w:rFonts w:hint="eastAsia" w:ascii="宋体" w:hAnsi="宋体"/>
          <w:szCs w:val="21"/>
          <w:highlight w:val="none"/>
        </w:rPr>
        <w:t>小写：</w:t>
      </w:r>
      <w:r>
        <w:rPr>
          <w:rFonts w:hint="eastAsia" w:ascii="宋体" w:hAnsi="宋体"/>
          <w:szCs w:val="21"/>
          <w:highlight w:val="none"/>
          <w:u w:val="single"/>
        </w:rPr>
        <w:t xml:space="preserve">                   </w:t>
      </w:r>
    </w:p>
    <w:p w14:paraId="60391A31">
      <w:pPr>
        <w:adjustRightInd w:val="0"/>
        <w:snapToGrid w:val="0"/>
        <w:spacing w:before="0" w:beforeLines="0" w:line="400" w:lineRule="exact"/>
        <w:ind w:firstLine="0" w:firstLineChars="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79B1B4E0">
      <w:pPr>
        <w:adjustRightInd w:val="0"/>
        <w:snapToGrid w:val="0"/>
        <w:spacing w:before="0" w:beforeLines="0" w:line="400" w:lineRule="exact"/>
        <w:ind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0350B622">
      <w:pPr>
        <w:numPr>
          <w:ilvl w:val="-1"/>
          <w:numId w:val="0"/>
        </w:numPr>
        <w:adjustRightInd w:val="0"/>
        <w:snapToGrid w:val="0"/>
        <w:spacing w:before="0" w:beforeLines="0" w:line="400" w:lineRule="exact"/>
        <w:ind w:firstLine="0" w:firstLineChars="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01678693">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r>
        <w:rPr>
          <w:rFonts w:hint="eastAsia" w:ascii="宋体" w:hAnsi="宋体"/>
          <w:szCs w:val="21"/>
          <w:highlight w:val="none"/>
          <w:u w:val="single"/>
        </w:rPr>
        <w:t xml:space="preserve">       </w:t>
      </w:r>
    </w:p>
    <w:p w14:paraId="3F27C0E1">
      <w:pPr>
        <w:pStyle w:val="80"/>
        <w:spacing w:beforeLines="0" w:line="400" w:lineRule="exact"/>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121B5B96">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w:t>
      </w:r>
      <w:r>
        <w:rPr>
          <w:rFonts w:hint="eastAsia" w:ascii="宋体" w:hAnsi="宋体"/>
          <w:szCs w:val="21"/>
          <w:highlight w:val="none"/>
          <w:u w:val="single"/>
          <w:lang w:eastAsia="zh-CN"/>
        </w:rPr>
        <w:t>明确</w:t>
      </w:r>
      <w:r>
        <w:rPr>
          <w:rFonts w:hint="eastAsia" w:ascii="宋体" w:hAnsi="宋体"/>
          <w:szCs w:val="21"/>
          <w:highlight w:val="none"/>
          <w:u w:val="single"/>
        </w:rPr>
        <w:t>一次性支付合同款项</w:t>
      </w:r>
      <w:r>
        <w:rPr>
          <w:rFonts w:hint="eastAsia" w:ascii="宋体" w:hAnsi="宋体"/>
          <w:szCs w:val="21"/>
          <w:highlight w:val="none"/>
          <w:u w:val="single"/>
          <w:lang w:eastAsia="zh-CN"/>
        </w:rPr>
        <w:t>的条件</w:t>
      </w:r>
      <w:r>
        <w:rPr>
          <w:rFonts w:hint="eastAsia" w:ascii="宋体" w:hAnsi="宋体"/>
          <w:szCs w:val="21"/>
          <w:highlight w:val="none"/>
          <w:u w:val="single"/>
        </w:rPr>
        <w:t xml:space="preserve">）                    </w:t>
      </w:r>
    </w:p>
    <w:p w14:paraId="2FB75506">
      <w:pPr>
        <w:snapToGrid w:val="0"/>
        <w:spacing w:beforeLines="0" w:line="400" w:lineRule="exact"/>
        <w:ind w:firstLine="63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w:t>
      </w:r>
      <w:r>
        <w:rPr>
          <w:rFonts w:hint="eastAsia" w:ascii="宋体" w:hAnsi="宋体"/>
          <w:szCs w:val="21"/>
          <w:highlight w:val="none"/>
          <w:u w:val="single"/>
          <w:lang w:eastAsia="zh-CN"/>
        </w:rPr>
        <w:t>，各期支付条件应与分期履约验收情况挂钩</w:t>
      </w:r>
      <w:r>
        <w:rPr>
          <w:rFonts w:hint="eastAsia" w:ascii="宋体" w:hAnsi="宋体"/>
          <w:szCs w:val="21"/>
          <w:highlight w:val="none"/>
          <w:u w:val="single"/>
        </w:rPr>
        <w:t xml:space="preserve">） </w:t>
      </w:r>
      <w:r>
        <w:rPr>
          <w:rFonts w:hint="eastAsia" w:ascii="宋体" w:hAnsi="宋体"/>
          <w:szCs w:val="21"/>
          <w:highlight w:val="none"/>
          <w:u w:val="none"/>
          <w:lang w:eastAsia="zh-CN"/>
        </w:rPr>
        <w:t>，</w:t>
      </w:r>
      <w:r>
        <w:rPr>
          <w:rFonts w:hint="eastAsia" w:ascii="宋体" w:hAnsi="宋体"/>
          <w:szCs w:val="21"/>
          <w:highlight w:val="none"/>
          <w:lang w:eastAsia="zh-CN"/>
        </w:rPr>
        <w:t>其中涉及预付款的</w:t>
      </w:r>
      <w:r>
        <w:rPr>
          <w:rFonts w:hint="eastAsia" w:ascii="宋体" w:hAnsi="宋体"/>
          <w:szCs w:val="21"/>
          <w:highlight w:val="none"/>
        </w:rPr>
        <w:t>：</w:t>
      </w:r>
      <w:r>
        <w:rPr>
          <w:rFonts w:hint="eastAsia" w:ascii="宋体" w:hAnsi="宋体"/>
          <w:szCs w:val="21"/>
          <w:highlight w:val="none"/>
          <w:u w:val="single"/>
        </w:rPr>
        <w:t xml:space="preserve"> （应明确预付款的支付比例和支付条件） </w:t>
      </w:r>
    </w:p>
    <w:p w14:paraId="0D240CBB">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71CBB830">
      <w:pPr>
        <w:adjustRightInd w:val="0"/>
        <w:snapToGrid w:val="0"/>
        <w:spacing w:before="0" w:beforeLines="0" w:line="400" w:lineRule="exact"/>
        <w:ind w:firstLine="630" w:firstLineChars="3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17A9580A">
      <w:pPr>
        <w:numPr>
          <w:ilvl w:val="0"/>
          <w:numId w:val="5"/>
        </w:numPr>
        <w:adjustRightInd w:val="0"/>
        <w:snapToGrid w:val="0"/>
        <w:spacing w:before="0" w:beforeLines="0" w:line="400" w:lineRule="exact"/>
        <w:ind w:firstLine="422" w:firstLineChars="200"/>
        <w:rPr>
          <w:rFonts w:ascii="宋体" w:hAnsi="宋体"/>
          <w:b/>
          <w:bCs w:val="0"/>
          <w:szCs w:val="21"/>
          <w:highlight w:val="none"/>
          <w:u w:val="single"/>
        </w:rPr>
      </w:pPr>
      <w:r>
        <w:rPr>
          <w:rFonts w:hint="eastAsia" w:ascii="宋体" w:hAnsi="宋体"/>
          <w:b/>
          <w:bCs w:val="0"/>
          <w:szCs w:val="21"/>
          <w:highlight w:val="none"/>
        </w:rPr>
        <w:t>合同履行</w:t>
      </w:r>
    </w:p>
    <w:p w14:paraId="2E81D660">
      <w:pPr>
        <w:adjustRightInd w:val="0"/>
        <w:snapToGrid w:val="0"/>
        <w:spacing w:before="0" w:before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3895861">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p>
    <w:p w14:paraId="524694ED">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65A9F1EE">
      <w:pPr>
        <w:pStyle w:val="51"/>
        <w:spacing w:beforeLines="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76EFCEF1">
      <w:pPr>
        <w:pStyle w:val="51"/>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25FD6D9D">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74631969">
      <w:pPr>
        <w:adjustRightInd w:val="0"/>
        <w:snapToGrid w:val="0"/>
        <w:spacing w:before="0" w:before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p>
    <w:p w14:paraId="36A50480">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r>
        <w:rPr>
          <w:rFonts w:hint="eastAsia" w:ascii="宋体" w:hAnsi="宋体" w:cs="宋体"/>
          <w:color w:val="0000FF"/>
          <w:szCs w:val="21"/>
          <w:highlight w:val="none"/>
          <w:u w:val="single"/>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szCs w:val="21"/>
          <w:highlight w:val="none"/>
          <w:u w:val="single"/>
        </w:rPr>
        <w:t xml:space="preserve">                                                </w:t>
      </w:r>
    </w:p>
    <w:p w14:paraId="6AD1B055">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合同验收</w:t>
      </w:r>
    </w:p>
    <w:p w14:paraId="1F21009C">
      <w:pPr>
        <w:numPr>
          <w:ilvl w:val="0"/>
          <w:numId w:val="7"/>
        </w:num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70F8F2D5">
      <w:pPr>
        <w:numPr>
          <w:ilvl w:val="0"/>
          <w:numId w:val="0"/>
        </w:numPr>
        <w:adjustRightInd w:val="0"/>
        <w:snapToGrid w:val="0"/>
        <w:spacing w:before="0" w:beforeLines="0" w:line="400" w:lineRule="exact"/>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p>
    <w:p w14:paraId="08A52F8E">
      <w:pPr>
        <w:adjustRightInd w:val="0"/>
        <w:snapToGrid w:val="0"/>
        <w:spacing w:before="0" w:beforeLines="0" w:line="400" w:lineRule="exact"/>
        <w:ind w:firstLine="0" w:firstLineChars="0"/>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2F2F95D8">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130CF316">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15E6DA93">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5901C98B">
      <w:pPr>
        <w:adjustRightInd w:val="0"/>
        <w:snapToGrid w:val="0"/>
        <w:spacing w:before="0" w:beforeLines="0" w:line="400" w:lineRule="exact"/>
        <w:ind w:firstLine="840" w:firstLineChars="400"/>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1E33F262">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6176F018">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603F2BAA">
      <w:pPr>
        <w:adjustRightInd w:val="0"/>
        <w:snapToGrid w:val="0"/>
        <w:spacing w:before="0" w:beforeLines="0"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428A4CFD">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（计划于何时验收/供应商提出验收申请之日起   日内组织验收）</w:t>
      </w:r>
      <w:r>
        <w:rPr>
          <w:rFonts w:hint="eastAsia" w:ascii="宋体" w:hAnsi="宋体"/>
          <w:bCs/>
          <w:szCs w:val="21"/>
          <w:highlight w:val="none"/>
          <w:u w:val="single"/>
          <w:lang w:val="en-US" w:eastAsia="zh-CN"/>
        </w:rPr>
        <w:t xml:space="preserve"> </w:t>
      </w:r>
    </w:p>
    <w:p w14:paraId="6AE7C5E0">
      <w:p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03217008">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（应明确分期</w:t>
      </w:r>
      <w:r>
        <w:rPr>
          <w:rFonts w:hint="default" w:ascii="宋体" w:hAnsi="宋体"/>
          <w:bCs/>
          <w:szCs w:val="21"/>
          <w:highlight w:val="none"/>
          <w:u w:val="single"/>
          <w:lang w:val="en" w:eastAsia="zh-CN"/>
        </w:rPr>
        <w:t>/</w:t>
      </w:r>
      <w:r>
        <w:rPr>
          <w:rFonts w:hint="eastAsia" w:ascii="宋体" w:hAnsi="宋体"/>
          <w:bCs/>
          <w:szCs w:val="21"/>
          <w:highlight w:val="none"/>
          <w:u w:val="single"/>
          <w:lang w:val="en" w:eastAsia="zh-CN"/>
        </w:rPr>
        <w:t>分项验收的工作安排</w:t>
      </w:r>
      <w:r>
        <w:rPr>
          <w:rFonts w:hint="eastAsia" w:ascii="宋体" w:hAnsi="宋体"/>
          <w:bCs/>
          <w:szCs w:val="21"/>
          <w:highlight w:val="none"/>
          <w:u w:val="singl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14:paraId="6269496F">
      <w:pPr>
        <w:adjustRightInd w:val="0"/>
        <w:snapToGrid w:val="0"/>
        <w:spacing w:before="0" w:beforeLines="0" w:line="400" w:lineRule="exact"/>
        <w:ind w:firstLine="420" w:firstLineChars="2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3AED56E3">
      <w:pPr>
        <w:adjustRightInd w:val="0"/>
        <w:snapToGrid w:val="0"/>
        <w:spacing w:before="0" w:beforeLines="0" w:line="400" w:lineRule="exact"/>
        <w:ind w:firstLine="42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szCs w:val="21"/>
          <w:highlight w:val="none"/>
          <w:u w:val="single"/>
        </w:rPr>
        <w:t xml:space="preserve">                                      </w:t>
      </w:r>
    </w:p>
    <w:p w14:paraId="2336EE45">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52831254">
      <w:pPr>
        <w:pStyle w:val="51"/>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072FAD5B">
      <w:pPr>
        <w:adjustRightInd w:val="0"/>
        <w:snapToGrid w:val="0"/>
        <w:spacing w:before="0" w:beforeLines="0"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cs="宋体"/>
          <w:bCs/>
          <w:i w:val="0"/>
          <w:iCs w:val="0"/>
          <w:szCs w:val="21"/>
          <w:highlight w:val="none"/>
          <w:u w:val="single"/>
        </w:rPr>
        <w:t>（产权过户登记等）</w:t>
      </w:r>
      <w:r>
        <w:rPr>
          <w:rFonts w:hint="eastAsia" w:ascii="宋体" w:hAnsi="宋体" w:cs="宋体"/>
          <w:bCs/>
          <w:szCs w:val="21"/>
          <w:highlight w:val="none"/>
          <w:u w:val="single"/>
        </w:rPr>
        <w:t xml:space="preserve">          </w:t>
      </w:r>
    </w:p>
    <w:p w14:paraId="7C00A120">
      <w:pPr>
        <w:numPr>
          <w:ilvl w:val="0"/>
          <w:numId w:val="5"/>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4EAC29F7">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032EB423">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74DD15CC">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0315E54C">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2D92340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A4272F9">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7CC4A6F0">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（6）采购文件</w:t>
      </w:r>
    </w:p>
    <w:p w14:paraId="1CFEB703">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（7）有关技术文件，图纸</w:t>
      </w:r>
    </w:p>
    <w:p w14:paraId="02719988">
      <w:pPr>
        <w:pStyle w:val="5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246B341D">
      <w:pPr>
        <w:numPr>
          <w:ilvl w:val="0"/>
          <w:numId w:val="5"/>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00F5B838">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393103F2">
      <w:pPr>
        <w:numPr>
          <w:ilvl w:val="0"/>
          <w:numId w:val="5"/>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5E1D1E1D">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51289111">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18B196DE">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43ED22C5">
      <w:pPr>
        <w:adjustRightInd w:val="0"/>
        <w:snapToGrid w:val="0"/>
        <w:spacing w:before="0" w:beforeLines="0" w:line="400" w:lineRule="exact"/>
        <w:ind w:firstLine="420" w:firstLineChars="200"/>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721CE393">
      <w:pPr>
        <w:pStyle w:val="80"/>
        <w:spacing w:beforeLines="0" w:line="400" w:lineRule="exact"/>
        <w:rPr>
          <w:highlight w:val="none"/>
        </w:rPr>
      </w:pPr>
    </w:p>
    <w:p w14:paraId="4DA97138">
      <w:pPr>
        <w:pStyle w:val="3"/>
        <w:spacing w:beforeLines="0" w:line="400" w:lineRule="exact"/>
        <w:rPr>
          <w:rFonts w:hint="eastAsia" w:ascii="宋体" w:hAnsi="宋体" w:cs="Times New Roman"/>
          <w:b w:val="0"/>
          <w:bCs w:val="0"/>
          <w:sz w:val="21"/>
          <w:szCs w:val="21"/>
          <w:highlight w:val="none"/>
          <w:lang w:val="en-US" w:eastAsia="zh-CN"/>
        </w:rPr>
      </w:pPr>
      <w:r>
        <w:rPr>
          <w:rFonts w:hint="default"/>
          <w:highlight w:val="none"/>
          <w:lang w:val="en"/>
        </w:rPr>
        <w:t xml:space="preserve">   </w:t>
      </w:r>
    </w:p>
    <w:p w14:paraId="6B189BDC">
      <w:pPr>
        <w:rPr>
          <w:rFonts w:hint="eastAsia"/>
          <w:highlight w:val="none"/>
        </w:rPr>
      </w:pPr>
      <w:r>
        <w:rPr>
          <w:rFonts w:hint="eastAsia"/>
          <w:highlight w:val="none"/>
        </w:rPr>
        <w:br w:type="page"/>
      </w:r>
    </w:p>
    <w:p w14:paraId="18FAA30B">
      <w:pPr>
        <w:pStyle w:val="80"/>
        <w:rPr>
          <w:rFonts w:hint="eastAsia"/>
          <w:highlight w:val="none"/>
        </w:rPr>
      </w:pPr>
    </w:p>
    <w:tbl>
      <w:tblPr>
        <w:tblStyle w:val="34"/>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14:paraId="5A8926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14:paraId="4BEADF05">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w:t>
            </w:r>
            <w:r>
              <w:rPr>
                <w:rFonts w:hint="eastAsia"/>
                <w:szCs w:val="21"/>
                <w:highlight w:val="none"/>
              </w:rPr>
              <w:t>采购文件约定的合同甲方）</w:t>
            </w:r>
          </w:p>
        </w:tc>
        <w:tc>
          <w:tcPr>
            <w:tcW w:w="4404" w:type="dxa"/>
            <w:gridSpan w:val="2"/>
            <w:tcBorders>
              <w:left w:val="single" w:color="auto" w:sz="2" w:space="0"/>
              <w:bottom w:val="single" w:color="auto" w:sz="2" w:space="0"/>
            </w:tcBorders>
            <w:vAlign w:val="center"/>
          </w:tcPr>
          <w:p w14:paraId="51BD97D0">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70F55D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3A324B7F">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594" w:type="dxa"/>
            <w:tcBorders>
              <w:top w:val="single" w:color="auto" w:sz="2" w:space="0"/>
              <w:left w:val="single" w:color="auto" w:sz="2" w:space="0"/>
              <w:bottom w:val="single" w:color="auto" w:sz="2" w:space="0"/>
              <w:right w:val="single" w:color="auto" w:sz="2" w:space="0"/>
            </w:tcBorders>
            <w:vAlign w:val="center"/>
          </w:tcPr>
          <w:p w14:paraId="6B4B6D7B">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46007D26">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276" w:type="dxa"/>
            <w:tcBorders>
              <w:top w:val="single" w:color="auto" w:sz="2" w:space="0"/>
              <w:left w:val="single" w:color="auto" w:sz="2" w:space="0"/>
              <w:bottom w:val="single" w:color="auto" w:sz="2" w:space="0"/>
            </w:tcBorders>
            <w:vAlign w:val="center"/>
          </w:tcPr>
          <w:p w14:paraId="17B6BAF1">
            <w:pPr>
              <w:adjustRightInd w:val="0"/>
              <w:snapToGrid w:val="0"/>
              <w:spacing w:line="300" w:lineRule="exact"/>
              <w:jc w:val="center"/>
              <w:rPr>
                <w:spacing w:val="20"/>
                <w:szCs w:val="21"/>
                <w:highlight w:val="none"/>
              </w:rPr>
            </w:pPr>
          </w:p>
        </w:tc>
      </w:tr>
      <w:tr w14:paraId="3FEF46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15831F45">
            <w:pPr>
              <w:adjustRightInd w:val="0"/>
              <w:snapToGrid w:val="0"/>
              <w:spacing w:line="300" w:lineRule="exact"/>
              <w:jc w:val="center"/>
              <w:rPr>
                <w:szCs w:val="21"/>
                <w:highlight w:val="none"/>
              </w:rPr>
            </w:pPr>
            <w:r>
              <w:rPr>
                <w:szCs w:val="21"/>
                <w:highlight w:val="none"/>
              </w:rPr>
              <w:t>法定代表人</w:t>
            </w:r>
          </w:p>
          <w:p w14:paraId="1F0FDD3F">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594" w:type="dxa"/>
            <w:vMerge w:val="restart"/>
            <w:tcBorders>
              <w:top w:val="single" w:color="auto" w:sz="2" w:space="0"/>
              <w:left w:val="single" w:color="auto" w:sz="2" w:space="0"/>
              <w:right w:val="single" w:color="auto" w:sz="2" w:space="0"/>
            </w:tcBorders>
            <w:vAlign w:val="center"/>
          </w:tcPr>
          <w:p w14:paraId="4F319E10">
            <w:pPr>
              <w:adjustRightInd w:val="0"/>
              <w:snapToGrid w:val="0"/>
              <w:spacing w:line="300" w:lineRule="exact"/>
              <w:jc w:val="center"/>
              <w:rPr>
                <w:szCs w:val="21"/>
                <w:highlight w:val="none"/>
              </w:rPr>
            </w:pPr>
          </w:p>
        </w:tc>
        <w:tc>
          <w:tcPr>
            <w:tcW w:w="2128" w:type="dxa"/>
            <w:tcBorders>
              <w:top w:val="single" w:color="auto" w:sz="2" w:space="0"/>
              <w:left w:val="single" w:color="auto" w:sz="2" w:space="0"/>
              <w:right w:val="single" w:color="auto" w:sz="2" w:space="0"/>
            </w:tcBorders>
            <w:vAlign w:val="center"/>
          </w:tcPr>
          <w:p w14:paraId="6C12F7D5">
            <w:pPr>
              <w:adjustRightInd w:val="0"/>
              <w:snapToGrid w:val="0"/>
              <w:spacing w:line="300" w:lineRule="exact"/>
              <w:jc w:val="center"/>
              <w:rPr>
                <w:szCs w:val="21"/>
                <w:highlight w:val="none"/>
              </w:rPr>
            </w:pPr>
            <w:r>
              <w:rPr>
                <w:szCs w:val="21"/>
                <w:highlight w:val="none"/>
              </w:rPr>
              <w:t>法定代表人</w:t>
            </w:r>
          </w:p>
          <w:p w14:paraId="51241154">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276" w:type="dxa"/>
            <w:tcBorders>
              <w:top w:val="single" w:color="auto" w:sz="2" w:space="0"/>
              <w:left w:val="single" w:color="auto" w:sz="2" w:space="0"/>
              <w:bottom w:val="single" w:color="auto" w:sz="2" w:space="0"/>
            </w:tcBorders>
            <w:vAlign w:val="center"/>
          </w:tcPr>
          <w:p w14:paraId="62435077">
            <w:pPr>
              <w:adjustRightInd w:val="0"/>
              <w:snapToGrid w:val="0"/>
              <w:spacing w:line="300" w:lineRule="exact"/>
              <w:jc w:val="center"/>
              <w:rPr>
                <w:szCs w:val="21"/>
                <w:highlight w:val="none"/>
              </w:rPr>
            </w:pPr>
          </w:p>
        </w:tc>
      </w:tr>
      <w:tr w14:paraId="56B64C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652CC5E0">
            <w:pPr>
              <w:adjustRightInd w:val="0"/>
              <w:snapToGrid w:val="0"/>
              <w:spacing w:line="300" w:lineRule="exact"/>
              <w:jc w:val="center"/>
              <w:rPr>
                <w:szCs w:val="21"/>
                <w:highlight w:val="none"/>
              </w:rPr>
            </w:pPr>
          </w:p>
        </w:tc>
        <w:tc>
          <w:tcPr>
            <w:tcW w:w="2594" w:type="dxa"/>
            <w:vMerge w:val="continue"/>
            <w:tcBorders>
              <w:left w:val="single" w:color="auto" w:sz="2" w:space="0"/>
              <w:bottom w:val="single" w:color="auto" w:sz="2" w:space="0"/>
              <w:right w:val="single" w:color="auto" w:sz="2" w:space="0"/>
            </w:tcBorders>
            <w:vAlign w:val="center"/>
          </w:tcPr>
          <w:p w14:paraId="7E7A29A8">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2C99DAA8">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拥有者性别</w:t>
            </w:r>
          </w:p>
        </w:tc>
        <w:tc>
          <w:tcPr>
            <w:tcW w:w="2276" w:type="dxa"/>
            <w:tcBorders>
              <w:top w:val="single" w:color="auto" w:sz="2" w:space="0"/>
              <w:left w:val="single" w:color="auto" w:sz="2" w:space="0"/>
              <w:bottom w:val="single" w:color="auto" w:sz="2" w:space="0"/>
            </w:tcBorders>
            <w:vAlign w:val="center"/>
          </w:tcPr>
          <w:p w14:paraId="2912EFED">
            <w:pPr>
              <w:adjustRightInd w:val="0"/>
              <w:snapToGrid w:val="0"/>
              <w:spacing w:line="300" w:lineRule="exact"/>
              <w:jc w:val="center"/>
              <w:rPr>
                <w:spacing w:val="20"/>
                <w:szCs w:val="21"/>
                <w:highlight w:val="none"/>
              </w:rPr>
            </w:pPr>
          </w:p>
        </w:tc>
      </w:tr>
      <w:tr w14:paraId="12A88F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E366018">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14:paraId="45CD7F6B">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57EEDF43">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276" w:type="dxa"/>
            <w:tcBorders>
              <w:top w:val="single" w:color="auto" w:sz="2" w:space="0"/>
              <w:left w:val="single" w:color="auto" w:sz="2" w:space="0"/>
              <w:bottom w:val="single" w:color="auto" w:sz="2" w:space="0"/>
            </w:tcBorders>
            <w:vAlign w:val="center"/>
          </w:tcPr>
          <w:p w14:paraId="14193DA3">
            <w:pPr>
              <w:adjustRightInd w:val="0"/>
              <w:snapToGrid w:val="0"/>
              <w:spacing w:line="300" w:lineRule="exact"/>
              <w:jc w:val="center"/>
              <w:rPr>
                <w:spacing w:val="20"/>
                <w:szCs w:val="21"/>
                <w:highlight w:val="none"/>
              </w:rPr>
            </w:pPr>
          </w:p>
        </w:tc>
      </w:tr>
      <w:tr w14:paraId="0C733D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FA2A691">
            <w:pPr>
              <w:adjustRightInd w:val="0"/>
              <w:snapToGrid w:val="0"/>
              <w:spacing w:line="300" w:lineRule="exact"/>
              <w:jc w:val="center"/>
              <w:rPr>
                <w:szCs w:val="21"/>
                <w:highlight w:val="none"/>
              </w:rPr>
            </w:pPr>
            <w:r>
              <w:rPr>
                <w:szCs w:val="21"/>
                <w:highlight w:val="none"/>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14:paraId="107846B5">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4512E893">
            <w:pPr>
              <w:adjustRightInd w:val="0"/>
              <w:snapToGrid w:val="0"/>
              <w:spacing w:line="300" w:lineRule="exact"/>
              <w:jc w:val="center"/>
              <w:rPr>
                <w:szCs w:val="21"/>
                <w:highlight w:val="none"/>
              </w:rPr>
            </w:pPr>
            <w:r>
              <w:rPr>
                <w:szCs w:val="21"/>
                <w:highlight w:val="none"/>
              </w:rPr>
              <w:t>联 系 人</w:t>
            </w:r>
          </w:p>
        </w:tc>
        <w:tc>
          <w:tcPr>
            <w:tcW w:w="2276" w:type="dxa"/>
            <w:tcBorders>
              <w:top w:val="single" w:color="auto" w:sz="2" w:space="0"/>
              <w:left w:val="single" w:color="auto" w:sz="2" w:space="0"/>
              <w:bottom w:val="single" w:color="auto" w:sz="2" w:space="0"/>
            </w:tcBorders>
            <w:vAlign w:val="center"/>
          </w:tcPr>
          <w:p w14:paraId="246041B6">
            <w:pPr>
              <w:adjustRightInd w:val="0"/>
              <w:snapToGrid w:val="0"/>
              <w:spacing w:line="300" w:lineRule="exact"/>
              <w:jc w:val="center"/>
              <w:rPr>
                <w:spacing w:val="20"/>
                <w:szCs w:val="21"/>
                <w:highlight w:val="none"/>
              </w:rPr>
            </w:pPr>
          </w:p>
        </w:tc>
      </w:tr>
      <w:tr w14:paraId="0796B3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2319E37">
            <w:pPr>
              <w:adjustRightInd w:val="0"/>
              <w:snapToGrid w:val="0"/>
              <w:spacing w:line="300" w:lineRule="exact"/>
              <w:jc w:val="center"/>
              <w:rPr>
                <w:szCs w:val="21"/>
                <w:highlight w:val="none"/>
              </w:rPr>
            </w:pPr>
            <w:r>
              <w:rPr>
                <w:szCs w:val="21"/>
                <w:highlight w:val="none"/>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14:paraId="5DC64385">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06F372C3">
            <w:pPr>
              <w:adjustRightInd w:val="0"/>
              <w:snapToGrid w:val="0"/>
              <w:spacing w:line="300" w:lineRule="exact"/>
              <w:jc w:val="center"/>
              <w:rPr>
                <w:szCs w:val="21"/>
                <w:highlight w:val="none"/>
              </w:rPr>
            </w:pPr>
            <w:r>
              <w:rPr>
                <w:szCs w:val="21"/>
                <w:highlight w:val="none"/>
              </w:rPr>
              <w:t>联系电话</w:t>
            </w:r>
          </w:p>
        </w:tc>
        <w:tc>
          <w:tcPr>
            <w:tcW w:w="2276" w:type="dxa"/>
            <w:tcBorders>
              <w:top w:val="single" w:color="auto" w:sz="2" w:space="0"/>
              <w:left w:val="single" w:color="auto" w:sz="2" w:space="0"/>
              <w:bottom w:val="single" w:color="auto" w:sz="2" w:space="0"/>
            </w:tcBorders>
            <w:vAlign w:val="center"/>
          </w:tcPr>
          <w:p w14:paraId="41EC7D92">
            <w:pPr>
              <w:adjustRightInd w:val="0"/>
              <w:snapToGrid w:val="0"/>
              <w:spacing w:line="300" w:lineRule="exact"/>
              <w:jc w:val="center"/>
              <w:rPr>
                <w:spacing w:val="20"/>
                <w:szCs w:val="21"/>
                <w:highlight w:val="none"/>
              </w:rPr>
            </w:pPr>
          </w:p>
        </w:tc>
      </w:tr>
      <w:tr w14:paraId="422D29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B4B4667">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14:paraId="1022AF41">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103B6375">
            <w:pPr>
              <w:adjustRightInd w:val="0"/>
              <w:snapToGrid w:val="0"/>
              <w:spacing w:line="300" w:lineRule="exact"/>
              <w:jc w:val="center"/>
              <w:rPr>
                <w:szCs w:val="21"/>
                <w:highlight w:val="none"/>
              </w:rPr>
            </w:pPr>
            <w:r>
              <w:rPr>
                <w:rFonts w:hint="eastAsia"/>
                <w:szCs w:val="21"/>
                <w:highlight w:val="none"/>
                <w:lang w:eastAsia="zh-CN"/>
              </w:rPr>
              <w:t>通信地址</w:t>
            </w:r>
          </w:p>
        </w:tc>
        <w:tc>
          <w:tcPr>
            <w:tcW w:w="2276" w:type="dxa"/>
            <w:tcBorders>
              <w:top w:val="single" w:color="auto" w:sz="2" w:space="0"/>
              <w:left w:val="single" w:color="auto" w:sz="2" w:space="0"/>
              <w:bottom w:val="single" w:color="auto" w:sz="2" w:space="0"/>
            </w:tcBorders>
            <w:vAlign w:val="center"/>
          </w:tcPr>
          <w:p w14:paraId="0EA10A14">
            <w:pPr>
              <w:adjustRightInd w:val="0"/>
              <w:snapToGrid w:val="0"/>
              <w:spacing w:line="300" w:lineRule="exact"/>
              <w:jc w:val="center"/>
              <w:rPr>
                <w:spacing w:val="20"/>
                <w:szCs w:val="21"/>
                <w:highlight w:val="none"/>
              </w:rPr>
            </w:pPr>
          </w:p>
        </w:tc>
      </w:tr>
      <w:tr w14:paraId="181842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7B86634">
            <w:pPr>
              <w:adjustRightInd w:val="0"/>
              <w:snapToGrid w:val="0"/>
              <w:spacing w:line="300" w:lineRule="exact"/>
              <w:jc w:val="center"/>
              <w:rPr>
                <w:szCs w:val="21"/>
                <w:highlight w:val="none"/>
              </w:rPr>
            </w:pPr>
            <w:r>
              <w:rPr>
                <w:szCs w:val="21"/>
                <w:highlight w:val="none"/>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14:paraId="56912651">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631090A5">
            <w:pPr>
              <w:adjustRightInd w:val="0"/>
              <w:snapToGrid w:val="0"/>
              <w:spacing w:line="300" w:lineRule="exact"/>
              <w:jc w:val="center"/>
              <w:rPr>
                <w:szCs w:val="21"/>
                <w:highlight w:val="none"/>
              </w:rPr>
            </w:pPr>
            <w:r>
              <w:rPr>
                <w:szCs w:val="21"/>
                <w:highlight w:val="none"/>
              </w:rPr>
              <w:t>邮政编码</w:t>
            </w:r>
          </w:p>
        </w:tc>
        <w:tc>
          <w:tcPr>
            <w:tcW w:w="2276" w:type="dxa"/>
            <w:tcBorders>
              <w:top w:val="single" w:color="auto" w:sz="2" w:space="0"/>
              <w:left w:val="single" w:color="auto" w:sz="2" w:space="0"/>
              <w:bottom w:val="single" w:color="auto" w:sz="2" w:space="0"/>
            </w:tcBorders>
            <w:vAlign w:val="center"/>
          </w:tcPr>
          <w:p w14:paraId="0CF73C64">
            <w:pPr>
              <w:adjustRightInd w:val="0"/>
              <w:snapToGrid w:val="0"/>
              <w:spacing w:line="300" w:lineRule="exact"/>
              <w:jc w:val="center"/>
              <w:rPr>
                <w:spacing w:val="20"/>
                <w:szCs w:val="21"/>
                <w:highlight w:val="none"/>
              </w:rPr>
            </w:pPr>
          </w:p>
        </w:tc>
      </w:tr>
      <w:tr w14:paraId="2AEEDF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80DAF24">
            <w:pPr>
              <w:adjustRightInd w:val="0"/>
              <w:snapToGrid w:val="0"/>
              <w:spacing w:line="300" w:lineRule="exact"/>
              <w:jc w:val="center"/>
              <w:rPr>
                <w:szCs w:val="21"/>
                <w:highlight w:val="none"/>
              </w:rPr>
            </w:pPr>
            <w:r>
              <w:rPr>
                <w:rFonts w:hint="eastAsia"/>
                <w:szCs w:val="21"/>
                <w:highlight w:val="none"/>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14:paraId="455A4FF1">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0E31E030">
            <w:pPr>
              <w:adjustRightInd w:val="0"/>
              <w:snapToGrid w:val="0"/>
              <w:spacing w:line="300" w:lineRule="exact"/>
              <w:jc w:val="center"/>
              <w:rPr>
                <w:szCs w:val="21"/>
                <w:highlight w:val="none"/>
              </w:rPr>
            </w:pPr>
            <w:r>
              <w:rPr>
                <w:rFonts w:hint="eastAsia"/>
                <w:szCs w:val="21"/>
                <w:highlight w:val="none"/>
              </w:rPr>
              <w:t>电子邮箱</w:t>
            </w:r>
          </w:p>
        </w:tc>
        <w:tc>
          <w:tcPr>
            <w:tcW w:w="2276" w:type="dxa"/>
            <w:tcBorders>
              <w:top w:val="single" w:color="auto" w:sz="2" w:space="0"/>
              <w:left w:val="single" w:color="auto" w:sz="2" w:space="0"/>
              <w:bottom w:val="single" w:color="auto" w:sz="2" w:space="0"/>
            </w:tcBorders>
            <w:vAlign w:val="center"/>
          </w:tcPr>
          <w:p w14:paraId="628F648B">
            <w:pPr>
              <w:adjustRightInd w:val="0"/>
              <w:snapToGrid w:val="0"/>
              <w:spacing w:line="300" w:lineRule="exact"/>
              <w:jc w:val="center"/>
              <w:rPr>
                <w:spacing w:val="20"/>
                <w:szCs w:val="21"/>
                <w:highlight w:val="none"/>
              </w:rPr>
            </w:pPr>
          </w:p>
        </w:tc>
      </w:tr>
      <w:tr w14:paraId="07413D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E8D0682">
            <w:pPr>
              <w:adjustRightInd w:val="0"/>
              <w:snapToGrid w:val="0"/>
              <w:spacing w:line="300" w:lineRule="exact"/>
              <w:jc w:val="center"/>
              <w:rPr>
                <w:szCs w:val="21"/>
                <w:highlight w:val="none"/>
              </w:rPr>
            </w:pPr>
            <w:r>
              <w:rPr>
                <w:rFonts w:hint="eastAsia"/>
                <w:szCs w:val="21"/>
                <w:highlight w:val="none"/>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14:paraId="6770B93D">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1B31316D">
            <w:pPr>
              <w:adjustRightInd w:val="0"/>
              <w:snapToGrid w:val="0"/>
              <w:spacing w:line="300" w:lineRule="exact"/>
              <w:jc w:val="center"/>
              <w:rPr>
                <w:szCs w:val="21"/>
                <w:highlight w:val="none"/>
              </w:rPr>
            </w:pPr>
            <w:r>
              <w:rPr>
                <w:rFonts w:hint="eastAsia"/>
                <w:szCs w:val="21"/>
                <w:highlight w:val="none"/>
              </w:rPr>
              <w:t>统一社会信用代码</w:t>
            </w:r>
          </w:p>
        </w:tc>
        <w:tc>
          <w:tcPr>
            <w:tcW w:w="2276" w:type="dxa"/>
            <w:tcBorders>
              <w:top w:val="single" w:color="auto" w:sz="2" w:space="0"/>
              <w:left w:val="single" w:color="auto" w:sz="2" w:space="0"/>
              <w:bottom w:val="single" w:color="auto" w:sz="2" w:space="0"/>
            </w:tcBorders>
            <w:vAlign w:val="center"/>
          </w:tcPr>
          <w:p w14:paraId="530BA8C8">
            <w:pPr>
              <w:adjustRightInd w:val="0"/>
              <w:snapToGrid w:val="0"/>
              <w:spacing w:line="300" w:lineRule="exact"/>
              <w:jc w:val="center"/>
              <w:rPr>
                <w:spacing w:val="20"/>
                <w:szCs w:val="21"/>
                <w:highlight w:val="none"/>
              </w:rPr>
            </w:pPr>
          </w:p>
        </w:tc>
      </w:tr>
      <w:tr w14:paraId="64E715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604E240">
            <w:pPr>
              <w:adjustRightInd w:val="0"/>
              <w:snapToGrid w:val="0"/>
              <w:spacing w:line="300" w:lineRule="exact"/>
              <w:jc w:val="center"/>
              <w:rPr>
                <w:szCs w:val="21"/>
                <w:highlight w:val="none"/>
              </w:rPr>
            </w:pPr>
          </w:p>
        </w:tc>
        <w:tc>
          <w:tcPr>
            <w:tcW w:w="2594" w:type="dxa"/>
            <w:tcBorders>
              <w:top w:val="single" w:color="auto" w:sz="2" w:space="0"/>
              <w:left w:val="single" w:color="auto" w:sz="2" w:space="0"/>
              <w:bottom w:val="single" w:color="auto" w:sz="2" w:space="0"/>
              <w:right w:val="single" w:color="auto" w:sz="2" w:space="0"/>
            </w:tcBorders>
            <w:vAlign w:val="center"/>
          </w:tcPr>
          <w:p w14:paraId="3602496A">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5EF5EFE7">
            <w:pPr>
              <w:adjustRightInd w:val="0"/>
              <w:snapToGrid w:val="0"/>
              <w:spacing w:line="300" w:lineRule="exact"/>
              <w:jc w:val="center"/>
              <w:rPr>
                <w:szCs w:val="21"/>
                <w:highlight w:val="none"/>
              </w:rPr>
            </w:pPr>
            <w:r>
              <w:rPr>
                <w:szCs w:val="21"/>
                <w:highlight w:val="none"/>
              </w:rPr>
              <w:t>开户名称</w:t>
            </w:r>
          </w:p>
        </w:tc>
        <w:tc>
          <w:tcPr>
            <w:tcW w:w="2276" w:type="dxa"/>
            <w:tcBorders>
              <w:top w:val="single" w:color="auto" w:sz="2" w:space="0"/>
              <w:left w:val="single" w:color="auto" w:sz="2" w:space="0"/>
              <w:bottom w:val="single" w:color="auto" w:sz="2" w:space="0"/>
            </w:tcBorders>
            <w:vAlign w:val="center"/>
          </w:tcPr>
          <w:p w14:paraId="64409DDD">
            <w:pPr>
              <w:adjustRightInd w:val="0"/>
              <w:snapToGrid w:val="0"/>
              <w:spacing w:line="300" w:lineRule="exact"/>
              <w:jc w:val="center"/>
              <w:rPr>
                <w:spacing w:val="20"/>
                <w:szCs w:val="21"/>
                <w:highlight w:val="none"/>
              </w:rPr>
            </w:pPr>
          </w:p>
        </w:tc>
      </w:tr>
      <w:tr w14:paraId="4F38B3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71C5943F">
            <w:pPr>
              <w:adjustRightInd w:val="0"/>
              <w:snapToGrid w:val="0"/>
              <w:spacing w:line="300" w:lineRule="exact"/>
              <w:jc w:val="center"/>
              <w:rPr>
                <w:szCs w:val="21"/>
                <w:highlight w:val="none"/>
              </w:rPr>
            </w:pPr>
          </w:p>
        </w:tc>
        <w:tc>
          <w:tcPr>
            <w:tcW w:w="2594" w:type="dxa"/>
            <w:tcBorders>
              <w:top w:val="single" w:color="auto" w:sz="2" w:space="0"/>
              <w:left w:val="single" w:color="auto" w:sz="2" w:space="0"/>
              <w:bottom w:val="single" w:color="auto" w:sz="2" w:space="0"/>
              <w:right w:val="single" w:color="auto" w:sz="2" w:space="0"/>
            </w:tcBorders>
            <w:vAlign w:val="center"/>
          </w:tcPr>
          <w:p w14:paraId="2B2BF763">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3C7E06E7">
            <w:pPr>
              <w:adjustRightInd w:val="0"/>
              <w:snapToGrid w:val="0"/>
              <w:spacing w:line="300" w:lineRule="exact"/>
              <w:jc w:val="center"/>
              <w:rPr>
                <w:szCs w:val="21"/>
                <w:highlight w:val="none"/>
              </w:rPr>
            </w:pPr>
            <w:r>
              <w:rPr>
                <w:szCs w:val="21"/>
                <w:highlight w:val="none"/>
              </w:rPr>
              <w:t>开户银行</w:t>
            </w:r>
          </w:p>
        </w:tc>
        <w:tc>
          <w:tcPr>
            <w:tcW w:w="2276" w:type="dxa"/>
            <w:tcBorders>
              <w:top w:val="single" w:color="auto" w:sz="2" w:space="0"/>
              <w:left w:val="single" w:color="auto" w:sz="2" w:space="0"/>
              <w:bottom w:val="single" w:color="auto" w:sz="2" w:space="0"/>
            </w:tcBorders>
            <w:vAlign w:val="center"/>
          </w:tcPr>
          <w:p w14:paraId="0FFA6478">
            <w:pPr>
              <w:adjustRightInd w:val="0"/>
              <w:snapToGrid w:val="0"/>
              <w:spacing w:line="300" w:lineRule="exact"/>
              <w:jc w:val="center"/>
              <w:rPr>
                <w:spacing w:val="20"/>
                <w:szCs w:val="21"/>
                <w:highlight w:val="none"/>
              </w:rPr>
            </w:pPr>
          </w:p>
        </w:tc>
      </w:tr>
      <w:tr w14:paraId="37824D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9ED9391">
            <w:pPr>
              <w:adjustRightInd w:val="0"/>
              <w:snapToGrid w:val="0"/>
              <w:spacing w:line="300" w:lineRule="exact"/>
              <w:jc w:val="center"/>
              <w:rPr>
                <w:szCs w:val="21"/>
                <w:highlight w:val="none"/>
              </w:rPr>
            </w:pPr>
          </w:p>
        </w:tc>
        <w:tc>
          <w:tcPr>
            <w:tcW w:w="2594" w:type="dxa"/>
            <w:tcBorders>
              <w:top w:val="single" w:color="auto" w:sz="2" w:space="0"/>
              <w:left w:val="single" w:color="auto" w:sz="2" w:space="0"/>
              <w:bottom w:val="single" w:color="auto" w:sz="2" w:space="0"/>
              <w:right w:val="single" w:color="auto" w:sz="2" w:space="0"/>
            </w:tcBorders>
            <w:vAlign w:val="center"/>
          </w:tcPr>
          <w:p w14:paraId="69BEBBD9">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3EB9F793">
            <w:pPr>
              <w:adjustRightInd w:val="0"/>
              <w:snapToGrid w:val="0"/>
              <w:spacing w:line="300" w:lineRule="exact"/>
              <w:jc w:val="center"/>
              <w:rPr>
                <w:szCs w:val="21"/>
                <w:highlight w:val="none"/>
              </w:rPr>
            </w:pPr>
            <w:r>
              <w:rPr>
                <w:szCs w:val="21"/>
                <w:highlight w:val="none"/>
              </w:rPr>
              <w:t>银行账号</w:t>
            </w:r>
          </w:p>
        </w:tc>
        <w:tc>
          <w:tcPr>
            <w:tcW w:w="2276" w:type="dxa"/>
            <w:tcBorders>
              <w:top w:val="single" w:color="auto" w:sz="2" w:space="0"/>
              <w:left w:val="single" w:color="auto" w:sz="2" w:space="0"/>
              <w:bottom w:val="single" w:color="auto" w:sz="2" w:space="0"/>
            </w:tcBorders>
            <w:vAlign w:val="center"/>
          </w:tcPr>
          <w:p w14:paraId="76639A82">
            <w:pPr>
              <w:adjustRightInd w:val="0"/>
              <w:snapToGrid w:val="0"/>
              <w:spacing w:line="300" w:lineRule="exact"/>
              <w:jc w:val="center"/>
              <w:rPr>
                <w:spacing w:val="20"/>
                <w:szCs w:val="21"/>
                <w:highlight w:val="none"/>
              </w:rPr>
            </w:pPr>
          </w:p>
        </w:tc>
      </w:tr>
      <w:tr w14:paraId="35E64C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14:paraId="794BDA0C">
            <w:pPr>
              <w:pStyle w:val="13"/>
              <w:adjustRightInd w:val="0"/>
              <w:snapToGrid w:val="0"/>
              <w:spacing w:before="156" w:beforeLines="50" w:after="0" w:line="360" w:lineRule="auto"/>
              <w:ind w:left="0" w:leftChars="0"/>
              <w:jc w:val="left"/>
              <w:rPr>
                <w:spacing w:val="20"/>
                <w:szCs w:val="21"/>
                <w:highlight w:val="none"/>
              </w:rPr>
            </w:pPr>
            <w:r>
              <w:rPr>
                <w:rFonts w:hint="eastAsia" w:ascii="宋体" w:hAnsi="宋体"/>
                <w:szCs w:val="21"/>
                <w:highlight w:val="none"/>
              </w:rPr>
              <w:t>注：涉及联合体或其他合同主体的信息应按上表格式加列。</w:t>
            </w:r>
          </w:p>
        </w:tc>
      </w:tr>
    </w:tbl>
    <w:p w14:paraId="1C3F8699">
      <w:pPr>
        <w:pStyle w:val="3"/>
        <w:adjustRightInd w:val="0"/>
        <w:snapToGrid w:val="0"/>
        <w:spacing w:before="156" w:beforeLines="50" w:line="240" w:lineRule="auto"/>
        <w:jc w:val="center"/>
        <w:rPr>
          <w:rFonts w:ascii="黑体" w:hAnsi="黑体" w:eastAsia="黑体"/>
          <w:sz w:val="28"/>
          <w:szCs w:val="28"/>
          <w:highlight w:val="none"/>
        </w:rPr>
      </w:pPr>
      <w:r>
        <w:rPr>
          <w:rFonts w:ascii="宋体" w:hAnsi="宋体"/>
          <w:sz w:val="21"/>
          <w:szCs w:val="21"/>
          <w:highlight w:val="none"/>
          <w:u w:val="single"/>
        </w:rPr>
        <w:br w:type="page"/>
      </w:r>
      <w:bookmarkStart w:id="25" w:name="_Toc27624"/>
      <w:r>
        <w:rPr>
          <w:rFonts w:hint="eastAsia" w:ascii="黑体" w:hAnsi="黑体" w:eastAsia="黑体"/>
          <w:b w:val="0"/>
          <w:bCs w:val="0"/>
          <w:sz w:val="28"/>
          <w:szCs w:val="28"/>
          <w:highlight w:val="none"/>
        </w:rPr>
        <w:t>第二节 政府采购合同通用条款</w:t>
      </w:r>
      <w:bookmarkEnd w:id="25"/>
    </w:p>
    <w:p w14:paraId="1E016500">
      <w:pPr>
        <w:tabs>
          <w:tab w:val="left" w:pos="8820"/>
          <w:tab w:val="left" w:pos="9345"/>
          <w:tab w:val="left" w:pos="9765"/>
        </w:tabs>
        <w:adjustRightInd w:val="0"/>
        <w:snapToGrid w:val="0"/>
        <w:spacing w:before="0" w:line="400" w:lineRule="exact"/>
        <w:jc w:val="left"/>
        <w:rPr>
          <w:rFonts w:ascii="宋体" w:hAnsi="宋体"/>
          <w:b/>
          <w:bCs/>
          <w:sz w:val="24"/>
          <w:highlight w:val="none"/>
        </w:rPr>
      </w:pPr>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p>
    <w:p w14:paraId="215BF63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0ACB5B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05D019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D5E0B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135CDE6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46E7D4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48B80DA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C76E2A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5CADCF9">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7A0A7E28">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136EBE6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ED152FB">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AE5E346">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B4A074A">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5976BE3D">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154B0A3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6630FAA3">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12C02DE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A107B5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4D6633E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2C9611B">
      <w:pPr>
        <w:snapToGrid w:val="0"/>
        <w:spacing w:line="400" w:lineRule="exact"/>
        <w:ind w:firstLine="420" w:firstLineChars="200"/>
        <w:rPr>
          <w:rFonts w:hint="eastAsia" w:eastAsia="华文楷体"/>
          <w:highlight w:val="none"/>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7B55407">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78CD78F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3D8E04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774960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483986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069661B">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446832EE">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8B2950B">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77391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0F52F14">
      <w:pPr>
        <w:autoSpaceDE w:val="0"/>
        <w:autoSpaceDN w:val="0"/>
        <w:adjustRightInd w:val="0"/>
        <w:snapToGrid w:val="0"/>
        <w:spacing w:before="0" w:line="400" w:lineRule="exact"/>
        <w:ind w:firstLine="420" w:firstLineChars="200"/>
        <w:jc w:val="left"/>
        <w:rPr>
          <w:highlight w:val="none"/>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5440960">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184C1EF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3EF74B2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1812A22">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282C6C9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619243E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33E9A7DA">
      <w:pPr>
        <w:pStyle w:val="51"/>
        <w:rPr>
          <w:rFonts w:hint="default" w:eastAsia="华文楷体"/>
          <w:sz w:val="21"/>
          <w:highlight w:val="none"/>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3892F6B">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4CF3FC8">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801DA1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5F93192">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C6FBD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ED9DA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A0AD8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09A2E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426C68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DCF61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EB436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C39605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10B63C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F40E0D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582115C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highlight w:val="none"/>
        </w:rPr>
        <w:t>乙方保证在交付的货物上不存在抵押权等担保物权。</w:t>
      </w:r>
    </w:p>
    <w:p w14:paraId="5FF29D5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7629D410">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9D44A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6"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26"/>
      <w:r>
        <w:rPr>
          <w:rFonts w:hint="eastAsia" w:ascii="宋体" w:hAnsi="宋体"/>
          <w:color w:val="auto"/>
          <w:szCs w:val="21"/>
          <w:highlight w:val="none"/>
        </w:rPr>
        <w:t>。</w:t>
      </w:r>
    </w:p>
    <w:p w14:paraId="4D613BC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F32C00C">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0AB985E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628B6F3">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64DD5C3">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07F7C8CB">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947BE6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56F91E6F">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F4F2F1F">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DD803F5">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54161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7DFB8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CA597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4924F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8EEB56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4C40B266">
      <w:pPr>
        <w:pStyle w:val="51"/>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17A462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C26F4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0CAF2A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A8D58C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4A4804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59F7EC6">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F3F7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C39352A">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5CDD0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F8059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284EE0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D8B7D13">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30AD862">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B917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7B4660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4563E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F546AD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4E730F90">
      <w:pPr>
        <w:pStyle w:val="51"/>
        <w:jc w:val="both"/>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3B31AD79">
      <w:pPr>
        <w:snapToGrid w:val="0"/>
        <w:spacing w:line="400" w:lineRule="exact"/>
        <w:ind w:firstLine="420" w:firstLineChars="200"/>
        <w:jc w:val="left"/>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B94C9C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3F0A2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C0ECEE6">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494848AE">
      <w:pPr>
        <w:pStyle w:val="5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DB1DF85">
      <w:pPr>
        <w:pStyle w:val="51"/>
        <w:jc w:val="both"/>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00348CF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4E170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FC783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2465B5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4D1DFD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A14C0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085B7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452478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27367A0">
      <w:pPr>
        <w:pStyle w:val="51"/>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0DFD17CB">
      <w:pPr>
        <w:pStyle w:val="51"/>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0205F351">
      <w:pPr>
        <w:pStyle w:val="51"/>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3ED1D3E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80DB58E">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36B098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15A9613">
      <w:pPr>
        <w:pStyle w:val="1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7E38434">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D8DCC9A">
      <w:pPr>
        <w:pStyle w:val="51"/>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7459C344">
      <w:pPr>
        <w:pStyle w:val="51"/>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4789DBFC">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99C3CEE">
      <w:pPr>
        <w:pStyle w:val="51"/>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79D8AFFD">
      <w:pPr>
        <w:pStyle w:val="51"/>
        <w:ind w:firstLine="0" w:firstLineChars="0"/>
        <w:jc w:val="both"/>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08DF820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02E4768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84AE8C6">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C5F1E00">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AF7DF0E">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27" w:name="_Toc20313"/>
    </w:p>
    <w:p w14:paraId="2222B5B9">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0B68A118">
      <w:pPr>
        <w:pStyle w:val="3"/>
        <w:adjustRightInd w:val="0"/>
        <w:snapToGrid w:val="0"/>
        <w:jc w:val="center"/>
        <w:rPr>
          <w:rFonts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27"/>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C349C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404F40">
            <w:pPr>
              <w:adjustRightInd w:val="0"/>
              <w:snapToGrid w:val="0"/>
              <w:jc w:val="center"/>
              <w:rPr>
                <w:rFonts w:ascii="宋体" w:hAnsi="宋体"/>
                <w:szCs w:val="21"/>
                <w:highlight w:val="none"/>
              </w:rPr>
            </w:pPr>
            <w:r>
              <w:rPr>
                <w:rFonts w:hint="eastAsia" w:ascii="宋体" w:hAnsi="宋体"/>
                <w:szCs w:val="21"/>
                <w:highlight w:val="none"/>
              </w:rPr>
              <w:t>第二节</w:t>
            </w:r>
          </w:p>
          <w:p w14:paraId="5BF0EF54">
            <w:pPr>
              <w:adjustRightInd w:val="0"/>
              <w:snapToGrid w:val="0"/>
              <w:jc w:val="center"/>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3BF7E32A">
            <w:pPr>
              <w:adjustRightInd w:val="0"/>
              <w:snapToGrid w:val="0"/>
              <w:jc w:val="left"/>
              <w:rPr>
                <w:rFonts w:ascii="宋体" w:hAnsi="宋体"/>
                <w:szCs w:val="21"/>
                <w:highlight w:val="none"/>
              </w:rPr>
            </w:pPr>
            <w:r>
              <w:rPr>
                <w:rFonts w:hint="eastAsia" w:ascii="宋体" w:hAnsi="宋体"/>
                <w:szCs w:val="21"/>
                <w:highlight w:val="none"/>
                <w:lang w:eastAsia="zh-CN"/>
              </w:rPr>
              <w:t>联合体具体要求</w:t>
            </w:r>
          </w:p>
        </w:tc>
        <w:tc>
          <w:tcPr>
            <w:tcW w:w="5170" w:type="dxa"/>
            <w:vAlign w:val="center"/>
          </w:tcPr>
          <w:p w14:paraId="79258401">
            <w:pPr>
              <w:adjustRightInd w:val="0"/>
              <w:snapToGrid w:val="0"/>
              <w:jc w:val="left"/>
              <w:rPr>
                <w:rFonts w:ascii="宋体" w:hAnsi="宋体"/>
                <w:szCs w:val="21"/>
                <w:highlight w:val="none"/>
              </w:rPr>
            </w:pPr>
          </w:p>
        </w:tc>
      </w:tr>
      <w:tr w14:paraId="5EE50D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08FA032">
            <w:pPr>
              <w:adjustRightInd w:val="0"/>
              <w:snapToGrid w:val="0"/>
              <w:jc w:val="center"/>
              <w:rPr>
                <w:rFonts w:ascii="宋体" w:hAnsi="宋体"/>
                <w:szCs w:val="21"/>
                <w:highlight w:val="none"/>
              </w:rPr>
            </w:pPr>
            <w:r>
              <w:rPr>
                <w:rFonts w:hint="eastAsia" w:ascii="宋体" w:hAnsi="宋体"/>
                <w:szCs w:val="21"/>
                <w:highlight w:val="none"/>
              </w:rPr>
              <w:t>第二节</w:t>
            </w:r>
          </w:p>
          <w:p w14:paraId="6FE8EA1A">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1742" w:type="dxa"/>
            <w:vAlign w:val="center"/>
          </w:tcPr>
          <w:p w14:paraId="645F7E94">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170" w:type="dxa"/>
            <w:vAlign w:val="center"/>
          </w:tcPr>
          <w:p w14:paraId="7E31C6A1">
            <w:pPr>
              <w:adjustRightInd w:val="0"/>
              <w:snapToGrid w:val="0"/>
              <w:jc w:val="left"/>
              <w:rPr>
                <w:rFonts w:ascii="宋体" w:hAnsi="宋体" w:eastAsia="宋体" w:cs="Times New Roman"/>
                <w:kern w:val="2"/>
                <w:sz w:val="21"/>
                <w:szCs w:val="21"/>
                <w:highlight w:val="none"/>
                <w:lang w:val="en-US" w:eastAsia="zh-CN" w:bidi="ar-SA"/>
              </w:rPr>
            </w:pPr>
          </w:p>
        </w:tc>
      </w:tr>
      <w:tr w14:paraId="33466C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35269E">
            <w:pPr>
              <w:adjustRightInd w:val="0"/>
              <w:snapToGrid w:val="0"/>
              <w:jc w:val="center"/>
              <w:rPr>
                <w:rFonts w:ascii="宋体" w:hAnsi="宋体"/>
                <w:szCs w:val="21"/>
                <w:highlight w:val="none"/>
              </w:rPr>
            </w:pPr>
            <w:r>
              <w:rPr>
                <w:rFonts w:hint="eastAsia" w:ascii="宋体" w:hAnsi="宋体"/>
                <w:szCs w:val="21"/>
                <w:highlight w:val="none"/>
              </w:rPr>
              <w:t>第二节</w:t>
            </w:r>
          </w:p>
          <w:p w14:paraId="79951E00">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1742" w:type="dxa"/>
            <w:vAlign w:val="center"/>
          </w:tcPr>
          <w:p w14:paraId="650AABC5">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170" w:type="dxa"/>
            <w:vAlign w:val="center"/>
          </w:tcPr>
          <w:p w14:paraId="67865AA6">
            <w:pPr>
              <w:adjustRightInd w:val="0"/>
              <w:snapToGrid w:val="0"/>
              <w:jc w:val="left"/>
              <w:rPr>
                <w:rFonts w:ascii="宋体" w:hAnsi="宋体" w:eastAsia="宋体" w:cs="Times New Roman"/>
                <w:kern w:val="2"/>
                <w:sz w:val="21"/>
                <w:szCs w:val="21"/>
                <w:highlight w:val="none"/>
                <w:lang w:val="en-US" w:eastAsia="zh-CN" w:bidi="ar-SA"/>
              </w:rPr>
            </w:pPr>
          </w:p>
        </w:tc>
      </w:tr>
      <w:tr w14:paraId="5F7463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74D3A6">
            <w:pPr>
              <w:adjustRightInd w:val="0"/>
              <w:snapToGrid w:val="0"/>
              <w:jc w:val="center"/>
              <w:rPr>
                <w:rFonts w:ascii="宋体" w:hAnsi="宋体"/>
                <w:szCs w:val="21"/>
                <w:highlight w:val="none"/>
              </w:rPr>
            </w:pPr>
            <w:r>
              <w:rPr>
                <w:rFonts w:hint="eastAsia" w:ascii="宋体" w:hAnsi="宋体"/>
                <w:szCs w:val="21"/>
                <w:highlight w:val="none"/>
              </w:rPr>
              <w:t>第二节</w:t>
            </w:r>
          </w:p>
          <w:p w14:paraId="702EA557">
            <w:pPr>
              <w:adjustRightInd w:val="0"/>
              <w:snapToGrid w:val="0"/>
              <w:jc w:val="center"/>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1742" w:type="dxa"/>
            <w:vAlign w:val="center"/>
          </w:tcPr>
          <w:p w14:paraId="324ED794">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170" w:type="dxa"/>
            <w:vAlign w:val="center"/>
          </w:tcPr>
          <w:p w14:paraId="04E5094C">
            <w:pPr>
              <w:adjustRightInd w:val="0"/>
              <w:snapToGrid w:val="0"/>
              <w:jc w:val="left"/>
              <w:rPr>
                <w:rFonts w:ascii="宋体" w:hAnsi="宋体" w:eastAsia="宋体" w:cs="Times New Roman"/>
                <w:kern w:val="2"/>
                <w:sz w:val="21"/>
                <w:szCs w:val="21"/>
                <w:highlight w:val="none"/>
                <w:lang w:val="en-US" w:eastAsia="zh-CN" w:bidi="ar-SA"/>
              </w:rPr>
            </w:pPr>
          </w:p>
        </w:tc>
      </w:tr>
      <w:tr w14:paraId="2477D7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3A0276">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2ED63F64">
            <w:pPr>
              <w:snapToGrid w:val="0"/>
              <w:jc w:val="center"/>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1742" w:type="dxa"/>
            <w:vAlign w:val="center"/>
          </w:tcPr>
          <w:p w14:paraId="2774AC5C">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170" w:type="dxa"/>
            <w:vAlign w:val="center"/>
          </w:tcPr>
          <w:p w14:paraId="57099397">
            <w:pPr>
              <w:adjustRightInd w:val="0"/>
              <w:snapToGrid w:val="0"/>
              <w:jc w:val="left"/>
              <w:rPr>
                <w:rFonts w:ascii="宋体" w:hAnsi="宋体" w:eastAsia="宋体" w:cs="Times New Roman"/>
                <w:kern w:val="2"/>
                <w:sz w:val="21"/>
                <w:szCs w:val="21"/>
                <w:highlight w:val="none"/>
                <w:lang w:val="en-US" w:eastAsia="zh-CN" w:bidi="ar-SA"/>
              </w:rPr>
            </w:pPr>
          </w:p>
        </w:tc>
      </w:tr>
      <w:tr w14:paraId="22766F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EC1FED">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5C326C9D">
            <w:pPr>
              <w:snapToGrid w:val="0"/>
              <w:jc w:val="center"/>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1742" w:type="dxa"/>
            <w:vAlign w:val="center"/>
          </w:tcPr>
          <w:p w14:paraId="3D67DF7F">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170" w:type="dxa"/>
            <w:vAlign w:val="center"/>
          </w:tcPr>
          <w:p w14:paraId="5C579297">
            <w:pPr>
              <w:adjustRightInd w:val="0"/>
              <w:snapToGrid w:val="0"/>
              <w:jc w:val="left"/>
              <w:rPr>
                <w:rFonts w:ascii="宋体" w:hAnsi="宋体" w:eastAsia="宋体" w:cs="Times New Roman"/>
                <w:kern w:val="2"/>
                <w:sz w:val="21"/>
                <w:szCs w:val="21"/>
                <w:highlight w:val="none"/>
                <w:lang w:val="en-US" w:eastAsia="zh-CN" w:bidi="ar-SA"/>
              </w:rPr>
            </w:pPr>
          </w:p>
        </w:tc>
      </w:tr>
      <w:tr w14:paraId="4C8BE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9558CC5">
            <w:pPr>
              <w:adjustRightInd w:val="0"/>
              <w:snapToGrid w:val="0"/>
              <w:jc w:val="center"/>
              <w:rPr>
                <w:rFonts w:ascii="宋体" w:hAnsi="宋体"/>
                <w:szCs w:val="21"/>
                <w:highlight w:val="none"/>
              </w:rPr>
            </w:pPr>
            <w:r>
              <w:rPr>
                <w:rFonts w:hint="eastAsia" w:ascii="宋体" w:hAnsi="宋体"/>
                <w:szCs w:val="21"/>
                <w:highlight w:val="none"/>
              </w:rPr>
              <w:t>第二节</w:t>
            </w:r>
          </w:p>
          <w:p w14:paraId="4523D62D">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1742" w:type="dxa"/>
            <w:vAlign w:val="center"/>
          </w:tcPr>
          <w:p w14:paraId="7B58B676">
            <w:pPr>
              <w:adjustRightInd w:val="0"/>
              <w:snapToGrid w:val="0"/>
              <w:jc w:val="left"/>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170" w:type="dxa"/>
            <w:vAlign w:val="center"/>
          </w:tcPr>
          <w:p w14:paraId="34ABCF19">
            <w:pPr>
              <w:rPr>
                <w:highlight w:val="none"/>
              </w:rPr>
            </w:pPr>
          </w:p>
        </w:tc>
      </w:tr>
      <w:tr w14:paraId="62BF89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B810236">
            <w:pPr>
              <w:adjustRightInd w:val="0"/>
              <w:snapToGrid w:val="0"/>
              <w:jc w:val="center"/>
              <w:rPr>
                <w:rFonts w:hint="eastAsia" w:ascii="宋体" w:hAnsi="宋体"/>
                <w:szCs w:val="21"/>
                <w:highlight w:val="none"/>
              </w:rPr>
            </w:pPr>
          </w:p>
        </w:tc>
        <w:tc>
          <w:tcPr>
            <w:tcW w:w="1742" w:type="dxa"/>
            <w:vAlign w:val="center"/>
          </w:tcPr>
          <w:p w14:paraId="325EB0D8">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170" w:type="dxa"/>
            <w:vAlign w:val="center"/>
          </w:tcPr>
          <w:p w14:paraId="53F96D39">
            <w:pPr>
              <w:rPr>
                <w:rFonts w:hint="eastAsia"/>
                <w:highlight w:val="none"/>
              </w:rPr>
            </w:pPr>
          </w:p>
        </w:tc>
      </w:tr>
      <w:tr w14:paraId="0D5602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03EA878">
            <w:pPr>
              <w:adjustRightInd w:val="0"/>
              <w:snapToGrid w:val="0"/>
              <w:jc w:val="center"/>
              <w:rPr>
                <w:rFonts w:ascii="宋体" w:hAnsi="宋体"/>
                <w:szCs w:val="21"/>
                <w:highlight w:val="none"/>
              </w:rPr>
            </w:pPr>
            <w:r>
              <w:rPr>
                <w:rFonts w:hint="eastAsia" w:ascii="宋体" w:hAnsi="宋体"/>
                <w:szCs w:val="21"/>
                <w:highlight w:val="none"/>
              </w:rPr>
              <w:t>第二节</w:t>
            </w:r>
          </w:p>
          <w:p w14:paraId="48BEFDAC">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vAlign w:val="center"/>
          </w:tcPr>
          <w:p w14:paraId="53705015">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170" w:type="dxa"/>
            <w:vAlign w:val="center"/>
          </w:tcPr>
          <w:p w14:paraId="53AFF542">
            <w:pPr>
              <w:rPr>
                <w:rFonts w:hint="eastAsia"/>
                <w:highlight w:val="none"/>
              </w:rPr>
            </w:pPr>
          </w:p>
        </w:tc>
      </w:tr>
      <w:tr w14:paraId="08DD19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B172519">
            <w:pPr>
              <w:adjustRightInd w:val="0"/>
              <w:snapToGrid w:val="0"/>
              <w:jc w:val="center"/>
              <w:rPr>
                <w:rFonts w:ascii="宋体" w:hAnsi="宋体"/>
                <w:szCs w:val="21"/>
                <w:highlight w:val="none"/>
              </w:rPr>
            </w:pPr>
            <w:r>
              <w:rPr>
                <w:rFonts w:hint="eastAsia" w:ascii="宋体" w:hAnsi="宋体"/>
                <w:szCs w:val="21"/>
                <w:highlight w:val="none"/>
              </w:rPr>
              <w:t>第二节</w:t>
            </w:r>
          </w:p>
          <w:p w14:paraId="3314557F">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1742" w:type="dxa"/>
            <w:vAlign w:val="center"/>
          </w:tcPr>
          <w:p w14:paraId="46A1004A">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170" w:type="dxa"/>
            <w:vAlign w:val="center"/>
          </w:tcPr>
          <w:p w14:paraId="4C7594E1">
            <w:pPr>
              <w:rPr>
                <w:rFonts w:hint="eastAsia"/>
                <w:highlight w:val="none"/>
              </w:rPr>
            </w:pPr>
          </w:p>
        </w:tc>
      </w:tr>
      <w:tr w14:paraId="6555D4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053AFF">
            <w:pPr>
              <w:adjustRightInd w:val="0"/>
              <w:snapToGrid w:val="0"/>
              <w:jc w:val="center"/>
              <w:rPr>
                <w:rFonts w:ascii="宋体" w:hAnsi="宋体"/>
                <w:szCs w:val="21"/>
                <w:highlight w:val="none"/>
              </w:rPr>
            </w:pPr>
            <w:r>
              <w:rPr>
                <w:rFonts w:hint="eastAsia" w:ascii="宋体" w:hAnsi="宋体"/>
                <w:szCs w:val="21"/>
                <w:highlight w:val="none"/>
              </w:rPr>
              <w:t>第二节</w:t>
            </w:r>
          </w:p>
          <w:p w14:paraId="29971846">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1742" w:type="dxa"/>
            <w:vAlign w:val="center"/>
          </w:tcPr>
          <w:p w14:paraId="47A1946F">
            <w:pPr>
              <w:adjustRightInd w:val="0"/>
              <w:snapToGrid w:val="0"/>
              <w:jc w:val="left"/>
              <w:rPr>
                <w:rFonts w:ascii="宋体" w:hAnsi="宋体"/>
                <w:szCs w:val="21"/>
                <w:highlight w:val="none"/>
              </w:rPr>
            </w:pPr>
            <w:r>
              <w:rPr>
                <w:rFonts w:hint="eastAsia" w:ascii="宋体" w:hAnsi="宋体"/>
                <w:szCs w:val="21"/>
                <w:highlight w:val="none"/>
              </w:rPr>
              <w:t>质量保证期</w:t>
            </w:r>
          </w:p>
        </w:tc>
        <w:tc>
          <w:tcPr>
            <w:tcW w:w="5170" w:type="dxa"/>
            <w:vAlign w:val="center"/>
          </w:tcPr>
          <w:p w14:paraId="345AA4A2">
            <w:pPr>
              <w:autoSpaceDE w:val="0"/>
              <w:autoSpaceDN w:val="0"/>
              <w:adjustRightInd w:val="0"/>
              <w:snapToGrid w:val="0"/>
              <w:ind w:firstLine="420" w:firstLineChars="200"/>
              <w:jc w:val="left"/>
              <w:rPr>
                <w:rFonts w:ascii="宋体" w:hAnsi="宋体"/>
                <w:szCs w:val="21"/>
                <w:highlight w:val="none"/>
              </w:rPr>
            </w:pPr>
          </w:p>
        </w:tc>
      </w:tr>
      <w:tr w14:paraId="3D6751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04C09B">
            <w:pPr>
              <w:adjustRightInd w:val="0"/>
              <w:snapToGrid w:val="0"/>
              <w:jc w:val="center"/>
              <w:rPr>
                <w:rFonts w:ascii="宋体" w:hAnsi="宋体"/>
                <w:szCs w:val="21"/>
                <w:highlight w:val="none"/>
              </w:rPr>
            </w:pPr>
            <w:r>
              <w:rPr>
                <w:rFonts w:hint="eastAsia" w:ascii="宋体" w:hAnsi="宋体"/>
                <w:szCs w:val="21"/>
                <w:highlight w:val="none"/>
              </w:rPr>
              <w:t>第二节</w:t>
            </w:r>
          </w:p>
          <w:p w14:paraId="0D2A87BA">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1742" w:type="dxa"/>
            <w:vAlign w:val="center"/>
          </w:tcPr>
          <w:p w14:paraId="79B353B7">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货物质量缺陷</w:t>
            </w:r>
          </w:p>
          <w:p w14:paraId="668D533D">
            <w:pPr>
              <w:adjustRightInd w:val="0"/>
              <w:snapToGrid w:val="0"/>
              <w:jc w:val="left"/>
              <w:rPr>
                <w:rFonts w:ascii="宋体" w:hAnsi="宋体"/>
                <w:szCs w:val="21"/>
                <w:highlight w:val="none"/>
              </w:rPr>
            </w:pPr>
            <w:r>
              <w:rPr>
                <w:rFonts w:hint="eastAsia" w:ascii="宋体" w:hAnsi="宋体"/>
                <w:szCs w:val="21"/>
                <w:highlight w:val="none"/>
              </w:rPr>
              <w:t>响应时间</w:t>
            </w:r>
          </w:p>
        </w:tc>
        <w:tc>
          <w:tcPr>
            <w:tcW w:w="5170" w:type="dxa"/>
            <w:vAlign w:val="center"/>
          </w:tcPr>
          <w:p w14:paraId="07FE42DB">
            <w:pPr>
              <w:adjustRightInd w:val="0"/>
              <w:snapToGrid w:val="0"/>
              <w:jc w:val="left"/>
              <w:rPr>
                <w:rFonts w:ascii="宋体" w:hAnsi="宋体"/>
                <w:szCs w:val="21"/>
                <w:highlight w:val="none"/>
              </w:rPr>
            </w:pPr>
          </w:p>
        </w:tc>
      </w:tr>
      <w:tr w14:paraId="6462E0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7D998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0A8E9115">
            <w:pPr>
              <w:pStyle w:val="51"/>
              <w:ind w:firstLine="0" w:firstLineChars="0"/>
              <w:jc w:val="center"/>
              <w:rPr>
                <w:rFonts w:hint="default"/>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14:paraId="23B25115">
            <w:pPr>
              <w:adjustRightInd w:val="0"/>
              <w:snapToGrid w:val="0"/>
              <w:jc w:val="both"/>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170" w:type="dxa"/>
            <w:vAlign w:val="center"/>
          </w:tcPr>
          <w:p w14:paraId="11FC00BD">
            <w:pPr>
              <w:adjustRightInd w:val="0"/>
              <w:snapToGrid w:val="0"/>
              <w:jc w:val="left"/>
              <w:rPr>
                <w:rFonts w:ascii="宋体" w:hAnsi="宋体"/>
                <w:szCs w:val="21"/>
                <w:highlight w:val="none"/>
              </w:rPr>
            </w:pPr>
          </w:p>
        </w:tc>
      </w:tr>
      <w:tr w14:paraId="0C7DCF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0A706AC">
            <w:pPr>
              <w:adjustRightInd w:val="0"/>
              <w:snapToGrid w:val="0"/>
              <w:jc w:val="center"/>
              <w:rPr>
                <w:rFonts w:ascii="宋体" w:hAnsi="宋体"/>
                <w:szCs w:val="21"/>
                <w:highlight w:val="none"/>
              </w:rPr>
            </w:pPr>
            <w:r>
              <w:rPr>
                <w:rFonts w:hint="eastAsia" w:ascii="宋体" w:hAnsi="宋体"/>
                <w:szCs w:val="21"/>
                <w:highlight w:val="none"/>
              </w:rPr>
              <w:t>第二节</w:t>
            </w:r>
          </w:p>
          <w:p w14:paraId="6A6558F7">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1742" w:type="dxa"/>
            <w:vAlign w:val="center"/>
          </w:tcPr>
          <w:p w14:paraId="029497CB">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170" w:type="dxa"/>
            <w:vAlign w:val="center"/>
          </w:tcPr>
          <w:p w14:paraId="792001E3">
            <w:pPr>
              <w:adjustRightInd w:val="0"/>
              <w:snapToGrid w:val="0"/>
              <w:jc w:val="left"/>
              <w:rPr>
                <w:rFonts w:ascii="宋体" w:hAnsi="宋体"/>
                <w:szCs w:val="21"/>
                <w:highlight w:val="none"/>
              </w:rPr>
            </w:pPr>
          </w:p>
        </w:tc>
      </w:tr>
      <w:tr w14:paraId="03108D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EF5B3B6">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0B1852AA">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1742" w:type="dxa"/>
            <w:vAlign w:val="center"/>
          </w:tcPr>
          <w:p w14:paraId="6CC9D091">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170" w:type="dxa"/>
            <w:vAlign w:val="center"/>
          </w:tcPr>
          <w:p w14:paraId="54193717">
            <w:pPr>
              <w:adjustRightInd w:val="0"/>
              <w:snapToGrid w:val="0"/>
              <w:jc w:val="left"/>
              <w:rPr>
                <w:rFonts w:ascii="宋体" w:hAnsi="宋体"/>
                <w:szCs w:val="21"/>
                <w:highlight w:val="none"/>
              </w:rPr>
            </w:pPr>
          </w:p>
        </w:tc>
      </w:tr>
      <w:tr w14:paraId="03A247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8F2DF3">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5296F642">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1742" w:type="dxa"/>
            <w:vAlign w:val="center"/>
          </w:tcPr>
          <w:p w14:paraId="14744520">
            <w:pPr>
              <w:adjustRightInd w:val="0"/>
              <w:snapToGrid w:val="0"/>
              <w:jc w:val="left"/>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170" w:type="dxa"/>
            <w:vAlign w:val="center"/>
          </w:tcPr>
          <w:p w14:paraId="0344F8D4">
            <w:pPr>
              <w:adjustRightInd w:val="0"/>
              <w:snapToGrid w:val="0"/>
              <w:jc w:val="left"/>
              <w:rPr>
                <w:rFonts w:ascii="宋体" w:hAnsi="宋体"/>
                <w:szCs w:val="21"/>
                <w:highlight w:val="none"/>
              </w:rPr>
            </w:pPr>
          </w:p>
        </w:tc>
      </w:tr>
      <w:tr w14:paraId="56CA9D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A2F4409">
            <w:pPr>
              <w:adjustRightInd w:val="0"/>
              <w:snapToGrid w:val="0"/>
              <w:jc w:val="center"/>
              <w:rPr>
                <w:rFonts w:ascii="宋体" w:hAnsi="宋体"/>
                <w:szCs w:val="21"/>
                <w:highlight w:val="none"/>
              </w:rPr>
            </w:pPr>
            <w:r>
              <w:rPr>
                <w:rFonts w:hint="eastAsia" w:ascii="宋体" w:hAnsi="宋体"/>
                <w:szCs w:val="21"/>
                <w:highlight w:val="none"/>
              </w:rPr>
              <w:t>第二节</w:t>
            </w:r>
          </w:p>
          <w:p w14:paraId="2CBDCDD2">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1742" w:type="dxa"/>
            <w:vAlign w:val="center"/>
          </w:tcPr>
          <w:p w14:paraId="2B095D8A">
            <w:pPr>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170" w:type="dxa"/>
            <w:vAlign w:val="center"/>
          </w:tcPr>
          <w:p w14:paraId="1F0BF59D">
            <w:pPr>
              <w:adjustRightInd w:val="0"/>
              <w:snapToGrid w:val="0"/>
              <w:jc w:val="left"/>
              <w:rPr>
                <w:rFonts w:ascii="宋体" w:hAnsi="宋体"/>
                <w:szCs w:val="21"/>
                <w:highlight w:val="none"/>
              </w:rPr>
            </w:pPr>
          </w:p>
        </w:tc>
      </w:tr>
      <w:tr w14:paraId="61C2D2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6EAD887">
            <w:pPr>
              <w:adjustRightInd w:val="0"/>
              <w:snapToGrid w:val="0"/>
              <w:jc w:val="center"/>
              <w:rPr>
                <w:rFonts w:ascii="宋体" w:hAnsi="宋体"/>
                <w:szCs w:val="21"/>
                <w:highlight w:val="none"/>
              </w:rPr>
            </w:pPr>
            <w:r>
              <w:rPr>
                <w:rFonts w:hint="eastAsia" w:ascii="宋体" w:hAnsi="宋体"/>
                <w:szCs w:val="21"/>
                <w:highlight w:val="none"/>
              </w:rPr>
              <w:t>第二节</w:t>
            </w:r>
          </w:p>
          <w:p w14:paraId="24E063A3">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1742" w:type="dxa"/>
            <w:vAlign w:val="center"/>
          </w:tcPr>
          <w:p w14:paraId="2D44955D">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170" w:type="dxa"/>
            <w:vAlign w:val="center"/>
          </w:tcPr>
          <w:p w14:paraId="095EF7E0">
            <w:pPr>
              <w:adjustRightInd w:val="0"/>
              <w:snapToGrid w:val="0"/>
              <w:jc w:val="left"/>
              <w:rPr>
                <w:rFonts w:ascii="宋体" w:hAnsi="宋体"/>
                <w:szCs w:val="21"/>
                <w:highlight w:val="none"/>
              </w:rPr>
            </w:pPr>
          </w:p>
        </w:tc>
      </w:tr>
      <w:tr w14:paraId="0890E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6B7734">
            <w:pPr>
              <w:adjustRightInd w:val="0"/>
              <w:snapToGrid w:val="0"/>
              <w:jc w:val="center"/>
              <w:rPr>
                <w:rFonts w:ascii="宋体" w:hAnsi="宋体"/>
                <w:szCs w:val="21"/>
                <w:highlight w:val="none"/>
              </w:rPr>
            </w:pPr>
            <w:r>
              <w:rPr>
                <w:rFonts w:hint="eastAsia" w:ascii="宋体" w:hAnsi="宋体"/>
                <w:szCs w:val="21"/>
                <w:highlight w:val="none"/>
              </w:rPr>
              <w:t>第二节</w:t>
            </w:r>
          </w:p>
          <w:p w14:paraId="06260D4D">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1189BA4F">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vAlign w:val="center"/>
          </w:tcPr>
          <w:p w14:paraId="4DEFF9F5">
            <w:pPr>
              <w:adjustRightInd w:val="0"/>
              <w:snapToGrid w:val="0"/>
              <w:jc w:val="left"/>
              <w:rPr>
                <w:rFonts w:ascii="宋体" w:hAnsi="宋体"/>
                <w:szCs w:val="21"/>
                <w:highlight w:val="none"/>
              </w:rPr>
            </w:pPr>
          </w:p>
        </w:tc>
      </w:tr>
      <w:tr w14:paraId="456601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1B57B9">
            <w:pPr>
              <w:adjustRightInd w:val="0"/>
              <w:snapToGrid w:val="0"/>
              <w:jc w:val="center"/>
              <w:rPr>
                <w:rFonts w:ascii="宋体" w:hAnsi="宋体"/>
                <w:szCs w:val="21"/>
                <w:highlight w:val="none"/>
              </w:rPr>
            </w:pPr>
            <w:r>
              <w:rPr>
                <w:rFonts w:hint="eastAsia" w:ascii="宋体" w:hAnsi="宋体"/>
                <w:szCs w:val="21"/>
                <w:highlight w:val="none"/>
              </w:rPr>
              <w:t>第二节</w:t>
            </w:r>
          </w:p>
          <w:p w14:paraId="74B619D3">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1742" w:type="dxa"/>
            <w:vAlign w:val="center"/>
          </w:tcPr>
          <w:p w14:paraId="66228E48">
            <w:pPr>
              <w:adjustRightInd w:val="0"/>
              <w:snapToGrid w:val="0"/>
              <w:jc w:val="left"/>
              <w:rPr>
                <w:rFonts w:hint="eastAsia" w:ascii="宋体" w:hAnsi="宋体"/>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15C2CFB8">
            <w:pPr>
              <w:adjustRightInd w:val="0"/>
              <w:snapToGrid w:val="0"/>
              <w:jc w:val="left"/>
              <w:rPr>
                <w:rFonts w:ascii="宋体" w:hAnsi="宋体"/>
                <w:szCs w:val="21"/>
                <w:highlight w:val="none"/>
              </w:rPr>
            </w:pPr>
          </w:p>
        </w:tc>
      </w:tr>
      <w:tr w14:paraId="201621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B9EA9A">
            <w:pPr>
              <w:adjustRightInd w:val="0"/>
              <w:snapToGrid w:val="0"/>
              <w:jc w:val="center"/>
              <w:rPr>
                <w:rFonts w:ascii="宋体" w:hAnsi="宋体"/>
                <w:szCs w:val="21"/>
                <w:highlight w:val="none"/>
              </w:rPr>
            </w:pPr>
            <w:r>
              <w:rPr>
                <w:rFonts w:hint="eastAsia" w:ascii="宋体" w:hAnsi="宋体"/>
                <w:szCs w:val="21"/>
                <w:highlight w:val="none"/>
              </w:rPr>
              <w:t>第二节</w:t>
            </w:r>
          </w:p>
          <w:p w14:paraId="0A7AC13B">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1742" w:type="dxa"/>
            <w:vAlign w:val="center"/>
          </w:tcPr>
          <w:p w14:paraId="42FB0F41">
            <w:pPr>
              <w:adjustRightInd w:val="0"/>
              <w:snapToGrid w:val="0"/>
              <w:jc w:val="left"/>
              <w:rPr>
                <w:rFonts w:ascii="宋体" w:hAnsi="宋体"/>
                <w:szCs w:val="21"/>
                <w:highlight w:val="none"/>
              </w:rPr>
            </w:pPr>
            <w:r>
              <w:rPr>
                <w:rFonts w:hint="eastAsia" w:ascii="宋体" w:hAnsi="宋体"/>
                <w:szCs w:val="21"/>
                <w:highlight w:val="none"/>
              </w:rPr>
              <w:t>迟延交货赔偿费</w:t>
            </w:r>
          </w:p>
        </w:tc>
        <w:tc>
          <w:tcPr>
            <w:tcW w:w="5170" w:type="dxa"/>
            <w:vAlign w:val="center"/>
          </w:tcPr>
          <w:p w14:paraId="33ADAA4D">
            <w:pPr>
              <w:adjustRightInd w:val="0"/>
              <w:snapToGrid w:val="0"/>
              <w:jc w:val="left"/>
              <w:rPr>
                <w:rFonts w:ascii="宋体" w:hAnsi="宋体"/>
                <w:szCs w:val="21"/>
                <w:highlight w:val="none"/>
                <w:u w:val="single"/>
              </w:rPr>
            </w:pPr>
          </w:p>
        </w:tc>
      </w:tr>
      <w:tr w14:paraId="17A9F3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DC5B0A">
            <w:pPr>
              <w:adjustRightInd w:val="0"/>
              <w:snapToGrid w:val="0"/>
              <w:jc w:val="center"/>
              <w:rPr>
                <w:rFonts w:ascii="宋体" w:hAnsi="宋体"/>
                <w:szCs w:val="21"/>
                <w:highlight w:val="none"/>
              </w:rPr>
            </w:pPr>
            <w:r>
              <w:rPr>
                <w:rFonts w:hint="eastAsia" w:ascii="宋体" w:hAnsi="宋体"/>
                <w:szCs w:val="21"/>
                <w:highlight w:val="none"/>
              </w:rPr>
              <w:t>第二节</w:t>
            </w:r>
          </w:p>
          <w:p w14:paraId="6800A885">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1742" w:type="dxa"/>
            <w:vAlign w:val="center"/>
          </w:tcPr>
          <w:p w14:paraId="1890FE1F">
            <w:pPr>
              <w:adjustRightInd w:val="0"/>
              <w:snapToGrid w:val="0"/>
              <w:jc w:val="left"/>
              <w:rPr>
                <w:rFonts w:hint="eastAsia" w:ascii="宋体" w:hAnsi="宋体"/>
                <w:szCs w:val="21"/>
                <w:highlight w:val="none"/>
              </w:rPr>
            </w:pPr>
            <w:r>
              <w:rPr>
                <w:rFonts w:hint="eastAsia" w:ascii="宋体" w:hAnsi="宋体"/>
                <w:szCs w:val="21"/>
                <w:highlight w:val="none"/>
              </w:rPr>
              <w:t>逾期付款利息</w:t>
            </w:r>
          </w:p>
        </w:tc>
        <w:tc>
          <w:tcPr>
            <w:tcW w:w="5170" w:type="dxa"/>
            <w:vAlign w:val="center"/>
          </w:tcPr>
          <w:p w14:paraId="06FB3A5B">
            <w:pPr>
              <w:adjustRightInd w:val="0"/>
              <w:snapToGrid w:val="0"/>
              <w:jc w:val="left"/>
              <w:rPr>
                <w:rFonts w:ascii="宋体" w:hAnsi="宋体"/>
                <w:szCs w:val="21"/>
                <w:highlight w:val="none"/>
                <w:u w:val="single"/>
              </w:rPr>
            </w:pPr>
          </w:p>
        </w:tc>
      </w:tr>
      <w:tr w14:paraId="4E07F7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E45097D">
            <w:pPr>
              <w:adjustRightInd w:val="0"/>
              <w:snapToGrid w:val="0"/>
              <w:jc w:val="center"/>
              <w:rPr>
                <w:rFonts w:ascii="宋体" w:hAnsi="宋体"/>
                <w:szCs w:val="21"/>
                <w:highlight w:val="none"/>
              </w:rPr>
            </w:pPr>
            <w:r>
              <w:rPr>
                <w:rFonts w:hint="eastAsia" w:ascii="宋体" w:hAnsi="宋体"/>
                <w:szCs w:val="21"/>
                <w:highlight w:val="none"/>
              </w:rPr>
              <w:t>第二节</w:t>
            </w:r>
          </w:p>
          <w:p w14:paraId="00E297FC">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5D7790CE">
            <w:pPr>
              <w:adjustRightInd w:val="0"/>
              <w:snapToGrid w:val="0"/>
              <w:jc w:val="left"/>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699883DE">
            <w:pPr>
              <w:adjustRightInd w:val="0"/>
              <w:snapToGrid w:val="0"/>
              <w:jc w:val="left"/>
              <w:rPr>
                <w:rFonts w:ascii="宋体" w:hAnsi="宋体"/>
                <w:szCs w:val="21"/>
                <w:highlight w:val="none"/>
                <w:u w:val="single"/>
              </w:rPr>
            </w:pPr>
          </w:p>
        </w:tc>
      </w:tr>
      <w:tr w14:paraId="1588F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1913189">
            <w:pPr>
              <w:adjustRightInd w:val="0"/>
              <w:snapToGrid w:val="0"/>
              <w:jc w:val="center"/>
              <w:rPr>
                <w:rFonts w:ascii="宋体" w:hAnsi="宋体"/>
                <w:szCs w:val="21"/>
                <w:highlight w:val="none"/>
              </w:rPr>
            </w:pPr>
            <w:r>
              <w:rPr>
                <w:rFonts w:hint="eastAsia" w:ascii="宋体" w:hAnsi="宋体"/>
                <w:szCs w:val="21"/>
                <w:highlight w:val="none"/>
              </w:rPr>
              <w:t>第二节</w:t>
            </w:r>
          </w:p>
          <w:p w14:paraId="1C2A7C24">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121EEC8">
            <w:pPr>
              <w:adjustRightInd w:val="0"/>
              <w:snapToGrid w:val="0"/>
              <w:jc w:val="left"/>
              <w:rPr>
                <w:rFonts w:ascii="宋体" w:hAnsi="宋体"/>
                <w:szCs w:val="21"/>
                <w:highlight w:val="none"/>
              </w:rPr>
            </w:pPr>
            <w:r>
              <w:rPr>
                <w:rFonts w:hint="eastAsia" w:ascii="宋体" w:hAnsi="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1F8BB29A">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5E195145">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3AEDB8EB">
            <w:pPr>
              <w:adjustRightInd w:val="0"/>
              <w:snapToGrid w:val="0"/>
              <w:ind w:firstLine="0" w:firstLineChars="0"/>
              <w:jc w:val="left"/>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0198BF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FB10F82">
            <w:pPr>
              <w:adjustRightInd w:val="0"/>
              <w:snapToGrid w:val="0"/>
              <w:jc w:val="center"/>
              <w:rPr>
                <w:rFonts w:ascii="宋体" w:hAnsi="宋体"/>
                <w:szCs w:val="21"/>
                <w:highlight w:val="none"/>
              </w:rPr>
            </w:pPr>
            <w:r>
              <w:rPr>
                <w:rFonts w:hint="eastAsia" w:ascii="宋体" w:hAnsi="宋体"/>
                <w:szCs w:val="21"/>
                <w:highlight w:val="none"/>
              </w:rPr>
              <w:t>第二节</w:t>
            </w:r>
          </w:p>
          <w:p w14:paraId="53C023FD">
            <w:pPr>
              <w:adjustRightInd w:val="0"/>
              <w:snapToGrid w:val="0"/>
              <w:jc w:val="center"/>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1742" w:type="dxa"/>
            <w:vAlign w:val="center"/>
          </w:tcPr>
          <w:p w14:paraId="52481EFB">
            <w:pPr>
              <w:adjustRightInd w:val="0"/>
              <w:snapToGrid w:val="0"/>
              <w:jc w:val="left"/>
              <w:rPr>
                <w:rFonts w:ascii="宋体" w:hAnsi="宋体"/>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4341974B">
            <w:pPr>
              <w:adjustRightInd w:val="0"/>
              <w:snapToGrid w:val="0"/>
              <w:jc w:val="left"/>
              <w:rPr>
                <w:rFonts w:hint="default" w:ascii="宋体" w:hAnsi="宋体" w:eastAsia="宋体"/>
                <w:szCs w:val="21"/>
                <w:highlight w:val="none"/>
                <w:lang w:val="en-US" w:eastAsia="zh-CN"/>
              </w:rPr>
            </w:pPr>
          </w:p>
        </w:tc>
      </w:tr>
    </w:tbl>
    <w:p w14:paraId="4F1665D6">
      <w:pPr>
        <w:rPr>
          <w:highlight w:val="none"/>
        </w:rPr>
      </w:pPr>
    </w:p>
    <w:p w14:paraId="2BC52968">
      <w:pPr>
        <w:spacing w:before="1" w:line="180" w:lineRule="exact"/>
        <w:ind w:left="935"/>
        <w:jc w:val="left"/>
        <w:rPr>
          <w:rFonts w:hint="eastAsia"/>
          <w:highlight w:val="none"/>
        </w:rPr>
      </w:pPr>
      <w:r>
        <w:rPr>
          <w:rStyle w:val="93"/>
          <w:rFonts w:ascii="宋体" w:hAnsi="宋体" w:cs="宋体"/>
          <w:bCs/>
          <w:sz w:val="48"/>
          <w:szCs w:val="48"/>
          <w:highlight w:val="none"/>
        </w:rPr>
        <w:br w:type="page"/>
      </w:r>
      <w:bookmarkStart w:id="28" w:name="_Toc432277442"/>
      <w:bookmarkStart w:id="29" w:name="_Toc432264370"/>
      <w:bookmarkStart w:id="30" w:name="_Toc455565646"/>
    </w:p>
    <w:p w14:paraId="37BEB464">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8"/>
      <w:bookmarkEnd w:id="29"/>
      <w:bookmarkEnd w:id="30"/>
    </w:p>
    <w:p w14:paraId="5396FA9C">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19B0C42A">
      <w:pPr>
        <w:pStyle w:val="16"/>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63940757">
      <w:pPr>
        <w:pStyle w:val="16"/>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w:t>
      </w:r>
      <w:r>
        <w:rPr>
          <w:rFonts w:hint="eastAsia" w:hAnsi="宋体"/>
          <w:highlight w:val="none"/>
          <w:lang w:eastAsia="zh-CN"/>
        </w:rPr>
        <w:t>，供</w:t>
      </w:r>
      <w:r>
        <w:rPr>
          <w:rFonts w:hint="eastAsia" w:hAnsi="宋体"/>
          <w:highlight w:val="none"/>
          <w:lang w:val="en-US" w:eastAsia="zh-CN"/>
        </w:rPr>
        <w:t xml:space="preserve"> </w:t>
      </w:r>
      <w:r>
        <w:rPr>
          <w:rFonts w:hint="eastAsia" w:hAnsi="宋体"/>
          <w:highlight w:val="none"/>
          <w:lang w:eastAsia="zh-CN"/>
        </w:rPr>
        <w:t>货</w:t>
      </w:r>
      <w:r>
        <w:rPr>
          <w:rFonts w:hint="eastAsia" w:hAnsi="宋体"/>
          <w:highlight w:val="none"/>
          <w:lang w:val="en-US" w:eastAsia="zh-CN"/>
        </w:rPr>
        <w:t xml:space="preserve"> </w:t>
      </w:r>
      <w:r>
        <w:rPr>
          <w:rFonts w:hint="eastAsia" w:hAnsi="宋体"/>
          <w:highlight w:val="none"/>
          <w:lang w:eastAsia="zh-CN"/>
        </w:rPr>
        <w:t>期：</w:t>
      </w:r>
      <w:r>
        <w:rPr>
          <w:rFonts w:hint="eastAsia" w:hAnsi="宋体"/>
          <w:highlight w:val="none"/>
          <w:u w:val="single"/>
          <w:lang w:val="en-US" w:eastAsia="zh-CN"/>
        </w:rPr>
        <w:t xml:space="preserve">        </w:t>
      </w:r>
      <w:r>
        <w:rPr>
          <w:rFonts w:hint="eastAsia" w:hAnsi="宋体"/>
          <w:highlight w:val="none"/>
          <w:lang w:val="en-US" w:eastAsia="zh-CN"/>
        </w:rPr>
        <w:t xml:space="preserve"> </w:t>
      </w:r>
      <w:r>
        <w:rPr>
          <w:rFonts w:hint="eastAsia" w:hAnsi="宋体"/>
          <w:highlight w:val="none"/>
        </w:rPr>
        <w:t>，并按合同约定履行义务</w:t>
      </w:r>
      <w:r>
        <w:rPr>
          <w:rFonts w:hAnsi="宋体"/>
          <w:highlight w:val="none"/>
        </w:rPr>
        <w:t>。</w:t>
      </w:r>
    </w:p>
    <w:p w14:paraId="165E89EE">
      <w:pPr>
        <w:numPr>
          <w:ilvl w:val="0"/>
          <w:numId w:val="12"/>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1330594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3E09D145">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78F5FA8B">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14:paraId="2940A1CE">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14:paraId="192A1CD3">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761D0A52">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278F267B">
      <w:pPr>
        <w:pStyle w:val="16"/>
        <w:numPr>
          <w:ilvl w:val="0"/>
          <w:numId w:val="13"/>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546B5C70">
      <w:pPr>
        <w:numPr>
          <w:ilvl w:val="0"/>
          <w:numId w:val="13"/>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2FB7656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5E41802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7A92BF60">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14:paraId="01C943F2">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287DDFB5">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18FF2A58">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64E505E3">
      <w:pPr>
        <w:pStyle w:val="16"/>
        <w:snapToGrid w:val="0"/>
        <w:spacing w:line="360" w:lineRule="auto"/>
        <w:ind w:firstLine="420"/>
        <w:rPr>
          <w:rFonts w:hAnsi="宋体"/>
          <w:highlight w:val="none"/>
        </w:rPr>
      </w:pPr>
    </w:p>
    <w:p w14:paraId="6A3BC034">
      <w:pPr>
        <w:pStyle w:val="16"/>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4631232A">
      <w:pPr>
        <w:pStyle w:val="16"/>
        <w:wordWrap w:val="0"/>
        <w:snapToGrid w:val="0"/>
        <w:spacing w:line="360" w:lineRule="auto"/>
        <w:ind w:firstLine="3578" w:firstLineChars="1704"/>
        <w:rPr>
          <w:rFonts w:hint="eastAsia" w:hAnsi="宋体"/>
          <w:highlight w:val="none"/>
          <w:u w:val="single"/>
        </w:rPr>
      </w:pPr>
      <w:r>
        <w:rPr>
          <w:rFonts w:hAnsi="宋体"/>
          <w:highlight w:val="none"/>
        </w:rPr>
        <w:t>法定代表人</w:t>
      </w:r>
      <w:r>
        <w:rPr>
          <w:rFonts w:hint="eastAsia" w:hAnsi="宋体"/>
          <w:highlight w:val="none"/>
          <w:lang w:eastAsia="zh-CN"/>
        </w:rPr>
        <w:t>和</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1AFD2957">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66A49D4D">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6A805481">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06CFF0A9">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49C094B1">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11211FE3">
      <w:pPr>
        <w:pStyle w:val="16"/>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77D3037F">
      <w:pPr>
        <w:spacing w:line="360" w:lineRule="auto"/>
        <w:rPr>
          <w:rFonts w:hint="eastAsia"/>
          <w:szCs w:val="21"/>
          <w:highlight w:val="none"/>
        </w:rPr>
      </w:pPr>
      <w:bookmarkStart w:id="31" w:name="_Toc152045791"/>
      <w:bookmarkStart w:id="32" w:name="_Toc262740154"/>
      <w:bookmarkStart w:id="33" w:name="_Toc285981645"/>
      <w:bookmarkStart w:id="34" w:name="_Toc238552301"/>
      <w:bookmarkStart w:id="35" w:name="_Toc238797663"/>
      <w:bookmarkStart w:id="36" w:name="_Toc152042580"/>
      <w:bookmarkStart w:id="37" w:name="_Toc144974860"/>
    </w:p>
    <w:p w14:paraId="75C9EB6B">
      <w:pPr>
        <w:pStyle w:val="3"/>
        <w:jc w:val="center"/>
        <w:rPr>
          <w:rFonts w:hint="eastAsia" w:ascii="宋体" w:hAnsi="宋体" w:cs="宋体"/>
          <w:highlight w:val="none"/>
          <w:lang w:eastAsia="zh-CN"/>
        </w:rPr>
      </w:pPr>
      <w:bookmarkStart w:id="38" w:name="_Toc28397"/>
      <w:bookmarkStart w:id="39" w:name="_Toc435802466"/>
      <w:bookmarkStart w:id="40" w:name="_Toc26075"/>
      <w:r>
        <w:rPr>
          <w:rFonts w:hint="eastAsia" w:ascii="宋体" w:hAnsi="宋体" w:cs="宋体"/>
          <w:highlight w:val="none"/>
          <w:lang w:eastAsia="zh-CN"/>
        </w:rPr>
        <w:t>二、法定代表人身份证明</w:t>
      </w:r>
      <w:bookmarkEnd w:id="31"/>
      <w:bookmarkEnd w:id="32"/>
      <w:bookmarkEnd w:id="33"/>
      <w:bookmarkEnd w:id="34"/>
      <w:bookmarkEnd w:id="35"/>
      <w:bookmarkEnd w:id="36"/>
      <w:bookmarkEnd w:id="37"/>
      <w:bookmarkEnd w:id="38"/>
      <w:bookmarkEnd w:id="39"/>
      <w:bookmarkEnd w:id="40"/>
    </w:p>
    <w:p w14:paraId="1B0AB356">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15A58520">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16B1BDAD">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35908428">
      <w:pPr>
        <w:spacing w:line="480" w:lineRule="auto"/>
        <w:ind w:firstLine="420" w:firstLineChars="200"/>
        <w:rPr>
          <w:rFonts w:ascii="宋体" w:hAnsi="宋体"/>
          <w:szCs w:val="21"/>
          <w:highlight w:val="none"/>
        </w:rPr>
      </w:pPr>
      <w:r>
        <w:rPr>
          <w:rFonts w:ascii="宋体" w:hAnsi="宋体"/>
          <w:szCs w:val="21"/>
          <w:highlight w:val="none"/>
        </w:rPr>
        <w:t>特此证明。</w:t>
      </w:r>
    </w:p>
    <w:p w14:paraId="5F5D9818">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1B359B97">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14:paraId="0F40C060">
      <w:pPr>
        <w:spacing w:line="440" w:lineRule="exact"/>
        <w:rPr>
          <w:rFonts w:hint="eastAsia" w:ascii="宋体" w:hAnsi="宋体"/>
          <w:szCs w:val="21"/>
          <w:highlight w:val="none"/>
        </w:rPr>
      </w:pPr>
    </w:p>
    <w:p w14:paraId="2F5D10BA">
      <w:pPr>
        <w:spacing w:line="440" w:lineRule="exact"/>
        <w:rPr>
          <w:rFonts w:hint="eastAsia" w:ascii="宋体" w:hAnsi="宋体"/>
          <w:szCs w:val="21"/>
          <w:highlight w:val="none"/>
        </w:rPr>
      </w:pPr>
    </w:p>
    <w:p w14:paraId="408D735D">
      <w:pPr>
        <w:spacing w:line="440" w:lineRule="exact"/>
        <w:rPr>
          <w:rFonts w:hint="eastAsia" w:ascii="宋体" w:hAnsi="宋体"/>
          <w:szCs w:val="21"/>
          <w:highlight w:val="none"/>
        </w:rPr>
      </w:pPr>
    </w:p>
    <w:p w14:paraId="12A469C9">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1A3B8581">
      <w:pPr>
        <w:spacing w:line="440" w:lineRule="exact"/>
        <w:rPr>
          <w:rFonts w:ascii="宋体" w:hAnsi="宋体"/>
          <w:szCs w:val="21"/>
          <w:highlight w:val="none"/>
        </w:rPr>
      </w:pPr>
    </w:p>
    <w:p w14:paraId="07FAB7E8">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5B993258">
      <w:pPr>
        <w:spacing w:line="440" w:lineRule="exact"/>
        <w:rPr>
          <w:rFonts w:ascii="宋体" w:hAnsi="宋体"/>
          <w:sz w:val="20"/>
          <w:szCs w:val="20"/>
          <w:highlight w:val="none"/>
        </w:rPr>
      </w:pPr>
    </w:p>
    <w:p w14:paraId="7DFBAC1D">
      <w:pPr>
        <w:jc w:val="center"/>
        <w:rPr>
          <w:rFonts w:hint="eastAsia"/>
          <w:highlight w:val="none"/>
        </w:rPr>
      </w:pPr>
      <w:bookmarkStart w:id="41" w:name="_Toc152042581"/>
      <w:bookmarkStart w:id="42" w:name="_Toc144974861"/>
      <w:bookmarkStart w:id="43" w:name="_Toc238797664"/>
      <w:bookmarkStart w:id="44" w:name="_Toc238552302"/>
      <w:bookmarkStart w:id="45" w:name="_Toc152045792"/>
      <w:bookmarkStart w:id="46" w:name="_Toc262740155"/>
      <w:r>
        <w:rPr>
          <w:highlight w:val="none"/>
        </w:rPr>
        <w:br w:type="page"/>
      </w:r>
      <w:bookmarkStart w:id="47" w:name="_Toc285981646"/>
    </w:p>
    <w:p w14:paraId="54E08D34">
      <w:pPr>
        <w:pStyle w:val="3"/>
        <w:jc w:val="center"/>
        <w:rPr>
          <w:rFonts w:hint="eastAsia" w:ascii="宋体" w:hAnsi="宋体" w:cs="宋体"/>
          <w:highlight w:val="none"/>
          <w:lang w:eastAsia="zh-CN"/>
        </w:rPr>
      </w:pPr>
      <w:bookmarkStart w:id="48" w:name="_Toc6778"/>
      <w:bookmarkStart w:id="49" w:name="_Toc435802467"/>
      <w:bookmarkStart w:id="50" w:name="_Toc25608"/>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1"/>
      <w:bookmarkEnd w:id="42"/>
      <w:bookmarkEnd w:id="43"/>
      <w:bookmarkEnd w:id="44"/>
      <w:bookmarkEnd w:id="45"/>
      <w:bookmarkEnd w:id="46"/>
      <w:bookmarkEnd w:id="47"/>
      <w:bookmarkEnd w:id="48"/>
      <w:bookmarkEnd w:id="49"/>
      <w:bookmarkEnd w:id="50"/>
    </w:p>
    <w:p w14:paraId="4FE897FC">
      <w:pPr>
        <w:pStyle w:val="16"/>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390289D5">
      <w:pPr>
        <w:pStyle w:val="16"/>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254F5AB9">
      <w:pPr>
        <w:pStyle w:val="16"/>
        <w:snapToGrid w:val="0"/>
        <w:spacing w:line="480" w:lineRule="auto"/>
        <w:ind w:firstLine="420"/>
        <w:rPr>
          <w:rFonts w:hint="eastAsia" w:hAnsi="宋体"/>
          <w:highlight w:val="none"/>
        </w:rPr>
      </w:pPr>
      <w:r>
        <w:rPr>
          <w:rFonts w:hint="eastAsia" w:hAnsi="宋体"/>
          <w:highlight w:val="none"/>
        </w:rPr>
        <w:t>代理人无转委托权。</w:t>
      </w:r>
    </w:p>
    <w:p w14:paraId="324BF0EE">
      <w:pPr>
        <w:pStyle w:val="16"/>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14:paraId="6969C1FB">
      <w:pPr>
        <w:pStyle w:val="16"/>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14:paraId="68E40AB4">
      <w:pPr>
        <w:pStyle w:val="16"/>
        <w:snapToGrid w:val="0"/>
        <w:spacing w:line="360" w:lineRule="auto"/>
        <w:ind w:firstLine="400"/>
        <w:rPr>
          <w:rFonts w:hint="eastAsia" w:hAnsi="宋体"/>
          <w:highlight w:val="none"/>
        </w:rPr>
      </w:pPr>
    </w:p>
    <w:p w14:paraId="0D078B5F">
      <w:pPr>
        <w:pStyle w:val="16"/>
        <w:snapToGrid w:val="0"/>
        <w:spacing w:line="360" w:lineRule="auto"/>
        <w:ind w:firstLine="400"/>
        <w:rPr>
          <w:rFonts w:hint="eastAsia" w:hAnsi="宋体"/>
          <w:highlight w:val="none"/>
        </w:rPr>
      </w:pPr>
    </w:p>
    <w:p w14:paraId="3DD2E7CD">
      <w:pPr>
        <w:pStyle w:val="16"/>
        <w:snapToGrid w:val="0"/>
        <w:spacing w:line="360" w:lineRule="auto"/>
        <w:ind w:firstLine="400"/>
        <w:rPr>
          <w:rFonts w:hint="eastAsia" w:hAnsi="宋体"/>
          <w:highlight w:val="none"/>
        </w:rPr>
      </w:pPr>
    </w:p>
    <w:p w14:paraId="051F5080">
      <w:pPr>
        <w:pStyle w:val="16"/>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34061AE6">
      <w:pPr>
        <w:pStyle w:val="16"/>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6C017F88">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423299A">
      <w:pPr>
        <w:pStyle w:val="16"/>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rPr>
        <w:t>）</w:t>
      </w:r>
    </w:p>
    <w:p w14:paraId="10BAD751">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06BA6679">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1F4B332A">
      <w:pPr>
        <w:spacing w:line="319" w:lineRule="exact"/>
        <w:rPr>
          <w:rFonts w:hint="eastAsia" w:ascii="Microsoft YaHei UI" w:hAnsi="Microsoft YaHei UI" w:eastAsia="Microsoft YaHei UI"/>
          <w:color w:val="000000"/>
          <w:sz w:val="30"/>
          <w:highlight w:val="none"/>
        </w:rPr>
      </w:pPr>
    </w:p>
    <w:p w14:paraId="4879474D">
      <w:pPr>
        <w:spacing w:line="319" w:lineRule="exact"/>
        <w:rPr>
          <w:rFonts w:hint="eastAsia" w:ascii="Microsoft YaHei UI" w:hAnsi="Microsoft YaHei UI" w:eastAsia="Microsoft YaHei UI"/>
          <w:color w:val="000000"/>
          <w:sz w:val="30"/>
          <w:highlight w:val="none"/>
        </w:rPr>
      </w:pPr>
    </w:p>
    <w:p w14:paraId="1B5FA477">
      <w:pPr>
        <w:spacing w:line="319" w:lineRule="exact"/>
        <w:rPr>
          <w:rFonts w:hint="eastAsia" w:ascii="Microsoft YaHei UI" w:hAnsi="Microsoft YaHei UI" w:eastAsia="Microsoft YaHei UI"/>
          <w:color w:val="000000"/>
          <w:sz w:val="30"/>
          <w:highlight w:val="none"/>
        </w:rPr>
      </w:pPr>
    </w:p>
    <w:p w14:paraId="4A4278DC">
      <w:pPr>
        <w:spacing w:line="319" w:lineRule="exact"/>
        <w:rPr>
          <w:rFonts w:hint="eastAsia" w:ascii="Microsoft YaHei UI" w:hAnsi="Microsoft YaHei UI" w:eastAsia="Microsoft YaHei UI"/>
          <w:color w:val="000000"/>
          <w:sz w:val="30"/>
          <w:highlight w:val="none"/>
        </w:rPr>
      </w:pPr>
    </w:p>
    <w:p w14:paraId="6B2A9917">
      <w:pPr>
        <w:spacing w:line="319" w:lineRule="exact"/>
        <w:rPr>
          <w:rFonts w:hint="eastAsia" w:ascii="Microsoft YaHei UI" w:hAnsi="Microsoft YaHei UI" w:eastAsia="Microsoft YaHei UI"/>
          <w:color w:val="000000"/>
          <w:sz w:val="30"/>
          <w:highlight w:val="none"/>
        </w:rPr>
      </w:pPr>
    </w:p>
    <w:p w14:paraId="29CE749C">
      <w:pPr>
        <w:spacing w:line="319" w:lineRule="exact"/>
        <w:rPr>
          <w:rFonts w:hint="eastAsia" w:ascii="Microsoft YaHei UI" w:hAnsi="Microsoft YaHei UI" w:eastAsia="Microsoft YaHei UI"/>
          <w:color w:val="000000"/>
          <w:sz w:val="30"/>
          <w:highlight w:val="none"/>
        </w:rPr>
      </w:pPr>
    </w:p>
    <w:p w14:paraId="1090BF02">
      <w:pPr>
        <w:spacing w:line="319" w:lineRule="exact"/>
        <w:rPr>
          <w:rFonts w:hint="eastAsia" w:ascii="Microsoft YaHei UI" w:hAnsi="Microsoft YaHei UI" w:eastAsia="Microsoft YaHei UI"/>
          <w:color w:val="000000"/>
          <w:sz w:val="30"/>
          <w:highlight w:val="none"/>
        </w:rPr>
      </w:pPr>
    </w:p>
    <w:p w14:paraId="34209B9C">
      <w:pPr>
        <w:pStyle w:val="9"/>
        <w:ind w:left="2940"/>
        <w:rPr>
          <w:highlight w:val="none"/>
        </w:rPr>
      </w:pPr>
    </w:p>
    <w:p w14:paraId="068CA22A">
      <w:pPr>
        <w:rPr>
          <w:highlight w:val="none"/>
        </w:rPr>
      </w:pPr>
    </w:p>
    <w:p w14:paraId="28154044">
      <w:pPr>
        <w:pStyle w:val="54"/>
        <w:rPr>
          <w:highlight w:val="none"/>
        </w:rPr>
      </w:pPr>
    </w:p>
    <w:p w14:paraId="3AD1819E">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51" w:name="_Toc3586"/>
      <w:bookmarkStart w:id="52" w:name="_Toc435802476"/>
      <w:bookmarkStart w:id="53" w:name="_Toc24063"/>
      <w:r>
        <w:rPr>
          <w:rFonts w:hint="eastAsia"/>
          <w:b/>
          <w:bCs/>
          <w:sz w:val="32"/>
          <w:szCs w:val="32"/>
          <w:highlight w:val="none"/>
          <w:lang w:val="en-US" w:eastAsia="zh-CN"/>
        </w:rPr>
        <w:t>四、供应商参加政府采购活动前3年内在经营活动中没有重大违法记录的书面声明</w:t>
      </w:r>
    </w:p>
    <w:p w14:paraId="628F431E">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52C0953F">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14:paraId="0DB273C5">
      <w:pPr>
        <w:pStyle w:val="53"/>
        <w:jc w:val="center"/>
        <w:rPr>
          <w:rFonts w:hint="eastAsia"/>
          <w:b w:val="0"/>
          <w:bCs w:val="0"/>
          <w:sz w:val="28"/>
          <w:szCs w:val="28"/>
          <w:highlight w:val="none"/>
          <w:lang w:val="en-US" w:eastAsia="zh-CN"/>
        </w:rPr>
      </w:pPr>
    </w:p>
    <w:p w14:paraId="4CBAF2A9">
      <w:pPr>
        <w:pStyle w:val="53"/>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14:paraId="68A6E36F">
      <w:pPr>
        <w:pStyle w:val="53"/>
        <w:jc w:val="center"/>
        <w:rPr>
          <w:rFonts w:hint="eastAsia"/>
          <w:b/>
          <w:bCs/>
          <w:sz w:val="32"/>
          <w:szCs w:val="32"/>
          <w:highlight w:val="none"/>
          <w:lang w:val="en-US" w:eastAsia="zh-CN"/>
        </w:rPr>
      </w:pPr>
    </w:p>
    <w:p w14:paraId="48E5DE8C">
      <w:pPr>
        <w:pStyle w:val="53"/>
        <w:jc w:val="center"/>
        <w:rPr>
          <w:rFonts w:hint="eastAsia"/>
          <w:b/>
          <w:bCs/>
          <w:sz w:val="32"/>
          <w:szCs w:val="32"/>
          <w:highlight w:val="none"/>
          <w:lang w:val="en-US" w:eastAsia="zh-CN"/>
        </w:rPr>
      </w:pPr>
    </w:p>
    <w:p w14:paraId="50C16519">
      <w:pPr>
        <w:pStyle w:val="53"/>
        <w:jc w:val="center"/>
        <w:rPr>
          <w:rFonts w:hint="eastAsia"/>
          <w:b/>
          <w:bCs/>
          <w:sz w:val="32"/>
          <w:szCs w:val="32"/>
          <w:highlight w:val="none"/>
          <w:lang w:val="en-US" w:eastAsia="zh-CN"/>
        </w:rPr>
      </w:pPr>
    </w:p>
    <w:p w14:paraId="70E576A0">
      <w:pPr>
        <w:pStyle w:val="53"/>
        <w:jc w:val="center"/>
        <w:rPr>
          <w:rFonts w:hint="eastAsia"/>
          <w:b/>
          <w:bCs/>
          <w:sz w:val="32"/>
          <w:szCs w:val="32"/>
          <w:highlight w:val="none"/>
          <w:lang w:val="en-US" w:eastAsia="zh-CN"/>
        </w:rPr>
      </w:pPr>
    </w:p>
    <w:p w14:paraId="564E3F35">
      <w:pPr>
        <w:pStyle w:val="53"/>
        <w:jc w:val="center"/>
        <w:rPr>
          <w:rFonts w:hint="eastAsia"/>
          <w:b/>
          <w:bCs/>
          <w:sz w:val="32"/>
          <w:szCs w:val="32"/>
          <w:highlight w:val="none"/>
          <w:lang w:val="en-US" w:eastAsia="zh-CN"/>
        </w:rPr>
      </w:pPr>
    </w:p>
    <w:p w14:paraId="6F9D2562">
      <w:pPr>
        <w:pStyle w:val="53"/>
        <w:jc w:val="center"/>
        <w:rPr>
          <w:rFonts w:hint="eastAsia"/>
          <w:b/>
          <w:bCs/>
          <w:sz w:val="32"/>
          <w:szCs w:val="32"/>
          <w:highlight w:val="none"/>
          <w:lang w:val="en-US" w:eastAsia="zh-CN"/>
        </w:rPr>
      </w:pPr>
    </w:p>
    <w:p w14:paraId="22106B43">
      <w:pPr>
        <w:pStyle w:val="53"/>
        <w:jc w:val="center"/>
        <w:rPr>
          <w:rFonts w:hint="eastAsia"/>
          <w:b/>
          <w:bCs/>
          <w:sz w:val="32"/>
          <w:szCs w:val="32"/>
          <w:highlight w:val="none"/>
          <w:lang w:val="en-US" w:eastAsia="zh-CN"/>
        </w:rPr>
      </w:pPr>
    </w:p>
    <w:p w14:paraId="3E45DCC5">
      <w:pPr>
        <w:pStyle w:val="53"/>
        <w:jc w:val="center"/>
        <w:rPr>
          <w:rFonts w:hint="eastAsia"/>
          <w:b/>
          <w:bCs/>
          <w:sz w:val="32"/>
          <w:szCs w:val="32"/>
          <w:highlight w:val="none"/>
          <w:lang w:val="en-US" w:eastAsia="zh-CN"/>
        </w:rPr>
      </w:pPr>
    </w:p>
    <w:p w14:paraId="4D806F33">
      <w:pPr>
        <w:pStyle w:val="53"/>
        <w:jc w:val="center"/>
        <w:rPr>
          <w:rFonts w:hint="eastAsia"/>
          <w:b/>
          <w:bCs/>
          <w:sz w:val="32"/>
          <w:szCs w:val="32"/>
          <w:highlight w:val="none"/>
          <w:lang w:val="en-US" w:eastAsia="zh-CN"/>
        </w:rPr>
      </w:pPr>
    </w:p>
    <w:p w14:paraId="515738FE">
      <w:pPr>
        <w:pStyle w:val="53"/>
        <w:jc w:val="center"/>
        <w:rPr>
          <w:rFonts w:hint="eastAsia"/>
          <w:b/>
          <w:bCs/>
          <w:sz w:val="32"/>
          <w:szCs w:val="32"/>
          <w:highlight w:val="none"/>
          <w:lang w:val="en-US" w:eastAsia="zh-CN"/>
        </w:rPr>
      </w:pPr>
    </w:p>
    <w:p w14:paraId="7930F1AF">
      <w:pPr>
        <w:pStyle w:val="53"/>
        <w:jc w:val="center"/>
        <w:rPr>
          <w:rFonts w:hint="eastAsia"/>
          <w:b/>
          <w:bCs/>
          <w:sz w:val="32"/>
          <w:szCs w:val="32"/>
          <w:highlight w:val="none"/>
          <w:lang w:val="en-US" w:eastAsia="zh-CN"/>
        </w:rPr>
      </w:pPr>
    </w:p>
    <w:p w14:paraId="1E7F59D4">
      <w:pPr>
        <w:pStyle w:val="53"/>
        <w:jc w:val="center"/>
        <w:rPr>
          <w:rFonts w:hint="eastAsia"/>
          <w:b/>
          <w:bCs/>
          <w:sz w:val="32"/>
          <w:szCs w:val="32"/>
          <w:highlight w:val="none"/>
          <w:lang w:val="en-US" w:eastAsia="zh-CN"/>
        </w:rPr>
      </w:pPr>
    </w:p>
    <w:p w14:paraId="202E2BDA">
      <w:pPr>
        <w:pStyle w:val="53"/>
        <w:jc w:val="center"/>
        <w:rPr>
          <w:rFonts w:hint="eastAsia"/>
          <w:b/>
          <w:bCs/>
          <w:sz w:val="32"/>
          <w:szCs w:val="32"/>
          <w:highlight w:val="none"/>
          <w:lang w:val="en-US" w:eastAsia="zh-CN"/>
        </w:rPr>
      </w:pPr>
    </w:p>
    <w:p w14:paraId="7CA84A0F">
      <w:pPr>
        <w:pStyle w:val="53"/>
        <w:jc w:val="center"/>
        <w:rPr>
          <w:rFonts w:hint="eastAsia"/>
          <w:b/>
          <w:bCs/>
          <w:sz w:val="32"/>
          <w:szCs w:val="32"/>
          <w:highlight w:val="none"/>
          <w:lang w:val="en-US" w:eastAsia="zh-CN"/>
        </w:rPr>
      </w:pPr>
    </w:p>
    <w:p w14:paraId="5A539450">
      <w:pPr>
        <w:pStyle w:val="53"/>
        <w:jc w:val="center"/>
        <w:rPr>
          <w:rFonts w:hint="eastAsia"/>
          <w:b/>
          <w:bCs/>
          <w:sz w:val="32"/>
          <w:szCs w:val="32"/>
          <w:highlight w:val="none"/>
          <w:lang w:val="en-US" w:eastAsia="zh-CN"/>
        </w:rPr>
      </w:pPr>
    </w:p>
    <w:p w14:paraId="5C157F51">
      <w:pPr>
        <w:pStyle w:val="53"/>
        <w:jc w:val="center"/>
        <w:rPr>
          <w:rFonts w:hint="eastAsia"/>
          <w:b/>
          <w:bCs/>
          <w:sz w:val="32"/>
          <w:szCs w:val="32"/>
          <w:highlight w:val="none"/>
          <w:lang w:val="en-US" w:eastAsia="zh-CN"/>
        </w:rPr>
      </w:pPr>
    </w:p>
    <w:p w14:paraId="6D3770AD">
      <w:pPr>
        <w:pStyle w:val="53"/>
        <w:jc w:val="center"/>
        <w:rPr>
          <w:rFonts w:hint="eastAsia"/>
          <w:b/>
          <w:bCs/>
          <w:sz w:val="32"/>
          <w:szCs w:val="32"/>
          <w:highlight w:val="none"/>
          <w:lang w:val="en-US" w:eastAsia="zh-CN"/>
        </w:rPr>
      </w:pPr>
    </w:p>
    <w:p w14:paraId="60C47B73">
      <w:pPr>
        <w:pStyle w:val="53"/>
        <w:jc w:val="center"/>
        <w:rPr>
          <w:rFonts w:hint="eastAsia"/>
          <w:b/>
          <w:bCs/>
          <w:sz w:val="32"/>
          <w:szCs w:val="32"/>
          <w:highlight w:val="none"/>
          <w:lang w:val="en-US" w:eastAsia="zh-CN"/>
        </w:rPr>
      </w:pPr>
    </w:p>
    <w:p w14:paraId="03405431">
      <w:pPr>
        <w:pStyle w:val="53"/>
        <w:jc w:val="center"/>
        <w:rPr>
          <w:rFonts w:hint="eastAsia"/>
          <w:b/>
          <w:bCs/>
          <w:sz w:val="32"/>
          <w:szCs w:val="32"/>
          <w:highlight w:val="none"/>
          <w:lang w:val="en-US" w:eastAsia="zh-CN"/>
        </w:rPr>
      </w:pPr>
    </w:p>
    <w:p w14:paraId="2BFCDE97">
      <w:pPr>
        <w:pStyle w:val="53"/>
        <w:jc w:val="center"/>
        <w:rPr>
          <w:rFonts w:hint="eastAsia"/>
          <w:b/>
          <w:bCs/>
          <w:sz w:val="32"/>
          <w:szCs w:val="32"/>
          <w:highlight w:val="none"/>
          <w:lang w:val="en-US" w:eastAsia="zh-CN"/>
        </w:rPr>
      </w:pPr>
    </w:p>
    <w:p w14:paraId="7556D9FF">
      <w:pPr>
        <w:pStyle w:val="53"/>
        <w:jc w:val="center"/>
        <w:rPr>
          <w:rFonts w:hint="eastAsia"/>
          <w:b/>
          <w:bCs/>
          <w:sz w:val="32"/>
          <w:szCs w:val="32"/>
          <w:highlight w:val="none"/>
          <w:lang w:val="en-US" w:eastAsia="zh-CN"/>
        </w:rPr>
      </w:pPr>
    </w:p>
    <w:p w14:paraId="53AE8BA9">
      <w:pPr>
        <w:pStyle w:val="53"/>
        <w:jc w:val="center"/>
        <w:rPr>
          <w:rFonts w:hint="eastAsia"/>
          <w:b/>
          <w:bCs/>
          <w:sz w:val="32"/>
          <w:szCs w:val="32"/>
          <w:highlight w:val="none"/>
          <w:lang w:val="en-US" w:eastAsia="zh-CN"/>
        </w:rPr>
      </w:pPr>
    </w:p>
    <w:bookmarkEnd w:id="51"/>
    <w:bookmarkEnd w:id="52"/>
    <w:bookmarkEnd w:id="53"/>
    <w:p w14:paraId="1F171712">
      <w:pPr>
        <w:pStyle w:val="53"/>
        <w:numPr>
          <w:ilvl w:val="0"/>
          <w:numId w:val="0"/>
        </w:numPr>
        <w:ind w:leftChars="200" w:firstLine="643" w:firstLineChars="200"/>
        <w:jc w:val="both"/>
        <w:rPr>
          <w:rFonts w:hint="eastAsia"/>
          <w:b/>
          <w:bCs/>
          <w:sz w:val="32"/>
          <w:szCs w:val="32"/>
          <w:highlight w:val="none"/>
          <w:lang w:val="en-US" w:eastAsia="zh-CN"/>
        </w:rPr>
      </w:pPr>
    </w:p>
    <w:p w14:paraId="212594AE">
      <w:pPr>
        <w:pStyle w:val="53"/>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14:paraId="2F1D9B30">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D4269B3">
      <w:pPr>
        <w:pStyle w:val="53"/>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14:paraId="0A418A07">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1C91EBC">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6DA2D1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63AE73C">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0299B30">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1FF0EB0">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3EC82E7">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A1509F9">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7C3165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A47B8D9">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13D6EF0">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6E741D9">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48B03D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B1B8E8E">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9BFBF7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113A886">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08FB73C">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59CF0D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E5C10D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2FBF4F6">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AB50CF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2B78D07">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8564B00">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07340C9">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74F8F2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F25EAA0">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5FF33B7">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ED72F9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93C8280">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9ED9F2D">
      <w:pPr>
        <w:pStyle w:val="53"/>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六、供应商服务情况声明函</w:t>
      </w:r>
    </w:p>
    <w:p w14:paraId="234019A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A384773">
      <w:pPr>
        <w:pStyle w:val="53"/>
        <w:jc w:val="center"/>
        <w:rPr>
          <w:rFonts w:hint="eastAsia"/>
          <w:b w:val="0"/>
          <w:bCs w:val="0"/>
          <w:sz w:val="28"/>
          <w:szCs w:val="28"/>
          <w:highlight w:val="none"/>
          <w:lang w:val="en-US" w:eastAsia="zh-CN"/>
        </w:rPr>
      </w:pPr>
      <w:r>
        <w:rPr>
          <w:rFonts w:hint="eastAsia"/>
          <w:b w:val="0"/>
          <w:bCs w:val="0"/>
          <w:sz w:val="28"/>
          <w:szCs w:val="28"/>
          <w:highlight w:val="none"/>
          <w:lang w:val="en-US" w:eastAsia="zh-CN"/>
        </w:rPr>
        <w:t>格式自拟</w:t>
      </w:r>
    </w:p>
    <w:p w14:paraId="643F3217">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B52A58A">
      <w:pPr>
        <w:pStyle w:val="53"/>
        <w:jc w:val="center"/>
        <w:rPr>
          <w:rFonts w:hint="eastAsia"/>
          <w:b/>
          <w:bCs/>
          <w:sz w:val="32"/>
          <w:szCs w:val="32"/>
          <w:highlight w:val="none"/>
          <w:lang w:val="en-US" w:eastAsia="zh-CN"/>
        </w:rPr>
      </w:pPr>
    </w:p>
    <w:p w14:paraId="59F54675">
      <w:pPr>
        <w:pStyle w:val="53"/>
        <w:jc w:val="center"/>
        <w:rPr>
          <w:rFonts w:hint="eastAsia"/>
          <w:b/>
          <w:bCs/>
          <w:sz w:val="32"/>
          <w:szCs w:val="32"/>
          <w:highlight w:val="none"/>
          <w:lang w:val="en-US" w:eastAsia="zh-CN"/>
        </w:rPr>
      </w:pPr>
    </w:p>
    <w:p w14:paraId="348C112A">
      <w:pPr>
        <w:pStyle w:val="53"/>
        <w:jc w:val="center"/>
        <w:rPr>
          <w:rFonts w:hint="eastAsia"/>
          <w:b/>
          <w:bCs/>
          <w:sz w:val="32"/>
          <w:szCs w:val="32"/>
          <w:highlight w:val="none"/>
          <w:lang w:val="en-US" w:eastAsia="zh-CN"/>
        </w:rPr>
      </w:pPr>
    </w:p>
    <w:p w14:paraId="44B4BAF2">
      <w:pPr>
        <w:pStyle w:val="53"/>
        <w:jc w:val="center"/>
        <w:rPr>
          <w:rFonts w:hint="eastAsia"/>
          <w:b/>
          <w:bCs/>
          <w:sz w:val="32"/>
          <w:szCs w:val="32"/>
          <w:highlight w:val="none"/>
          <w:lang w:val="en-US" w:eastAsia="zh-CN"/>
        </w:rPr>
      </w:pPr>
    </w:p>
    <w:p w14:paraId="0C609502">
      <w:pPr>
        <w:pStyle w:val="53"/>
        <w:jc w:val="center"/>
        <w:rPr>
          <w:rFonts w:hint="eastAsia"/>
          <w:b/>
          <w:bCs/>
          <w:sz w:val="32"/>
          <w:szCs w:val="32"/>
          <w:highlight w:val="none"/>
          <w:lang w:val="en-US" w:eastAsia="zh-CN"/>
        </w:rPr>
      </w:pPr>
    </w:p>
    <w:p w14:paraId="0771ED77">
      <w:pPr>
        <w:pStyle w:val="53"/>
        <w:jc w:val="center"/>
        <w:rPr>
          <w:rFonts w:hint="eastAsia"/>
          <w:b/>
          <w:bCs/>
          <w:sz w:val="32"/>
          <w:szCs w:val="32"/>
          <w:highlight w:val="none"/>
          <w:lang w:val="en-US" w:eastAsia="zh-CN"/>
        </w:rPr>
      </w:pPr>
    </w:p>
    <w:p w14:paraId="4046C145">
      <w:pPr>
        <w:pStyle w:val="53"/>
        <w:jc w:val="center"/>
        <w:rPr>
          <w:rFonts w:hint="eastAsia"/>
          <w:b/>
          <w:bCs/>
          <w:sz w:val="32"/>
          <w:szCs w:val="32"/>
          <w:highlight w:val="none"/>
          <w:lang w:val="en-US" w:eastAsia="zh-CN"/>
        </w:rPr>
      </w:pPr>
    </w:p>
    <w:p w14:paraId="21C0A42D">
      <w:pPr>
        <w:pStyle w:val="53"/>
        <w:jc w:val="center"/>
        <w:rPr>
          <w:rFonts w:hint="eastAsia"/>
          <w:b/>
          <w:bCs/>
          <w:sz w:val="32"/>
          <w:szCs w:val="32"/>
          <w:highlight w:val="none"/>
          <w:lang w:val="en-US" w:eastAsia="zh-CN"/>
        </w:rPr>
      </w:pPr>
    </w:p>
    <w:p w14:paraId="08BD5F83">
      <w:pPr>
        <w:pStyle w:val="53"/>
        <w:jc w:val="center"/>
        <w:rPr>
          <w:rFonts w:hint="eastAsia"/>
          <w:b/>
          <w:bCs/>
          <w:sz w:val="32"/>
          <w:szCs w:val="32"/>
          <w:highlight w:val="none"/>
          <w:lang w:val="en-US" w:eastAsia="zh-CN"/>
        </w:rPr>
      </w:pPr>
    </w:p>
    <w:p w14:paraId="3DE33A0D">
      <w:pPr>
        <w:pStyle w:val="53"/>
        <w:jc w:val="center"/>
        <w:rPr>
          <w:rFonts w:hint="eastAsia"/>
          <w:b/>
          <w:bCs/>
          <w:sz w:val="32"/>
          <w:szCs w:val="32"/>
          <w:highlight w:val="none"/>
          <w:lang w:val="en-US" w:eastAsia="zh-CN"/>
        </w:rPr>
      </w:pPr>
    </w:p>
    <w:p w14:paraId="60582AE1">
      <w:pPr>
        <w:pStyle w:val="53"/>
        <w:jc w:val="center"/>
        <w:rPr>
          <w:rFonts w:hint="eastAsia"/>
          <w:b/>
          <w:bCs/>
          <w:sz w:val="32"/>
          <w:szCs w:val="32"/>
          <w:highlight w:val="none"/>
          <w:lang w:val="en-US" w:eastAsia="zh-CN"/>
        </w:rPr>
      </w:pPr>
    </w:p>
    <w:p w14:paraId="538331E9">
      <w:pPr>
        <w:pStyle w:val="53"/>
        <w:jc w:val="center"/>
        <w:rPr>
          <w:rFonts w:hint="eastAsia"/>
          <w:b/>
          <w:bCs/>
          <w:sz w:val="32"/>
          <w:szCs w:val="32"/>
          <w:highlight w:val="none"/>
          <w:lang w:val="en-US" w:eastAsia="zh-CN"/>
        </w:rPr>
      </w:pPr>
    </w:p>
    <w:p w14:paraId="2D6170F9">
      <w:pPr>
        <w:pStyle w:val="53"/>
        <w:jc w:val="center"/>
        <w:rPr>
          <w:rFonts w:hint="eastAsia"/>
          <w:b/>
          <w:bCs/>
          <w:sz w:val="32"/>
          <w:szCs w:val="32"/>
          <w:highlight w:val="none"/>
          <w:lang w:val="en-US" w:eastAsia="zh-CN"/>
        </w:rPr>
      </w:pPr>
    </w:p>
    <w:p w14:paraId="3BE25C59">
      <w:pPr>
        <w:pStyle w:val="53"/>
        <w:jc w:val="center"/>
        <w:rPr>
          <w:rFonts w:hint="eastAsia"/>
          <w:b/>
          <w:bCs/>
          <w:sz w:val="32"/>
          <w:szCs w:val="32"/>
          <w:highlight w:val="none"/>
          <w:lang w:val="en-US" w:eastAsia="zh-CN"/>
        </w:rPr>
      </w:pPr>
    </w:p>
    <w:p w14:paraId="49EA894C">
      <w:pPr>
        <w:pStyle w:val="53"/>
        <w:jc w:val="center"/>
        <w:rPr>
          <w:rFonts w:hint="eastAsia"/>
          <w:b/>
          <w:bCs/>
          <w:sz w:val="32"/>
          <w:szCs w:val="32"/>
          <w:highlight w:val="none"/>
          <w:lang w:val="en-US" w:eastAsia="zh-CN"/>
        </w:rPr>
      </w:pPr>
    </w:p>
    <w:p w14:paraId="7FDDB8A3">
      <w:pPr>
        <w:pStyle w:val="53"/>
        <w:jc w:val="center"/>
        <w:rPr>
          <w:rFonts w:hint="eastAsia"/>
          <w:b/>
          <w:bCs/>
          <w:sz w:val="32"/>
          <w:szCs w:val="32"/>
          <w:highlight w:val="none"/>
          <w:lang w:val="en-US" w:eastAsia="zh-CN"/>
        </w:rPr>
      </w:pPr>
    </w:p>
    <w:p w14:paraId="233987C3">
      <w:pPr>
        <w:pStyle w:val="53"/>
        <w:jc w:val="center"/>
        <w:rPr>
          <w:rFonts w:hint="eastAsia"/>
          <w:b/>
          <w:bCs/>
          <w:sz w:val="32"/>
          <w:szCs w:val="32"/>
          <w:highlight w:val="none"/>
          <w:lang w:val="en-US" w:eastAsia="zh-CN"/>
        </w:rPr>
      </w:pPr>
    </w:p>
    <w:p w14:paraId="4AE8FC70">
      <w:pPr>
        <w:pStyle w:val="53"/>
        <w:jc w:val="center"/>
        <w:rPr>
          <w:rFonts w:hint="eastAsia"/>
          <w:b/>
          <w:bCs/>
          <w:sz w:val="32"/>
          <w:szCs w:val="32"/>
          <w:highlight w:val="none"/>
          <w:lang w:val="en-US" w:eastAsia="zh-CN"/>
        </w:rPr>
      </w:pPr>
    </w:p>
    <w:p w14:paraId="435CF4B6">
      <w:pPr>
        <w:pStyle w:val="53"/>
        <w:jc w:val="center"/>
        <w:rPr>
          <w:rFonts w:hint="eastAsia"/>
          <w:b/>
          <w:bCs/>
          <w:sz w:val="32"/>
          <w:szCs w:val="32"/>
          <w:highlight w:val="none"/>
          <w:lang w:val="en-US" w:eastAsia="zh-CN"/>
        </w:rPr>
      </w:pPr>
    </w:p>
    <w:p w14:paraId="3E624E5E">
      <w:pPr>
        <w:pStyle w:val="53"/>
        <w:jc w:val="center"/>
        <w:rPr>
          <w:rFonts w:hint="eastAsia"/>
          <w:b/>
          <w:bCs/>
          <w:sz w:val="32"/>
          <w:szCs w:val="32"/>
          <w:highlight w:val="none"/>
          <w:lang w:val="en-US" w:eastAsia="zh-CN"/>
        </w:rPr>
      </w:pPr>
    </w:p>
    <w:p w14:paraId="4238813A">
      <w:pPr>
        <w:pStyle w:val="53"/>
        <w:jc w:val="center"/>
        <w:rPr>
          <w:rFonts w:hint="eastAsia"/>
          <w:b/>
          <w:bCs/>
          <w:sz w:val="32"/>
          <w:szCs w:val="32"/>
          <w:highlight w:val="none"/>
          <w:lang w:val="en-US" w:eastAsia="zh-CN"/>
        </w:rPr>
      </w:pPr>
    </w:p>
    <w:p w14:paraId="5BEDCB81">
      <w:pPr>
        <w:pStyle w:val="53"/>
        <w:jc w:val="center"/>
        <w:rPr>
          <w:rFonts w:hint="eastAsia"/>
          <w:b/>
          <w:bCs/>
          <w:sz w:val="32"/>
          <w:szCs w:val="32"/>
          <w:highlight w:val="none"/>
          <w:lang w:val="en-US" w:eastAsia="zh-CN"/>
        </w:rPr>
      </w:pPr>
    </w:p>
    <w:p w14:paraId="260251D7">
      <w:pPr>
        <w:pStyle w:val="53"/>
        <w:jc w:val="center"/>
        <w:rPr>
          <w:rFonts w:hint="eastAsia"/>
          <w:b/>
          <w:bCs/>
          <w:sz w:val="32"/>
          <w:szCs w:val="32"/>
          <w:highlight w:val="none"/>
          <w:lang w:val="en-US" w:eastAsia="zh-CN"/>
        </w:rPr>
      </w:pPr>
    </w:p>
    <w:p w14:paraId="163DD24F">
      <w:pPr>
        <w:pStyle w:val="53"/>
        <w:jc w:val="center"/>
        <w:rPr>
          <w:rFonts w:hint="eastAsia"/>
          <w:b/>
          <w:bCs/>
          <w:sz w:val="32"/>
          <w:szCs w:val="32"/>
          <w:highlight w:val="none"/>
          <w:lang w:val="en-US" w:eastAsia="zh-CN"/>
        </w:rPr>
      </w:pPr>
    </w:p>
    <w:p w14:paraId="42D9AC70">
      <w:pPr>
        <w:pStyle w:val="53"/>
        <w:jc w:val="center"/>
        <w:rPr>
          <w:rFonts w:hint="eastAsia"/>
          <w:b/>
          <w:bCs/>
          <w:sz w:val="32"/>
          <w:szCs w:val="32"/>
          <w:highlight w:val="none"/>
          <w:lang w:val="en-US" w:eastAsia="zh-CN"/>
        </w:rPr>
      </w:pPr>
    </w:p>
    <w:p w14:paraId="20EA201E">
      <w:pPr>
        <w:pStyle w:val="53"/>
        <w:jc w:val="center"/>
        <w:rPr>
          <w:rFonts w:hint="eastAsia"/>
          <w:b/>
          <w:bCs/>
          <w:sz w:val="32"/>
          <w:szCs w:val="32"/>
          <w:highlight w:val="none"/>
          <w:lang w:val="en-US" w:eastAsia="zh-CN"/>
        </w:rPr>
      </w:pPr>
    </w:p>
    <w:p w14:paraId="68819A84">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00DC412B">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47DE8F49">
      <w:pPr>
        <w:pStyle w:val="53"/>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4B8F102A">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8"/>
          <w:szCs w:val="28"/>
          <w:highlight w:val="none"/>
        </w:rPr>
      </w:pPr>
      <w:bookmarkStart w:id="54" w:name="_Toc16599"/>
      <w:bookmarkStart w:id="55" w:name="_Toc10874"/>
      <w:r>
        <w:rPr>
          <w:rStyle w:val="65"/>
          <w:rFonts w:hint="eastAsia" w:ascii="宋体" w:hAnsi="宋体" w:eastAsia="宋体" w:cs="宋体"/>
          <w:sz w:val="28"/>
          <w:szCs w:val="28"/>
          <w:highlight w:val="none"/>
        </w:rPr>
        <w:t>（一）</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rPr>
        <w:t>基本情况表</w:t>
      </w:r>
      <w:bookmarkEnd w:id="54"/>
    </w:p>
    <w:bookmarkEnd w:id="55"/>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547C197F">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8407">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AE55B3">
            <w:pPr>
              <w:spacing w:line="360" w:lineRule="auto"/>
              <w:jc w:val="center"/>
              <w:rPr>
                <w:rFonts w:hint="eastAsia" w:ascii="宋体" w:hAnsi="宋体"/>
                <w:color w:val="000000"/>
                <w:szCs w:val="21"/>
                <w:highlight w:val="none"/>
              </w:rPr>
            </w:pPr>
          </w:p>
        </w:tc>
      </w:tr>
      <w:tr w14:paraId="6D020F93">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02EE3">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51ECEE">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5BF8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86856">
            <w:pPr>
              <w:spacing w:line="360" w:lineRule="auto"/>
              <w:jc w:val="center"/>
              <w:rPr>
                <w:rFonts w:hint="eastAsia" w:ascii="宋体" w:hAnsi="宋体"/>
                <w:color w:val="000000"/>
                <w:szCs w:val="21"/>
                <w:highlight w:val="none"/>
              </w:rPr>
            </w:pPr>
          </w:p>
        </w:tc>
      </w:tr>
      <w:tr w14:paraId="1AFD4806">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E1A9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02317E">
            <w:pPr>
              <w:spacing w:line="360" w:lineRule="auto"/>
              <w:jc w:val="center"/>
              <w:rPr>
                <w:rFonts w:hint="eastAsia" w:ascii="宋体" w:hAnsi="宋体"/>
                <w:color w:val="000000"/>
                <w:szCs w:val="21"/>
                <w:highlight w:val="none"/>
              </w:rPr>
            </w:pPr>
          </w:p>
        </w:tc>
      </w:tr>
      <w:tr w14:paraId="22F2C067">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47E7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CE5EE">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3DA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89FC">
            <w:pPr>
              <w:spacing w:line="360" w:lineRule="auto"/>
              <w:jc w:val="center"/>
              <w:rPr>
                <w:rFonts w:hint="eastAsia" w:ascii="宋体" w:hAnsi="宋体"/>
                <w:color w:val="000000"/>
                <w:szCs w:val="21"/>
                <w:highlight w:val="none"/>
              </w:rPr>
            </w:pPr>
          </w:p>
        </w:tc>
      </w:tr>
      <w:tr w14:paraId="700A8885">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5B40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38A0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F02F5">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7CE1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F8F1D">
            <w:pPr>
              <w:spacing w:line="360" w:lineRule="auto"/>
              <w:jc w:val="center"/>
              <w:rPr>
                <w:rFonts w:hint="eastAsia" w:ascii="宋体" w:hAnsi="宋体"/>
                <w:color w:val="000000"/>
                <w:szCs w:val="21"/>
                <w:highlight w:val="none"/>
              </w:rPr>
            </w:pPr>
          </w:p>
        </w:tc>
      </w:tr>
      <w:tr w14:paraId="5BBC92C2">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A8C4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BC2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980B">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140A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77AE5">
            <w:pPr>
              <w:spacing w:line="360" w:lineRule="auto"/>
              <w:jc w:val="center"/>
              <w:rPr>
                <w:rFonts w:hint="eastAsia" w:ascii="宋体" w:hAnsi="宋体"/>
                <w:color w:val="000000"/>
                <w:szCs w:val="21"/>
                <w:highlight w:val="none"/>
              </w:rPr>
            </w:pPr>
          </w:p>
        </w:tc>
      </w:tr>
      <w:tr w14:paraId="3C5928FD">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379D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20E764A4">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DF00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6D0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1BF1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BF549">
            <w:pPr>
              <w:spacing w:line="360" w:lineRule="auto"/>
              <w:jc w:val="center"/>
              <w:rPr>
                <w:rFonts w:hint="eastAsia" w:ascii="宋体" w:hAnsi="宋体"/>
                <w:color w:val="000000"/>
                <w:szCs w:val="21"/>
                <w:highlight w:val="none"/>
              </w:rPr>
            </w:pPr>
          </w:p>
        </w:tc>
      </w:tr>
      <w:tr w14:paraId="0CE2B901">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C873">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FB2EA8">
            <w:pPr>
              <w:spacing w:line="360" w:lineRule="auto"/>
              <w:jc w:val="center"/>
              <w:rPr>
                <w:rFonts w:hint="eastAsia" w:ascii="宋体" w:hAnsi="宋体"/>
                <w:color w:val="000000"/>
                <w:szCs w:val="21"/>
                <w:highlight w:val="none"/>
              </w:rPr>
            </w:pPr>
          </w:p>
        </w:tc>
      </w:tr>
      <w:tr w14:paraId="496291DB">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40680">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2E6AC4">
            <w:pPr>
              <w:spacing w:line="360" w:lineRule="auto"/>
              <w:jc w:val="center"/>
              <w:rPr>
                <w:rFonts w:hint="eastAsia" w:ascii="宋体" w:hAnsi="宋体"/>
                <w:color w:val="000000"/>
                <w:szCs w:val="21"/>
                <w:highlight w:val="none"/>
              </w:rPr>
            </w:pPr>
          </w:p>
        </w:tc>
      </w:tr>
      <w:tr w14:paraId="0D834382">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59F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ABA7DD">
            <w:pPr>
              <w:spacing w:line="360" w:lineRule="auto"/>
              <w:jc w:val="center"/>
              <w:rPr>
                <w:rFonts w:hint="eastAsia" w:ascii="宋体" w:hAnsi="宋体"/>
                <w:color w:val="000000"/>
                <w:szCs w:val="21"/>
                <w:highlight w:val="none"/>
              </w:rPr>
            </w:pPr>
          </w:p>
        </w:tc>
      </w:tr>
    </w:tbl>
    <w:p w14:paraId="38AF2915">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附营业执照副本、开户许可证、农药证书等资料</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14:paraId="357F1143">
      <w:pPr>
        <w:ind w:firstLine="420" w:firstLineChars="200"/>
        <w:jc w:val="left"/>
        <w:rPr>
          <w:rFonts w:hint="eastAsia" w:ascii="宋体" w:hAnsi="宋体"/>
          <w:color w:val="000000"/>
          <w:szCs w:val="21"/>
          <w:highlight w:val="none"/>
        </w:rPr>
      </w:pPr>
    </w:p>
    <w:p w14:paraId="43A17B0B">
      <w:pPr>
        <w:pStyle w:val="53"/>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14:paraId="7643FA25">
      <w:pPr>
        <w:numPr>
          <w:ilvl w:val="0"/>
          <w:numId w:val="14"/>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14:paraId="76050FFF">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highlight w:val="none"/>
          <w:lang w:val="zh-CN"/>
        </w:rPr>
        <w:t>。</w:t>
      </w:r>
    </w:p>
    <w:p w14:paraId="405F8215">
      <w:pPr>
        <w:spacing w:before="137" w:line="219" w:lineRule="auto"/>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b/>
          <w:bCs/>
          <w:spacing w:val="-9"/>
          <w:sz w:val="32"/>
          <w:szCs w:val="32"/>
          <w:highlight w:val="none"/>
          <w:lang w:val="en-US" w:eastAsia="zh-CN"/>
        </w:rPr>
        <w:t xml:space="preserve">   </w:t>
      </w:r>
      <w:r>
        <w:rPr>
          <w:rFonts w:hint="eastAsia" w:ascii="宋体" w:hAnsi="宋体" w:eastAsia="宋体" w:cs="宋体"/>
          <w:b/>
          <w:bCs/>
          <w:spacing w:val="-9"/>
          <w:sz w:val="32"/>
          <w:szCs w:val="32"/>
          <w:highlight w:val="none"/>
        </w:rPr>
        <w:t>资格条件承诺函</w:t>
      </w:r>
    </w:p>
    <w:p w14:paraId="4820FC4A">
      <w:pPr>
        <w:spacing w:line="272" w:lineRule="auto"/>
        <w:rPr>
          <w:rFonts w:hint="eastAsia" w:ascii="宋体" w:hAnsi="宋体" w:eastAsia="宋体" w:cs="宋体"/>
          <w:sz w:val="21"/>
          <w:szCs w:val="21"/>
          <w:highlight w:val="none"/>
        </w:rPr>
      </w:pPr>
    </w:p>
    <w:p w14:paraId="39E256F8">
      <w:pPr>
        <w:spacing w:line="273" w:lineRule="auto"/>
        <w:rPr>
          <w:rFonts w:hint="eastAsia" w:ascii="宋体" w:hAnsi="宋体" w:eastAsia="宋体" w:cs="宋体"/>
          <w:sz w:val="21"/>
          <w:szCs w:val="21"/>
          <w:highlight w:val="none"/>
        </w:rPr>
      </w:pPr>
    </w:p>
    <w:p w14:paraId="37BA8F09">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highlight w:val="none"/>
        </w:rPr>
      </w:pPr>
      <w:r>
        <w:rPr>
          <w:rFonts w:hint="eastAsia" w:ascii="宋体" w:hAnsi="宋体" w:eastAsia="宋体" w:cs="宋体"/>
          <w:spacing w:val="29"/>
          <w:sz w:val="21"/>
          <w:szCs w:val="21"/>
          <w:highlight w:val="none"/>
        </w:rPr>
        <w:t>致：</w:t>
      </w:r>
      <w:r>
        <w:rPr>
          <w:rFonts w:hint="eastAsia" w:ascii="宋体" w:hAnsi="宋体" w:eastAsia="宋体" w:cs="宋体"/>
          <w:spacing w:val="129"/>
          <w:sz w:val="21"/>
          <w:szCs w:val="21"/>
          <w:highlight w:val="none"/>
          <w:u w:val="single" w:color="auto"/>
        </w:rPr>
        <w:t xml:space="preserve"> </w:t>
      </w:r>
      <w:r>
        <w:rPr>
          <w:rFonts w:hint="eastAsia" w:ascii="宋体" w:hAnsi="宋体" w:eastAsia="宋体" w:cs="宋体"/>
          <w:spacing w:val="29"/>
          <w:sz w:val="21"/>
          <w:szCs w:val="21"/>
          <w:highlight w:val="none"/>
          <w:u w:val="single" w:color="auto"/>
        </w:rPr>
        <w:t>(采购人、采购代理机构)</w:t>
      </w:r>
      <w:r>
        <w:rPr>
          <w:rFonts w:hint="eastAsia" w:ascii="宋体" w:hAnsi="宋体" w:eastAsia="宋体" w:cs="宋体"/>
          <w:spacing w:val="66"/>
          <w:sz w:val="21"/>
          <w:szCs w:val="21"/>
          <w:highlight w:val="none"/>
          <w:u w:val="single" w:color="auto"/>
        </w:rPr>
        <w:t xml:space="preserve">  </w:t>
      </w:r>
      <w:r>
        <w:rPr>
          <w:rFonts w:hint="eastAsia" w:ascii="宋体" w:hAnsi="宋体" w:eastAsia="宋体" w:cs="宋体"/>
          <w:spacing w:val="-121"/>
          <w:sz w:val="21"/>
          <w:szCs w:val="21"/>
          <w:highlight w:val="none"/>
        </w:rPr>
        <w:t xml:space="preserve"> </w:t>
      </w:r>
      <w:r>
        <w:rPr>
          <w:rFonts w:hint="eastAsia" w:ascii="宋体" w:hAnsi="宋体" w:eastAsia="宋体" w:cs="宋体"/>
          <w:spacing w:val="29"/>
          <w:sz w:val="21"/>
          <w:szCs w:val="21"/>
          <w:highlight w:val="none"/>
        </w:rPr>
        <w:t>:</w:t>
      </w:r>
    </w:p>
    <w:p w14:paraId="51AACD1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我单位(</w:t>
      </w:r>
      <w:r>
        <w:rPr>
          <w:rFonts w:hint="eastAsia" w:ascii="宋体" w:hAnsi="宋体" w:eastAsia="宋体" w:cs="宋体"/>
          <w:spacing w:val="-5"/>
          <w:sz w:val="21"/>
          <w:szCs w:val="21"/>
          <w:highlight w:val="none"/>
          <w:u w:val="single"/>
        </w:rPr>
        <w:t>公司</w:t>
      </w:r>
      <w:r>
        <w:rPr>
          <w:rFonts w:hint="eastAsia" w:ascii="宋体" w:hAnsi="宋体" w:eastAsia="宋体" w:cs="宋体"/>
          <w:spacing w:val="-5"/>
          <w:sz w:val="21"/>
          <w:szCs w:val="21"/>
          <w:highlight w:val="none"/>
        </w:rPr>
        <w:t>)参与</w:t>
      </w:r>
      <w:r>
        <w:rPr>
          <w:rFonts w:hint="eastAsia" w:ascii="宋体" w:hAnsi="宋体" w:eastAsia="宋体" w:cs="宋体"/>
          <w:spacing w:val="-89"/>
          <w:sz w:val="21"/>
          <w:szCs w:val="21"/>
          <w:highlight w:val="none"/>
        </w:rPr>
        <w:t xml:space="preserve"> </w:t>
      </w:r>
      <w:r>
        <w:rPr>
          <w:rFonts w:hint="eastAsia" w:ascii="宋体" w:hAnsi="宋体" w:eastAsia="宋体" w:cs="宋体"/>
          <w:spacing w:val="21"/>
          <w:sz w:val="21"/>
          <w:szCs w:val="21"/>
          <w:highlight w:val="none"/>
          <w:u w:val="single" w:color="auto"/>
        </w:rPr>
        <w:t xml:space="preserve">   </w:t>
      </w:r>
      <w:r>
        <w:rPr>
          <w:rFonts w:hint="eastAsia" w:ascii="宋体" w:hAnsi="宋体" w:eastAsia="宋体" w:cs="宋体"/>
          <w:spacing w:val="-5"/>
          <w:sz w:val="21"/>
          <w:szCs w:val="21"/>
          <w:highlight w:val="none"/>
          <w:u w:val="single" w:color="auto"/>
        </w:rPr>
        <w:t>(</w:t>
      </w:r>
      <w:r>
        <w:rPr>
          <w:rFonts w:hint="eastAsia" w:ascii="宋体" w:hAnsi="宋体" w:eastAsia="宋体" w:cs="宋体"/>
          <w:spacing w:val="-52"/>
          <w:sz w:val="21"/>
          <w:szCs w:val="21"/>
          <w:highlight w:val="none"/>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3"/>
          <w:sz w:val="21"/>
          <w:szCs w:val="21"/>
          <w:highlight w:val="none"/>
          <w:u w:val="single" w:color="auto"/>
        </w:rPr>
        <w:t xml:space="preserve"> </w:t>
      </w:r>
      <w:r>
        <w:rPr>
          <w:rFonts w:hint="eastAsia" w:ascii="宋体" w:hAnsi="宋体" w:eastAsia="宋体" w:cs="宋体"/>
          <w:spacing w:val="-5"/>
          <w:sz w:val="21"/>
          <w:szCs w:val="21"/>
          <w:highlight w:val="none"/>
          <w:u w:val="single" w:color="auto"/>
        </w:rPr>
        <w:t>编</w:t>
      </w:r>
      <w:r>
        <w:rPr>
          <w:rFonts w:hint="eastAsia" w:ascii="宋体" w:hAnsi="宋体" w:eastAsia="宋体" w:cs="宋体"/>
          <w:spacing w:val="-48"/>
          <w:sz w:val="21"/>
          <w:szCs w:val="21"/>
          <w:highlight w:val="none"/>
          <w:u w:val="single" w:color="auto"/>
        </w:rPr>
        <w:t xml:space="preserve"> </w:t>
      </w:r>
      <w:r>
        <w:rPr>
          <w:rFonts w:hint="eastAsia" w:ascii="宋体" w:hAnsi="宋体" w:eastAsia="宋体" w:cs="宋体"/>
          <w:spacing w:val="-5"/>
          <w:sz w:val="21"/>
          <w:szCs w:val="21"/>
          <w:highlight w:val="none"/>
          <w:u w:val="single" w:color="auto"/>
        </w:rPr>
        <w:t>号</w:t>
      </w:r>
      <w:r>
        <w:rPr>
          <w:rFonts w:hint="eastAsia" w:ascii="宋体" w:hAnsi="宋体" w:eastAsia="宋体" w:cs="宋体"/>
          <w:spacing w:val="-63"/>
          <w:sz w:val="21"/>
          <w:szCs w:val="21"/>
          <w:highlight w:val="none"/>
          <w:u w:val="single" w:color="auto"/>
        </w:rPr>
        <w:t xml:space="preserve"> </w:t>
      </w:r>
      <w:r>
        <w:rPr>
          <w:rFonts w:hint="eastAsia" w:ascii="宋体" w:hAnsi="宋体" w:eastAsia="宋体" w:cs="宋体"/>
          <w:spacing w:val="-5"/>
          <w:sz w:val="21"/>
          <w:szCs w:val="21"/>
          <w:highlight w:val="none"/>
          <w:u w:val="single" w:color="auto"/>
        </w:rPr>
        <w:t>)</w:t>
      </w:r>
    </w:p>
    <w:p w14:paraId="7BB34EFF">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采购项目的政府采购活动，现承诺如下：</w:t>
      </w:r>
    </w:p>
    <w:p w14:paraId="741E2238">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w:t>
      </w:r>
      <w:r>
        <w:rPr>
          <w:rFonts w:hint="eastAsia" w:ascii="宋体" w:hAnsi="宋体" w:eastAsia="宋体" w:cs="宋体"/>
          <w:spacing w:val="-31"/>
          <w:sz w:val="21"/>
          <w:szCs w:val="21"/>
          <w:highlight w:val="none"/>
        </w:rPr>
        <w:t xml:space="preserve"> </w:t>
      </w:r>
      <w:r>
        <w:rPr>
          <w:rFonts w:hint="eastAsia" w:ascii="宋体" w:hAnsi="宋体" w:eastAsia="宋体" w:cs="宋体"/>
          <w:spacing w:val="-4"/>
          <w:sz w:val="21"/>
          <w:szCs w:val="21"/>
          <w:highlight w:val="none"/>
        </w:rPr>
        <w:t>具有良好的商业信誉和健全的财务会计制度；</w:t>
      </w:r>
    </w:p>
    <w:p w14:paraId="070E024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2.</w:t>
      </w:r>
      <w:r>
        <w:rPr>
          <w:rFonts w:hint="eastAsia" w:ascii="宋体" w:hAnsi="宋体" w:eastAsia="宋体" w:cs="宋体"/>
          <w:spacing w:val="-57"/>
          <w:sz w:val="21"/>
          <w:szCs w:val="21"/>
          <w:highlight w:val="none"/>
        </w:rPr>
        <w:t xml:space="preserve"> </w:t>
      </w:r>
      <w:r>
        <w:rPr>
          <w:rFonts w:hint="eastAsia" w:ascii="宋体" w:hAnsi="宋体" w:eastAsia="宋体" w:cs="宋体"/>
          <w:spacing w:val="-5"/>
          <w:sz w:val="21"/>
          <w:szCs w:val="21"/>
          <w:highlight w:val="none"/>
        </w:rPr>
        <w:t>具有依法缴纳税收的良好记录；</w:t>
      </w:r>
    </w:p>
    <w:p w14:paraId="747CFA3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3.具有依法缴纳社会保障金的良好记录。</w:t>
      </w:r>
    </w:p>
    <w:p w14:paraId="66E5CFEB">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我方在采购项目评审(评标)环节结束后，随时接受采</w:t>
      </w:r>
      <w:r>
        <w:rPr>
          <w:rFonts w:hint="eastAsia" w:ascii="宋体" w:hAnsi="宋体" w:eastAsia="宋体" w:cs="宋体"/>
          <w:spacing w:val="-3"/>
          <w:sz w:val="21"/>
          <w:szCs w:val="21"/>
          <w:highlight w:val="none"/>
        </w:rPr>
        <w:t>购人、采购代理机构的检查验证，配合提供相关证</w:t>
      </w:r>
      <w:r>
        <w:rPr>
          <w:rFonts w:hint="eastAsia" w:ascii="宋体" w:hAnsi="宋体" w:eastAsia="宋体" w:cs="宋体"/>
          <w:spacing w:val="-4"/>
          <w:sz w:val="21"/>
          <w:szCs w:val="21"/>
          <w:highlight w:val="none"/>
        </w:rPr>
        <w:t>明材料，</w:t>
      </w:r>
      <w:r>
        <w:rPr>
          <w:rFonts w:hint="eastAsia" w:ascii="宋体" w:hAnsi="宋体" w:eastAsia="宋体" w:cs="宋体"/>
          <w:sz w:val="21"/>
          <w:szCs w:val="21"/>
          <w:highlight w:val="none"/>
        </w:rPr>
        <w:t xml:space="preserve"> </w:t>
      </w:r>
      <w:r>
        <w:rPr>
          <w:rFonts w:hint="eastAsia" w:ascii="宋体" w:hAnsi="宋体" w:eastAsia="宋体" w:cs="宋体"/>
          <w:spacing w:val="-1"/>
          <w:sz w:val="21"/>
          <w:szCs w:val="21"/>
          <w:highlight w:val="none"/>
        </w:rPr>
        <w:t>证明符合《中华人民共和国政府采购法》规定的供应商基本</w:t>
      </w:r>
      <w:r>
        <w:rPr>
          <w:rFonts w:hint="eastAsia" w:ascii="宋体" w:hAnsi="宋体" w:eastAsia="宋体" w:cs="宋体"/>
          <w:spacing w:val="-9"/>
          <w:sz w:val="21"/>
          <w:szCs w:val="21"/>
          <w:highlight w:val="none"/>
        </w:rPr>
        <w:t>资格条件。</w:t>
      </w:r>
    </w:p>
    <w:p w14:paraId="2A87E3A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highlight w:val="none"/>
        </w:rPr>
      </w:pPr>
      <w:r>
        <w:rPr>
          <w:rFonts w:hint="eastAsia" w:ascii="宋体" w:hAnsi="宋体" w:eastAsia="宋体" w:cs="宋体"/>
          <w:spacing w:val="9"/>
          <w:position w:val="23"/>
          <w:sz w:val="21"/>
          <w:szCs w:val="21"/>
          <w:highlight w:val="none"/>
        </w:rPr>
        <w:t>我单位(</w:t>
      </w:r>
      <w:r>
        <w:rPr>
          <w:rFonts w:hint="eastAsia" w:ascii="宋体" w:hAnsi="宋体" w:eastAsia="宋体" w:cs="宋体"/>
          <w:spacing w:val="9"/>
          <w:position w:val="23"/>
          <w:sz w:val="21"/>
          <w:szCs w:val="21"/>
          <w:highlight w:val="none"/>
          <w:u w:val="single"/>
        </w:rPr>
        <w:t>公司</w:t>
      </w:r>
      <w:r>
        <w:rPr>
          <w:rFonts w:hint="eastAsia" w:ascii="宋体" w:hAnsi="宋体" w:eastAsia="宋体" w:cs="宋体"/>
          <w:spacing w:val="9"/>
          <w:position w:val="23"/>
          <w:sz w:val="21"/>
          <w:szCs w:val="21"/>
          <w:highlight w:val="none"/>
        </w:rPr>
        <w:t>)对上述承诺的真实性负责。如有虚假，</w:t>
      </w:r>
    </w:p>
    <w:p w14:paraId="4208A37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将依法承担相应责任。</w:t>
      </w:r>
    </w:p>
    <w:p w14:paraId="0A7CD7C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特此承诺。</w:t>
      </w:r>
    </w:p>
    <w:p w14:paraId="34352B38">
      <w:pPr>
        <w:spacing w:line="356" w:lineRule="auto"/>
        <w:rPr>
          <w:rFonts w:hint="eastAsia" w:ascii="宋体" w:hAnsi="宋体" w:eastAsia="宋体" w:cs="宋体"/>
          <w:sz w:val="21"/>
          <w:szCs w:val="21"/>
          <w:highlight w:val="none"/>
        </w:rPr>
      </w:pPr>
    </w:p>
    <w:p w14:paraId="3FB474B0">
      <w:pPr>
        <w:spacing w:line="356" w:lineRule="auto"/>
        <w:rPr>
          <w:rFonts w:hint="eastAsia" w:ascii="宋体" w:hAnsi="宋体" w:eastAsia="宋体" w:cs="宋体"/>
          <w:sz w:val="21"/>
          <w:szCs w:val="21"/>
          <w:highlight w:val="none"/>
        </w:rPr>
      </w:pPr>
    </w:p>
    <w:p w14:paraId="3E8F4191">
      <w:pPr>
        <w:spacing w:before="98" w:line="594" w:lineRule="exact"/>
        <w:ind w:left="5013"/>
        <w:rPr>
          <w:rFonts w:hint="eastAsia" w:ascii="宋体" w:hAnsi="宋体" w:eastAsia="宋体" w:cs="宋体"/>
          <w:sz w:val="21"/>
          <w:szCs w:val="21"/>
          <w:highlight w:val="none"/>
        </w:rPr>
      </w:pPr>
      <w:r>
        <w:rPr>
          <w:rFonts w:hint="eastAsia" w:ascii="宋体" w:hAnsi="宋体" w:eastAsia="宋体" w:cs="宋体"/>
          <w:spacing w:val="-21"/>
          <w:position w:val="21"/>
          <w:sz w:val="21"/>
          <w:szCs w:val="21"/>
          <w:highlight w:val="none"/>
        </w:rPr>
        <w:t>盖章：</w:t>
      </w:r>
    </w:p>
    <w:p w14:paraId="1DBEB53A">
      <w:pPr>
        <w:spacing w:line="224" w:lineRule="auto"/>
        <w:ind w:left="0" w:leftChars="0" w:firstLine="5019" w:firstLineChars="2758"/>
        <w:rPr>
          <w:rFonts w:hint="eastAsia" w:ascii="宋体" w:hAnsi="宋体" w:eastAsia="宋体" w:cs="宋体"/>
          <w:sz w:val="21"/>
          <w:szCs w:val="21"/>
          <w:highlight w:val="none"/>
        </w:rPr>
      </w:pPr>
      <w:r>
        <w:rPr>
          <w:rFonts w:hint="eastAsia" w:ascii="宋体" w:hAnsi="宋体" w:eastAsia="宋体" w:cs="宋体"/>
          <w:spacing w:val="-14"/>
          <w:sz w:val="21"/>
          <w:szCs w:val="21"/>
          <w:highlight w:val="none"/>
        </w:rPr>
        <w:t>签字：</w:t>
      </w:r>
    </w:p>
    <w:p w14:paraId="15CD8B5B">
      <w:pPr>
        <w:spacing w:before="224" w:line="223" w:lineRule="auto"/>
        <w:ind w:left="5023"/>
        <w:rPr>
          <w:rFonts w:hint="eastAsia" w:ascii="宋体" w:hAnsi="宋体" w:eastAsia="宋体" w:cs="宋体"/>
          <w:sz w:val="21"/>
          <w:szCs w:val="21"/>
          <w:highlight w:val="none"/>
        </w:rPr>
      </w:pPr>
      <w:r>
        <w:rPr>
          <w:rFonts w:hint="eastAsia" w:ascii="宋体" w:hAnsi="宋体" w:eastAsia="宋体" w:cs="宋体"/>
          <w:spacing w:val="-23"/>
          <w:sz w:val="21"/>
          <w:szCs w:val="21"/>
          <w:highlight w:val="none"/>
        </w:rPr>
        <w:t>日期：</w:t>
      </w:r>
    </w:p>
    <w:p w14:paraId="601C0FC5">
      <w:pPr>
        <w:pStyle w:val="53"/>
        <w:jc w:val="center"/>
        <w:rPr>
          <w:rFonts w:hint="eastAsia"/>
          <w:b/>
          <w:bCs/>
          <w:sz w:val="32"/>
          <w:szCs w:val="32"/>
          <w:highlight w:val="none"/>
          <w:lang w:val="en-US" w:eastAsia="zh-CN"/>
        </w:rPr>
      </w:pPr>
    </w:p>
    <w:p w14:paraId="4BF14161">
      <w:pPr>
        <w:pStyle w:val="53"/>
        <w:jc w:val="center"/>
        <w:rPr>
          <w:rFonts w:hint="eastAsia"/>
          <w:b/>
          <w:bCs/>
          <w:sz w:val="32"/>
          <w:szCs w:val="32"/>
          <w:highlight w:val="none"/>
          <w:lang w:val="en-US" w:eastAsia="zh-CN"/>
        </w:rPr>
      </w:pPr>
    </w:p>
    <w:p w14:paraId="13560403">
      <w:pPr>
        <w:pStyle w:val="53"/>
        <w:jc w:val="both"/>
        <w:rPr>
          <w:rFonts w:hint="eastAsia"/>
          <w:b/>
          <w:bCs/>
          <w:sz w:val="32"/>
          <w:szCs w:val="32"/>
          <w:highlight w:val="none"/>
          <w:lang w:val="en-US" w:eastAsia="zh-CN"/>
        </w:rPr>
      </w:pPr>
    </w:p>
    <w:p w14:paraId="4E3D6A85">
      <w:pPr>
        <w:pStyle w:val="53"/>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14:paraId="3C4D1251">
      <w:pPr>
        <w:pStyle w:val="16"/>
        <w:spacing w:line="300" w:lineRule="exact"/>
        <w:ind w:left="420"/>
        <w:jc w:val="left"/>
        <w:rPr>
          <w:rFonts w:hint="eastAsia" w:hAnsi="宋体" w:cs="宋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050BDC91">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D46734F">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20C828AE">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DA17A74">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3500619C">
            <w:pPr>
              <w:spacing w:line="300" w:lineRule="exact"/>
              <w:jc w:val="center"/>
              <w:rPr>
                <w:rFonts w:hint="eastAsia" w:hAnsi="宋体"/>
                <w:b/>
                <w:bCs/>
                <w:highlight w:val="none"/>
              </w:rPr>
            </w:pPr>
            <w:r>
              <w:rPr>
                <w:rFonts w:hint="eastAsia" w:hAnsi="宋体"/>
                <w:b/>
                <w:bCs/>
                <w:highlight w:val="none"/>
              </w:rPr>
              <w:t>谈判保证金</w:t>
            </w:r>
          </w:p>
          <w:p w14:paraId="2CADFBAD">
            <w:pPr>
              <w:spacing w:line="300" w:lineRule="exact"/>
              <w:jc w:val="center"/>
              <w:rPr>
                <w:rFonts w:hAnsi="宋体"/>
                <w:b/>
                <w:bCs/>
                <w:highlight w:val="none"/>
              </w:rPr>
            </w:pPr>
            <w:r>
              <w:rPr>
                <w:rFonts w:hint="eastAsia" w:hAnsi="宋体"/>
                <w:b/>
                <w:bCs/>
                <w:highlight w:val="none"/>
              </w:rPr>
              <w:t>（有/无）</w:t>
            </w:r>
          </w:p>
        </w:tc>
      </w:tr>
      <w:tr w14:paraId="1247EBAC">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2578DA08">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00EB6582">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5DE17A82">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14:paraId="11A6C8BA">
            <w:pPr>
              <w:jc w:val="center"/>
              <w:rPr>
                <w:rFonts w:hint="eastAsia" w:ascii="宋体" w:hAnsi="宋体"/>
                <w:spacing w:val="-6"/>
                <w:highlight w:val="none"/>
              </w:rPr>
            </w:pPr>
          </w:p>
          <w:p w14:paraId="6DC91513">
            <w:pPr>
              <w:jc w:val="center"/>
              <w:rPr>
                <w:rFonts w:hint="eastAsia" w:ascii="宋体" w:hAnsi="宋体"/>
                <w:spacing w:val="-6"/>
                <w:highlight w:val="none"/>
              </w:rPr>
            </w:pPr>
            <w:r>
              <w:rPr>
                <w:rFonts w:hint="eastAsia" w:ascii="宋体" w:hAnsi="宋体"/>
                <w:spacing w:val="-6"/>
                <w:highlight w:val="none"/>
              </w:rPr>
              <w:t>（小写）￥：                 元</w:t>
            </w:r>
          </w:p>
          <w:p w14:paraId="7C0CF378">
            <w:pPr>
              <w:jc w:val="center"/>
              <w:rPr>
                <w:rFonts w:hint="eastAsia" w:ascii="宋体" w:hAnsi="宋体"/>
                <w:spacing w:val="-6"/>
                <w:highlight w:val="none"/>
              </w:rPr>
            </w:pPr>
          </w:p>
          <w:p w14:paraId="32B717B6">
            <w:pPr>
              <w:pStyle w:val="51"/>
              <w:rPr>
                <w:rFonts w:hint="eastAsia"/>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7A673F7E">
            <w:pPr>
              <w:jc w:val="center"/>
              <w:rPr>
                <w:rFonts w:hint="eastAsia" w:ascii="宋体" w:hAnsi="宋体" w:eastAsia="宋体"/>
                <w:highlight w:val="none"/>
                <w:lang w:val="en-US" w:eastAsia="zh-CN"/>
              </w:rPr>
            </w:pPr>
          </w:p>
        </w:tc>
      </w:tr>
      <w:tr w14:paraId="14615FEA">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1132E440">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343A5714">
      <w:pPr>
        <w:spacing w:line="340" w:lineRule="exact"/>
        <w:rPr>
          <w:rFonts w:hint="eastAsia" w:ascii="宋体" w:hAnsi="宋体" w:cs="宋体"/>
          <w:szCs w:val="21"/>
          <w:highlight w:val="none"/>
        </w:rPr>
      </w:pPr>
    </w:p>
    <w:p w14:paraId="1D969789">
      <w:pPr>
        <w:pStyle w:val="16"/>
        <w:snapToGrid w:val="0"/>
        <w:spacing w:line="360" w:lineRule="exact"/>
        <w:ind w:firstLine="4418" w:firstLineChars="2104"/>
        <w:rPr>
          <w:rFonts w:hAnsi="宋体"/>
          <w:highlight w:val="none"/>
        </w:rPr>
      </w:pPr>
    </w:p>
    <w:p w14:paraId="3EDC459B">
      <w:pPr>
        <w:pStyle w:val="16"/>
        <w:snapToGrid w:val="0"/>
        <w:spacing w:line="360" w:lineRule="exact"/>
        <w:ind w:firstLine="4418" w:firstLineChars="2104"/>
        <w:rPr>
          <w:rFonts w:hAnsi="宋体"/>
          <w:highlight w:val="none"/>
        </w:rPr>
      </w:pPr>
    </w:p>
    <w:p w14:paraId="4951C593">
      <w:pPr>
        <w:pStyle w:val="16"/>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5FC00EBF">
      <w:pPr>
        <w:pStyle w:val="16"/>
        <w:snapToGrid w:val="0"/>
        <w:spacing w:line="360" w:lineRule="exact"/>
        <w:ind w:firstLine="3578" w:firstLineChars="1704"/>
        <w:rPr>
          <w:rFonts w:hint="eastAsia" w:hAnsi="宋体"/>
          <w:highlight w:val="none"/>
        </w:rPr>
      </w:pPr>
    </w:p>
    <w:p w14:paraId="6118490A">
      <w:pPr>
        <w:pStyle w:val="16"/>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4980CEE1">
      <w:pPr>
        <w:pStyle w:val="16"/>
        <w:wordWrap w:val="0"/>
        <w:snapToGrid w:val="0"/>
        <w:spacing w:line="360" w:lineRule="exact"/>
        <w:ind w:firstLine="3578" w:firstLineChars="1704"/>
        <w:rPr>
          <w:rFonts w:hint="eastAsia" w:hAnsi="宋体"/>
          <w:highlight w:val="none"/>
        </w:rPr>
      </w:pPr>
    </w:p>
    <w:p w14:paraId="1462330D">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3B31814A">
      <w:pPr>
        <w:tabs>
          <w:tab w:val="left" w:pos="1305"/>
        </w:tabs>
        <w:spacing w:line="360" w:lineRule="auto"/>
        <w:ind w:firstLine="205" w:firstLineChars="98"/>
        <w:rPr>
          <w:rFonts w:hint="eastAsia" w:ascii="宋体" w:hAnsi="宋体" w:cs="宋体"/>
          <w:bCs/>
          <w:szCs w:val="21"/>
          <w:highlight w:val="none"/>
        </w:rPr>
      </w:pPr>
    </w:p>
    <w:p w14:paraId="68B62CFF">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14:paraId="7362ADD5">
      <w:pPr>
        <w:pStyle w:val="16"/>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14:paraId="0092230B">
      <w:pPr>
        <w:spacing w:line="360" w:lineRule="auto"/>
        <w:ind w:firstLine="630" w:firstLineChars="300"/>
        <w:rPr>
          <w:rFonts w:hint="eastAsia" w:ascii="宋体" w:hAnsi="宋体" w:cs="宋体"/>
          <w:bCs/>
          <w:szCs w:val="21"/>
          <w:highlight w:val="none"/>
          <w:lang w:val="en-US" w:eastAsia="zh-CN"/>
        </w:rPr>
      </w:pPr>
    </w:p>
    <w:p w14:paraId="7DEA1997">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28A42F94">
      <w:pPr>
        <w:spacing w:line="360" w:lineRule="auto"/>
        <w:jc w:val="center"/>
        <w:rPr>
          <w:rFonts w:ascii="宋体" w:hAnsi="宋体"/>
          <w:b/>
          <w:bCs/>
          <w:color w:val="000000"/>
          <w:sz w:val="28"/>
          <w:szCs w:val="28"/>
          <w:highlight w:val="none"/>
        </w:rPr>
      </w:pPr>
      <w:r>
        <w:rPr>
          <w:rFonts w:hint="eastAsia" w:ascii="宋体" w:hAnsi="宋体"/>
          <w:b/>
          <w:bCs/>
          <w:color w:val="000000"/>
          <w:sz w:val="28"/>
          <w:szCs w:val="28"/>
          <w:highlight w:val="none"/>
        </w:rPr>
        <w:t>附件1详细报价表</w:t>
      </w:r>
    </w:p>
    <w:p w14:paraId="7E9DB12D">
      <w:pPr>
        <w:adjustRightInd w:val="0"/>
        <w:snapToGrid w:val="0"/>
        <w:spacing w:line="300" w:lineRule="auto"/>
        <w:rPr>
          <w:rFonts w:ascii="宋体"/>
          <w:szCs w:val="21"/>
          <w:highlight w:val="none"/>
          <w:u w:val="single"/>
        </w:rPr>
      </w:pPr>
      <w:r>
        <w:rPr>
          <w:rFonts w:hint="eastAsia" w:ascii="宋体"/>
          <w:szCs w:val="21"/>
          <w:highlight w:val="none"/>
        </w:rPr>
        <w:t xml:space="preserve">项目名称： </w:t>
      </w:r>
    </w:p>
    <w:p w14:paraId="1643CBFC">
      <w:pPr>
        <w:adjustRightInd w:val="0"/>
        <w:snapToGrid w:val="0"/>
        <w:spacing w:line="300" w:lineRule="auto"/>
        <w:rPr>
          <w:rFonts w:ascii="宋体"/>
          <w:i/>
          <w:iCs/>
          <w:szCs w:val="21"/>
          <w:highlight w:val="none"/>
        </w:rPr>
      </w:pPr>
      <w:r>
        <w:rPr>
          <w:rFonts w:hint="eastAsia" w:ascii="宋体"/>
          <w:szCs w:val="21"/>
          <w:highlight w:val="none"/>
        </w:rPr>
        <w:t>项目编号：</w:t>
      </w:r>
    </w:p>
    <w:p w14:paraId="1DFF56D8">
      <w:pPr>
        <w:spacing w:line="360" w:lineRule="auto"/>
        <w:jc w:val="right"/>
        <w:rPr>
          <w:szCs w:val="21"/>
          <w:highlight w:val="none"/>
        </w:rPr>
      </w:pPr>
      <w:r>
        <w:rPr>
          <w:rFonts w:hint="eastAsia" w:ascii="宋体"/>
          <w:szCs w:val="21"/>
          <w:highlight w:val="none"/>
        </w:rPr>
        <w:t>单位：元人民币</w:t>
      </w:r>
    </w:p>
    <w:tbl>
      <w:tblPr>
        <w:tblStyle w:val="34"/>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14:paraId="28B26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14:paraId="42C0DC4B">
            <w:pPr>
              <w:adjustRightInd w:val="0"/>
              <w:snapToGrid w:val="0"/>
              <w:spacing w:line="360" w:lineRule="auto"/>
              <w:jc w:val="center"/>
              <w:rPr>
                <w:rFonts w:ascii="宋体"/>
                <w:szCs w:val="21"/>
                <w:highlight w:val="none"/>
              </w:rPr>
            </w:pPr>
            <w:r>
              <w:rPr>
                <w:rFonts w:hint="eastAsia" w:ascii="宋体"/>
                <w:szCs w:val="21"/>
                <w:highlight w:val="none"/>
              </w:rPr>
              <w:t>序号</w:t>
            </w:r>
          </w:p>
        </w:tc>
        <w:tc>
          <w:tcPr>
            <w:tcW w:w="1659" w:type="dxa"/>
            <w:vMerge w:val="restart"/>
            <w:tcMar>
              <w:top w:w="15" w:type="dxa"/>
              <w:left w:w="15" w:type="dxa"/>
              <w:bottom w:w="0" w:type="dxa"/>
              <w:right w:w="15" w:type="dxa"/>
            </w:tcMar>
            <w:vAlign w:val="center"/>
          </w:tcPr>
          <w:p w14:paraId="508969CA">
            <w:pPr>
              <w:adjustRightInd w:val="0"/>
              <w:snapToGrid w:val="0"/>
              <w:spacing w:line="360" w:lineRule="auto"/>
              <w:jc w:val="center"/>
              <w:rPr>
                <w:rFonts w:ascii="宋体"/>
                <w:szCs w:val="21"/>
                <w:highlight w:val="none"/>
              </w:rPr>
            </w:pPr>
            <w:r>
              <w:rPr>
                <w:rFonts w:hint="eastAsia" w:ascii="宋体"/>
                <w:szCs w:val="21"/>
                <w:highlight w:val="none"/>
                <w:lang w:eastAsia="zh-CN"/>
              </w:rPr>
              <w:t>货</w:t>
            </w:r>
            <w:r>
              <w:rPr>
                <w:rFonts w:hint="eastAsia" w:ascii="宋体"/>
                <w:szCs w:val="21"/>
                <w:highlight w:val="none"/>
              </w:rPr>
              <w:t>物名称</w:t>
            </w:r>
          </w:p>
        </w:tc>
        <w:tc>
          <w:tcPr>
            <w:tcW w:w="2141" w:type="dxa"/>
            <w:vMerge w:val="restart"/>
            <w:tcMar>
              <w:top w:w="15" w:type="dxa"/>
              <w:left w:w="15" w:type="dxa"/>
              <w:bottom w:w="0" w:type="dxa"/>
              <w:right w:w="15" w:type="dxa"/>
            </w:tcMar>
            <w:vAlign w:val="center"/>
          </w:tcPr>
          <w:p w14:paraId="2638B9A8">
            <w:pPr>
              <w:adjustRightInd w:val="0"/>
              <w:snapToGrid w:val="0"/>
              <w:spacing w:line="360" w:lineRule="auto"/>
              <w:jc w:val="center"/>
              <w:rPr>
                <w:rFonts w:hint="eastAsia" w:ascii="宋体" w:eastAsia="宋体"/>
                <w:szCs w:val="21"/>
                <w:highlight w:val="none"/>
                <w:lang w:eastAsia="zh-CN"/>
              </w:rPr>
            </w:pPr>
            <w:r>
              <w:rPr>
                <w:rFonts w:hint="eastAsia" w:ascii="宋体"/>
                <w:szCs w:val="21"/>
                <w:highlight w:val="none"/>
              </w:rPr>
              <w:t>品牌、规格型号或主要参数</w:t>
            </w:r>
            <w:r>
              <w:rPr>
                <w:rFonts w:hint="eastAsia" w:ascii="宋体"/>
                <w:szCs w:val="21"/>
                <w:highlight w:val="none"/>
                <w:lang w:eastAsia="zh-CN"/>
              </w:rPr>
              <w:t>或内容</w:t>
            </w:r>
          </w:p>
        </w:tc>
        <w:tc>
          <w:tcPr>
            <w:tcW w:w="923" w:type="dxa"/>
            <w:vMerge w:val="restart"/>
            <w:tcMar>
              <w:top w:w="15" w:type="dxa"/>
              <w:left w:w="15" w:type="dxa"/>
              <w:bottom w:w="0" w:type="dxa"/>
              <w:right w:w="15" w:type="dxa"/>
            </w:tcMar>
            <w:vAlign w:val="center"/>
          </w:tcPr>
          <w:p w14:paraId="5A7221E8">
            <w:pPr>
              <w:adjustRightInd w:val="0"/>
              <w:snapToGrid w:val="0"/>
              <w:spacing w:line="360" w:lineRule="auto"/>
              <w:jc w:val="center"/>
              <w:rPr>
                <w:rFonts w:ascii="宋体"/>
                <w:szCs w:val="21"/>
                <w:highlight w:val="none"/>
              </w:rPr>
            </w:pPr>
            <w:r>
              <w:rPr>
                <w:rFonts w:hint="eastAsia" w:ascii="宋体"/>
                <w:szCs w:val="21"/>
                <w:highlight w:val="none"/>
              </w:rPr>
              <w:t>单位</w:t>
            </w:r>
          </w:p>
        </w:tc>
        <w:tc>
          <w:tcPr>
            <w:tcW w:w="841" w:type="dxa"/>
            <w:vMerge w:val="restart"/>
            <w:tcMar>
              <w:top w:w="15" w:type="dxa"/>
              <w:left w:w="15" w:type="dxa"/>
              <w:bottom w:w="0" w:type="dxa"/>
              <w:right w:w="15" w:type="dxa"/>
            </w:tcMar>
            <w:vAlign w:val="center"/>
          </w:tcPr>
          <w:p w14:paraId="38E8F85C">
            <w:pPr>
              <w:adjustRightInd w:val="0"/>
              <w:snapToGrid w:val="0"/>
              <w:spacing w:line="360" w:lineRule="auto"/>
              <w:jc w:val="center"/>
              <w:rPr>
                <w:rFonts w:ascii="宋体"/>
                <w:szCs w:val="21"/>
                <w:highlight w:val="none"/>
              </w:rPr>
            </w:pPr>
            <w:r>
              <w:rPr>
                <w:rFonts w:hint="eastAsia" w:ascii="宋体"/>
                <w:szCs w:val="21"/>
                <w:highlight w:val="none"/>
              </w:rPr>
              <w:t>数量</w:t>
            </w:r>
          </w:p>
        </w:tc>
        <w:tc>
          <w:tcPr>
            <w:tcW w:w="2333" w:type="dxa"/>
            <w:gridSpan w:val="2"/>
            <w:tcBorders>
              <w:bottom w:val="single" w:color="auto" w:sz="4" w:space="0"/>
            </w:tcBorders>
            <w:tcMar>
              <w:top w:w="15" w:type="dxa"/>
              <w:left w:w="15" w:type="dxa"/>
              <w:bottom w:w="0" w:type="dxa"/>
              <w:right w:w="15" w:type="dxa"/>
            </w:tcMar>
            <w:vAlign w:val="center"/>
          </w:tcPr>
          <w:p w14:paraId="7DE78D0B">
            <w:pPr>
              <w:pStyle w:val="21"/>
              <w:pBdr>
                <w:bottom w:val="none" w:color="auto" w:sz="0" w:space="0"/>
              </w:pBdr>
              <w:tabs>
                <w:tab w:val="clear" w:pos="4153"/>
                <w:tab w:val="clear" w:pos="8306"/>
              </w:tabs>
              <w:adjustRightInd w:val="0"/>
              <w:spacing w:line="360" w:lineRule="auto"/>
              <w:rPr>
                <w:rFonts w:ascii="宋体" w:hAnsi="宋体"/>
                <w:snapToGrid w:val="0"/>
                <w:sz w:val="21"/>
                <w:szCs w:val="21"/>
                <w:highlight w:val="none"/>
              </w:rPr>
            </w:pPr>
            <w:r>
              <w:rPr>
                <w:rFonts w:hint="eastAsia" w:ascii="宋体" w:hAnsi="宋体"/>
                <w:snapToGrid w:val="0"/>
                <w:sz w:val="21"/>
                <w:szCs w:val="21"/>
                <w:highlight w:val="none"/>
                <w:lang w:eastAsia="zh-CN"/>
              </w:rPr>
              <w:t>货</w:t>
            </w:r>
            <w:r>
              <w:rPr>
                <w:rFonts w:hint="eastAsia" w:ascii="宋体" w:hAnsi="宋体"/>
                <w:snapToGrid w:val="0"/>
                <w:sz w:val="21"/>
                <w:szCs w:val="21"/>
                <w:highlight w:val="none"/>
              </w:rPr>
              <w:t>物投标价</w:t>
            </w:r>
          </w:p>
        </w:tc>
        <w:tc>
          <w:tcPr>
            <w:tcW w:w="892" w:type="dxa"/>
            <w:vMerge w:val="restart"/>
            <w:tcMar>
              <w:top w:w="15" w:type="dxa"/>
              <w:left w:w="15" w:type="dxa"/>
              <w:bottom w:w="0" w:type="dxa"/>
              <w:right w:w="15" w:type="dxa"/>
            </w:tcMar>
            <w:vAlign w:val="center"/>
          </w:tcPr>
          <w:p w14:paraId="523B6741">
            <w:pPr>
              <w:pStyle w:val="21"/>
              <w:pBdr>
                <w:bottom w:val="none" w:color="auto" w:sz="0" w:space="0"/>
              </w:pBdr>
              <w:tabs>
                <w:tab w:val="clear" w:pos="4153"/>
                <w:tab w:val="clear" w:pos="8306"/>
              </w:tabs>
              <w:adjustRightInd w:val="0"/>
              <w:spacing w:line="360" w:lineRule="auto"/>
              <w:rPr>
                <w:rFonts w:ascii="宋体" w:hAnsi="宋体"/>
                <w:snapToGrid w:val="0"/>
                <w:sz w:val="21"/>
                <w:szCs w:val="21"/>
                <w:highlight w:val="none"/>
              </w:rPr>
            </w:pPr>
            <w:r>
              <w:rPr>
                <w:rFonts w:hint="eastAsia" w:ascii="宋体" w:hAnsi="宋体"/>
                <w:snapToGrid w:val="0"/>
                <w:sz w:val="21"/>
                <w:szCs w:val="21"/>
                <w:highlight w:val="none"/>
              </w:rPr>
              <w:t>备注</w:t>
            </w:r>
          </w:p>
        </w:tc>
      </w:tr>
      <w:tr w14:paraId="72076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14:paraId="7069B939">
            <w:pPr>
              <w:adjustRightInd w:val="0"/>
              <w:snapToGrid w:val="0"/>
              <w:spacing w:line="360" w:lineRule="auto"/>
              <w:jc w:val="center"/>
              <w:rPr>
                <w:rFonts w:ascii="宋体"/>
                <w:szCs w:val="21"/>
                <w:highlight w:val="none"/>
              </w:rPr>
            </w:pPr>
          </w:p>
        </w:tc>
        <w:tc>
          <w:tcPr>
            <w:tcW w:w="1659" w:type="dxa"/>
            <w:vMerge w:val="continue"/>
            <w:tcBorders>
              <w:bottom w:val="single" w:color="auto" w:sz="4" w:space="0"/>
            </w:tcBorders>
            <w:tcMar>
              <w:top w:w="15" w:type="dxa"/>
              <w:left w:w="15" w:type="dxa"/>
              <w:bottom w:w="0" w:type="dxa"/>
              <w:right w:w="15" w:type="dxa"/>
            </w:tcMar>
            <w:vAlign w:val="center"/>
          </w:tcPr>
          <w:p w14:paraId="020F7CD8">
            <w:pPr>
              <w:adjustRightInd w:val="0"/>
              <w:snapToGrid w:val="0"/>
              <w:spacing w:line="360" w:lineRule="auto"/>
              <w:jc w:val="center"/>
              <w:rPr>
                <w:rFonts w:ascii="宋体"/>
                <w:szCs w:val="21"/>
                <w:highlight w:val="none"/>
              </w:rPr>
            </w:pPr>
          </w:p>
        </w:tc>
        <w:tc>
          <w:tcPr>
            <w:tcW w:w="2141" w:type="dxa"/>
            <w:vMerge w:val="continue"/>
            <w:tcBorders>
              <w:bottom w:val="single" w:color="auto" w:sz="4" w:space="0"/>
            </w:tcBorders>
            <w:tcMar>
              <w:top w:w="15" w:type="dxa"/>
              <w:left w:w="15" w:type="dxa"/>
              <w:bottom w:w="0" w:type="dxa"/>
              <w:right w:w="15" w:type="dxa"/>
            </w:tcMar>
            <w:vAlign w:val="center"/>
          </w:tcPr>
          <w:p w14:paraId="3D413781">
            <w:pPr>
              <w:adjustRightInd w:val="0"/>
              <w:snapToGrid w:val="0"/>
              <w:spacing w:line="360" w:lineRule="auto"/>
              <w:jc w:val="center"/>
              <w:rPr>
                <w:rFonts w:ascii="宋体"/>
                <w:szCs w:val="21"/>
                <w:highlight w:val="none"/>
              </w:rPr>
            </w:pPr>
          </w:p>
        </w:tc>
        <w:tc>
          <w:tcPr>
            <w:tcW w:w="923" w:type="dxa"/>
            <w:vMerge w:val="continue"/>
            <w:tcBorders>
              <w:bottom w:val="single" w:color="auto" w:sz="4" w:space="0"/>
            </w:tcBorders>
            <w:tcMar>
              <w:top w:w="15" w:type="dxa"/>
              <w:left w:w="15" w:type="dxa"/>
              <w:bottom w:w="0" w:type="dxa"/>
              <w:right w:w="15" w:type="dxa"/>
            </w:tcMar>
            <w:vAlign w:val="center"/>
          </w:tcPr>
          <w:p w14:paraId="5E810213">
            <w:pPr>
              <w:adjustRightInd w:val="0"/>
              <w:snapToGrid w:val="0"/>
              <w:spacing w:line="360" w:lineRule="auto"/>
              <w:jc w:val="center"/>
              <w:rPr>
                <w:rFonts w:ascii="宋体"/>
                <w:szCs w:val="21"/>
                <w:highlight w:val="none"/>
              </w:rPr>
            </w:pPr>
          </w:p>
        </w:tc>
        <w:tc>
          <w:tcPr>
            <w:tcW w:w="841" w:type="dxa"/>
            <w:vMerge w:val="continue"/>
            <w:tcBorders>
              <w:bottom w:val="single" w:color="auto" w:sz="4" w:space="0"/>
            </w:tcBorders>
            <w:tcMar>
              <w:top w:w="15" w:type="dxa"/>
              <w:left w:w="15" w:type="dxa"/>
              <w:bottom w:w="0" w:type="dxa"/>
              <w:right w:w="15" w:type="dxa"/>
            </w:tcMar>
            <w:vAlign w:val="center"/>
          </w:tcPr>
          <w:p w14:paraId="6A8F932F">
            <w:pPr>
              <w:adjustRightInd w:val="0"/>
              <w:snapToGrid w:val="0"/>
              <w:spacing w:line="360" w:lineRule="auto"/>
              <w:jc w:val="center"/>
              <w:rPr>
                <w:rFonts w:ascii="宋体"/>
                <w:szCs w:val="21"/>
                <w:highlight w:val="none"/>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6F7F5B07">
            <w:pPr>
              <w:adjustRightInd w:val="0"/>
              <w:snapToGrid w:val="0"/>
              <w:spacing w:line="360" w:lineRule="auto"/>
              <w:jc w:val="center"/>
              <w:rPr>
                <w:rFonts w:ascii="宋体"/>
                <w:szCs w:val="21"/>
                <w:highlight w:val="none"/>
              </w:rPr>
            </w:pPr>
            <w:r>
              <w:rPr>
                <w:rFonts w:hint="eastAsia" w:ascii="宋体"/>
                <w:szCs w:val="21"/>
                <w:highlight w:val="none"/>
              </w:rPr>
              <w:t>单价</w:t>
            </w:r>
          </w:p>
        </w:tc>
        <w:tc>
          <w:tcPr>
            <w:tcW w:w="1261" w:type="dxa"/>
            <w:tcBorders>
              <w:top w:val="single" w:color="auto" w:sz="4" w:space="0"/>
              <w:left w:val="single" w:color="auto" w:sz="4" w:space="0"/>
              <w:bottom w:val="single" w:color="auto" w:sz="4" w:space="0"/>
            </w:tcBorders>
            <w:vAlign w:val="center"/>
          </w:tcPr>
          <w:p w14:paraId="07CF17AD">
            <w:pPr>
              <w:adjustRightInd w:val="0"/>
              <w:snapToGrid w:val="0"/>
              <w:spacing w:line="360" w:lineRule="auto"/>
              <w:jc w:val="center"/>
              <w:rPr>
                <w:rFonts w:ascii="宋体"/>
                <w:szCs w:val="21"/>
                <w:highlight w:val="none"/>
              </w:rPr>
            </w:pPr>
            <w:r>
              <w:rPr>
                <w:rFonts w:hint="eastAsia" w:ascii="宋体"/>
                <w:szCs w:val="21"/>
                <w:highlight w:val="none"/>
              </w:rPr>
              <w:t>总价</w:t>
            </w:r>
          </w:p>
        </w:tc>
        <w:tc>
          <w:tcPr>
            <w:tcW w:w="892" w:type="dxa"/>
            <w:vMerge w:val="continue"/>
            <w:tcBorders>
              <w:bottom w:val="single" w:color="auto" w:sz="4" w:space="0"/>
            </w:tcBorders>
            <w:vAlign w:val="center"/>
          </w:tcPr>
          <w:p w14:paraId="4C9D4CF5">
            <w:pPr>
              <w:adjustRightInd w:val="0"/>
              <w:snapToGrid w:val="0"/>
              <w:spacing w:line="360" w:lineRule="auto"/>
              <w:jc w:val="center"/>
              <w:rPr>
                <w:rFonts w:ascii="宋体"/>
                <w:szCs w:val="21"/>
                <w:highlight w:val="none"/>
              </w:rPr>
            </w:pPr>
          </w:p>
        </w:tc>
      </w:tr>
      <w:tr w14:paraId="76B2B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14:paraId="4AB663B9">
            <w:pPr>
              <w:adjustRightInd w:val="0"/>
              <w:snapToGrid w:val="0"/>
              <w:spacing w:line="360" w:lineRule="auto"/>
              <w:jc w:val="center"/>
              <w:rPr>
                <w:rFonts w:ascii="宋体"/>
                <w:szCs w:val="21"/>
                <w:highlight w:val="none"/>
              </w:rPr>
            </w:pPr>
            <w:r>
              <w:rPr>
                <w:rFonts w:ascii="宋体"/>
                <w:szCs w:val="21"/>
                <w:highlight w:val="none"/>
              </w:rPr>
              <w:t>1</w:t>
            </w:r>
          </w:p>
        </w:tc>
        <w:tc>
          <w:tcPr>
            <w:tcW w:w="1659" w:type="dxa"/>
            <w:tcBorders>
              <w:top w:val="single" w:color="auto" w:sz="4" w:space="0"/>
            </w:tcBorders>
            <w:tcMar>
              <w:top w:w="15" w:type="dxa"/>
              <w:left w:w="15" w:type="dxa"/>
              <w:bottom w:w="0" w:type="dxa"/>
              <w:right w:w="15" w:type="dxa"/>
            </w:tcMar>
            <w:vAlign w:val="center"/>
          </w:tcPr>
          <w:p w14:paraId="7E29DA75">
            <w:pPr>
              <w:adjustRightInd w:val="0"/>
              <w:snapToGrid w:val="0"/>
              <w:spacing w:line="360" w:lineRule="auto"/>
              <w:rPr>
                <w:rFonts w:ascii="宋体"/>
                <w:szCs w:val="21"/>
                <w:highlight w:val="none"/>
              </w:rPr>
            </w:pPr>
            <w:r>
              <w:rPr>
                <w:rFonts w:hint="eastAsia" w:ascii="宋体"/>
                <w:szCs w:val="21"/>
                <w:highlight w:val="none"/>
              </w:rPr>
              <w:t>　</w:t>
            </w:r>
          </w:p>
        </w:tc>
        <w:tc>
          <w:tcPr>
            <w:tcW w:w="2141" w:type="dxa"/>
            <w:tcBorders>
              <w:top w:val="single" w:color="auto" w:sz="4" w:space="0"/>
            </w:tcBorders>
            <w:tcMar>
              <w:top w:w="15" w:type="dxa"/>
              <w:left w:w="15" w:type="dxa"/>
              <w:bottom w:w="0" w:type="dxa"/>
              <w:right w:w="15" w:type="dxa"/>
            </w:tcMar>
            <w:vAlign w:val="center"/>
          </w:tcPr>
          <w:p w14:paraId="57EC60F5">
            <w:pPr>
              <w:adjustRightInd w:val="0"/>
              <w:snapToGrid w:val="0"/>
              <w:spacing w:line="360" w:lineRule="auto"/>
              <w:rPr>
                <w:rFonts w:ascii="宋体"/>
                <w:szCs w:val="21"/>
                <w:highlight w:val="none"/>
              </w:rPr>
            </w:pPr>
            <w:r>
              <w:rPr>
                <w:rFonts w:hint="eastAsia" w:ascii="宋体"/>
                <w:szCs w:val="21"/>
                <w:highlight w:val="none"/>
              </w:rPr>
              <w:t>　</w:t>
            </w:r>
          </w:p>
        </w:tc>
        <w:tc>
          <w:tcPr>
            <w:tcW w:w="923" w:type="dxa"/>
            <w:tcBorders>
              <w:top w:val="single" w:color="auto" w:sz="4" w:space="0"/>
            </w:tcBorders>
            <w:tcMar>
              <w:top w:w="15" w:type="dxa"/>
              <w:left w:w="15" w:type="dxa"/>
              <w:bottom w:w="0" w:type="dxa"/>
              <w:right w:w="15" w:type="dxa"/>
            </w:tcMar>
            <w:vAlign w:val="center"/>
          </w:tcPr>
          <w:p w14:paraId="0D171205">
            <w:pPr>
              <w:adjustRightInd w:val="0"/>
              <w:snapToGrid w:val="0"/>
              <w:spacing w:line="360" w:lineRule="auto"/>
              <w:rPr>
                <w:rFonts w:ascii="宋体"/>
                <w:szCs w:val="21"/>
                <w:highlight w:val="none"/>
              </w:rPr>
            </w:pPr>
            <w:r>
              <w:rPr>
                <w:rFonts w:hint="eastAsia" w:ascii="宋体"/>
                <w:szCs w:val="21"/>
                <w:highlight w:val="none"/>
              </w:rPr>
              <w:t>　</w:t>
            </w:r>
          </w:p>
        </w:tc>
        <w:tc>
          <w:tcPr>
            <w:tcW w:w="841" w:type="dxa"/>
            <w:tcBorders>
              <w:top w:val="single" w:color="auto" w:sz="4" w:space="0"/>
            </w:tcBorders>
            <w:tcMar>
              <w:top w:w="15" w:type="dxa"/>
              <w:left w:w="15" w:type="dxa"/>
              <w:bottom w:w="0" w:type="dxa"/>
              <w:right w:w="15" w:type="dxa"/>
            </w:tcMar>
            <w:vAlign w:val="center"/>
          </w:tcPr>
          <w:p w14:paraId="289BE59C">
            <w:pPr>
              <w:adjustRightInd w:val="0"/>
              <w:snapToGrid w:val="0"/>
              <w:spacing w:line="360" w:lineRule="auto"/>
              <w:rPr>
                <w:rFonts w:ascii="宋体"/>
                <w:szCs w:val="21"/>
                <w:highlight w:val="none"/>
              </w:rPr>
            </w:pPr>
            <w:r>
              <w:rPr>
                <w:rFonts w:hint="eastAsia" w:ascii="宋体"/>
                <w:szCs w:val="21"/>
                <w:highlight w:val="none"/>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14:paraId="2FA8A111">
            <w:pPr>
              <w:adjustRightInd w:val="0"/>
              <w:snapToGrid w:val="0"/>
              <w:spacing w:line="360" w:lineRule="auto"/>
              <w:rPr>
                <w:rFonts w:ascii="宋体"/>
                <w:szCs w:val="21"/>
                <w:highlight w:val="none"/>
              </w:rPr>
            </w:pPr>
            <w:r>
              <w:rPr>
                <w:rFonts w:hint="eastAsia" w:ascii="宋体"/>
                <w:szCs w:val="21"/>
                <w:highlight w:val="none"/>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9AAC58">
            <w:pPr>
              <w:adjustRightInd w:val="0"/>
              <w:snapToGrid w:val="0"/>
              <w:spacing w:line="360" w:lineRule="auto"/>
              <w:rPr>
                <w:rFonts w:ascii="宋体"/>
                <w:szCs w:val="21"/>
                <w:highlight w:val="none"/>
              </w:rPr>
            </w:pPr>
            <w:r>
              <w:rPr>
                <w:rFonts w:hint="eastAsia" w:ascii="宋体"/>
                <w:szCs w:val="21"/>
                <w:highlight w:val="none"/>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88DAF6">
            <w:pPr>
              <w:adjustRightInd w:val="0"/>
              <w:snapToGrid w:val="0"/>
              <w:spacing w:line="360" w:lineRule="auto"/>
              <w:rPr>
                <w:rFonts w:ascii="宋体"/>
                <w:szCs w:val="21"/>
                <w:highlight w:val="none"/>
              </w:rPr>
            </w:pPr>
          </w:p>
        </w:tc>
      </w:tr>
      <w:tr w14:paraId="43DFC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48413AA0">
            <w:pPr>
              <w:adjustRightInd w:val="0"/>
              <w:snapToGrid w:val="0"/>
              <w:spacing w:line="360" w:lineRule="auto"/>
              <w:jc w:val="center"/>
              <w:rPr>
                <w:rFonts w:ascii="宋体"/>
                <w:szCs w:val="21"/>
                <w:highlight w:val="none"/>
              </w:rPr>
            </w:pPr>
            <w:r>
              <w:rPr>
                <w:rFonts w:ascii="宋体"/>
                <w:szCs w:val="21"/>
                <w:highlight w:val="none"/>
              </w:rPr>
              <w:t>2</w:t>
            </w:r>
          </w:p>
        </w:tc>
        <w:tc>
          <w:tcPr>
            <w:tcW w:w="1659" w:type="dxa"/>
            <w:tcMar>
              <w:top w:w="15" w:type="dxa"/>
              <w:left w:w="15" w:type="dxa"/>
              <w:bottom w:w="0" w:type="dxa"/>
              <w:right w:w="15" w:type="dxa"/>
            </w:tcMar>
            <w:vAlign w:val="center"/>
          </w:tcPr>
          <w:p w14:paraId="3BBC0FA8">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60340EDB">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5A9732B8">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2CAF95D8">
            <w:pPr>
              <w:adjustRightInd w:val="0"/>
              <w:snapToGrid w:val="0"/>
              <w:spacing w:line="360" w:lineRule="auto"/>
              <w:rPr>
                <w:rFonts w:ascii="宋体"/>
                <w:szCs w:val="21"/>
                <w:highlight w:val="none"/>
              </w:rPr>
            </w:pPr>
            <w:r>
              <w:rPr>
                <w:rFonts w:hint="eastAsia" w:ascii="宋体"/>
                <w:szCs w:val="21"/>
                <w:highlight w:val="none"/>
              </w:rPr>
              <w:t>　</w:t>
            </w:r>
          </w:p>
        </w:tc>
        <w:tc>
          <w:tcPr>
            <w:tcW w:w="1072" w:type="dxa"/>
            <w:tcBorders>
              <w:right w:val="single" w:color="auto" w:sz="4" w:space="0"/>
            </w:tcBorders>
            <w:tcMar>
              <w:top w:w="15" w:type="dxa"/>
              <w:left w:w="15" w:type="dxa"/>
              <w:bottom w:w="0" w:type="dxa"/>
              <w:right w:w="15" w:type="dxa"/>
            </w:tcMar>
            <w:vAlign w:val="center"/>
          </w:tcPr>
          <w:p w14:paraId="7B138C4F">
            <w:pPr>
              <w:adjustRightInd w:val="0"/>
              <w:snapToGrid w:val="0"/>
              <w:spacing w:line="360" w:lineRule="auto"/>
              <w:rPr>
                <w:rFonts w:ascii="宋体"/>
                <w:szCs w:val="21"/>
                <w:highlight w:val="none"/>
              </w:rPr>
            </w:pPr>
            <w:r>
              <w:rPr>
                <w:rFonts w:hint="eastAsia" w:ascii="宋体"/>
                <w:szCs w:val="21"/>
                <w:highlight w:val="none"/>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94397C">
            <w:pPr>
              <w:adjustRightInd w:val="0"/>
              <w:snapToGrid w:val="0"/>
              <w:spacing w:line="360" w:lineRule="auto"/>
              <w:rPr>
                <w:rFonts w:ascii="宋体"/>
                <w:szCs w:val="21"/>
                <w:highlight w:val="none"/>
              </w:rPr>
            </w:pPr>
            <w:r>
              <w:rPr>
                <w:rFonts w:hint="eastAsia" w:ascii="宋体"/>
                <w:szCs w:val="21"/>
                <w:highlight w:val="none"/>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7581BB">
            <w:pPr>
              <w:adjustRightInd w:val="0"/>
              <w:snapToGrid w:val="0"/>
              <w:spacing w:line="360" w:lineRule="auto"/>
              <w:rPr>
                <w:rFonts w:ascii="宋体"/>
                <w:szCs w:val="21"/>
                <w:highlight w:val="none"/>
              </w:rPr>
            </w:pPr>
          </w:p>
        </w:tc>
      </w:tr>
      <w:tr w14:paraId="2AE3C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7C133B74">
            <w:pPr>
              <w:adjustRightInd w:val="0"/>
              <w:snapToGrid w:val="0"/>
              <w:spacing w:line="360" w:lineRule="auto"/>
              <w:jc w:val="center"/>
              <w:rPr>
                <w:rFonts w:ascii="宋体"/>
                <w:szCs w:val="21"/>
                <w:highlight w:val="none"/>
              </w:rPr>
            </w:pPr>
            <w:r>
              <w:rPr>
                <w:rFonts w:ascii="宋体"/>
                <w:szCs w:val="21"/>
                <w:highlight w:val="none"/>
              </w:rPr>
              <w:t>3</w:t>
            </w:r>
          </w:p>
        </w:tc>
        <w:tc>
          <w:tcPr>
            <w:tcW w:w="1659" w:type="dxa"/>
            <w:tcMar>
              <w:top w:w="15" w:type="dxa"/>
              <w:left w:w="15" w:type="dxa"/>
              <w:bottom w:w="0" w:type="dxa"/>
              <w:right w:w="15" w:type="dxa"/>
            </w:tcMar>
            <w:vAlign w:val="center"/>
          </w:tcPr>
          <w:p w14:paraId="774407A6">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4844F561">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68064C67">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79C44C52">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439F98BC">
            <w:pPr>
              <w:adjustRightInd w:val="0"/>
              <w:snapToGrid w:val="0"/>
              <w:spacing w:line="360" w:lineRule="auto"/>
              <w:rPr>
                <w:rFonts w:ascii="宋体"/>
                <w:szCs w:val="21"/>
                <w:highlight w:val="none"/>
              </w:rPr>
            </w:pPr>
            <w:r>
              <w:rPr>
                <w:rFonts w:hint="eastAsia" w:ascii="宋体"/>
                <w:szCs w:val="21"/>
                <w:highlight w:val="none"/>
              </w:rPr>
              <w:t>　</w:t>
            </w:r>
          </w:p>
        </w:tc>
        <w:tc>
          <w:tcPr>
            <w:tcW w:w="1261" w:type="dxa"/>
            <w:tcBorders>
              <w:top w:val="single" w:color="auto" w:sz="4" w:space="0"/>
            </w:tcBorders>
            <w:tcMar>
              <w:top w:w="15" w:type="dxa"/>
              <w:left w:w="15" w:type="dxa"/>
              <w:bottom w:w="0" w:type="dxa"/>
              <w:right w:w="15" w:type="dxa"/>
            </w:tcMar>
            <w:vAlign w:val="center"/>
          </w:tcPr>
          <w:p w14:paraId="40FCCF62">
            <w:pPr>
              <w:adjustRightInd w:val="0"/>
              <w:snapToGrid w:val="0"/>
              <w:spacing w:line="360" w:lineRule="auto"/>
              <w:rPr>
                <w:rFonts w:ascii="宋体"/>
                <w:szCs w:val="21"/>
                <w:highlight w:val="none"/>
              </w:rPr>
            </w:pPr>
            <w:r>
              <w:rPr>
                <w:rFonts w:hint="eastAsia" w:ascii="宋体"/>
                <w:szCs w:val="21"/>
                <w:highlight w:val="none"/>
              </w:rPr>
              <w:t>　</w:t>
            </w:r>
          </w:p>
        </w:tc>
        <w:tc>
          <w:tcPr>
            <w:tcW w:w="892" w:type="dxa"/>
            <w:tcBorders>
              <w:top w:val="single" w:color="auto" w:sz="4" w:space="0"/>
            </w:tcBorders>
            <w:tcMar>
              <w:top w:w="15" w:type="dxa"/>
              <w:left w:w="15" w:type="dxa"/>
              <w:bottom w:w="0" w:type="dxa"/>
              <w:right w:w="15" w:type="dxa"/>
            </w:tcMar>
            <w:vAlign w:val="center"/>
          </w:tcPr>
          <w:p w14:paraId="0A30AD63">
            <w:pPr>
              <w:adjustRightInd w:val="0"/>
              <w:snapToGrid w:val="0"/>
              <w:spacing w:line="360" w:lineRule="auto"/>
              <w:rPr>
                <w:rFonts w:ascii="宋体"/>
                <w:szCs w:val="21"/>
                <w:highlight w:val="none"/>
              </w:rPr>
            </w:pPr>
          </w:p>
        </w:tc>
      </w:tr>
      <w:tr w14:paraId="368F5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95DAF77">
            <w:pPr>
              <w:adjustRightInd w:val="0"/>
              <w:snapToGrid w:val="0"/>
              <w:spacing w:line="360" w:lineRule="auto"/>
              <w:jc w:val="center"/>
              <w:rPr>
                <w:rFonts w:ascii="宋体"/>
                <w:szCs w:val="21"/>
                <w:highlight w:val="none"/>
              </w:rPr>
            </w:pPr>
            <w:r>
              <w:rPr>
                <w:rFonts w:ascii="宋体"/>
                <w:szCs w:val="21"/>
                <w:highlight w:val="none"/>
              </w:rPr>
              <w:t>4</w:t>
            </w:r>
          </w:p>
        </w:tc>
        <w:tc>
          <w:tcPr>
            <w:tcW w:w="1659" w:type="dxa"/>
            <w:tcMar>
              <w:top w:w="15" w:type="dxa"/>
              <w:left w:w="15" w:type="dxa"/>
              <w:bottom w:w="0" w:type="dxa"/>
              <w:right w:w="15" w:type="dxa"/>
            </w:tcMar>
            <w:vAlign w:val="center"/>
          </w:tcPr>
          <w:p w14:paraId="0CC54F77">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62BF6857">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354111D3">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31D164C1">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6748B676">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42E9B13F">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659A2DDE">
            <w:pPr>
              <w:adjustRightInd w:val="0"/>
              <w:snapToGrid w:val="0"/>
              <w:spacing w:line="360" w:lineRule="auto"/>
              <w:rPr>
                <w:rFonts w:ascii="宋体"/>
                <w:szCs w:val="21"/>
                <w:highlight w:val="none"/>
              </w:rPr>
            </w:pPr>
          </w:p>
        </w:tc>
      </w:tr>
      <w:tr w14:paraId="53011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7F02F264">
            <w:pPr>
              <w:adjustRightInd w:val="0"/>
              <w:snapToGrid w:val="0"/>
              <w:spacing w:line="360" w:lineRule="auto"/>
              <w:jc w:val="center"/>
              <w:rPr>
                <w:rFonts w:ascii="宋体"/>
                <w:szCs w:val="21"/>
                <w:highlight w:val="none"/>
              </w:rPr>
            </w:pPr>
            <w:r>
              <w:rPr>
                <w:rFonts w:ascii="宋体"/>
                <w:szCs w:val="21"/>
                <w:highlight w:val="none"/>
              </w:rPr>
              <w:t>5</w:t>
            </w:r>
          </w:p>
        </w:tc>
        <w:tc>
          <w:tcPr>
            <w:tcW w:w="1659" w:type="dxa"/>
            <w:tcMar>
              <w:top w:w="15" w:type="dxa"/>
              <w:left w:w="15" w:type="dxa"/>
              <w:bottom w:w="0" w:type="dxa"/>
              <w:right w:w="15" w:type="dxa"/>
            </w:tcMar>
            <w:vAlign w:val="center"/>
          </w:tcPr>
          <w:p w14:paraId="4BDF68AE">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5F563A50">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3DE9D42C">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2B4460B0">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460A88C6">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1CE2D5D6">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67167DF2">
            <w:pPr>
              <w:adjustRightInd w:val="0"/>
              <w:snapToGrid w:val="0"/>
              <w:spacing w:line="360" w:lineRule="auto"/>
              <w:rPr>
                <w:rFonts w:ascii="宋体"/>
                <w:szCs w:val="21"/>
                <w:highlight w:val="none"/>
              </w:rPr>
            </w:pPr>
          </w:p>
        </w:tc>
      </w:tr>
      <w:tr w14:paraId="77C44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D58E33C">
            <w:pPr>
              <w:adjustRightInd w:val="0"/>
              <w:snapToGrid w:val="0"/>
              <w:spacing w:line="360" w:lineRule="auto"/>
              <w:jc w:val="center"/>
              <w:rPr>
                <w:rFonts w:ascii="宋体"/>
                <w:szCs w:val="21"/>
                <w:highlight w:val="none"/>
              </w:rPr>
            </w:pPr>
            <w:r>
              <w:rPr>
                <w:rFonts w:ascii="宋体"/>
                <w:szCs w:val="21"/>
                <w:highlight w:val="none"/>
              </w:rPr>
              <w:t>6</w:t>
            </w:r>
          </w:p>
        </w:tc>
        <w:tc>
          <w:tcPr>
            <w:tcW w:w="1659" w:type="dxa"/>
            <w:tcMar>
              <w:top w:w="15" w:type="dxa"/>
              <w:left w:w="15" w:type="dxa"/>
              <w:bottom w:w="0" w:type="dxa"/>
              <w:right w:w="15" w:type="dxa"/>
            </w:tcMar>
            <w:vAlign w:val="center"/>
          </w:tcPr>
          <w:p w14:paraId="57BE5BAE">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40278F3A">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6DC21A4F">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744E33CE">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03B5745A">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3057E5DC">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2E1DDD52">
            <w:pPr>
              <w:adjustRightInd w:val="0"/>
              <w:snapToGrid w:val="0"/>
              <w:spacing w:line="360" w:lineRule="auto"/>
              <w:rPr>
                <w:rFonts w:ascii="宋体"/>
                <w:szCs w:val="21"/>
                <w:highlight w:val="none"/>
              </w:rPr>
            </w:pPr>
          </w:p>
        </w:tc>
      </w:tr>
      <w:tr w14:paraId="41B13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82B0157">
            <w:pPr>
              <w:adjustRightInd w:val="0"/>
              <w:snapToGrid w:val="0"/>
              <w:spacing w:line="360" w:lineRule="auto"/>
              <w:jc w:val="center"/>
              <w:rPr>
                <w:rFonts w:ascii="宋体"/>
                <w:szCs w:val="21"/>
                <w:highlight w:val="none"/>
              </w:rPr>
            </w:pPr>
            <w:r>
              <w:rPr>
                <w:rFonts w:ascii="宋体"/>
                <w:szCs w:val="21"/>
                <w:highlight w:val="none"/>
              </w:rPr>
              <w:t>7</w:t>
            </w:r>
          </w:p>
        </w:tc>
        <w:tc>
          <w:tcPr>
            <w:tcW w:w="1659" w:type="dxa"/>
            <w:tcMar>
              <w:top w:w="15" w:type="dxa"/>
              <w:left w:w="15" w:type="dxa"/>
              <w:bottom w:w="0" w:type="dxa"/>
              <w:right w:w="15" w:type="dxa"/>
            </w:tcMar>
            <w:vAlign w:val="center"/>
          </w:tcPr>
          <w:p w14:paraId="301CBF44">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49F976E1">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36F69115">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6656B5C7">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2EC94FA8">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4B0B852A">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6097DE5A">
            <w:pPr>
              <w:adjustRightInd w:val="0"/>
              <w:snapToGrid w:val="0"/>
              <w:spacing w:line="360" w:lineRule="auto"/>
              <w:rPr>
                <w:rFonts w:ascii="宋体"/>
                <w:szCs w:val="21"/>
                <w:highlight w:val="none"/>
              </w:rPr>
            </w:pPr>
          </w:p>
        </w:tc>
      </w:tr>
      <w:tr w14:paraId="570BF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0596ED51">
            <w:pPr>
              <w:adjustRightInd w:val="0"/>
              <w:snapToGrid w:val="0"/>
              <w:spacing w:line="360" w:lineRule="auto"/>
              <w:jc w:val="center"/>
              <w:rPr>
                <w:rFonts w:ascii="宋体"/>
                <w:szCs w:val="21"/>
                <w:highlight w:val="none"/>
              </w:rPr>
            </w:pPr>
            <w:r>
              <w:rPr>
                <w:rFonts w:ascii="宋体"/>
                <w:szCs w:val="21"/>
                <w:highlight w:val="none"/>
              </w:rPr>
              <w:t>8</w:t>
            </w:r>
          </w:p>
        </w:tc>
        <w:tc>
          <w:tcPr>
            <w:tcW w:w="1659" w:type="dxa"/>
            <w:tcMar>
              <w:top w:w="15" w:type="dxa"/>
              <w:left w:w="15" w:type="dxa"/>
              <w:bottom w:w="0" w:type="dxa"/>
              <w:right w:w="15" w:type="dxa"/>
            </w:tcMar>
            <w:vAlign w:val="center"/>
          </w:tcPr>
          <w:p w14:paraId="68B63639">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45197A2A">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3A330079">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773F878F">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7B8674FF">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563BD4EF">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720D5C4E">
            <w:pPr>
              <w:adjustRightInd w:val="0"/>
              <w:snapToGrid w:val="0"/>
              <w:spacing w:line="360" w:lineRule="auto"/>
              <w:rPr>
                <w:rFonts w:ascii="宋体"/>
                <w:szCs w:val="21"/>
                <w:highlight w:val="none"/>
              </w:rPr>
            </w:pPr>
          </w:p>
        </w:tc>
      </w:tr>
      <w:tr w14:paraId="201CF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B48C74A">
            <w:pPr>
              <w:adjustRightInd w:val="0"/>
              <w:snapToGrid w:val="0"/>
              <w:spacing w:line="360" w:lineRule="auto"/>
              <w:jc w:val="center"/>
              <w:rPr>
                <w:rFonts w:ascii="宋体"/>
                <w:szCs w:val="21"/>
                <w:highlight w:val="none"/>
              </w:rPr>
            </w:pPr>
            <w:r>
              <w:rPr>
                <w:rFonts w:ascii="宋体"/>
                <w:szCs w:val="21"/>
                <w:highlight w:val="none"/>
              </w:rPr>
              <w:t>9</w:t>
            </w:r>
          </w:p>
        </w:tc>
        <w:tc>
          <w:tcPr>
            <w:tcW w:w="1659" w:type="dxa"/>
            <w:tcMar>
              <w:top w:w="15" w:type="dxa"/>
              <w:left w:w="15" w:type="dxa"/>
              <w:bottom w:w="0" w:type="dxa"/>
              <w:right w:w="15" w:type="dxa"/>
            </w:tcMar>
            <w:vAlign w:val="center"/>
          </w:tcPr>
          <w:p w14:paraId="5E2E4170">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2B71F9C7">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2CB1A38B">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494045B3">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4FDCEF72">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01A6ECB3">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422A9BD2">
            <w:pPr>
              <w:adjustRightInd w:val="0"/>
              <w:snapToGrid w:val="0"/>
              <w:spacing w:line="360" w:lineRule="auto"/>
              <w:rPr>
                <w:rFonts w:ascii="宋体"/>
                <w:szCs w:val="21"/>
                <w:highlight w:val="none"/>
              </w:rPr>
            </w:pPr>
          </w:p>
        </w:tc>
      </w:tr>
      <w:tr w14:paraId="1E349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EC1E791">
            <w:pPr>
              <w:adjustRightInd w:val="0"/>
              <w:snapToGrid w:val="0"/>
              <w:spacing w:line="360" w:lineRule="auto"/>
              <w:jc w:val="center"/>
              <w:rPr>
                <w:rFonts w:ascii="宋体"/>
                <w:szCs w:val="21"/>
                <w:highlight w:val="none"/>
              </w:rPr>
            </w:pPr>
            <w:r>
              <w:rPr>
                <w:rFonts w:ascii="宋体"/>
                <w:szCs w:val="21"/>
                <w:highlight w:val="none"/>
              </w:rPr>
              <w:t>10</w:t>
            </w:r>
          </w:p>
        </w:tc>
        <w:tc>
          <w:tcPr>
            <w:tcW w:w="1659" w:type="dxa"/>
            <w:tcMar>
              <w:top w:w="15" w:type="dxa"/>
              <w:left w:w="15" w:type="dxa"/>
              <w:bottom w:w="0" w:type="dxa"/>
              <w:right w:w="15" w:type="dxa"/>
            </w:tcMar>
            <w:vAlign w:val="center"/>
          </w:tcPr>
          <w:p w14:paraId="44FCCECB">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52D962B6">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60A6B23D">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3E8709FE">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69AEDB9F">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290CBAAF">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793649CD">
            <w:pPr>
              <w:adjustRightInd w:val="0"/>
              <w:snapToGrid w:val="0"/>
              <w:spacing w:line="360" w:lineRule="auto"/>
              <w:rPr>
                <w:rFonts w:ascii="宋体"/>
                <w:szCs w:val="21"/>
                <w:highlight w:val="none"/>
              </w:rPr>
            </w:pPr>
          </w:p>
        </w:tc>
      </w:tr>
      <w:tr w14:paraId="58C94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A6B4B9A">
            <w:pPr>
              <w:adjustRightInd w:val="0"/>
              <w:snapToGrid w:val="0"/>
              <w:spacing w:line="360" w:lineRule="auto"/>
              <w:jc w:val="center"/>
              <w:rPr>
                <w:rFonts w:ascii="宋体"/>
                <w:szCs w:val="21"/>
                <w:highlight w:val="none"/>
              </w:rPr>
            </w:pPr>
            <w:r>
              <w:rPr>
                <w:rFonts w:ascii="Arial" w:hAnsi="Arial" w:cs="Arial"/>
                <w:szCs w:val="21"/>
                <w:highlight w:val="none"/>
              </w:rPr>
              <w:t>…</w:t>
            </w:r>
          </w:p>
        </w:tc>
        <w:tc>
          <w:tcPr>
            <w:tcW w:w="1659" w:type="dxa"/>
            <w:tcMar>
              <w:top w:w="15" w:type="dxa"/>
              <w:left w:w="15" w:type="dxa"/>
              <w:bottom w:w="0" w:type="dxa"/>
              <w:right w:w="15" w:type="dxa"/>
            </w:tcMar>
            <w:vAlign w:val="center"/>
          </w:tcPr>
          <w:p w14:paraId="0824949E">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751588CD">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52DFF97D">
            <w:pPr>
              <w:adjustRightInd w:val="0"/>
              <w:snapToGrid w:val="0"/>
              <w:spacing w:line="360" w:lineRule="auto"/>
              <w:rPr>
                <w:rFonts w:ascii="宋体"/>
                <w:szCs w:val="21"/>
                <w:highlight w:val="none"/>
              </w:rPr>
            </w:pPr>
            <w:r>
              <w:rPr>
                <w:rFonts w:hint="eastAsia" w:ascii="宋体"/>
                <w:szCs w:val="21"/>
                <w:highlight w:val="none"/>
              </w:rPr>
              <w:t>　</w:t>
            </w:r>
          </w:p>
        </w:tc>
        <w:tc>
          <w:tcPr>
            <w:tcW w:w="841" w:type="dxa"/>
            <w:tcBorders>
              <w:right w:val="single" w:color="auto" w:sz="4" w:space="0"/>
            </w:tcBorders>
            <w:tcMar>
              <w:top w:w="15" w:type="dxa"/>
              <w:left w:w="15" w:type="dxa"/>
              <w:bottom w:w="0" w:type="dxa"/>
              <w:right w:w="15" w:type="dxa"/>
            </w:tcMar>
            <w:vAlign w:val="center"/>
          </w:tcPr>
          <w:p w14:paraId="071D1C2C">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2CAD6334">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2CE02B59">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222E17D4">
            <w:pPr>
              <w:adjustRightInd w:val="0"/>
              <w:snapToGrid w:val="0"/>
              <w:spacing w:line="360" w:lineRule="auto"/>
              <w:rPr>
                <w:rFonts w:ascii="宋体"/>
                <w:szCs w:val="21"/>
                <w:highlight w:val="none"/>
              </w:rPr>
            </w:pPr>
          </w:p>
        </w:tc>
      </w:tr>
      <w:tr w14:paraId="0DADB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14:paraId="6EDF2F9F">
            <w:pPr>
              <w:adjustRightInd w:val="0"/>
              <w:snapToGrid w:val="0"/>
              <w:spacing w:line="360" w:lineRule="auto"/>
              <w:ind w:firstLine="211" w:firstLineChars="100"/>
              <w:rPr>
                <w:rFonts w:ascii="宋体"/>
                <w:szCs w:val="21"/>
                <w:highlight w:val="none"/>
              </w:rPr>
            </w:pPr>
            <w:r>
              <w:rPr>
                <w:rFonts w:hint="eastAsia" w:ascii="宋体"/>
                <w:b/>
                <w:bCs/>
                <w:szCs w:val="21"/>
                <w:highlight w:val="none"/>
              </w:rPr>
              <w:t>投标总报价</w:t>
            </w:r>
            <w:r>
              <w:rPr>
                <w:rFonts w:hint="eastAsia" w:ascii="宋体"/>
                <w:szCs w:val="21"/>
                <w:highlight w:val="none"/>
              </w:rPr>
              <w:t>（大写）：</w:t>
            </w:r>
          </w:p>
        </w:tc>
        <w:tc>
          <w:tcPr>
            <w:tcW w:w="3225" w:type="dxa"/>
            <w:gridSpan w:val="3"/>
            <w:tcMar>
              <w:top w:w="15" w:type="dxa"/>
              <w:left w:w="15" w:type="dxa"/>
              <w:bottom w:w="0" w:type="dxa"/>
              <w:right w:w="15" w:type="dxa"/>
            </w:tcMar>
            <w:vAlign w:val="center"/>
          </w:tcPr>
          <w:p w14:paraId="791FC00E">
            <w:pPr>
              <w:adjustRightInd w:val="0"/>
              <w:snapToGrid w:val="0"/>
              <w:spacing w:line="360" w:lineRule="auto"/>
              <w:rPr>
                <w:rFonts w:ascii="宋体"/>
                <w:szCs w:val="21"/>
                <w:highlight w:val="none"/>
              </w:rPr>
            </w:pPr>
            <w:r>
              <w:rPr>
                <w:rFonts w:hint="eastAsia" w:ascii="宋体"/>
                <w:szCs w:val="21"/>
                <w:highlight w:val="none"/>
              </w:rPr>
              <w:t>（小写）：</w:t>
            </w:r>
          </w:p>
        </w:tc>
      </w:tr>
    </w:tbl>
    <w:p w14:paraId="5594B530">
      <w:pPr>
        <w:pStyle w:val="54"/>
        <w:rPr>
          <w:highlight w:val="none"/>
        </w:rPr>
      </w:pPr>
    </w:p>
    <w:p w14:paraId="16E77334">
      <w:pPr>
        <w:spacing w:line="360" w:lineRule="auto"/>
        <w:ind w:firstLine="632" w:firstLineChars="300"/>
        <w:rPr>
          <w:rFonts w:ascii="宋体" w:hAnsi="宋体" w:cs="宋体"/>
          <w:b/>
          <w:highlight w:val="none"/>
        </w:rPr>
      </w:pPr>
    </w:p>
    <w:p w14:paraId="74580A18">
      <w:pPr>
        <w:spacing w:line="360" w:lineRule="auto"/>
        <w:ind w:firstLine="632" w:firstLineChars="300"/>
        <w:rPr>
          <w:rFonts w:ascii="宋体" w:hAnsi="宋体" w:cs="宋体"/>
          <w:b/>
          <w:highlight w:val="none"/>
        </w:rPr>
      </w:pPr>
    </w:p>
    <w:p w14:paraId="017F5656">
      <w:pPr>
        <w:rPr>
          <w:rFonts w:ascii="宋体" w:hAnsi="宋体"/>
          <w:color w:val="000000"/>
          <w:sz w:val="28"/>
          <w:szCs w:val="28"/>
          <w:highlight w:val="none"/>
        </w:rPr>
      </w:pPr>
      <w:r>
        <w:rPr>
          <w:rFonts w:hint="eastAsia" w:ascii="宋体" w:hAnsi="宋体"/>
          <w:color w:val="000000"/>
          <w:sz w:val="28"/>
          <w:szCs w:val="28"/>
          <w:highlight w:val="none"/>
        </w:rPr>
        <w:br w:type="page"/>
      </w:r>
    </w:p>
    <w:p w14:paraId="7F663605">
      <w:pPr>
        <w:pStyle w:val="3"/>
        <w:pageBreakBefore/>
        <w:jc w:val="center"/>
        <w:rPr>
          <w:rFonts w:ascii="宋体" w:hAnsi="宋体"/>
          <w:sz w:val="28"/>
          <w:szCs w:val="28"/>
          <w:highlight w:val="none"/>
        </w:rPr>
      </w:pPr>
      <w:r>
        <w:rPr>
          <w:rFonts w:hint="eastAsia" w:ascii="宋体" w:hAnsi="宋体"/>
          <w:color w:val="000000"/>
          <w:sz w:val="28"/>
          <w:szCs w:val="28"/>
          <w:highlight w:val="none"/>
        </w:rPr>
        <w:t>附件2</w:t>
      </w:r>
      <w:r>
        <w:rPr>
          <w:rFonts w:hint="eastAsia" w:ascii="宋体" w:hAnsi="宋体"/>
          <w:sz w:val="28"/>
          <w:szCs w:val="28"/>
          <w:highlight w:val="none"/>
        </w:rPr>
        <w:t xml:space="preserve"> 商务条款偏离表</w:t>
      </w:r>
    </w:p>
    <w:p w14:paraId="18CEE428">
      <w:pPr>
        <w:pStyle w:val="16"/>
        <w:rPr>
          <w:rFonts w:hAnsi="宋体"/>
          <w:szCs w:val="21"/>
          <w:highlight w:val="none"/>
        </w:rPr>
      </w:pPr>
    </w:p>
    <w:p w14:paraId="6AA71489">
      <w:pPr>
        <w:pStyle w:val="16"/>
        <w:rPr>
          <w:rFonts w:hAnsi="宋体"/>
          <w:color w:val="000000"/>
          <w:szCs w:val="21"/>
          <w:highlight w:val="none"/>
        </w:rPr>
      </w:pPr>
      <w:r>
        <w:rPr>
          <w:rFonts w:hint="eastAsia" w:hAnsi="宋体"/>
          <w:color w:val="000000"/>
          <w:szCs w:val="21"/>
          <w:highlight w:val="none"/>
        </w:rPr>
        <w:t xml:space="preserve">项目名称： </w:t>
      </w:r>
    </w:p>
    <w:p w14:paraId="4382B336">
      <w:pPr>
        <w:pStyle w:val="16"/>
        <w:rPr>
          <w:rFonts w:hAnsi="宋体"/>
          <w:color w:val="000000"/>
          <w:szCs w:val="21"/>
          <w:highlight w:val="none"/>
        </w:rPr>
      </w:pPr>
      <w:r>
        <w:rPr>
          <w:rFonts w:hint="eastAsia" w:hAnsi="宋体"/>
          <w:color w:val="000000"/>
          <w:szCs w:val="21"/>
          <w:highlight w:val="none"/>
        </w:rPr>
        <w:t xml:space="preserve">项目编号: </w:t>
      </w:r>
    </w:p>
    <w:p w14:paraId="6940CF76">
      <w:pPr>
        <w:pStyle w:val="16"/>
        <w:rPr>
          <w:rFonts w:hAnsi="宋体"/>
          <w:color w:val="000000"/>
          <w:szCs w:val="21"/>
          <w:highlight w:val="none"/>
        </w:rPr>
      </w:pP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14AB0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11940AAF">
            <w:pPr>
              <w:pStyle w:val="16"/>
              <w:jc w:val="center"/>
              <w:rPr>
                <w:rFonts w:hAnsi="宋体"/>
                <w:color w:val="000000"/>
                <w:szCs w:val="21"/>
                <w:highlight w:val="none"/>
              </w:rPr>
            </w:pPr>
            <w:r>
              <w:rPr>
                <w:rFonts w:hint="eastAsia" w:hAnsi="宋体"/>
                <w:color w:val="000000"/>
                <w:szCs w:val="21"/>
                <w:highlight w:val="none"/>
              </w:rPr>
              <w:t>序号</w:t>
            </w:r>
          </w:p>
        </w:tc>
        <w:tc>
          <w:tcPr>
            <w:tcW w:w="2083" w:type="dxa"/>
            <w:vAlign w:val="center"/>
          </w:tcPr>
          <w:p w14:paraId="59B336B5">
            <w:pPr>
              <w:pStyle w:val="16"/>
              <w:jc w:val="center"/>
              <w:rPr>
                <w:rFonts w:hAnsi="宋体"/>
                <w:color w:val="000000"/>
                <w:szCs w:val="21"/>
                <w:highlight w:val="none"/>
              </w:rPr>
            </w:pPr>
            <w:r>
              <w:rPr>
                <w:rFonts w:hint="eastAsia" w:hAnsi="宋体"/>
                <w:color w:val="000000"/>
                <w:szCs w:val="21"/>
                <w:highlight w:val="none"/>
              </w:rPr>
              <w:t>谈判采购文件条款号</w:t>
            </w:r>
          </w:p>
        </w:tc>
        <w:tc>
          <w:tcPr>
            <w:tcW w:w="2229" w:type="dxa"/>
            <w:vAlign w:val="center"/>
          </w:tcPr>
          <w:p w14:paraId="308F825D">
            <w:pPr>
              <w:pStyle w:val="16"/>
              <w:jc w:val="center"/>
              <w:rPr>
                <w:rFonts w:hAnsi="宋体"/>
                <w:color w:val="000000"/>
                <w:szCs w:val="21"/>
                <w:highlight w:val="none"/>
              </w:rPr>
            </w:pPr>
            <w:r>
              <w:rPr>
                <w:rFonts w:hint="eastAsia" w:hAnsi="宋体"/>
                <w:color w:val="000000"/>
                <w:szCs w:val="21"/>
                <w:highlight w:val="none"/>
              </w:rPr>
              <w:t>谈判采购文件</w:t>
            </w:r>
          </w:p>
          <w:p w14:paraId="3DE81109">
            <w:pPr>
              <w:pStyle w:val="16"/>
              <w:jc w:val="center"/>
              <w:rPr>
                <w:rFonts w:hAnsi="宋体"/>
                <w:color w:val="000000"/>
                <w:szCs w:val="21"/>
                <w:highlight w:val="none"/>
              </w:rPr>
            </w:pPr>
            <w:r>
              <w:rPr>
                <w:rFonts w:hint="eastAsia" w:hAnsi="宋体"/>
                <w:color w:val="000000"/>
                <w:szCs w:val="21"/>
                <w:highlight w:val="none"/>
              </w:rPr>
              <w:t>商务条款</w:t>
            </w:r>
          </w:p>
        </w:tc>
        <w:tc>
          <w:tcPr>
            <w:tcW w:w="2389" w:type="dxa"/>
            <w:vAlign w:val="center"/>
          </w:tcPr>
          <w:p w14:paraId="1AAAC705">
            <w:pPr>
              <w:pStyle w:val="16"/>
              <w:jc w:val="center"/>
              <w:rPr>
                <w:rFonts w:hAnsi="宋体"/>
                <w:color w:val="000000"/>
                <w:szCs w:val="21"/>
                <w:highlight w:val="none"/>
              </w:rPr>
            </w:pPr>
            <w:r>
              <w:rPr>
                <w:rFonts w:hint="eastAsia" w:hAnsi="宋体"/>
                <w:color w:val="000000"/>
                <w:szCs w:val="21"/>
                <w:highlight w:val="none"/>
              </w:rPr>
              <w:t>响应文件的商务条款</w:t>
            </w:r>
          </w:p>
        </w:tc>
        <w:tc>
          <w:tcPr>
            <w:tcW w:w="956" w:type="dxa"/>
            <w:vAlign w:val="center"/>
          </w:tcPr>
          <w:p w14:paraId="33E13A71">
            <w:pPr>
              <w:pStyle w:val="16"/>
              <w:jc w:val="center"/>
              <w:rPr>
                <w:rFonts w:hAnsi="宋体"/>
                <w:color w:val="000000"/>
                <w:szCs w:val="21"/>
                <w:highlight w:val="none"/>
              </w:rPr>
            </w:pPr>
            <w:r>
              <w:rPr>
                <w:rFonts w:hint="eastAsia" w:hAnsi="宋体"/>
                <w:color w:val="000000"/>
                <w:szCs w:val="21"/>
                <w:highlight w:val="none"/>
              </w:rPr>
              <w:t>偏离</w:t>
            </w:r>
          </w:p>
        </w:tc>
        <w:tc>
          <w:tcPr>
            <w:tcW w:w="1214" w:type="dxa"/>
            <w:vAlign w:val="center"/>
          </w:tcPr>
          <w:p w14:paraId="682C5B3F">
            <w:pPr>
              <w:pStyle w:val="16"/>
              <w:jc w:val="center"/>
              <w:rPr>
                <w:rFonts w:hAnsi="宋体"/>
                <w:color w:val="000000"/>
                <w:szCs w:val="21"/>
                <w:highlight w:val="none"/>
              </w:rPr>
            </w:pPr>
            <w:r>
              <w:rPr>
                <w:rFonts w:hint="eastAsia" w:hAnsi="宋体"/>
                <w:color w:val="000000"/>
                <w:szCs w:val="21"/>
                <w:highlight w:val="none"/>
              </w:rPr>
              <w:t>说明</w:t>
            </w:r>
          </w:p>
        </w:tc>
      </w:tr>
      <w:tr w14:paraId="7C9BE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1AF106B">
            <w:pPr>
              <w:pStyle w:val="16"/>
              <w:rPr>
                <w:rFonts w:hAnsi="宋体"/>
                <w:color w:val="000000"/>
                <w:szCs w:val="21"/>
                <w:highlight w:val="none"/>
              </w:rPr>
            </w:pPr>
          </w:p>
        </w:tc>
        <w:tc>
          <w:tcPr>
            <w:tcW w:w="2083" w:type="dxa"/>
          </w:tcPr>
          <w:p w14:paraId="7EC6D115">
            <w:pPr>
              <w:pStyle w:val="16"/>
              <w:rPr>
                <w:highlight w:val="none"/>
              </w:rPr>
            </w:pPr>
          </w:p>
          <w:p w14:paraId="0F68459F">
            <w:pPr>
              <w:jc w:val="right"/>
              <w:rPr>
                <w:highlight w:val="none"/>
              </w:rPr>
            </w:pPr>
          </w:p>
        </w:tc>
        <w:tc>
          <w:tcPr>
            <w:tcW w:w="2229" w:type="dxa"/>
          </w:tcPr>
          <w:p w14:paraId="08642E62">
            <w:pPr>
              <w:pStyle w:val="16"/>
              <w:jc w:val="center"/>
              <w:rPr>
                <w:rFonts w:hAnsi="宋体"/>
                <w:color w:val="000000"/>
                <w:szCs w:val="21"/>
                <w:highlight w:val="none"/>
              </w:rPr>
            </w:pPr>
          </w:p>
        </w:tc>
        <w:tc>
          <w:tcPr>
            <w:tcW w:w="2389" w:type="dxa"/>
          </w:tcPr>
          <w:p w14:paraId="47C436EC">
            <w:pPr>
              <w:pStyle w:val="16"/>
              <w:jc w:val="center"/>
              <w:rPr>
                <w:rFonts w:hAnsi="宋体"/>
                <w:color w:val="000000"/>
                <w:szCs w:val="21"/>
                <w:highlight w:val="none"/>
              </w:rPr>
            </w:pPr>
          </w:p>
        </w:tc>
        <w:tc>
          <w:tcPr>
            <w:tcW w:w="956" w:type="dxa"/>
          </w:tcPr>
          <w:p w14:paraId="4D53CFB9">
            <w:pPr>
              <w:pStyle w:val="16"/>
              <w:rPr>
                <w:rFonts w:hAnsi="宋体"/>
                <w:color w:val="000000"/>
                <w:szCs w:val="21"/>
                <w:highlight w:val="none"/>
              </w:rPr>
            </w:pPr>
          </w:p>
        </w:tc>
        <w:tc>
          <w:tcPr>
            <w:tcW w:w="1214" w:type="dxa"/>
          </w:tcPr>
          <w:p w14:paraId="07E6F5A4">
            <w:pPr>
              <w:pStyle w:val="16"/>
              <w:rPr>
                <w:rFonts w:hAnsi="宋体"/>
                <w:color w:val="000000"/>
                <w:szCs w:val="21"/>
                <w:highlight w:val="none"/>
              </w:rPr>
            </w:pPr>
          </w:p>
        </w:tc>
      </w:tr>
      <w:tr w14:paraId="2FAA1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4E371DE">
            <w:pPr>
              <w:pStyle w:val="16"/>
              <w:rPr>
                <w:rFonts w:hAnsi="宋体"/>
                <w:color w:val="000000"/>
                <w:szCs w:val="21"/>
                <w:highlight w:val="none"/>
              </w:rPr>
            </w:pPr>
          </w:p>
        </w:tc>
        <w:tc>
          <w:tcPr>
            <w:tcW w:w="2083" w:type="dxa"/>
          </w:tcPr>
          <w:p w14:paraId="5B1C67C2">
            <w:pPr>
              <w:pStyle w:val="16"/>
              <w:rPr>
                <w:rFonts w:hAnsi="宋体"/>
                <w:color w:val="000000"/>
                <w:szCs w:val="21"/>
                <w:highlight w:val="none"/>
              </w:rPr>
            </w:pPr>
          </w:p>
        </w:tc>
        <w:tc>
          <w:tcPr>
            <w:tcW w:w="2229" w:type="dxa"/>
          </w:tcPr>
          <w:p w14:paraId="5B0DF7A4">
            <w:pPr>
              <w:pStyle w:val="16"/>
              <w:rPr>
                <w:rFonts w:hAnsi="宋体"/>
                <w:color w:val="000000"/>
                <w:szCs w:val="21"/>
                <w:highlight w:val="none"/>
              </w:rPr>
            </w:pPr>
          </w:p>
        </w:tc>
        <w:tc>
          <w:tcPr>
            <w:tcW w:w="2389" w:type="dxa"/>
          </w:tcPr>
          <w:p w14:paraId="342D6FD9">
            <w:pPr>
              <w:pStyle w:val="16"/>
              <w:rPr>
                <w:rFonts w:hAnsi="宋体"/>
                <w:color w:val="000000"/>
                <w:szCs w:val="21"/>
                <w:highlight w:val="none"/>
              </w:rPr>
            </w:pPr>
          </w:p>
        </w:tc>
        <w:tc>
          <w:tcPr>
            <w:tcW w:w="956" w:type="dxa"/>
          </w:tcPr>
          <w:p w14:paraId="6638EA26">
            <w:pPr>
              <w:pStyle w:val="16"/>
              <w:rPr>
                <w:rFonts w:hAnsi="宋体"/>
                <w:color w:val="000000"/>
                <w:szCs w:val="21"/>
                <w:highlight w:val="none"/>
              </w:rPr>
            </w:pPr>
          </w:p>
        </w:tc>
        <w:tc>
          <w:tcPr>
            <w:tcW w:w="1214" w:type="dxa"/>
          </w:tcPr>
          <w:p w14:paraId="4E49819C">
            <w:pPr>
              <w:pStyle w:val="16"/>
              <w:rPr>
                <w:rFonts w:hAnsi="宋体"/>
                <w:color w:val="000000"/>
                <w:szCs w:val="21"/>
                <w:highlight w:val="none"/>
              </w:rPr>
            </w:pPr>
          </w:p>
        </w:tc>
      </w:tr>
      <w:tr w14:paraId="37FA5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AFAF16F">
            <w:pPr>
              <w:pStyle w:val="16"/>
              <w:rPr>
                <w:rFonts w:hAnsi="宋体"/>
                <w:color w:val="000000"/>
                <w:szCs w:val="21"/>
                <w:highlight w:val="none"/>
              </w:rPr>
            </w:pPr>
          </w:p>
        </w:tc>
        <w:tc>
          <w:tcPr>
            <w:tcW w:w="2083" w:type="dxa"/>
          </w:tcPr>
          <w:p w14:paraId="07062E0C">
            <w:pPr>
              <w:pStyle w:val="16"/>
              <w:rPr>
                <w:rFonts w:hAnsi="宋体"/>
                <w:color w:val="000000"/>
                <w:szCs w:val="21"/>
                <w:highlight w:val="none"/>
              </w:rPr>
            </w:pPr>
          </w:p>
        </w:tc>
        <w:tc>
          <w:tcPr>
            <w:tcW w:w="2229" w:type="dxa"/>
          </w:tcPr>
          <w:p w14:paraId="1B149462">
            <w:pPr>
              <w:pStyle w:val="16"/>
              <w:rPr>
                <w:rFonts w:hAnsi="宋体"/>
                <w:color w:val="000000"/>
                <w:szCs w:val="21"/>
                <w:highlight w:val="none"/>
              </w:rPr>
            </w:pPr>
          </w:p>
        </w:tc>
        <w:tc>
          <w:tcPr>
            <w:tcW w:w="2389" w:type="dxa"/>
          </w:tcPr>
          <w:p w14:paraId="53FF3580">
            <w:pPr>
              <w:pStyle w:val="16"/>
              <w:rPr>
                <w:rFonts w:hAnsi="宋体"/>
                <w:color w:val="000000"/>
                <w:szCs w:val="21"/>
                <w:highlight w:val="none"/>
              </w:rPr>
            </w:pPr>
          </w:p>
        </w:tc>
        <w:tc>
          <w:tcPr>
            <w:tcW w:w="956" w:type="dxa"/>
          </w:tcPr>
          <w:p w14:paraId="420A8F71">
            <w:pPr>
              <w:pStyle w:val="16"/>
              <w:rPr>
                <w:rFonts w:hAnsi="宋体"/>
                <w:color w:val="000000"/>
                <w:szCs w:val="21"/>
                <w:highlight w:val="none"/>
              </w:rPr>
            </w:pPr>
          </w:p>
        </w:tc>
        <w:tc>
          <w:tcPr>
            <w:tcW w:w="1214" w:type="dxa"/>
          </w:tcPr>
          <w:p w14:paraId="3856CA09">
            <w:pPr>
              <w:pStyle w:val="16"/>
              <w:rPr>
                <w:rFonts w:hAnsi="宋体"/>
                <w:color w:val="000000"/>
                <w:szCs w:val="21"/>
                <w:highlight w:val="none"/>
              </w:rPr>
            </w:pPr>
          </w:p>
        </w:tc>
      </w:tr>
      <w:tr w14:paraId="4235F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FC6CA99">
            <w:pPr>
              <w:pStyle w:val="16"/>
              <w:rPr>
                <w:rFonts w:hAnsi="宋体"/>
                <w:color w:val="000000"/>
                <w:szCs w:val="21"/>
                <w:highlight w:val="none"/>
              </w:rPr>
            </w:pPr>
          </w:p>
        </w:tc>
        <w:tc>
          <w:tcPr>
            <w:tcW w:w="2083" w:type="dxa"/>
          </w:tcPr>
          <w:p w14:paraId="3C286B5B">
            <w:pPr>
              <w:pStyle w:val="16"/>
              <w:rPr>
                <w:rFonts w:hAnsi="宋体"/>
                <w:color w:val="000000"/>
                <w:szCs w:val="21"/>
                <w:highlight w:val="none"/>
              </w:rPr>
            </w:pPr>
          </w:p>
        </w:tc>
        <w:tc>
          <w:tcPr>
            <w:tcW w:w="2229" w:type="dxa"/>
          </w:tcPr>
          <w:p w14:paraId="0A5D314A">
            <w:pPr>
              <w:pStyle w:val="16"/>
              <w:rPr>
                <w:rFonts w:hAnsi="宋体"/>
                <w:color w:val="000000"/>
                <w:szCs w:val="21"/>
                <w:highlight w:val="none"/>
              </w:rPr>
            </w:pPr>
          </w:p>
        </w:tc>
        <w:tc>
          <w:tcPr>
            <w:tcW w:w="2389" w:type="dxa"/>
          </w:tcPr>
          <w:p w14:paraId="321C0E8E">
            <w:pPr>
              <w:pStyle w:val="16"/>
              <w:rPr>
                <w:rFonts w:hAnsi="宋体"/>
                <w:color w:val="000000"/>
                <w:szCs w:val="21"/>
                <w:highlight w:val="none"/>
              </w:rPr>
            </w:pPr>
          </w:p>
        </w:tc>
        <w:tc>
          <w:tcPr>
            <w:tcW w:w="956" w:type="dxa"/>
          </w:tcPr>
          <w:p w14:paraId="609B5BBA">
            <w:pPr>
              <w:pStyle w:val="16"/>
              <w:rPr>
                <w:rFonts w:hAnsi="宋体"/>
                <w:color w:val="000000"/>
                <w:szCs w:val="21"/>
                <w:highlight w:val="none"/>
              </w:rPr>
            </w:pPr>
          </w:p>
        </w:tc>
        <w:tc>
          <w:tcPr>
            <w:tcW w:w="1214" w:type="dxa"/>
          </w:tcPr>
          <w:p w14:paraId="685E782C">
            <w:pPr>
              <w:pStyle w:val="16"/>
              <w:rPr>
                <w:rFonts w:hAnsi="宋体"/>
                <w:color w:val="000000"/>
                <w:szCs w:val="21"/>
                <w:highlight w:val="none"/>
              </w:rPr>
            </w:pPr>
          </w:p>
        </w:tc>
      </w:tr>
      <w:tr w14:paraId="5DBA6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F5ABF9E">
            <w:pPr>
              <w:pStyle w:val="16"/>
              <w:rPr>
                <w:rFonts w:hAnsi="宋体"/>
                <w:color w:val="000000"/>
                <w:szCs w:val="21"/>
                <w:highlight w:val="none"/>
              </w:rPr>
            </w:pPr>
          </w:p>
        </w:tc>
        <w:tc>
          <w:tcPr>
            <w:tcW w:w="2083" w:type="dxa"/>
          </w:tcPr>
          <w:p w14:paraId="5377842B">
            <w:pPr>
              <w:pStyle w:val="16"/>
              <w:rPr>
                <w:rFonts w:hAnsi="宋体"/>
                <w:color w:val="000000"/>
                <w:szCs w:val="21"/>
                <w:highlight w:val="none"/>
              </w:rPr>
            </w:pPr>
          </w:p>
        </w:tc>
        <w:tc>
          <w:tcPr>
            <w:tcW w:w="2229" w:type="dxa"/>
          </w:tcPr>
          <w:p w14:paraId="4EE87FFC">
            <w:pPr>
              <w:pStyle w:val="16"/>
              <w:rPr>
                <w:rFonts w:hAnsi="宋体"/>
                <w:color w:val="000000"/>
                <w:szCs w:val="21"/>
                <w:highlight w:val="none"/>
              </w:rPr>
            </w:pPr>
          </w:p>
        </w:tc>
        <w:tc>
          <w:tcPr>
            <w:tcW w:w="2389" w:type="dxa"/>
          </w:tcPr>
          <w:p w14:paraId="547B958D">
            <w:pPr>
              <w:pStyle w:val="16"/>
              <w:rPr>
                <w:rFonts w:hAnsi="宋体"/>
                <w:color w:val="000000"/>
                <w:szCs w:val="21"/>
                <w:highlight w:val="none"/>
              </w:rPr>
            </w:pPr>
          </w:p>
        </w:tc>
        <w:tc>
          <w:tcPr>
            <w:tcW w:w="956" w:type="dxa"/>
          </w:tcPr>
          <w:p w14:paraId="366C8E7C">
            <w:pPr>
              <w:pStyle w:val="16"/>
              <w:rPr>
                <w:rFonts w:hAnsi="宋体"/>
                <w:color w:val="000000"/>
                <w:szCs w:val="21"/>
                <w:highlight w:val="none"/>
              </w:rPr>
            </w:pPr>
          </w:p>
        </w:tc>
        <w:tc>
          <w:tcPr>
            <w:tcW w:w="1214" w:type="dxa"/>
          </w:tcPr>
          <w:p w14:paraId="241D3B3D">
            <w:pPr>
              <w:pStyle w:val="16"/>
              <w:rPr>
                <w:rFonts w:hAnsi="宋体"/>
                <w:color w:val="000000"/>
                <w:szCs w:val="21"/>
                <w:highlight w:val="none"/>
              </w:rPr>
            </w:pPr>
          </w:p>
        </w:tc>
      </w:tr>
      <w:tr w14:paraId="7D660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95B2E97">
            <w:pPr>
              <w:pStyle w:val="16"/>
              <w:rPr>
                <w:rFonts w:hAnsi="宋体"/>
                <w:color w:val="000000"/>
                <w:szCs w:val="21"/>
                <w:highlight w:val="none"/>
              </w:rPr>
            </w:pPr>
          </w:p>
        </w:tc>
        <w:tc>
          <w:tcPr>
            <w:tcW w:w="2083" w:type="dxa"/>
          </w:tcPr>
          <w:p w14:paraId="7FC84109">
            <w:pPr>
              <w:pStyle w:val="16"/>
              <w:rPr>
                <w:rFonts w:hAnsi="宋体"/>
                <w:color w:val="000000"/>
                <w:szCs w:val="21"/>
                <w:highlight w:val="none"/>
              </w:rPr>
            </w:pPr>
          </w:p>
        </w:tc>
        <w:tc>
          <w:tcPr>
            <w:tcW w:w="2229" w:type="dxa"/>
          </w:tcPr>
          <w:p w14:paraId="49AFC5CE">
            <w:pPr>
              <w:pStyle w:val="16"/>
              <w:rPr>
                <w:rFonts w:hAnsi="宋体"/>
                <w:color w:val="000000"/>
                <w:szCs w:val="21"/>
                <w:highlight w:val="none"/>
              </w:rPr>
            </w:pPr>
          </w:p>
        </w:tc>
        <w:tc>
          <w:tcPr>
            <w:tcW w:w="2389" w:type="dxa"/>
          </w:tcPr>
          <w:p w14:paraId="00464E7B">
            <w:pPr>
              <w:pStyle w:val="16"/>
              <w:rPr>
                <w:rFonts w:hAnsi="宋体"/>
                <w:color w:val="000000"/>
                <w:szCs w:val="21"/>
                <w:highlight w:val="none"/>
              </w:rPr>
            </w:pPr>
          </w:p>
        </w:tc>
        <w:tc>
          <w:tcPr>
            <w:tcW w:w="956" w:type="dxa"/>
          </w:tcPr>
          <w:p w14:paraId="2B81BB9B">
            <w:pPr>
              <w:pStyle w:val="16"/>
              <w:rPr>
                <w:rFonts w:hAnsi="宋体"/>
                <w:color w:val="000000"/>
                <w:szCs w:val="21"/>
                <w:highlight w:val="none"/>
              </w:rPr>
            </w:pPr>
          </w:p>
        </w:tc>
        <w:tc>
          <w:tcPr>
            <w:tcW w:w="1214" w:type="dxa"/>
          </w:tcPr>
          <w:p w14:paraId="3185E97E">
            <w:pPr>
              <w:pStyle w:val="16"/>
              <w:rPr>
                <w:rFonts w:hAnsi="宋体"/>
                <w:color w:val="000000"/>
                <w:szCs w:val="21"/>
                <w:highlight w:val="none"/>
              </w:rPr>
            </w:pPr>
          </w:p>
        </w:tc>
      </w:tr>
      <w:tr w14:paraId="02D2D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F96CC73">
            <w:pPr>
              <w:pStyle w:val="16"/>
              <w:rPr>
                <w:rFonts w:hAnsi="宋体"/>
                <w:color w:val="000000"/>
                <w:szCs w:val="21"/>
                <w:highlight w:val="none"/>
              </w:rPr>
            </w:pPr>
          </w:p>
        </w:tc>
        <w:tc>
          <w:tcPr>
            <w:tcW w:w="2083" w:type="dxa"/>
          </w:tcPr>
          <w:p w14:paraId="7F90430B">
            <w:pPr>
              <w:pStyle w:val="16"/>
              <w:rPr>
                <w:rFonts w:hAnsi="宋体"/>
                <w:color w:val="000000"/>
                <w:szCs w:val="21"/>
                <w:highlight w:val="none"/>
              </w:rPr>
            </w:pPr>
          </w:p>
        </w:tc>
        <w:tc>
          <w:tcPr>
            <w:tcW w:w="2229" w:type="dxa"/>
          </w:tcPr>
          <w:p w14:paraId="1B39A08E">
            <w:pPr>
              <w:pStyle w:val="16"/>
              <w:rPr>
                <w:rFonts w:hAnsi="宋体"/>
                <w:color w:val="000000"/>
                <w:szCs w:val="21"/>
                <w:highlight w:val="none"/>
              </w:rPr>
            </w:pPr>
          </w:p>
        </w:tc>
        <w:tc>
          <w:tcPr>
            <w:tcW w:w="2389" w:type="dxa"/>
          </w:tcPr>
          <w:p w14:paraId="371FF95C">
            <w:pPr>
              <w:pStyle w:val="16"/>
              <w:rPr>
                <w:rFonts w:hAnsi="宋体"/>
                <w:color w:val="000000"/>
                <w:szCs w:val="21"/>
                <w:highlight w:val="none"/>
              </w:rPr>
            </w:pPr>
          </w:p>
        </w:tc>
        <w:tc>
          <w:tcPr>
            <w:tcW w:w="956" w:type="dxa"/>
          </w:tcPr>
          <w:p w14:paraId="45412892">
            <w:pPr>
              <w:pStyle w:val="16"/>
              <w:rPr>
                <w:rFonts w:hAnsi="宋体"/>
                <w:color w:val="000000"/>
                <w:szCs w:val="21"/>
                <w:highlight w:val="none"/>
              </w:rPr>
            </w:pPr>
          </w:p>
        </w:tc>
        <w:tc>
          <w:tcPr>
            <w:tcW w:w="1214" w:type="dxa"/>
          </w:tcPr>
          <w:p w14:paraId="39624E4E">
            <w:pPr>
              <w:pStyle w:val="16"/>
              <w:rPr>
                <w:rFonts w:hAnsi="宋体"/>
                <w:color w:val="000000"/>
                <w:szCs w:val="21"/>
                <w:highlight w:val="none"/>
              </w:rPr>
            </w:pPr>
          </w:p>
        </w:tc>
      </w:tr>
      <w:tr w14:paraId="6457D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6ECFC5">
            <w:pPr>
              <w:pStyle w:val="16"/>
              <w:rPr>
                <w:rFonts w:hAnsi="宋体"/>
                <w:color w:val="000000"/>
                <w:szCs w:val="21"/>
                <w:highlight w:val="none"/>
              </w:rPr>
            </w:pPr>
          </w:p>
        </w:tc>
        <w:tc>
          <w:tcPr>
            <w:tcW w:w="2083" w:type="dxa"/>
          </w:tcPr>
          <w:p w14:paraId="0D3C2E94">
            <w:pPr>
              <w:pStyle w:val="16"/>
              <w:rPr>
                <w:rFonts w:hAnsi="宋体"/>
                <w:color w:val="000000"/>
                <w:szCs w:val="21"/>
                <w:highlight w:val="none"/>
              </w:rPr>
            </w:pPr>
          </w:p>
        </w:tc>
        <w:tc>
          <w:tcPr>
            <w:tcW w:w="2229" w:type="dxa"/>
          </w:tcPr>
          <w:p w14:paraId="55FAD57F">
            <w:pPr>
              <w:pStyle w:val="16"/>
              <w:rPr>
                <w:rFonts w:hAnsi="宋体"/>
                <w:color w:val="000000"/>
                <w:szCs w:val="21"/>
                <w:highlight w:val="none"/>
              </w:rPr>
            </w:pPr>
          </w:p>
        </w:tc>
        <w:tc>
          <w:tcPr>
            <w:tcW w:w="2389" w:type="dxa"/>
          </w:tcPr>
          <w:p w14:paraId="5FA9D018">
            <w:pPr>
              <w:pStyle w:val="16"/>
              <w:rPr>
                <w:rFonts w:hAnsi="宋体"/>
                <w:color w:val="000000"/>
                <w:szCs w:val="21"/>
                <w:highlight w:val="none"/>
              </w:rPr>
            </w:pPr>
          </w:p>
        </w:tc>
        <w:tc>
          <w:tcPr>
            <w:tcW w:w="956" w:type="dxa"/>
          </w:tcPr>
          <w:p w14:paraId="54EC68E9">
            <w:pPr>
              <w:pStyle w:val="16"/>
              <w:rPr>
                <w:rFonts w:hAnsi="宋体"/>
                <w:color w:val="000000"/>
                <w:szCs w:val="21"/>
                <w:highlight w:val="none"/>
              </w:rPr>
            </w:pPr>
          </w:p>
        </w:tc>
        <w:tc>
          <w:tcPr>
            <w:tcW w:w="1214" w:type="dxa"/>
          </w:tcPr>
          <w:p w14:paraId="4345DE0A">
            <w:pPr>
              <w:pStyle w:val="16"/>
              <w:rPr>
                <w:rFonts w:hAnsi="宋体"/>
                <w:color w:val="000000"/>
                <w:szCs w:val="21"/>
                <w:highlight w:val="none"/>
              </w:rPr>
            </w:pPr>
          </w:p>
        </w:tc>
      </w:tr>
      <w:tr w14:paraId="71875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D3D64D5">
            <w:pPr>
              <w:pStyle w:val="16"/>
              <w:rPr>
                <w:rFonts w:hAnsi="宋体"/>
                <w:color w:val="000000"/>
                <w:szCs w:val="21"/>
                <w:highlight w:val="none"/>
              </w:rPr>
            </w:pPr>
          </w:p>
        </w:tc>
        <w:tc>
          <w:tcPr>
            <w:tcW w:w="2083" w:type="dxa"/>
          </w:tcPr>
          <w:p w14:paraId="190069A8">
            <w:pPr>
              <w:pStyle w:val="16"/>
              <w:rPr>
                <w:rFonts w:hAnsi="宋体"/>
                <w:color w:val="000000"/>
                <w:szCs w:val="21"/>
                <w:highlight w:val="none"/>
              </w:rPr>
            </w:pPr>
          </w:p>
        </w:tc>
        <w:tc>
          <w:tcPr>
            <w:tcW w:w="2229" w:type="dxa"/>
          </w:tcPr>
          <w:p w14:paraId="3CC2C3B3">
            <w:pPr>
              <w:pStyle w:val="16"/>
              <w:rPr>
                <w:rFonts w:hAnsi="宋体"/>
                <w:color w:val="000000"/>
                <w:szCs w:val="21"/>
                <w:highlight w:val="none"/>
              </w:rPr>
            </w:pPr>
          </w:p>
        </w:tc>
        <w:tc>
          <w:tcPr>
            <w:tcW w:w="2389" w:type="dxa"/>
          </w:tcPr>
          <w:p w14:paraId="3E5648E2">
            <w:pPr>
              <w:pStyle w:val="16"/>
              <w:rPr>
                <w:rFonts w:hAnsi="宋体"/>
                <w:color w:val="000000"/>
                <w:szCs w:val="21"/>
                <w:highlight w:val="none"/>
              </w:rPr>
            </w:pPr>
          </w:p>
        </w:tc>
        <w:tc>
          <w:tcPr>
            <w:tcW w:w="956" w:type="dxa"/>
          </w:tcPr>
          <w:p w14:paraId="010EF370">
            <w:pPr>
              <w:pStyle w:val="16"/>
              <w:rPr>
                <w:rFonts w:hAnsi="宋体"/>
                <w:color w:val="000000"/>
                <w:szCs w:val="21"/>
                <w:highlight w:val="none"/>
              </w:rPr>
            </w:pPr>
          </w:p>
        </w:tc>
        <w:tc>
          <w:tcPr>
            <w:tcW w:w="1214" w:type="dxa"/>
          </w:tcPr>
          <w:p w14:paraId="7C5588D1">
            <w:pPr>
              <w:pStyle w:val="16"/>
              <w:rPr>
                <w:rFonts w:hAnsi="宋体"/>
                <w:color w:val="000000"/>
                <w:szCs w:val="21"/>
                <w:highlight w:val="none"/>
              </w:rPr>
            </w:pPr>
          </w:p>
        </w:tc>
      </w:tr>
      <w:tr w14:paraId="1E2AE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A10868">
            <w:pPr>
              <w:pStyle w:val="16"/>
              <w:rPr>
                <w:rFonts w:hAnsi="宋体"/>
                <w:color w:val="000000"/>
                <w:szCs w:val="21"/>
                <w:highlight w:val="none"/>
              </w:rPr>
            </w:pPr>
          </w:p>
        </w:tc>
        <w:tc>
          <w:tcPr>
            <w:tcW w:w="2083" w:type="dxa"/>
          </w:tcPr>
          <w:p w14:paraId="1B5455D3">
            <w:pPr>
              <w:pStyle w:val="16"/>
              <w:rPr>
                <w:rFonts w:hAnsi="宋体"/>
                <w:color w:val="000000"/>
                <w:szCs w:val="21"/>
                <w:highlight w:val="none"/>
              </w:rPr>
            </w:pPr>
          </w:p>
        </w:tc>
        <w:tc>
          <w:tcPr>
            <w:tcW w:w="2229" w:type="dxa"/>
          </w:tcPr>
          <w:p w14:paraId="6005F8EC">
            <w:pPr>
              <w:pStyle w:val="16"/>
              <w:rPr>
                <w:rFonts w:hAnsi="宋体"/>
                <w:color w:val="000000"/>
                <w:szCs w:val="21"/>
                <w:highlight w:val="none"/>
              </w:rPr>
            </w:pPr>
          </w:p>
        </w:tc>
        <w:tc>
          <w:tcPr>
            <w:tcW w:w="2389" w:type="dxa"/>
          </w:tcPr>
          <w:p w14:paraId="4369B64F">
            <w:pPr>
              <w:pStyle w:val="16"/>
              <w:rPr>
                <w:rFonts w:hAnsi="宋体"/>
                <w:color w:val="000000"/>
                <w:szCs w:val="21"/>
                <w:highlight w:val="none"/>
              </w:rPr>
            </w:pPr>
          </w:p>
        </w:tc>
        <w:tc>
          <w:tcPr>
            <w:tcW w:w="956" w:type="dxa"/>
          </w:tcPr>
          <w:p w14:paraId="2C19DF53">
            <w:pPr>
              <w:pStyle w:val="16"/>
              <w:rPr>
                <w:rFonts w:hAnsi="宋体"/>
                <w:color w:val="000000"/>
                <w:szCs w:val="21"/>
                <w:highlight w:val="none"/>
              </w:rPr>
            </w:pPr>
          </w:p>
        </w:tc>
        <w:tc>
          <w:tcPr>
            <w:tcW w:w="1214" w:type="dxa"/>
          </w:tcPr>
          <w:p w14:paraId="68DDE6CF">
            <w:pPr>
              <w:pStyle w:val="16"/>
              <w:rPr>
                <w:rFonts w:hAnsi="宋体"/>
                <w:color w:val="000000"/>
                <w:szCs w:val="21"/>
                <w:highlight w:val="none"/>
              </w:rPr>
            </w:pPr>
          </w:p>
        </w:tc>
      </w:tr>
      <w:tr w14:paraId="092D0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25C5940">
            <w:pPr>
              <w:pStyle w:val="16"/>
              <w:rPr>
                <w:rFonts w:hAnsi="宋体"/>
                <w:color w:val="000000"/>
                <w:szCs w:val="21"/>
                <w:highlight w:val="none"/>
              </w:rPr>
            </w:pPr>
          </w:p>
        </w:tc>
        <w:tc>
          <w:tcPr>
            <w:tcW w:w="2083" w:type="dxa"/>
          </w:tcPr>
          <w:p w14:paraId="2F124A8D">
            <w:pPr>
              <w:pStyle w:val="16"/>
              <w:rPr>
                <w:rFonts w:hAnsi="宋体"/>
                <w:color w:val="000000"/>
                <w:szCs w:val="21"/>
                <w:highlight w:val="none"/>
              </w:rPr>
            </w:pPr>
          </w:p>
        </w:tc>
        <w:tc>
          <w:tcPr>
            <w:tcW w:w="2229" w:type="dxa"/>
          </w:tcPr>
          <w:p w14:paraId="0B1D30CA">
            <w:pPr>
              <w:pStyle w:val="16"/>
              <w:rPr>
                <w:rFonts w:hAnsi="宋体"/>
                <w:color w:val="000000"/>
                <w:szCs w:val="21"/>
                <w:highlight w:val="none"/>
              </w:rPr>
            </w:pPr>
          </w:p>
        </w:tc>
        <w:tc>
          <w:tcPr>
            <w:tcW w:w="2389" w:type="dxa"/>
          </w:tcPr>
          <w:p w14:paraId="01A884AF">
            <w:pPr>
              <w:pStyle w:val="16"/>
              <w:rPr>
                <w:rFonts w:hAnsi="宋体"/>
                <w:color w:val="000000"/>
                <w:szCs w:val="21"/>
                <w:highlight w:val="none"/>
              </w:rPr>
            </w:pPr>
          </w:p>
        </w:tc>
        <w:tc>
          <w:tcPr>
            <w:tcW w:w="956" w:type="dxa"/>
          </w:tcPr>
          <w:p w14:paraId="57545AF6">
            <w:pPr>
              <w:pStyle w:val="16"/>
              <w:rPr>
                <w:rFonts w:hAnsi="宋体"/>
                <w:color w:val="000000"/>
                <w:szCs w:val="21"/>
                <w:highlight w:val="none"/>
              </w:rPr>
            </w:pPr>
          </w:p>
        </w:tc>
        <w:tc>
          <w:tcPr>
            <w:tcW w:w="1214" w:type="dxa"/>
          </w:tcPr>
          <w:p w14:paraId="57C2CAAE">
            <w:pPr>
              <w:pStyle w:val="16"/>
              <w:rPr>
                <w:rFonts w:hAnsi="宋体"/>
                <w:color w:val="000000"/>
                <w:szCs w:val="21"/>
                <w:highlight w:val="none"/>
              </w:rPr>
            </w:pPr>
          </w:p>
        </w:tc>
      </w:tr>
      <w:tr w14:paraId="13B6F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EECBF1A">
            <w:pPr>
              <w:pStyle w:val="16"/>
              <w:rPr>
                <w:rFonts w:hAnsi="宋体"/>
                <w:color w:val="000000"/>
                <w:szCs w:val="21"/>
                <w:highlight w:val="none"/>
              </w:rPr>
            </w:pPr>
          </w:p>
        </w:tc>
        <w:tc>
          <w:tcPr>
            <w:tcW w:w="2083" w:type="dxa"/>
          </w:tcPr>
          <w:p w14:paraId="350A4A3E">
            <w:pPr>
              <w:pStyle w:val="16"/>
              <w:rPr>
                <w:rFonts w:hAnsi="宋体"/>
                <w:color w:val="000000"/>
                <w:szCs w:val="21"/>
                <w:highlight w:val="none"/>
              </w:rPr>
            </w:pPr>
          </w:p>
        </w:tc>
        <w:tc>
          <w:tcPr>
            <w:tcW w:w="2229" w:type="dxa"/>
          </w:tcPr>
          <w:p w14:paraId="74B22172">
            <w:pPr>
              <w:pStyle w:val="16"/>
              <w:rPr>
                <w:rFonts w:hAnsi="宋体"/>
                <w:color w:val="000000"/>
                <w:szCs w:val="21"/>
                <w:highlight w:val="none"/>
              </w:rPr>
            </w:pPr>
          </w:p>
        </w:tc>
        <w:tc>
          <w:tcPr>
            <w:tcW w:w="2389" w:type="dxa"/>
          </w:tcPr>
          <w:p w14:paraId="402E752D">
            <w:pPr>
              <w:pStyle w:val="16"/>
              <w:rPr>
                <w:rFonts w:hAnsi="宋体"/>
                <w:color w:val="000000"/>
                <w:szCs w:val="21"/>
                <w:highlight w:val="none"/>
              </w:rPr>
            </w:pPr>
          </w:p>
        </w:tc>
        <w:tc>
          <w:tcPr>
            <w:tcW w:w="956" w:type="dxa"/>
          </w:tcPr>
          <w:p w14:paraId="5DADDF6F">
            <w:pPr>
              <w:pStyle w:val="16"/>
              <w:rPr>
                <w:rFonts w:hAnsi="宋体"/>
                <w:color w:val="000000"/>
                <w:szCs w:val="21"/>
                <w:highlight w:val="none"/>
              </w:rPr>
            </w:pPr>
          </w:p>
        </w:tc>
        <w:tc>
          <w:tcPr>
            <w:tcW w:w="1214" w:type="dxa"/>
          </w:tcPr>
          <w:p w14:paraId="7147D19F">
            <w:pPr>
              <w:pStyle w:val="16"/>
              <w:rPr>
                <w:rFonts w:hAnsi="宋体"/>
                <w:color w:val="000000"/>
                <w:szCs w:val="21"/>
                <w:highlight w:val="none"/>
              </w:rPr>
            </w:pPr>
          </w:p>
        </w:tc>
      </w:tr>
      <w:tr w14:paraId="61033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8DFD4A0">
            <w:pPr>
              <w:pStyle w:val="16"/>
              <w:rPr>
                <w:rFonts w:hAnsi="宋体"/>
                <w:color w:val="000000"/>
                <w:szCs w:val="21"/>
                <w:highlight w:val="none"/>
              </w:rPr>
            </w:pPr>
          </w:p>
        </w:tc>
        <w:tc>
          <w:tcPr>
            <w:tcW w:w="2083" w:type="dxa"/>
          </w:tcPr>
          <w:p w14:paraId="752B2DC8">
            <w:pPr>
              <w:pStyle w:val="16"/>
              <w:rPr>
                <w:rFonts w:hAnsi="宋体"/>
                <w:color w:val="000000"/>
                <w:szCs w:val="21"/>
                <w:highlight w:val="none"/>
              </w:rPr>
            </w:pPr>
          </w:p>
        </w:tc>
        <w:tc>
          <w:tcPr>
            <w:tcW w:w="2229" w:type="dxa"/>
          </w:tcPr>
          <w:p w14:paraId="670B95D5">
            <w:pPr>
              <w:pStyle w:val="16"/>
              <w:rPr>
                <w:rFonts w:hAnsi="宋体"/>
                <w:color w:val="000000"/>
                <w:szCs w:val="21"/>
                <w:highlight w:val="none"/>
              </w:rPr>
            </w:pPr>
          </w:p>
        </w:tc>
        <w:tc>
          <w:tcPr>
            <w:tcW w:w="2389" w:type="dxa"/>
          </w:tcPr>
          <w:p w14:paraId="2169EC2E">
            <w:pPr>
              <w:pStyle w:val="16"/>
              <w:rPr>
                <w:rFonts w:hAnsi="宋体"/>
                <w:color w:val="000000"/>
                <w:szCs w:val="21"/>
                <w:highlight w:val="none"/>
              </w:rPr>
            </w:pPr>
          </w:p>
        </w:tc>
        <w:tc>
          <w:tcPr>
            <w:tcW w:w="956" w:type="dxa"/>
          </w:tcPr>
          <w:p w14:paraId="2B5ACE9B">
            <w:pPr>
              <w:pStyle w:val="16"/>
              <w:rPr>
                <w:rFonts w:hAnsi="宋体"/>
                <w:color w:val="000000"/>
                <w:szCs w:val="21"/>
                <w:highlight w:val="none"/>
              </w:rPr>
            </w:pPr>
          </w:p>
        </w:tc>
        <w:tc>
          <w:tcPr>
            <w:tcW w:w="1214" w:type="dxa"/>
          </w:tcPr>
          <w:p w14:paraId="25E2BDC9">
            <w:pPr>
              <w:pStyle w:val="16"/>
              <w:rPr>
                <w:rFonts w:hAnsi="宋体"/>
                <w:color w:val="000000"/>
                <w:szCs w:val="21"/>
                <w:highlight w:val="none"/>
              </w:rPr>
            </w:pPr>
          </w:p>
        </w:tc>
      </w:tr>
      <w:tr w14:paraId="5707A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49E2A70">
            <w:pPr>
              <w:pStyle w:val="16"/>
              <w:rPr>
                <w:rFonts w:hAnsi="宋体"/>
                <w:color w:val="000000"/>
                <w:szCs w:val="21"/>
                <w:highlight w:val="none"/>
              </w:rPr>
            </w:pPr>
          </w:p>
        </w:tc>
        <w:tc>
          <w:tcPr>
            <w:tcW w:w="2083" w:type="dxa"/>
          </w:tcPr>
          <w:p w14:paraId="7F3B0094">
            <w:pPr>
              <w:pStyle w:val="16"/>
              <w:rPr>
                <w:rFonts w:hAnsi="宋体"/>
                <w:color w:val="000000"/>
                <w:szCs w:val="21"/>
                <w:highlight w:val="none"/>
              </w:rPr>
            </w:pPr>
          </w:p>
        </w:tc>
        <w:tc>
          <w:tcPr>
            <w:tcW w:w="2229" w:type="dxa"/>
          </w:tcPr>
          <w:p w14:paraId="1D436957">
            <w:pPr>
              <w:pStyle w:val="16"/>
              <w:rPr>
                <w:rFonts w:hAnsi="宋体"/>
                <w:color w:val="000000"/>
                <w:szCs w:val="21"/>
                <w:highlight w:val="none"/>
              </w:rPr>
            </w:pPr>
          </w:p>
        </w:tc>
        <w:tc>
          <w:tcPr>
            <w:tcW w:w="2389" w:type="dxa"/>
          </w:tcPr>
          <w:p w14:paraId="77500932">
            <w:pPr>
              <w:pStyle w:val="16"/>
              <w:rPr>
                <w:rFonts w:hAnsi="宋体"/>
                <w:color w:val="000000"/>
                <w:szCs w:val="21"/>
                <w:highlight w:val="none"/>
              </w:rPr>
            </w:pPr>
          </w:p>
        </w:tc>
        <w:tc>
          <w:tcPr>
            <w:tcW w:w="956" w:type="dxa"/>
          </w:tcPr>
          <w:p w14:paraId="55F43647">
            <w:pPr>
              <w:pStyle w:val="16"/>
              <w:rPr>
                <w:rFonts w:hAnsi="宋体"/>
                <w:color w:val="000000"/>
                <w:szCs w:val="21"/>
                <w:highlight w:val="none"/>
              </w:rPr>
            </w:pPr>
          </w:p>
        </w:tc>
        <w:tc>
          <w:tcPr>
            <w:tcW w:w="1214" w:type="dxa"/>
          </w:tcPr>
          <w:p w14:paraId="145D52EB">
            <w:pPr>
              <w:pStyle w:val="16"/>
              <w:rPr>
                <w:rFonts w:hAnsi="宋体"/>
                <w:color w:val="000000"/>
                <w:szCs w:val="21"/>
                <w:highlight w:val="none"/>
              </w:rPr>
            </w:pPr>
          </w:p>
        </w:tc>
      </w:tr>
      <w:tr w14:paraId="46CFA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1AC29E7">
            <w:pPr>
              <w:pStyle w:val="16"/>
              <w:rPr>
                <w:rFonts w:hAnsi="宋体"/>
                <w:color w:val="000000"/>
                <w:szCs w:val="21"/>
                <w:highlight w:val="none"/>
              </w:rPr>
            </w:pPr>
          </w:p>
        </w:tc>
        <w:tc>
          <w:tcPr>
            <w:tcW w:w="2083" w:type="dxa"/>
          </w:tcPr>
          <w:p w14:paraId="387CF067">
            <w:pPr>
              <w:pStyle w:val="16"/>
              <w:rPr>
                <w:rFonts w:hAnsi="宋体"/>
                <w:color w:val="000000"/>
                <w:szCs w:val="21"/>
                <w:highlight w:val="none"/>
              </w:rPr>
            </w:pPr>
          </w:p>
        </w:tc>
        <w:tc>
          <w:tcPr>
            <w:tcW w:w="2229" w:type="dxa"/>
          </w:tcPr>
          <w:p w14:paraId="286FEF4C">
            <w:pPr>
              <w:pStyle w:val="16"/>
              <w:rPr>
                <w:rFonts w:hAnsi="宋体"/>
                <w:color w:val="000000"/>
                <w:szCs w:val="21"/>
                <w:highlight w:val="none"/>
              </w:rPr>
            </w:pPr>
          </w:p>
        </w:tc>
        <w:tc>
          <w:tcPr>
            <w:tcW w:w="2389" w:type="dxa"/>
          </w:tcPr>
          <w:p w14:paraId="7B92EE0E">
            <w:pPr>
              <w:pStyle w:val="16"/>
              <w:rPr>
                <w:rFonts w:hAnsi="宋体"/>
                <w:color w:val="000000"/>
                <w:szCs w:val="21"/>
                <w:highlight w:val="none"/>
              </w:rPr>
            </w:pPr>
          </w:p>
        </w:tc>
        <w:tc>
          <w:tcPr>
            <w:tcW w:w="956" w:type="dxa"/>
          </w:tcPr>
          <w:p w14:paraId="0C2F8EAE">
            <w:pPr>
              <w:pStyle w:val="16"/>
              <w:rPr>
                <w:rFonts w:hAnsi="宋体"/>
                <w:color w:val="000000"/>
                <w:szCs w:val="21"/>
                <w:highlight w:val="none"/>
              </w:rPr>
            </w:pPr>
          </w:p>
        </w:tc>
        <w:tc>
          <w:tcPr>
            <w:tcW w:w="1214" w:type="dxa"/>
          </w:tcPr>
          <w:p w14:paraId="08091030">
            <w:pPr>
              <w:pStyle w:val="16"/>
              <w:rPr>
                <w:rFonts w:hAnsi="宋体"/>
                <w:color w:val="000000"/>
                <w:szCs w:val="21"/>
                <w:highlight w:val="none"/>
              </w:rPr>
            </w:pPr>
          </w:p>
        </w:tc>
      </w:tr>
      <w:tr w14:paraId="2BE23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BA48846">
            <w:pPr>
              <w:pStyle w:val="16"/>
              <w:rPr>
                <w:rFonts w:hAnsi="宋体"/>
                <w:color w:val="000000"/>
                <w:szCs w:val="21"/>
                <w:highlight w:val="none"/>
              </w:rPr>
            </w:pPr>
          </w:p>
        </w:tc>
        <w:tc>
          <w:tcPr>
            <w:tcW w:w="2083" w:type="dxa"/>
          </w:tcPr>
          <w:p w14:paraId="29E994E8">
            <w:pPr>
              <w:pStyle w:val="16"/>
              <w:rPr>
                <w:rFonts w:hAnsi="宋体"/>
                <w:color w:val="000000"/>
                <w:szCs w:val="21"/>
                <w:highlight w:val="none"/>
              </w:rPr>
            </w:pPr>
          </w:p>
        </w:tc>
        <w:tc>
          <w:tcPr>
            <w:tcW w:w="2229" w:type="dxa"/>
          </w:tcPr>
          <w:p w14:paraId="5CE4BB51">
            <w:pPr>
              <w:pStyle w:val="16"/>
              <w:rPr>
                <w:rFonts w:hAnsi="宋体"/>
                <w:color w:val="000000"/>
                <w:szCs w:val="21"/>
                <w:highlight w:val="none"/>
              </w:rPr>
            </w:pPr>
          </w:p>
        </w:tc>
        <w:tc>
          <w:tcPr>
            <w:tcW w:w="2389" w:type="dxa"/>
          </w:tcPr>
          <w:p w14:paraId="1EB6C878">
            <w:pPr>
              <w:pStyle w:val="16"/>
              <w:rPr>
                <w:rFonts w:hAnsi="宋体"/>
                <w:color w:val="000000"/>
                <w:szCs w:val="21"/>
                <w:highlight w:val="none"/>
              </w:rPr>
            </w:pPr>
          </w:p>
        </w:tc>
        <w:tc>
          <w:tcPr>
            <w:tcW w:w="956" w:type="dxa"/>
          </w:tcPr>
          <w:p w14:paraId="33E34B83">
            <w:pPr>
              <w:pStyle w:val="16"/>
              <w:rPr>
                <w:rFonts w:hAnsi="宋体"/>
                <w:color w:val="000000"/>
                <w:szCs w:val="21"/>
                <w:highlight w:val="none"/>
              </w:rPr>
            </w:pPr>
          </w:p>
        </w:tc>
        <w:tc>
          <w:tcPr>
            <w:tcW w:w="1214" w:type="dxa"/>
          </w:tcPr>
          <w:p w14:paraId="2ED7FD14">
            <w:pPr>
              <w:pStyle w:val="16"/>
              <w:rPr>
                <w:rFonts w:hAnsi="宋体"/>
                <w:color w:val="000000"/>
                <w:szCs w:val="21"/>
                <w:highlight w:val="none"/>
              </w:rPr>
            </w:pPr>
          </w:p>
        </w:tc>
      </w:tr>
      <w:tr w14:paraId="5D761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0DB3844B">
            <w:pPr>
              <w:pStyle w:val="16"/>
              <w:rPr>
                <w:rFonts w:hAnsi="宋体"/>
                <w:color w:val="000000"/>
                <w:szCs w:val="21"/>
                <w:highlight w:val="none"/>
              </w:rPr>
            </w:pPr>
          </w:p>
        </w:tc>
        <w:tc>
          <w:tcPr>
            <w:tcW w:w="2083" w:type="dxa"/>
          </w:tcPr>
          <w:p w14:paraId="1321BC5F">
            <w:pPr>
              <w:pStyle w:val="16"/>
              <w:rPr>
                <w:rFonts w:hAnsi="宋体"/>
                <w:color w:val="000000"/>
                <w:szCs w:val="21"/>
                <w:highlight w:val="none"/>
              </w:rPr>
            </w:pPr>
          </w:p>
        </w:tc>
        <w:tc>
          <w:tcPr>
            <w:tcW w:w="2229" w:type="dxa"/>
          </w:tcPr>
          <w:p w14:paraId="6DC5E8CF">
            <w:pPr>
              <w:pStyle w:val="16"/>
              <w:rPr>
                <w:rFonts w:hAnsi="宋体"/>
                <w:color w:val="000000"/>
                <w:szCs w:val="21"/>
                <w:highlight w:val="none"/>
              </w:rPr>
            </w:pPr>
          </w:p>
        </w:tc>
        <w:tc>
          <w:tcPr>
            <w:tcW w:w="2389" w:type="dxa"/>
          </w:tcPr>
          <w:p w14:paraId="0A140565">
            <w:pPr>
              <w:pStyle w:val="16"/>
              <w:rPr>
                <w:rFonts w:hAnsi="宋体"/>
                <w:color w:val="000000"/>
                <w:szCs w:val="21"/>
                <w:highlight w:val="none"/>
              </w:rPr>
            </w:pPr>
          </w:p>
        </w:tc>
        <w:tc>
          <w:tcPr>
            <w:tcW w:w="956" w:type="dxa"/>
          </w:tcPr>
          <w:p w14:paraId="6F5AD9AA">
            <w:pPr>
              <w:pStyle w:val="16"/>
              <w:rPr>
                <w:rFonts w:hAnsi="宋体"/>
                <w:color w:val="000000"/>
                <w:szCs w:val="21"/>
                <w:highlight w:val="none"/>
              </w:rPr>
            </w:pPr>
          </w:p>
        </w:tc>
        <w:tc>
          <w:tcPr>
            <w:tcW w:w="1214" w:type="dxa"/>
          </w:tcPr>
          <w:p w14:paraId="75AB5C56">
            <w:pPr>
              <w:pStyle w:val="16"/>
              <w:rPr>
                <w:rFonts w:hAnsi="宋体"/>
                <w:color w:val="000000"/>
                <w:szCs w:val="21"/>
                <w:highlight w:val="none"/>
              </w:rPr>
            </w:pPr>
          </w:p>
        </w:tc>
      </w:tr>
    </w:tbl>
    <w:p w14:paraId="5B03DEB6">
      <w:pPr>
        <w:pStyle w:val="16"/>
        <w:rPr>
          <w:rFonts w:hAnsi="宋体"/>
          <w:color w:val="000000"/>
          <w:szCs w:val="21"/>
          <w:highlight w:val="none"/>
        </w:rPr>
      </w:pPr>
    </w:p>
    <w:p w14:paraId="79EF6389">
      <w:pPr>
        <w:pStyle w:val="16"/>
        <w:rPr>
          <w:rFonts w:hAnsi="宋体"/>
          <w:color w:val="000000"/>
          <w:szCs w:val="21"/>
          <w:highlight w:val="none"/>
        </w:rPr>
      </w:pPr>
      <w:r>
        <w:rPr>
          <w:rFonts w:hint="eastAsia" w:hAnsi="宋体"/>
          <w:color w:val="000000"/>
          <w:szCs w:val="21"/>
          <w:highlight w:val="none"/>
        </w:rPr>
        <w:t>应邀谈判人</w:t>
      </w:r>
      <w:r>
        <w:rPr>
          <w:rFonts w:hint="eastAsia" w:hAnsi="宋体"/>
          <w:color w:val="000000"/>
          <w:szCs w:val="21"/>
          <w:highlight w:val="none"/>
          <w:lang w:eastAsia="zh-CN"/>
        </w:rPr>
        <w:t>法定代表人</w:t>
      </w:r>
      <w:r>
        <w:rPr>
          <w:rFonts w:hint="eastAsia" w:hAnsi="宋体"/>
          <w:color w:val="000000"/>
          <w:szCs w:val="21"/>
          <w:highlight w:val="none"/>
        </w:rPr>
        <w:t>签字：____________________________</w:t>
      </w:r>
    </w:p>
    <w:p w14:paraId="7D0976C9">
      <w:pPr>
        <w:pStyle w:val="16"/>
        <w:rPr>
          <w:rFonts w:hAnsi="宋体"/>
          <w:color w:val="000000"/>
          <w:szCs w:val="21"/>
          <w:highlight w:val="none"/>
          <w:u w:val="single"/>
        </w:rPr>
      </w:pPr>
      <w:r>
        <w:rPr>
          <w:rFonts w:hint="eastAsia" w:hAnsi="宋体"/>
          <w:color w:val="000000"/>
          <w:szCs w:val="21"/>
          <w:highlight w:val="none"/>
        </w:rPr>
        <w:t xml:space="preserve">应邀谈判人(盖章):   </w:t>
      </w:r>
      <w:r>
        <w:rPr>
          <w:rFonts w:hAnsi="宋体"/>
          <w:color w:val="000000"/>
          <w:szCs w:val="21"/>
          <w:highlight w:val="none"/>
          <w:u w:val="single"/>
        </w:rPr>
        <w:tab/>
      </w:r>
      <w:r>
        <w:rPr>
          <w:rFonts w:hAnsi="宋体"/>
          <w:color w:val="000000"/>
          <w:szCs w:val="21"/>
          <w:highlight w:val="none"/>
          <w:u w:val="single"/>
        </w:rPr>
        <w:tab/>
      </w:r>
    </w:p>
    <w:p w14:paraId="6A8AA1BF">
      <w:pPr>
        <w:pStyle w:val="16"/>
        <w:rPr>
          <w:rFonts w:hAnsi="宋体"/>
          <w:color w:val="000000"/>
          <w:szCs w:val="21"/>
          <w:highlight w:val="none"/>
          <w:u w:val="single"/>
        </w:rPr>
      </w:pPr>
    </w:p>
    <w:p w14:paraId="20EFF388">
      <w:pPr>
        <w:pStyle w:val="16"/>
        <w:rPr>
          <w:rFonts w:hAnsi="宋体"/>
          <w:szCs w:val="21"/>
          <w:highlight w:val="none"/>
          <w:u w:val="single"/>
        </w:rPr>
      </w:pPr>
    </w:p>
    <w:p w14:paraId="601786EB">
      <w:pPr>
        <w:pStyle w:val="16"/>
        <w:rPr>
          <w:rFonts w:hAnsi="宋体"/>
          <w:szCs w:val="21"/>
          <w:highlight w:val="none"/>
          <w:u w:val="single"/>
        </w:rPr>
      </w:pPr>
    </w:p>
    <w:p w14:paraId="40EA42C4">
      <w:pPr>
        <w:pStyle w:val="3"/>
        <w:pageBreakBefore/>
        <w:jc w:val="center"/>
        <w:rPr>
          <w:rFonts w:ascii="宋体" w:hAnsi="宋体"/>
          <w:sz w:val="28"/>
          <w:szCs w:val="28"/>
          <w:highlight w:val="none"/>
        </w:rPr>
      </w:pPr>
      <w:bookmarkStart w:id="56" w:name="_Toc13711"/>
      <w:r>
        <w:rPr>
          <w:rFonts w:hint="eastAsia" w:ascii="宋体" w:hAnsi="宋体"/>
          <w:sz w:val="28"/>
          <w:szCs w:val="28"/>
          <w:highlight w:val="none"/>
        </w:rPr>
        <w:t>附件3技术规格偏离表</w:t>
      </w:r>
      <w:bookmarkEnd w:id="56"/>
    </w:p>
    <w:p w14:paraId="48577132">
      <w:pPr>
        <w:pStyle w:val="16"/>
        <w:rPr>
          <w:rFonts w:hAnsi="宋体"/>
          <w:color w:val="000000"/>
          <w:szCs w:val="21"/>
          <w:highlight w:val="none"/>
        </w:rPr>
      </w:pPr>
      <w:r>
        <w:rPr>
          <w:rFonts w:hint="eastAsia" w:hAnsi="宋体"/>
          <w:color w:val="000000"/>
          <w:szCs w:val="21"/>
          <w:highlight w:val="none"/>
        </w:rPr>
        <w:t>项目名称：</w:t>
      </w:r>
    </w:p>
    <w:p w14:paraId="17FE1DFC">
      <w:pPr>
        <w:pStyle w:val="16"/>
        <w:rPr>
          <w:rFonts w:hAnsi="宋体"/>
          <w:color w:val="000000"/>
          <w:szCs w:val="21"/>
          <w:highlight w:val="none"/>
        </w:rPr>
      </w:pPr>
      <w:r>
        <w:rPr>
          <w:rFonts w:hint="eastAsia" w:hAnsi="宋体"/>
          <w:color w:val="000000"/>
          <w:szCs w:val="21"/>
          <w:highlight w:val="none"/>
        </w:rPr>
        <w:t xml:space="preserve">项目编号: </w:t>
      </w:r>
    </w:p>
    <w:tbl>
      <w:tblPr>
        <w:tblStyle w:val="34"/>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14:paraId="146E4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79826D19">
            <w:pPr>
              <w:pStyle w:val="16"/>
              <w:jc w:val="center"/>
              <w:rPr>
                <w:rFonts w:hAnsi="宋体"/>
                <w:color w:val="000000"/>
                <w:szCs w:val="21"/>
                <w:highlight w:val="none"/>
              </w:rPr>
            </w:pPr>
            <w:r>
              <w:rPr>
                <w:rFonts w:hint="eastAsia" w:hAnsi="宋体"/>
                <w:color w:val="000000"/>
                <w:szCs w:val="21"/>
                <w:highlight w:val="none"/>
              </w:rPr>
              <w:t>序号</w:t>
            </w:r>
          </w:p>
        </w:tc>
        <w:tc>
          <w:tcPr>
            <w:tcW w:w="1391" w:type="dxa"/>
            <w:vAlign w:val="center"/>
          </w:tcPr>
          <w:p w14:paraId="0693B13F">
            <w:pPr>
              <w:pStyle w:val="16"/>
              <w:jc w:val="center"/>
              <w:rPr>
                <w:rFonts w:hAnsi="宋体"/>
                <w:color w:val="000000"/>
                <w:szCs w:val="21"/>
                <w:highlight w:val="none"/>
              </w:rPr>
            </w:pPr>
            <w:r>
              <w:rPr>
                <w:rFonts w:hint="eastAsia" w:hAnsi="宋体"/>
                <w:color w:val="000000"/>
                <w:szCs w:val="21"/>
                <w:highlight w:val="none"/>
              </w:rPr>
              <w:t>项目名称</w:t>
            </w:r>
          </w:p>
        </w:tc>
        <w:tc>
          <w:tcPr>
            <w:tcW w:w="2583" w:type="dxa"/>
            <w:vAlign w:val="center"/>
          </w:tcPr>
          <w:p w14:paraId="1621DCE5">
            <w:pPr>
              <w:pStyle w:val="16"/>
              <w:jc w:val="center"/>
              <w:rPr>
                <w:rFonts w:hAnsi="宋体"/>
                <w:color w:val="000000"/>
                <w:szCs w:val="21"/>
                <w:highlight w:val="none"/>
              </w:rPr>
            </w:pPr>
            <w:r>
              <w:rPr>
                <w:rFonts w:hint="eastAsia" w:hAnsi="宋体"/>
                <w:color w:val="000000"/>
                <w:szCs w:val="21"/>
                <w:highlight w:val="none"/>
              </w:rPr>
              <w:t>谈判文件</w:t>
            </w:r>
          </w:p>
          <w:p w14:paraId="3597D8C4">
            <w:pPr>
              <w:pStyle w:val="16"/>
              <w:jc w:val="center"/>
              <w:rPr>
                <w:rFonts w:hAnsi="宋体"/>
                <w:color w:val="000000"/>
                <w:szCs w:val="21"/>
                <w:highlight w:val="none"/>
              </w:rPr>
            </w:pPr>
            <w:r>
              <w:rPr>
                <w:rFonts w:hint="eastAsia" w:hAnsi="宋体"/>
                <w:color w:val="000000"/>
                <w:szCs w:val="21"/>
                <w:highlight w:val="none"/>
              </w:rPr>
              <w:t>条款号</w:t>
            </w:r>
          </w:p>
        </w:tc>
        <w:tc>
          <w:tcPr>
            <w:tcW w:w="1391" w:type="dxa"/>
            <w:vAlign w:val="center"/>
          </w:tcPr>
          <w:p w14:paraId="73559A5B">
            <w:pPr>
              <w:pStyle w:val="16"/>
              <w:jc w:val="center"/>
              <w:rPr>
                <w:rFonts w:hAnsi="宋体"/>
                <w:color w:val="000000"/>
                <w:szCs w:val="21"/>
                <w:highlight w:val="none"/>
              </w:rPr>
            </w:pPr>
            <w:r>
              <w:rPr>
                <w:rFonts w:hint="eastAsia" w:hAnsi="宋体"/>
                <w:color w:val="000000"/>
                <w:szCs w:val="21"/>
                <w:highlight w:val="none"/>
              </w:rPr>
              <w:t>谈判文件规格</w:t>
            </w:r>
          </w:p>
        </w:tc>
        <w:tc>
          <w:tcPr>
            <w:tcW w:w="1391" w:type="dxa"/>
            <w:vAlign w:val="center"/>
          </w:tcPr>
          <w:p w14:paraId="25C85CFD">
            <w:pPr>
              <w:pStyle w:val="16"/>
              <w:jc w:val="center"/>
              <w:rPr>
                <w:rFonts w:hAnsi="宋体"/>
                <w:color w:val="000000"/>
                <w:szCs w:val="21"/>
                <w:highlight w:val="none"/>
              </w:rPr>
            </w:pPr>
            <w:r>
              <w:rPr>
                <w:rFonts w:hint="eastAsia" w:hAnsi="宋体"/>
                <w:color w:val="000000"/>
                <w:szCs w:val="21"/>
                <w:highlight w:val="none"/>
              </w:rPr>
              <w:t>响应规格</w:t>
            </w:r>
          </w:p>
        </w:tc>
        <w:tc>
          <w:tcPr>
            <w:tcW w:w="993" w:type="dxa"/>
            <w:vAlign w:val="center"/>
          </w:tcPr>
          <w:p w14:paraId="6D5CF30F">
            <w:pPr>
              <w:pStyle w:val="16"/>
              <w:jc w:val="center"/>
              <w:rPr>
                <w:rFonts w:hAnsi="宋体"/>
                <w:color w:val="000000"/>
                <w:szCs w:val="21"/>
                <w:highlight w:val="none"/>
              </w:rPr>
            </w:pPr>
            <w:r>
              <w:rPr>
                <w:rFonts w:hint="eastAsia" w:hAnsi="宋体"/>
                <w:color w:val="000000"/>
                <w:szCs w:val="21"/>
                <w:highlight w:val="none"/>
              </w:rPr>
              <w:t>偏离</w:t>
            </w:r>
          </w:p>
        </w:tc>
        <w:tc>
          <w:tcPr>
            <w:tcW w:w="1314" w:type="dxa"/>
            <w:vAlign w:val="center"/>
          </w:tcPr>
          <w:p w14:paraId="60B765A2">
            <w:pPr>
              <w:pStyle w:val="16"/>
              <w:jc w:val="center"/>
              <w:rPr>
                <w:rFonts w:hAnsi="宋体"/>
                <w:color w:val="000000"/>
                <w:szCs w:val="21"/>
                <w:highlight w:val="none"/>
              </w:rPr>
            </w:pPr>
            <w:r>
              <w:rPr>
                <w:rFonts w:hint="eastAsia" w:hAnsi="宋体"/>
                <w:color w:val="000000"/>
                <w:szCs w:val="21"/>
                <w:highlight w:val="none"/>
              </w:rPr>
              <w:t>说明</w:t>
            </w:r>
          </w:p>
        </w:tc>
      </w:tr>
      <w:tr w14:paraId="74D0B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12B38F6">
            <w:pPr>
              <w:pStyle w:val="16"/>
              <w:rPr>
                <w:rFonts w:hAnsi="宋体"/>
                <w:color w:val="000000"/>
                <w:szCs w:val="21"/>
                <w:highlight w:val="none"/>
              </w:rPr>
            </w:pPr>
          </w:p>
        </w:tc>
        <w:tc>
          <w:tcPr>
            <w:tcW w:w="1391" w:type="dxa"/>
          </w:tcPr>
          <w:p w14:paraId="45B78EF5">
            <w:pPr>
              <w:pStyle w:val="16"/>
              <w:rPr>
                <w:rFonts w:hAnsi="宋体"/>
                <w:color w:val="000000"/>
                <w:szCs w:val="21"/>
                <w:highlight w:val="none"/>
              </w:rPr>
            </w:pPr>
          </w:p>
        </w:tc>
        <w:tc>
          <w:tcPr>
            <w:tcW w:w="2583" w:type="dxa"/>
          </w:tcPr>
          <w:p w14:paraId="03C1E55C">
            <w:pPr>
              <w:pStyle w:val="16"/>
              <w:rPr>
                <w:rFonts w:hAnsi="宋体"/>
                <w:color w:val="000000"/>
                <w:szCs w:val="21"/>
                <w:highlight w:val="none"/>
              </w:rPr>
            </w:pPr>
          </w:p>
        </w:tc>
        <w:tc>
          <w:tcPr>
            <w:tcW w:w="1391" w:type="dxa"/>
          </w:tcPr>
          <w:p w14:paraId="2B3B304F">
            <w:pPr>
              <w:pStyle w:val="16"/>
              <w:rPr>
                <w:rFonts w:hAnsi="宋体"/>
                <w:color w:val="000000"/>
                <w:szCs w:val="21"/>
                <w:highlight w:val="none"/>
              </w:rPr>
            </w:pPr>
          </w:p>
        </w:tc>
        <w:tc>
          <w:tcPr>
            <w:tcW w:w="1391" w:type="dxa"/>
          </w:tcPr>
          <w:p w14:paraId="349B36EB">
            <w:pPr>
              <w:pStyle w:val="16"/>
              <w:rPr>
                <w:rFonts w:hAnsi="宋体"/>
                <w:color w:val="000000"/>
                <w:szCs w:val="21"/>
                <w:highlight w:val="none"/>
              </w:rPr>
            </w:pPr>
          </w:p>
        </w:tc>
        <w:tc>
          <w:tcPr>
            <w:tcW w:w="993" w:type="dxa"/>
          </w:tcPr>
          <w:p w14:paraId="4AC63218">
            <w:pPr>
              <w:pStyle w:val="16"/>
              <w:rPr>
                <w:rFonts w:hAnsi="宋体"/>
                <w:color w:val="000000"/>
                <w:szCs w:val="21"/>
                <w:highlight w:val="none"/>
              </w:rPr>
            </w:pPr>
          </w:p>
        </w:tc>
        <w:tc>
          <w:tcPr>
            <w:tcW w:w="1314" w:type="dxa"/>
          </w:tcPr>
          <w:p w14:paraId="0B9024DE">
            <w:pPr>
              <w:pStyle w:val="16"/>
              <w:rPr>
                <w:rFonts w:hAnsi="宋体"/>
                <w:color w:val="000000"/>
                <w:szCs w:val="21"/>
                <w:highlight w:val="none"/>
              </w:rPr>
            </w:pPr>
          </w:p>
        </w:tc>
      </w:tr>
      <w:tr w14:paraId="0591B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F27DA19">
            <w:pPr>
              <w:pStyle w:val="16"/>
              <w:rPr>
                <w:rFonts w:hAnsi="宋体"/>
                <w:color w:val="000000"/>
                <w:szCs w:val="21"/>
                <w:highlight w:val="none"/>
              </w:rPr>
            </w:pPr>
          </w:p>
        </w:tc>
        <w:tc>
          <w:tcPr>
            <w:tcW w:w="1391" w:type="dxa"/>
          </w:tcPr>
          <w:p w14:paraId="5DFE3382">
            <w:pPr>
              <w:pStyle w:val="16"/>
              <w:rPr>
                <w:rFonts w:hAnsi="宋体"/>
                <w:color w:val="000000"/>
                <w:szCs w:val="21"/>
                <w:highlight w:val="none"/>
              </w:rPr>
            </w:pPr>
          </w:p>
        </w:tc>
        <w:tc>
          <w:tcPr>
            <w:tcW w:w="2583" w:type="dxa"/>
          </w:tcPr>
          <w:p w14:paraId="7D5486B0">
            <w:pPr>
              <w:pStyle w:val="16"/>
              <w:rPr>
                <w:rFonts w:hAnsi="宋体"/>
                <w:color w:val="000000"/>
                <w:szCs w:val="21"/>
                <w:highlight w:val="none"/>
              </w:rPr>
            </w:pPr>
          </w:p>
        </w:tc>
        <w:tc>
          <w:tcPr>
            <w:tcW w:w="1391" w:type="dxa"/>
          </w:tcPr>
          <w:p w14:paraId="7E0FE1E1">
            <w:pPr>
              <w:pStyle w:val="16"/>
              <w:rPr>
                <w:rFonts w:hAnsi="宋体"/>
                <w:color w:val="000000"/>
                <w:szCs w:val="21"/>
                <w:highlight w:val="none"/>
              </w:rPr>
            </w:pPr>
          </w:p>
        </w:tc>
        <w:tc>
          <w:tcPr>
            <w:tcW w:w="1391" w:type="dxa"/>
          </w:tcPr>
          <w:p w14:paraId="26CCF9E5">
            <w:pPr>
              <w:pStyle w:val="16"/>
              <w:rPr>
                <w:rFonts w:hAnsi="宋体"/>
                <w:color w:val="000000"/>
                <w:szCs w:val="21"/>
                <w:highlight w:val="none"/>
              </w:rPr>
            </w:pPr>
          </w:p>
        </w:tc>
        <w:tc>
          <w:tcPr>
            <w:tcW w:w="993" w:type="dxa"/>
          </w:tcPr>
          <w:p w14:paraId="244AFE69">
            <w:pPr>
              <w:pStyle w:val="16"/>
              <w:rPr>
                <w:rFonts w:hAnsi="宋体"/>
                <w:color w:val="000000"/>
                <w:szCs w:val="21"/>
                <w:highlight w:val="none"/>
              </w:rPr>
            </w:pPr>
          </w:p>
        </w:tc>
        <w:tc>
          <w:tcPr>
            <w:tcW w:w="1314" w:type="dxa"/>
          </w:tcPr>
          <w:p w14:paraId="680DDB68">
            <w:pPr>
              <w:pStyle w:val="16"/>
              <w:rPr>
                <w:rFonts w:hAnsi="宋体"/>
                <w:color w:val="000000"/>
                <w:szCs w:val="21"/>
                <w:highlight w:val="none"/>
              </w:rPr>
            </w:pPr>
          </w:p>
        </w:tc>
      </w:tr>
      <w:tr w14:paraId="65B05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066B33F">
            <w:pPr>
              <w:pStyle w:val="16"/>
              <w:rPr>
                <w:rFonts w:hAnsi="宋体"/>
                <w:color w:val="000000"/>
                <w:szCs w:val="21"/>
                <w:highlight w:val="none"/>
              </w:rPr>
            </w:pPr>
          </w:p>
        </w:tc>
        <w:tc>
          <w:tcPr>
            <w:tcW w:w="1391" w:type="dxa"/>
          </w:tcPr>
          <w:p w14:paraId="455C1085">
            <w:pPr>
              <w:pStyle w:val="16"/>
              <w:rPr>
                <w:rFonts w:hAnsi="宋体"/>
                <w:color w:val="000000"/>
                <w:szCs w:val="21"/>
                <w:highlight w:val="none"/>
              </w:rPr>
            </w:pPr>
          </w:p>
        </w:tc>
        <w:tc>
          <w:tcPr>
            <w:tcW w:w="2583" w:type="dxa"/>
          </w:tcPr>
          <w:p w14:paraId="31F1CB6F">
            <w:pPr>
              <w:pStyle w:val="16"/>
              <w:rPr>
                <w:rFonts w:hAnsi="宋体"/>
                <w:color w:val="000000"/>
                <w:szCs w:val="21"/>
                <w:highlight w:val="none"/>
              </w:rPr>
            </w:pPr>
          </w:p>
        </w:tc>
        <w:tc>
          <w:tcPr>
            <w:tcW w:w="1391" w:type="dxa"/>
          </w:tcPr>
          <w:p w14:paraId="348231F3">
            <w:pPr>
              <w:pStyle w:val="16"/>
              <w:rPr>
                <w:rFonts w:hAnsi="宋体"/>
                <w:color w:val="000000"/>
                <w:szCs w:val="21"/>
                <w:highlight w:val="none"/>
              </w:rPr>
            </w:pPr>
          </w:p>
        </w:tc>
        <w:tc>
          <w:tcPr>
            <w:tcW w:w="1391" w:type="dxa"/>
          </w:tcPr>
          <w:p w14:paraId="2BA4C3B2">
            <w:pPr>
              <w:pStyle w:val="16"/>
              <w:rPr>
                <w:rFonts w:hAnsi="宋体"/>
                <w:color w:val="000000"/>
                <w:szCs w:val="21"/>
                <w:highlight w:val="none"/>
              </w:rPr>
            </w:pPr>
          </w:p>
        </w:tc>
        <w:tc>
          <w:tcPr>
            <w:tcW w:w="993" w:type="dxa"/>
          </w:tcPr>
          <w:p w14:paraId="33AFC380">
            <w:pPr>
              <w:pStyle w:val="16"/>
              <w:rPr>
                <w:rFonts w:hAnsi="宋体"/>
                <w:color w:val="000000"/>
                <w:szCs w:val="21"/>
                <w:highlight w:val="none"/>
              </w:rPr>
            </w:pPr>
          </w:p>
        </w:tc>
        <w:tc>
          <w:tcPr>
            <w:tcW w:w="1314" w:type="dxa"/>
          </w:tcPr>
          <w:p w14:paraId="5A5B2B04">
            <w:pPr>
              <w:pStyle w:val="16"/>
              <w:rPr>
                <w:rFonts w:hAnsi="宋体"/>
                <w:color w:val="000000"/>
                <w:szCs w:val="21"/>
                <w:highlight w:val="none"/>
              </w:rPr>
            </w:pPr>
          </w:p>
        </w:tc>
      </w:tr>
      <w:tr w14:paraId="325A4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D232EF7">
            <w:pPr>
              <w:pStyle w:val="16"/>
              <w:rPr>
                <w:rFonts w:hAnsi="宋体"/>
                <w:color w:val="000000"/>
                <w:szCs w:val="21"/>
                <w:highlight w:val="none"/>
              </w:rPr>
            </w:pPr>
          </w:p>
        </w:tc>
        <w:tc>
          <w:tcPr>
            <w:tcW w:w="1391" w:type="dxa"/>
          </w:tcPr>
          <w:p w14:paraId="0EBF2583">
            <w:pPr>
              <w:pStyle w:val="16"/>
              <w:rPr>
                <w:rFonts w:hAnsi="宋体"/>
                <w:color w:val="000000"/>
                <w:szCs w:val="21"/>
                <w:highlight w:val="none"/>
              </w:rPr>
            </w:pPr>
          </w:p>
        </w:tc>
        <w:tc>
          <w:tcPr>
            <w:tcW w:w="2583" w:type="dxa"/>
          </w:tcPr>
          <w:p w14:paraId="79433E16">
            <w:pPr>
              <w:pStyle w:val="16"/>
              <w:rPr>
                <w:rFonts w:hAnsi="宋体"/>
                <w:color w:val="000000"/>
                <w:szCs w:val="21"/>
                <w:highlight w:val="none"/>
              </w:rPr>
            </w:pPr>
          </w:p>
        </w:tc>
        <w:tc>
          <w:tcPr>
            <w:tcW w:w="1391" w:type="dxa"/>
          </w:tcPr>
          <w:p w14:paraId="6B110E74">
            <w:pPr>
              <w:pStyle w:val="16"/>
              <w:rPr>
                <w:rFonts w:hAnsi="宋体"/>
                <w:color w:val="000000"/>
                <w:szCs w:val="21"/>
                <w:highlight w:val="none"/>
              </w:rPr>
            </w:pPr>
          </w:p>
        </w:tc>
        <w:tc>
          <w:tcPr>
            <w:tcW w:w="1391" w:type="dxa"/>
          </w:tcPr>
          <w:p w14:paraId="57AC81B4">
            <w:pPr>
              <w:pStyle w:val="16"/>
              <w:rPr>
                <w:rFonts w:hAnsi="宋体"/>
                <w:color w:val="000000"/>
                <w:szCs w:val="21"/>
                <w:highlight w:val="none"/>
              </w:rPr>
            </w:pPr>
          </w:p>
        </w:tc>
        <w:tc>
          <w:tcPr>
            <w:tcW w:w="993" w:type="dxa"/>
          </w:tcPr>
          <w:p w14:paraId="27C80D57">
            <w:pPr>
              <w:pStyle w:val="16"/>
              <w:rPr>
                <w:rFonts w:hAnsi="宋体"/>
                <w:color w:val="000000"/>
                <w:szCs w:val="21"/>
                <w:highlight w:val="none"/>
              </w:rPr>
            </w:pPr>
          </w:p>
        </w:tc>
        <w:tc>
          <w:tcPr>
            <w:tcW w:w="1314" w:type="dxa"/>
          </w:tcPr>
          <w:p w14:paraId="0CCD7840">
            <w:pPr>
              <w:pStyle w:val="16"/>
              <w:rPr>
                <w:rFonts w:hAnsi="宋体"/>
                <w:color w:val="000000"/>
                <w:szCs w:val="21"/>
                <w:highlight w:val="none"/>
              </w:rPr>
            </w:pPr>
          </w:p>
        </w:tc>
      </w:tr>
      <w:tr w14:paraId="6BAA1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419576E">
            <w:pPr>
              <w:pStyle w:val="16"/>
              <w:rPr>
                <w:rFonts w:hAnsi="宋体"/>
                <w:color w:val="000000"/>
                <w:szCs w:val="21"/>
                <w:highlight w:val="none"/>
              </w:rPr>
            </w:pPr>
          </w:p>
        </w:tc>
        <w:tc>
          <w:tcPr>
            <w:tcW w:w="1391" w:type="dxa"/>
          </w:tcPr>
          <w:p w14:paraId="3B7D15F7">
            <w:pPr>
              <w:pStyle w:val="16"/>
              <w:rPr>
                <w:rFonts w:hAnsi="宋体"/>
                <w:color w:val="000000"/>
                <w:szCs w:val="21"/>
                <w:highlight w:val="none"/>
              </w:rPr>
            </w:pPr>
          </w:p>
        </w:tc>
        <w:tc>
          <w:tcPr>
            <w:tcW w:w="2583" w:type="dxa"/>
          </w:tcPr>
          <w:p w14:paraId="7EAB112C">
            <w:pPr>
              <w:pStyle w:val="16"/>
              <w:rPr>
                <w:rFonts w:hAnsi="宋体"/>
                <w:color w:val="000000"/>
                <w:szCs w:val="21"/>
                <w:highlight w:val="none"/>
              </w:rPr>
            </w:pPr>
          </w:p>
        </w:tc>
        <w:tc>
          <w:tcPr>
            <w:tcW w:w="1391" w:type="dxa"/>
          </w:tcPr>
          <w:p w14:paraId="44EF7EC5">
            <w:pPr>
              <w:pStyle w:val="16"/>
              <w:rPr>
                <w:rFonts w:hAnsi="宋体"/>
                <w:color w:val="000000"/>
                <w:szCs w:val="21"/>
                <w:highlight w:val="none"/>
              </w:rPr>
            </w:pPr>
          </w:p>
        </w:tc>
        <w:tc>
          <w:tcPr>
            <w:tcW w:w="1391" w:type="dxa"/>
          </w:tcPr>
          <w:p w14:paraId="67E477E1">
            <w:pPr>
              <w:pStyle w:val="16"/>
              <w:rPr>
                <w:rFonts w:hAnsi="宋体"/>
                <w:color w:val="000000"/>
                <w:szCs w:val="21"/>
                <w:highlight w:val="none"/>
              </w:rPr>
            </w:pPr>
          </w:p>
        </w:tc>
        <w:tc>
          <w:tcPr>
            <w:tcW w:w="993" w:type="dxa"/>
          </w:tcPr>
          <w:p w14:paraId="11953829">
            <w:pPr>
              <w:pStyle w:val="16"/>
              <w:rPr>
                <w:rFonts w:hAnsi="宋体"/>
                <w:color w:val="000000"/>
                <w:szCs w:val="21"/>
                <w:highlight w:val="none"/>
              </w:rPr>
            </w:pPr>
          </w:p>
        </w:tc>
        <w:tc>
          <w:tcPr>
            <w:tcW w:w="1314" w:type="dxa"/>
          </w:tcPr>
          <w:p w14:paraId="353D8CC7">
            <w:pPr>
              <w:pStyle w:val="16"/>
              <w:rPr>
                <w:rFonts w:hAnsi="宋体"/>
                <w:color w:val="000000"/>
                <w:szCs w:val="21"/>
                <w:highlight w:val="none"/>
              </w:rPr>
            </w:pPr>
          </w:p>
        </w:tc>
      </w:tr>
      <w:tr w14:paraId="086BC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9A7DA90">
            <w:pPr>
              <w:pStyle w:val="16"/>
              <w:rPr>
                <w:rFonts w:hAnsi="宋体"/>
                <w:color w:val="000000"/>
                <w:szCs w:val="21"/>
                <w:highlight w:val="none"/>
              </w:rPr>
            </w:pPr>
          </w:p>
        </w:tc>
        <w:tc>
          <w:tcPr>
            <w:tcW w:w="1391" w:type="dxa"/>
          </w:tcPr>
          <w:p w14:paraId="4E65A5CA">
            <w:pPr>
              <w:pStyle w:val="16"/>
              <w:rPr>
                <w:rFonts w:hAnsi="宋体"/>
                <w:color w:val="000000"/>
                <w:szCs w:val="21"/>
                <w:highlight w:val="none"/>
              </w:rPr>
            </w:pPr>
          </w:p>
        </w:tc>
        <w:tc>
          <w:tcPr>
            <w:tcW w:w="2583" w:type="dxa"/>
          </w:tcPr>
          <w:p w14:paraId="26B6FE0E">
            <w:pPr>
              <w:pStyle w:val="16"/>
              <w:rPr>
                <w:rFonts w:hAnsi="宋体"/>
                <w:color w:val="000000"/>
                <w:szCs w:val="21"/>
                <w:highlight w:val="none"/>
              </w:rPr>
            </w:pPr>
          </w:p>
        </w:tc>
        <w:tc>
          <w:tcPr>
            <w:tcW w:w="1391" w:type="dxa"/>
          </w:tcPr>
          <w:p w14:paraId="4DC74D79">
            <w:pPr>
              <w:pStyle w:val="16"/>
              <w:rPr>
                <w:rFonts w:hAnsi="宋体"/>
                <w:color w:val="000000"/>
                <w:szCs w:val="21"/>
                <w:highlight w:val="none"/>
              </w:rPr>
            </w:pPr>
          </w:p>
        </w:tc>
        <w:tc>
          <w:tcPr>
            <w:tcW w:w="1391" w:type="dxa"/>
          </w:tcPr>
          <w:p w14:paraId="73188C19">
            <w:pPr>
              <w:pStyle w:val="16"/>
              <w:rPr>
                <w:rFonts w:hAnsi="宋体"/>
                <w:color w:val="000000"/>
                <w:szCs w:val="21"/>
                <w:highlight w:val="none"/>
              </w:rPr>
            </w:pPr>
          </w:p>
        </w:tc>
        <w:tc>
          <w:tcPr>
            <w:tcW w:w="993" w:type="dxa"/>
          </w:tcPr>
          <w:p w14:paraId="7A9A3F66">
            <w:pPr>
              <w:pStyle w:val="16"/>
              <w:rPr>
                <w:rFonts w:hAnsi="宋体"/>
                <w:color w:val="000000"/>
                <w:szCs w:val="21"/>
                <w:highlight w:val="none"/>
              </w:rPr>
            </w:pPr>
          </w:p>
        </w:tc>
        <w:tc>
          <w:tcPr>
            <w:tcW w:w="1314" w:type="dxa"/>
          </w:tcPr>
          <w:p w14:paraId="1447F6C1">
            <w:pPr>
              <w:pStyle w:val="16"/>
              <w:rPr>
                <w:rFonts w:hAnsi="宋体"/>
                <w:color w:val="000000"/>
                <w:szCs w:val="21"/>
                <w:highlight w:val="none"/>
              </w:rPr>
            </w:pPr>
          </w:p>
        </w:tc>
      </w:tr>
      <w:tr w14:paraId="7B76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5E29EE5">
            <w:pPr>
              <w:pStyle w:val="16"/>
              <w:rPr>
                <w:rFonts w:hAnsi="宋体"/>
                <w:color w:val="000000"/>
                <w:szCs w:val="21"/>
                <w:highlight w:val="none"/>
              </w:rPr>
            </w:pPr>
          </w:p>
        </w:tc>
        <w:tc>
          <w:tcPr>
            <w:tcW w:w="1391" w:type="dxa"/>
          </w:tcPr>
          <w:p w14:paraId="72388DDF">
            <w:pPr>
              <w:pStyle w:val="16"/>
              <w:rPr>
                <w:rFonts w:hAnsi="宋体"/>
                <w:color w:val="000000"/>
                <w:szCs w:val="21"/>
                <w:highlight w:val="none"/>
              </w:rPr>
            </w:pPr>
          </w:p>
        </w:tc>
        <w:tc>
          <w:tcPr>
            <w:tcW w:w="2583" w:type="dxa"/>
          </w:tcPr>
          <w:p w14:paraId="6B9666BA">
            <w:pPr>
              <w:pStyle w:val="16"/>
              <w:rPr>
                <w:rFonts w:hAnsi="宋体"/>
                <w:color w:val="000000"/>
                <w:szCs w:val="21"/>
                <w:highlight w:val="none"/>
              </w:rPr>
            </w:pPr>
          </w:p>
        </w:tc>
        <w:tc>
          <w:tcPr>
            <w:tcW w:w="1391" w:type="dxa"/>
          </w:tcPr>
          <w:p w14:paraId="62BA6C7A">
            <w:pPr>
              <w:pStyle w:val="16"/>
              <w:rPr>
                <w:rFonts w:hAnsi="宋体"/>
                <w:color w:val="000000"/>
                <w:szCs w:val="21"/>
                <w:highlight w:val="none"/>
              </w:rPr>
            </w:pPr>
          </w:p>
        </w:tc>
        <w:tc>
          <w:tcPr>
            <w:tcW w:w="1391" w:type="dxa"/>
          </w:tcPr>
          <w:p w14:paraId="008C89D2">
            <w:pPr>
              <w:pStyle w:val="16"/>
              <w:rPr>
                <w:rFonts w:hAnsi="宋体"/>
                <w:color w:val="000000"/>
                <w:szCs w:val="21"/>
                <w:highlight w:val="none"/>
              </w:rPr>
            </w:pPr>
          </w:p>
        </w:tc>
        <w:tc>
          <w:tcPr>
            <w:tcW w:w="993" w:type="dxa"/>
          </w:tcPr>
          <w:p w14:paraId="0208C923">
            <w:pPr>
              <w:pStyle w:val="16"/>
              <w:rPr>
                <w:rFonts w:hAnsi="宋体"/>
                <w:color w:val="000000"/>
                <w:szCs w:val="21"/>
                <w:highlight w:val="none"/>
              </w:rPr>
            </w:pPr>
          </w:p>
        </w:tc>
        <w:tc>
          <w:tcPr>
            <w:tcW w:w="1314" w:type="dxa"/>
          </w:tcPr>
          <w:p w14:paraId="708061F5">
            <w:pPr>
              <w:pStyle w:val="16"/>
              <w:rPr>
                <w:rFonts w:hAnsi="宋体"/>
                <w:color w:val="000000"/>
                <w:szCs w:val="21"/>
                <w:highlight w:val="none"/>
              </w:rPr>
            </w:pPr>
          </w:p>
        </w:tc>
      </w:tr>
      <w:tr w14:paraId="6E9C4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7AEE540">
            <w:pPr>
              <w:pStyle w:val="16"/>
              <w:rPr>
                <w:rFonts w:hAnsi="宋体"/>
                <w:color w:val="000000"/>
                <w:szCs w:val="21"/>
                <w:highlight w:val="none"/>
              </w:rPr>
            </w:pPr>
          </w:p>
        </w:tc>
        <w:tc>
          <w:tcPr>
            <w:tcW w:w="1391" w:type="dxa"/>
          </w:tcPr>
          <w:p w14:paraId="0226A40C">
            <w:pPr>
              <w:pStyle w:val="16"/>
              <w:rPr>
                <w:rFonts w:hAnsi="宋体"/>
                <w:color w:val="000000"/>
                <w:szCs w:val="21"/>
                <w:highlight w:val="none"/>
              </w:rPr>
            </w:pPr>
          </w:p>
        </w:tc>
        <w:tc>
          <w:tcPr>
            <w:tcW w:w="2583" w:type="dxa"/>
          </w:tcPr>
          <w:p w14:paraId="4E6F80B3">
            <w:pPr>
              <w:pStyle w:val="16"/>
              <w:rPr>
                <w:rFonts w:hAnsi="宋体"/>
                <w:color w:val="000000"/>
                <w:szCs w:val="21"/>
                <w:highlight w:val="none"/>
              </w:rPr>
            </w:pPr>
          </w:p>
        </w:tc>
        <w:tc>
          <w:tcPr>
            <w:tcW w:w="1391" w:type="dxa"/>
          </w:tcPr>
          <w:p w14:paraId="0B3C334A">
            <w:pPr>
              <w:pStyle w:val="16"/>
              <w:rPr>
                <w:rFonts w:hAnsi="宋体"/>
                <w:color w:val="000000"/>
                <w:szCs w:val="21"/>
                <w:highlight w:val="none"/>
              </w:rPr>
            </w:pPr>
          </w:p>
        </w:tc>
        <w:tc>
          <w:tcPr>
            <w:tcW w:w="1391" w:type="dxa"/>
          </w:tcPr>
          <w:p w14:paraId="5925F535">
            <w:pPr>
              <w:pStyle w:val="16"/>
              <w:rPr>
                <w:rFonts w:hAnsi="宋体"/>
                <w:color w:val="000000"/>
                <w:szCs w:val="21"/>
                <w:highlight w:val="none"/>
              </w:rPr>
            </w:pPr>
          </w:p>
        </w:tc>
        <w:tc>
          <w:tcPr>
            <w:tcW w:w="993" w:type="dxa"/>
          </w:tcPr>
          <w:p w14:paraId="1F29AB54">
            <w:pPr>
              <w:pStyle w:val="16"/>
              <w:rPr>
                <w:rFonts w:hAnsi="宋体"/>
                <w:color w:val="000000"/>
                <w:szCs w:val="21"/>
                <w:highlight w:val="none"/>
              </w:rPr>
            </w:pPr>
          </w:p>
        </w:tc>
        <w:tc>
          <w:tcPr>
            <w:tcW w:w="1314" w:type="dxa"/>
          </w:tcPr>
          <w:p w14:paraId="571208BE">
            <w:pPr>
              <w:pStyle w:val="16"/>
              <w:rPr>
                <w:rFonts w:hAnsi="宋体"/>
                <w:color w:val="000000"/>
                <w:szCs w:val="21"/>
                <w:highlight w:val="none"/>
              </w:rPr>
            </w:pPr>
          </w:p>
        </w:tc>
      </w:tr>
      <w:tr w14:paraId="79917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2753A825">
            <w:pPr>
              <w:pStyle w:val="16"/>
              <w:rPr>
                <w:rFonts w:hAnsi="宋体"/>
                <w:color w:val="000000"/>
                <w:szCs w:val="21"/>
                <w:highlight w:val="none"/>
              </w:rPr>
            </w:pPr>
          </w:p>
        </w:tc>
        <w:tc>
          <w:tcPr>
            <w:tcW w:w="1391" w:type="dxa"/>
          </w:tcPr>
          <w:p w14:paraId="6E3427E7">
            <w:pPr>
              <w:pStyle w:val="16"/>
              <w:rPr>
                <w:rFonts w:hAnsi="宋体"/>
                <w:color w:val="000000"/>
                <w:szCs w:val="21"/>
                <w:highlight w:val="none"/>
              </w:rPr>
            </w:pPr>
          </w:p>
        </w:tc>
        <w:tc>
          <w:tcPr>
            <w:tcW w:w="2583" w:type="dxa"/>
          </w:tcPr>
          <w:p w14:paraId="62095F4C">
            <w:pPr>
              <w:pStyle w:val="16"/>
              <w:rPr>
                <w:rFonts w:hAnsi="宋体"/>
                <w:color w:val="000000"/>
                <w:szCs w:val="21"/>
                <w:highlight w:val="none"/>
              </w:rPr>
            </w:pPr>
          </w:p>
        </w:tc>
        <w:tc>
          <w:tcPr>
            <w:tcW w:w="1391" w:type="dxa"/>
          </w:tcPr>
          <w:p w14:paraId="07BF6FDB">
            <w:pPr>
              <w:pStyle w:val="16"/>
              <w:rPr>
                <w:rFonts w:hAnsi="宋体"/>
                <w:color w:val="000000"/>
                <w:szCs w:val="21"/>
                <w:highlight w:val="none"/>
              </w:rPr>
            </w:pPr>
          </w:p>
        </w:tc>
        <w:tc>
          <w:tcPr>
            <w:tcW w:w="1391" w:type="dxa"/>
          </w:tcPr>
          <w:p w14:paraId="293C2104">
            <w:pPr>
              <w:pStyle w:val="16"/>
              <w:rPr>
                <w:rFonts w:hAnsi="宋体"/>
                <w:color w:val="000000"/>
                <w:szCs w:val="21"/>
                <w:highlight w:val="none"/>
              </w:rPr>
            </w:pPr>
          </w:p>
        </w:tc>
        <w:tc>
          <w:tcPr>
            <w:tcW w:w="993" w:type="dxa"/>
          </w:tcPr>
          <w:p w14:paraId="322ED952">
            <w:pPr>
              <w:pStyle w:val="16"/>
              <w:rPr>
                <w:rFonts w:hAnsi="宋体"/>
                <w:color w:val="000000"/>
                <w:szCs w:val="21"/>
                <w:highlight w:val="none"/>
              </w:rPr>
            </w:pPr>
          </w:p>
        </w:tc>
        <w:tc>
          <w:tcPr>
            <w:tcW w:w="1314" w:type="dxa"/>
          </w:tcPr>
          <w:p w14:paraId="39996DAE">
            <w:pPr>
              <w:pStyle w:val="16"/>
              <w:rPr>
                <w:rFonts w:hAnsi="宋体"/>
                <w:color w:val="000000"/>
                <w:szCs w:val="21"/>
                <w:highlight w:val="none"/>
              </w:rPr>
            </w:pPr>
          </w:p>
        </w:tc>
      </w:tr>
      <w:tr w14:paraId="67F15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49F7244">
            <w:pPr>
              <w:pStyle w:val="16"/>
              <w:rPr>
                <w:rFonts w:hAnsi="宋体"/>
                <w:color w:val="000000"/>
                <w:szCs w:val="21"/>
                <w:highlight w:val="none"/>
              </w:rPr>
            </w:pPr>
          </w:p>
        </w:tc>
        <w:tc>
          <w:tcPr>
            <w:tcW w:w="1391" w:type="dxa"/>
          </w:tcPr>
          <w:p w14:paraId="436F9726">
            <w:pPr>
              <w:pStyle w:val="16"/>
              <w:rPr>
                <w:rFonts w:hAnsi="宋体"/>
                <w:color w:val="000000"/>
                <w:szCs w:val="21"/>
                <w:highlight w:val="none"/>
              </w:rPr>
            </w:pPr>
          </w:p>
        </w:tc>
        <w:tc>
          <w:tcPr>
            <w:tcW w:w="2583" w:type="dxa"/>
          </w:tcPr>
          <w:p w14:paraId="097E19ED">
            <w:pPr>
              <w:pStyle w:val="16"/>
              <w:rPr>
                <w:rFonts w:hAnsi="宋体"/>
                <w:color w:val="000000"/>
                <w:szCs w:val="21"/>
                <w:highlight w:val="none"/>
              </w:rPr>
            </w:pPr>
          </w:p>
        </w:tc>
        <w:tc>
          <w:tcPr>
            <w:tcW w:w="1391" w:type="dxa"/>
          </w:tcPr>
          <w:p w14:paraId="145ECAA8">
            <w:pPr>
              <w:pStyle w:val="16"/>
              <w:rPr>
                <w:rFonts w:hAnsi="宋体"/>
                <w:color w:val="000000"/>
                <w:szCs w:val="21"/>
                <w:highlight w:val="none"/>
              </w:rPr>
            </w:pPr>
          </w:p>
        </w:tc>
        <w:tc>
          <w:tcPr>
            <w:tcW w:w="1391" w:type="dxa"/>
          </w:tcPr>
          <w:p w14:paraId="558F381B">
            <w:pPr>
              <w:pStyle w:val="16"/>
              <w:rPr>
                <w:rFonts w:hAnsi="宋体"/>
                <w:color w:val="000000"/>
                <w:szCs w:val="21"/>
                <w:highlight w:val="none"/>
              </w:rPr>
            </w:pPr>
          </w:p>
        </w:tc>
        <w:tc>
          <w:tcPr>
            <w:tcW w:w="993" w:type="dxa"/>
          </w:tcPr>
          <w:p w14:paraId="30719317">
            <w:pPr>
              <w:pStyle w:val="16"/>
              <w:rPr>
                <w:rFonts w:hAnsi="宋体"/>
                <w:color w:val="000000"/>
                <w:szCs w:val="21"/>
                <w:highlight w:val="none"/>
              </w:rPr>
            </w:pPr>
          </w:p>
        </w:tc>
        <w:tc>
          <w:tcPr>
            <w:tcW w:w="1314" w:type="dxa"/>
          </w:tcPr>
          <w:p w14:paraId="3BC6C31D">
            <w:pPr>
              <w:pStyle w:val="16"/>
              <w:rPr>
                <w:rFonts w:hAnsi="宋体"/>
                <w:color w:val="000000"/>
                <w:szCs w:val="21"/>
                <w:highlight w:val="none"/>
              </w:rPr>
            </w:pPr>
          </w:p>
        </w:tc>
      </w:tr>
      <w:tr w14:paraId="0C090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36ACC7D8">
            <w:pPr>
              <w:pStyle w:val="16"/>
              <w:rPr>
                <w:rFonts w:hAnsi="宋体"/>
                <w:color w:val="000000"/>
                <w:szCs w:val="21"/>
                <w:highlight w:val="none"/>
              </w:rPr>
            </w:pPr>
          </w:p>
        </w:tc>
        <w:tc>
          <w:tcPr>
            <w:tcW w:w="1391" w:type="dxa"/>
          </w:tcPr>
          <w:p w14:paraId="3727D08D">
            <w:pPr>
              <w:pStyle w:val="16"/>
              <w:rPr>
                <w:rFonts w:hAnsi="宋体"/>
                <w:color w:val="000000"/>
                <w:szCs w:val="21"/>
                <w:highlight w:val="none"/>
              </w:rPr>
            </w:pPr>
          </w:p>
        </w:tc>
        <w:tc>
          <w:tcPr>
            <w:tcW w:w="2583" w:type="dxa"/>
          </w:tcPr>
          <w:p w14:paraId="410847A6">
            <w:pPr>
              <w:pStyle w:val="16"/>
              <w:rPr>
                <w:rFonts w:hAnsi="宋体"/>
                <w:color w:val="000000"/>
                <w:szCs w:val="21"/>
                <w:highlight w:val="none"/>
              </w:rPr>
            </w:pPr>
          </w:p>
        </w:tc>
        <w:tc>
          <w:tcPr>
            <w:tcW w:w="1391" w:type="dxa"/>
          </w:tcPr>
          <w:p w14:paraId="7A06A63B">
            <w:pPr>
              <w:pStyle w:val="16"/>
              <w:rPr>
                <w:rFonts w:hAnsi="宋体"/>
                <w:color w:val="000000"/>
                <w:szCs w:val="21"/>
                <w:highlight w:val="none"/>
              </w:rPr>
            </w:pPr>
          </w:p>
        </w:tc>
        <w:tc>
          <w:tcPr>
            <w:tcW w:w="1391" w:type="dxa"/>
          </w:tcPr>
          <w:p w14:paraId="47523A58">
            <w:pPr>
              <w:pStyle w:val="16"/>
              <w:rPr>
                <w:rFonts w:hAnsi="宋体"/>
                <w:color w:val="000000"/>
                <w:szCs w:val="21"/>
                <w:highlight w:val="none"/>
              </w:rPr>
            </w:pPr>
          </w:p>
        </w:tc>
        <w:tc>
          <w:tcPr>
            <w:tcW w:w="993" w:type="dxa"/>
          </w:tcPr>
          <w:p w14:paraId="4F18CD9B">
            <w:pPr>
              <w:pStyle w:val="16"/>
              <w:rPr>
                <w:rFonts w:hAnsi="宋体"/>
                <w:color w:val="000000"/>
                <w:szCs w:val="21"/>
                <w:highlight w:val="none"/>
              </w:rPr>
            </w:pPr>
          </w:p>
        </w:tc>
        <w:tc>
          <w:tcPr>
            <w:tcW w:w="1314" w:type="dxa"/>
          </w:tcPr>
          <w:p w14:paraId="7BF85325">
            <w:pPr>
              <w:pStyle w:val="16"/>
              <w:rPr>
                <w:rFonts w:hAnsi="宋体"/>
                <w:color w:val="000000"/>
                <w:szCs w:val="21"/>
                <w:highlight w:val="none"/>
              </w:rPr>
            </w:pPr>
          </w:p>
        </w:tc>
      </w:tr>
      <w:tr w14:paraId="63834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29D1712">
            <w:pPr>
              <w:pStyle w:val="16"/>
              <w:rPr>
                <w:rFonts w:hAnsi="宋体"/>
                <w:color w:val="000000"/>
                <w:szCs w:val="21"/>
                <w:highlight w:val="none"/>
              </w:rPr>
            </w:pPr>
          </w:p>
        </w:tc>
        <w:tc>
          <w:tcPr>
            <w:tcW w:w="1391" w:type="dxa"/>
          </w:tcPr>
          <w:p w14:paraId="32F15389">
            <w:pPr>
              <w:pStyle w:val="16"/>
              <w:rPr>
                <w:rFonts w:hAnsi="宋体"/>
                <w:color w:val="000000"/>
                <w:szCs w:val="21"/>
                <w:highlight w:val="none"/>
              </w:rPr>
            </w:pPr>
          </w:p>
        </w:tc>
        <w:tc>
          <w:tcPr>
            <w:tcW w:w="2583" w:type="dxa"/>
          </w:tcPr>
          <w:p w14:paraId="7B8418F1">
            <w:pPr>
              <w:pStyle w:val="16"/>
              <w:rPr>
                <w:rFonts w:hAnsi="宋体"/>
                <w:color w:val="000000"/>
                <w:szCs w:val="21"/>
                <w:highlight w:val="none"/>
              </w:rPr>
            </w:pPr>
          </w:p>
        </w:tc>
        <w:tc>
          <w:tcPr>
            <w:tcW w:w="1391" w:type="dxa"/>
          </w:tcPr>
          <w:p w14:paraId="377E28C8">
            <w:pPr>
              <w:pStyle w:val="16"/>
              <w:rPr>
                <w:rFonts w:hAnsi="宋体"/>
                <w:color w:val="000000"/>
                <w:szCs w:val="21"/>
                <w:highlight w:val="none"/>
              </w:rPr>
            </w:pPr>
          </w:p>
        </w:tc>
        <w:tc>
          <w:tcPr>
            <w:tcW w:w="1391" w:type="dxa"/>
          </w:tcPr>
          <w:p w14:paraId="3DE5131A">
            <w:pPr>
              <w:pStyle w:val="16"/>
              <w:rPr>
                <w:rFonts w:hAnsi="宋体"/>
                <w:color w:val="000000"/>
                <w:szCs w:val="21"/>
                <w:highlight w:val="none"/>
              </w:rPr>
            </w:pPr>
          </w:p>
        </w:tc>
        <w:tc>
          <w:tcPr>
            <w:tcW w:w="993" w:type="dxa"/>
          </w:tcPr>
          <w:p w14:paraId="17F04087">
            <w:pPr>
              <w:pStyle w:val="16"/>
              <w:rPr>
                <w:rFonts w:hAnsi="宋体"/>
                <w:color w:val="000000"/>
                <w:szCs w:val="21"/>
                <w:highlight w:val="none"/>
              </w:rPr>
            </w:pPr>
          </w:p>
        </w:tc>
        <w:tc>
          <w:tcPr>
            <w:tcW w:w="1314" w:type="dxa"/>
          </w:tcPr>
          <w:p w14:paraId="7B50A694">
            <w:pPr>
              <w:pStyle w:val="16"/>
              <w:rPr>
                <w:rFonts w:hAnsi="宋体"/>
                <w:color w:val="000000"/>
                <w:szCs w:val="21"/>
                <w:highlight w:val="none"/>
              </w:rPr>
            </w:pPr>
          </w:p>
        </w:tc>
      </w:tr>
      <w:tr w14:paraId="1D961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9B049C5">
            <w:pPr>
              <w:pStyle w:val="16"/>
              <w:rPr>
                <w:rFonts w:hAnsi="宋体"/>
                <w:color w:val="000000"/>
                <w:szCs w:val="21"/>
                <w:highlight w:val="none"/>
              </w:rPr>
            </w:pPr>
          </w:p>
        </w:tc>
        <w:tc>
          <w:tcPr>
            <w:tcW w:w="1391" w:type="dxa"/>
          </w:tcPr>
          <w:p w14:paraId="2F018367">
            <w:pPr>
              <w:pStyle w:val="16"/>
              <w:rPr>
                <w:rFonts w:hAnsi="宋体"/>
                <w:color w:val="000000"/>
                <w:szCs w:val="21"/>
                <w:highlight w:val="none"/>
              </w:rPr>
            </w:pPr>
          </w:p>
        </w:tc>
        <w:tc>
          <w:tcPr>
            <w:tcW w:w="2583" w:type="dxa"/>
          </w:tcPr>
          <w:p w14:paraId="6763AF41">
            <w:pPr>
              <w:pStyle w:val="16"/>
              <w:rPr>
                <w:rFonts w:hAnsi="宋体"/>
                <w:color w:val="000000"/>
                <w:szCs w:val="21"/>
                <w:highlight w:val="none"/>
              </w:rPr>
            </w:pPr>
          </w:p>
        </w:tc>
        <w:tc>
          <w:tcPr>
            <w:tcW w:w="1391" w:type="dxa"/>
          </w:tcPr>
          <w:p w14:paraId="1E0DC915">
            <w:pPr>
              <w:pStyle w:val="16"/>
              <w:rPr>
                <w:rFonts w:hAnsi="宋体"/>
                <w:color w:val="000000"/>
                <w:szCs w:val="21"/>
                <w:highlight w:val="none"/>
              </w:rPr>
            </w:pPr>
          </w:p>
        </w:tc>
        <w:tc>
          <w:tcPr>
            <w:tcW w:w="1391" w:type="dxa"/>
          </w:tcPr>
          <w:p w14:paraId="6ABA006E">
            <w:pPr>
              <w:pStyle w:val="16"/>
              <w:rPr>
                <w:rFonts w:hAnsi="宋体"/>
                <w:color w:val="000000"/>
                <w:szCs w:val="21"/>
                <w:highlight w:val="none"/>
              </w:rPr>
            </w:pPr>
          </w:p>
        </w:tc>
        <w:tc>
          <w:tcPr>
            <w:tcW w:w="993" w:type="dxa"/>
          </w:tcPr>
          <w:p w14:paraId="6FA0B0D9">
            <w:pPr>
              <w:pStyle w:val="16"/>
              <w:rPr>
                <w:rFonts w:hAnsi="宋体"/>
                <w:color w:val="000000"/>
                <w:szCs w:val="21"/>
                <w:highlight w:val="none"/>
              </w:rPr>
            </w:pPr>
          </w:p>
        </w:tc>
        <w:tc>
          <w:tcPr>
            <w:tcW w:w="1314" w:type="dxa"/>
          </w:tcPr>
          <w:p w14:paraId="0EE1D578">
            <w:pPr>
              <w:pStyle w:val="16"/>
              <w:rPr>
                <w:rFonts w:hAnsi="宋体"/>
                <w:color w:val="000000"/>
                <w:szCs w:val="21"/>
                <w:highlight w:val="none"/>
              </w:rPr>
            </w:pPr>
          </w:p>
        </w:tc>
      </w:tr>
      <w:tr w14:paraId="0A01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763421">
            <w:pPr>
              <w:pStyle w:val="16"/>
              <w:rPr>
                <w:rFonts w:hAnsi="宋体"/>
                <w:color w:val="000000"/>
                <w:szCs w:val="21"/>
                <w:highlight w:val="none"/>
              </w:rPr>
            </w:pPr>
          </w:p>
        </w:tc>
        <w:tc>
          <w:tcPr>
            <w:tcW w:w="1391" w:type="dxa"/>
          </w:tcPr>
          <w:p w14:paraId="7507DEA5">
            <w:pPr>
              <w:pStyle w:val="16"/>
              <w:rPr>
                <w:rFonts w:hAnsi="宋体"/>
                <w:color w:val="000000"/>
                <w:szCs w:val="21"/>
                <w:highlight w:val="none"/>
              </w:rPr>
            </w:pPr>
          </w:p>
        </w:tc>
        <w:tc>
          <w:tcPr>
            <w:tcW w:w="2583" w:type="dxa"/>
          </w:tcPr>
          <w:p w14:paraId="026292DA">
            <w:pPr>
              <w:pStyle w:val="16"/>
              <w:rPr>
                <w:rFonts w:hAnsi="宋体"/>
                <w:color w:val="000000"/>
                <w:szCs w:val="21"/>
                <w:highlight w:val="none"/>
              </w:rPr>
            </w:pPr>
          </w:p>
        </w:tc>
        <w:tc>
          <w:tcPr>
            <w:tcW w:w="1391" w:type="dxa"/>
          </w:tcPr>
          <w:p w14:paraId="74768EE8">
            <w:pPr>
              <w:pStyle w:val="16"/>
              <w:rPr>
                <w:rFonts w:hAnsi="宋体"/>
                <w:color w:val="000000"/>
                <w:szCs w:val="21"/>
                <w:highlight w:val="none"/>
              </w:rPr>
            </w:pPr>
          </w:p>
        </w:tc>
        <w:tc>
          <w:tcPr>
            <w:tcW w:w="1391" w:type="dxa"/>
          </w:tcPr>
          <w:p w14:paraId="70D3FEEA">
            <w:pPr>
              <w:pStyle w:val="16"/>
              <w:rPr>
                <w:rFonts w:hAnsi="宋体"/>
                <w:color w:val="000000"/>
                <w:szCs w:val="21"/>
                <w:highlight w:val="none"/>
              </w:rPr>
            </w:pPr>
          </w:p>
        </w:tc>
        <w:tc>
          <w:tcPr>
            <w:tcW w:w="993" w:type="dxa"/>
          </w:tcPr>
          <w:p w14:paraId="3D6823CD">
            <w:pPr>
              <w:pStyle w:val="16"/>
              <w:rPr>
                <w:rFonts w:hAnsi="宋体"/>
                <w:color w:val="000000"/>
                <w:szCs w:val="21"/>
                <w:highlight w:val="none"/>
              </w:rPr>
            </w:pPr>
          </w:p>
        </w:tc>
        <w:tc>
          <w:tcPr>
            <w:tcW w:w="1314" w:type="dxa"/>
          </w:tcPr>
          <w:p w14:paraId="1E407149">
            <w:pPr>
              <w:pStyle w:val="16"/>
              <w:rPr>
                <w:rFonts w:hAnsi="宋体"/>
                <w:color w:val="000000"/>
                <w:szCs w:val="21"/>
                <w:highlight w:val="none"/>
              </w:rPr>
            </w:pPr>
          </w:p>
        </w:tc>
      </w:tr>
      <w:tr w14:paraId="7E2F4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54058927">
            <w:pPr>
              <w:pStyle w:val="16"/>
              <w:rPr>
                <w:rFonts w:hAnsi="宋体"/>
                <w:color w:val="000000"/>
                <w:szCs w:val="21"/>
                <w:highlight w:val="none"/>
              </w:rPr>
            </w:pPr>
          </w:p>
        </w:tc>
        <w:tc>
          <w:tcPr>
            <w:tcW w:w="1391" w:type="dxa"/>
          </w:tcPr>
          <w:p w14:paraId="5BD34B53">
            <w:pPr>
              <w:pStyle w:val="16"/>
              <w:rPr>
                <w:rFonts w:hAnsi="宋体"/>
                <w:color w:val="000000"/>
                <w:szCs w:val="21"/>
                <w:highlight w:val="none"/>
              </w:rPr>
            </w:pPr>
          </w:p>
        </w:tc>
        <w:tc>
          <w:tcPr>
            <w:tcW w:w="2583" w:type="dxa"/>
          </w:tcPr>
          <w:p w14:paraId="674B2361">
            <w:pPr>
              <w:pStyle w:val="16"/>
              <w:rPr>
                <w:rFonts w:hAnsi="宋体"/>
                <w:color w:val="000000"/>
                <w:szCs w:val="21"/>
                <w:highlight w:val="none"/>
              </w:rPr>
            </w:pPr>
          </w:p>
        </w:tc>
        <w:tc>
          <w:tcPr>
            <w:tcW w:w="1391" w:type="dxa"/>
          </w:tcPr>
          <w:p w14:paraId="374CEB73">
            <w:pPr>
              <w:pStyle w:val="16"/>
              <w:rPr>
                <w:rFonts w:hAnsi="宋体"/>
                <w:color w:val="000000"/>
                <w:szCs w:val="21"/>
                <w:highlight w:val="none"/>
              </w:rPr>
            </w:pPr>
          </w:p>
        </w:tc>
        <w:tc>
          <w:tcPr>
            <w:tcW w:w="1391" w:type="dxa"/>
          </w:tcPr>
          <w:p w14:paraId="2715CBC0">
            <w:pPr>
              <w:pStyle w:val="16"/>
              <w:rPr>
                <w:rFonts w:hAnsi="宋体"/>
                <w:color w:val="000000"/>
                <w:szCs w:val="21"/>
                <w:highlight w:val="none"/>
              </w:rPr>
            </w:pPr>
          </w:p>
        </w:tc>
        <w:tc>
          <w:tcPr>
            <w:tcW w:w="993" w:type="dxa"/>
          </w:tcPr>
          <w:p w14:paraId="03A4FBA3">
            <w:pPr>
              <w:pStyle w:val="16"/>
              <w:rPr>
                <w:rFonts w:hAnsi="宋体"/>
                <w:color w:val="000000"/>
                <w:szCs w:val="21"/>
                <w:highlight w:val="none"/>
              </w:rPr>
            </w:pPr>
          </w:p>
        </w:tc>
        <w:tc>
          <w:tcPr>
            <w:tcW w:w="1314" w:type="dxa"/>
          </w:tcPr>
          <w:p w14:paraId="2F6CE282">
            <w:pPr>
              <w:pStyle w:val="16"/>
              <w:rPr>
                <w:rFonts w:hAnsi="宋体"/>
                <w:color w:val="000000"/>
                <w:szCs w:val="21"/>
                <w:highlight w:val="none"/>
              </w:rPr>
            </w:pPr>
          </w:p>
        </w:tc>
      </w:tr>
    </w:tbl>
    <w:p w14:paraId="5A4EE2FC">
      <w:pPr>
        <w:pStyle w:val="16"/>
        <w:rPr>
          <w:rFonts w:hAnsi="宋体"/>
          <w:color w:val="000000"/>
          <w:szCs w:val="21"/>
          <w:highlight w:val="none"/>
        </w:rPr>
      </w:pPr>
    </w:p>
    <w:p w14:paraId="4BEDB434">
      <w:pPr>
        <w:pStyle w:val="16"/>
        <w:rPr>
          <w:rFonts w:hAnsi="宋体"/>
          <w:color w:val="000000"/>
          <w:szCs w:val="21"/>
          <w:highlight w:val="none"/>
        </w:rPr>
      </w:pPr>
    </w:p>
    <w:p w14:paraId="123A3A09">
      <w:pPr>
        <w:pStyle w:val="16"/>
        <w:spacing w:line="360" w:lineRule="auto"/>
        <w:jc w:val="left"/>
        <w:rPr>
          <w:rFonts w:hAnsi="宋体"/>
          <w:color w:val="000000"/>
          <w:szCs w:val="21"/>
          <w:highlight w:val="none"/>
        </w:rPr>
      </w:pPr>
      <w:r>
        <w:rPr>
          <w:rFonts w:hint="eastAsia" w:hAnsi="宋体"/>
          <w:color w:val="000000"/>
          <w:szCs w:val="21"/>
          <w:highlight w:val="none"/>
        </w:rPr>
        <w:t>应邀谈判人</w:t>
      </w:r>
      <w:r>
        <w:rPr>
          <w:rFonts w:hint="eastAsia" w:hAnsi="宋体"/>
          <w:color w:val="000000"/>
          <w:szCs w:val="21"/>
          <w:highlight w:val="none"/>
          <w:lang w:eastAsia="zh-CN"/>
        </w:rPr>
        <w:t>授权代理人</w:t>
      </w:r>
      <w:r>
        <w:rPr>
          <w:rFonts w:hint="eastAsia" w:hAnsi="宋体"/>
          <w:color w:val="000000"/>
          <w:szCs w:val="21"/>
          <w:highlight w:val="none"/>
        </w:rPr>
        <w:t>签字：____________________</w:t>
      </w:r>
    </w:p>
    <w:p w14:paraId="656EDF4E">
      <w:pPr>
        <w:spacing w:line="360" w:lineRule="auto"/>
        <w:jc w:val="left"/>
        <w:outlineLvl w:val="1"/>
        <w:rPr>
          <w:rFonts w:hAnsi="宋体"/>
          <w:color w:val="000000"/>
          <w:szCs w:val="21"/>
          <w:highlight w:val="none"/>
          <w:u w:val="single"/>
        </w:rPr>
      </w:pPr>
      <w:r>
        <w:rPr>
          <w:rFonts w:hint="eastAsia" w:hAnsi="宋体"/>
          <w:color w:val="000000"/>
          <w:szCs w:val="21"/>
          <w:highlight w:val="none"/>
        </w:rPr>
        <w:t>应邀谈判人(盖章):</w:t>
      </w:r>
      <w:r>
        <w:rPr>
          <w:rFonts w:hAnsi="宋体"/>
          <w:color w:val="000000"/>
          <w:szCs w:val="21"/>
          <w:highlight w:val="none"/>
          <w:u w:val="single"/>
        </w:rPr>
        <w:tab/>
      </w:r>
    </w:p>
    <w:p w14:paraId="4A660FD3">
      <w:pPr>
        <w:rPr>
          <w:rFonts w:hint="eastAsia"/>
          <w:highlight w:val="none"/>
        </w:rPr>
      </w:pPr>
    </w:p>
    <w:p w14:paraId="493013DD">
      <w:pPr>
        <w:pStyle w:val="16"/>
        <w:ind w:firstLine="2731" w:firstLineChars="850"/>
        <w:rPr>
          <w:rFonts w:hint="eastAsia" w:hAnsi="宋体"/>
          <w:b/>
          <w:bCs/>
          <w:sz w:val="32"/>
          <w:szCs w:val="32"/>
          <w:highlight w:val="none"/>
        </w:rPr>
      </w:pPr>
    </w:p>
    <w:p w14:paraId="244DBD56">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66F88E63">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14:paraId="442D8DE9">
      <w:pPr>
        <w:pStyle w:val="12"/>
        <w:rPr>
          <w:rFonts w:hint="eastAsia"/>
          <w:highlight w:val="none"/>
          <w:lang w:val="en-US" w:eastAsia="zh-CN"/>
        </w:rPr>
      </w:pPr>
    </w:p>
    <w:p w14:paraId="065930E7">
      <w:pPr>
        <w:pStyle w:val="12"/>
        <w:rPr>
          <w:rFonts w:hint="eastAsia"/>
          <w:highlight w:val="none"/>
          <w:lang w:val="en-US" w:eastAsia="zh-CN"/>
        </w:rPr>
      </w:pPr>
    </w:p>
    <w:p w14:paraId="3D0D5DAA">
      <w:pPr>
        <w:jc w:val="center"/>
        <w:rPr>
          <w:rFonts w:hint="eastAsia" w:hAnsi="宋体"/>
          <w:b w:val="0"/>
          <w:bCs w:val="0"/>
          <w:sz w:val="32"/>
          <w:szCs w:val="32"/>
          <w:highlight w:val="none"/>
          <w:lang w:val="en-US" w:eastAsia="zh-CN"/>
        </w:rPr>
      </w:pPr>
      <w:r>
        <w:rPr>
          <w:rFonts w:hint="eastAsia" w:hAnsi="宋体"/>
          <w:b w:val="0"/>
          <w:bCs w:val="0"/>
          <w:sz w:val="32"/>
          <w:szCs w:val="32"/>
          <w:highlight w:val="none"/>
          <w:lang w:val="en-US" w:eastAsia="zh-CN"/>
        </w:rPr>
        <w:t xml:space="preserve">   </w:t>
      </w:r>
      <w:r>
        <w:rPr>
          <w:rFonts w:hint="eastAsia" w:hAnsi="宋体"/>
          <w:b w:val="0"/>
          <w:bCs w:val="0"/>
          <w:sz w:val="28"/>
          <w:szCs w:val="28"/>
          <w:highlight w:val="none"/>
          <w:lang w:val="en-US" w:eastAsia="zh-CN"/>
        </w:rPr>
        <w:t>格式自拟</w:t>
      </w:r>
    </w:p>
    <w:p w14:paraId="7ACB8E7E">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7166A4BE">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4EB0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DA8DE6E">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57" w:name="_Toc20117"/>
            <w:bookmarkStart w:id="58" w:name="_Toc8931"/>
            <w:r>
              <w:rPr>
                <w:rFonts w:hint="eastAsia" w:ascii="宋体" w:hAnsi="宋体" w:cs="宋体"/>
                <w:szCs w:val="21"/>
                <w:highlight w:val="none"/>
              </w:rPr>
              <w:t>序号</w:t>
            </w:r>
          </w:p>
        </w:tc>
        <w:tc>
          <w:tcPr>
            <w:tcW w:w="1631" w:type="dxa"/>
            <w:vAlign w:val="center"/>
          </w:tcPr>
          <w:p w14:paraId="16264B46">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7248034E">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37A1810F">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5B176BC6">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0624C26D">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58DF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D6721A">
            <w:pPr>
              <w:spacing w:line="360" w:lineRule="auto"/>
              <w:jc w:val="center"/>
              <w:rPr>
                <w:rFonts w:ascii="宋体" w:hAnsi="宋体" w:cs="宋体"/>
                <w:szCs w:val="21"/>
                <w:highlight w:val="none"/>
              </w:rPr>
            </w:pPr>
          </w:p>
        </w:tc>
        <w:tc>
          <w:tcPr>
            <w:tcW w:w="1631" w:type="dxa"/>
            <w:vAlign w:val="center"/>
          </w:tcPr>
          <w:p w14:paraId="1D7F6ABF">
            <w:pPr>
              <w:spacing w:line="360" w:lineRule="auto"/>
              <w:jc w:val="center"/>
              <w:rPr>
                <w:rFonts w:ascii="宋体" w:hAnsi="宋体" w:cs="宋体"/>
                <w:szCs w:val="21"/>
                <w:highlight w:val="none"/>
              </w:rPr>
            </w:pPr>
          </w:p>
        </w:tc>
        <w:tc>
          <w:tcPr>
            <w:tcW w:w="1955" w:type="dxa"/>
            <w:vAlign w:val="center"/>
          </w:tcPr>
          <w:p w14:paraId="482F432E">
            <w:pPr>
              <w:spacing w:line="360" w:lineRule="auto"/>
              <w:jc w:val="center"/>
              <w:rPr>
                <w:rFonts w:ascii="宋体" w:hAnsi="宋体" w:cs="宋体"/>
                <w:szCs w:val="21"/>
                <w:highlight w:val="none"/>
              </w:rPr>
            </w:pPr>
          </w:p>
        </w:tc>
        <w:tc>
          <w:tcPr>
            <w:tcW w:w="1149" w:type="dxa"/>
            <w:vAlign w:val="center"/>
          </w:tcPr>
          <w:p w14:paraId="7207793E">
            <w:pPr>
              <w:adjustRightInd w:val="0"/>
              <w:snapToGrid w:val="0"/>
              <w:jc w:val="center"/>
              <w:rPr>
                <w:sz w:val="23"/>
                <w:szCs w:val="23"/>
                <w:highlight w:val="none"/>
              </w:rPr>
            </w:pPr>
          </w:p>
        </w:tc>
        <w:tc>
          <w:tcPr>
            <w:tcW w:w="1653" w:type="dxa"/>
            <w:vAlign w:val="center"/>
          </w:tcPr>
          <w:p w14:paraId="4698D194">
            <w:pPr>
              <w:spacing w:line="360" w:lineRule="auto"/>
              <w:jc w:val="center"/>
              <w:rPr>
                <w:rFonts w:ascii="宋体" w:hAnsi="宋体" w:cs="宋体"/>
                <w:szCs w:val="21"/>
                <w:highlight w:val="none"/>
              </w:rPr>
            </w:pPr>
          </w:p>
        </w:tc>
        <w:tc>
          <w:tcPr>
            <w:tcW w:w="2606" w:type="dxa"/>
            <w:vAlign w:val="center"/>
          </w:tcPr>
          <w:p w14:paraId="1E319541">
            <w:pPr>
              <w:spacing w:line="360" w:lineRule="auto"/>
              <w:jc w:val="center"/>
              <w:rPr>
                <w:rFonts w:ascii="宋体" w:hAnsi="宋体" w:cs="宋体"/>
                <w:szCs w:val="21"/>
                <w:highlight w:val="none"/>
              </w:rPr>
            </w:pPr>
          </w:p>
        </w:tc>
      </w:tr>
      <w:tr w14:paraId="011A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7B712DD">
            <w:pPr>
              <w:spacing w:line="360" w:lineRule="auto"/>
              <w:jc w:val="center"/>
              <w:rPr>
                <w:rFonts w:ascii="宋体" w:hAnsi="宋体" w:cs="宋体"/>
                <w:szCs w:val="21"/>
                <w:highlight w:val="none"/>
              </w:rPr>
            </w:pPr>
          </w:p>
        </w:tc>
        <w:tc>
          <w:tcPr>
            <w:tcW w:w="1631" w:type="dxa"/>
            <w:vAlign w:val="center"/>
          </w:tcPr>
          <w:p w14:paraId="6688EF75">
            <w:pPr>
              <w:spacing w:line="360" w:lineRule="auto"/>
              <w:jc w:val="center"/>
              <w:rPr>
                <w:rFonts w:ascii="宋体" w:hAnsi="宋体" w:cs="宋体"/>
                <w:szCs w:val="21"/>
                <w:highlight w:val="none"/>
              </w:rPr>
            </w:pPr>
          </w:p>
        </w:tc>
        <w:tc>
          <w:tcPr>
            <w:tcW w:w="1955" w:type="dxa"/>
            <w:vAlign w:val="center"/>
          </w:tcPr>
          <w:p w14:paraId="1162F0D4">
            <w:pPr>
              <w:spacing w:line="360" w:lineRule="auto"/>
              <w:jc w:val="center"/>
              <w:rPr>
                <w:rFonts w:ascii="宋体" w:hAnsi="宋体" w:cs="宋体"/>
                <w:szCs w:val="21"/>
                <w:highlight w:val="none"/>
              </w:rPr>
            </w:pPr>
          </w:p>
        </w:tc>
        <w:tc>
          <w:tcPr>
            <w:tcW w:w="1149" w:type="dxa"/>
            <w:vAlign w:val="center"/>
          </w:tcPr>
          <w:p w14:paraId="7D09EC63">
            <w:pPr>
              <w:adjustRightInd w:val="0"/>
              <w:snapToGrid w:val="0"/>
              <w:jc w:val="center"/>
              <w:rPr>
                <w:sz w:val="23"/>
                <w:szCs w:val="23"/>
                <w:highlight w:val="none"/>
              </w:rPr>
            </w:pPr>
          </w:p>
        </w:tc>
        <w:tc>
          <w:tcPr>
            <w:tcW w:w="1653" w:type="dxa"/>
            <w:vAlign w:val="center"/>
          </w:tcPr>
          <w:p w14:paraId="23A4EA2D">
            <w:pPr>
              <w:spacing w:line="360" w:lineRule="auto"/>
              <w:jc w:val="center"/>
              <w:rPr>
                <w:rFonts w:ascii="宋体" w:hAnsi="宋体" w:cs="宋体"/>
                <w:szCs w:val="21"/>
                <w:highlight w:val="none"/>
              </w:rPr>
            </w:pPr>
          </w:p>
        </w:tc>
        <w:tc>
          <w:tcPr>
            <w:tcW w:w="2606" w:type="dxa"/>
            <w:vAlign w:val="center"/>
          </w:tcPr>
          <w:p w14:paraId="0CDD8FC2">
            <w:pPr>
              <w:spacing w:line="360" w:lineRule="auto"/>
              <w:jc w:val="center"/>
              <w:rPr>
                <w:rFonts w:ascii="宋体" w:hAnsi="宋体" w:cs="宋体"/>
                <w:szCs w:val="21"/>
                <w:highlight w:val="none"/>
              </w:rPr>
            </w:pPr>
          </w:p>
        </w:tc>
      </w:tr>
      <w:tr w14:paraId="2A9C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F5CF2E">
            <w:pPr>
              <w:spacing w:line="360" w:lineRule="auto"/>
              <w:jc w:val="center"/>
              <w:rPr>
                <w:rFonts w:ascii="宋体" w:hAnsi="宋体" w:cs="宋体"/>
                <w:szCs w:val="21"/>
                <w:highlight w:val="none"/>
              </w:rPr>
            </w:pPr>
          </w:p>
        </w:tc>
        <w:tc>
          <w:tcPr>
            <w:tcW w:w="1631" w:type="dxa"/>
            <w:vAlign w:val="center"/>
          </w:tcPr>
          <w:p w14:paraId="7D624771">
            <w:pPr>
              <w:spacing w:line="360" w:lineRule="auto"/>
              <w:jc w:val="center"/>
              <w:rPr>
                <w:rFonts w:ascii="宋体" w:hAnsi="宋体" w:cs="宋体"/>
                <w:szCs w:val="21"/>
                <w:highlight w:val="none"/>
              </w:rPr>
            </w:pPr>
          </w:p>
        </w:tc>
        <w:tc>
          <w:tcPr>
            <w:tcW w:w="1955" w:type="dxa"/>
            <w:vAlign w:val="center"/>
          </w:tcPr>
          <w:p w14:paraId="6FFC73BB">
            <w:pPr>
              <w:spacing w:line="360" w:lineRule="auto"/>
              <w:jc w:val="center"/>
              <w:rPr>
                <w:rFonts w:ascii="宋体" w:hAnsi="宋体" w:cs="宋体"/>
                <w:szCs w:val="21"/>
                <w:highlight w:val="none"/>
              </w:rPr>
            </w:pPr>
          </w:p>
        </w:tc>
        <w:tc>
          <w:tcPr>
            <w:tcW w:w="1149" w:type="dxa"/>
            <w:vAlign w:val="center"/>
          </w:tcPr>
          <w:p w14:paraId="0CBB09B5">
            <w:pPr>
              <w:adjustRightInd w:val="0"/>
              <w:snapToGrid w:val="0"/>
              <w:jc w:val="center"/>
              <w:rPr>
                <w:sz w:val="23"/>
                <w:szCs w:val="23"/>
                <w:highlight w:val="none"/>
              </w:rPr>
            </w:pPr>
          </w:p>
        </w:tc>
        <w:tc>
          <w:tcPr>
            <w:tcW w:w="1653" w:type="dxa"/>
            <w:vAlign w:val="center"/>
          </w:tcPr>
          <w:p w14:paraId="75545653">
            <w:pPr>
              <w:spacing w:line="360" w:lineRule="auto"/>
              <w:jc w:val="center"/>
              <w:rPr>
                <w:rFonts w:ascii="宋体" w:hAnsi="宋体" w:cs="宋体"/>
                <w:szCs w:val="21"/>
                <w:highlight w:val="none"/>
              </w:rPr>
            </w:pPr>
          </w:p>
        </w:tc>
        <w:tc>
          <w:tcPr>
            <w:tcW w:w="2606" w:type="dxa"/>
            <w:vAlign w:val="center"/>
          </w:tcPr>
          <w:p w14:paraId="296AFD73">
            <w:pPr>
              <w:spacing w:line="360" w:lineRule="auto"/>
              <w:jc w:val="center"/>
              <w:rPr>
                <w:rFonts w:ascii="宋体" w:hAnsi="宋体" w:cs="宋体"/>
                <w:szCs w:val="21"/>
                <w:highlight w:val="none"/>
              </w:rPr>
            </w:pPr>
          </w:p>
        </w:tc>
      </w:tr>
      <w:tr w14:paraId="1B8C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41D69F6">
            <w:pPr>
              <w:spacing w:line="360" w:lineRule="auto"/>
              <w:jc w:val="center"/>
              <w:rPr>
                <w:rFonts w:ascii="宋体" w:hAnsi="宋体" w:cs="宋体"/>
                <w:szCs w:val="21"/>
                <w:highlight w:val="none"/>
              </w:rPr>
            </w:pPr>
          </w:p>
        </w:tc>
        <w:tc>
          <w:tcPr>
            <w:tcW w:w="1631" w:type="dxa"/>
            <w:vAlign w:val="center"/>
          </w:tcPr>
          <w:p w14:paraId="26F23572">
            <w:pPr>
              <w:spacing w:line="360" w:lineRule="auto"/>
              <w:jc w:val="center"/>
              <w:rPr>
                <w:rFonts w:ascii="宋体" w:hAnsi="宋体" w:cs="宋体"/>
                <w:szCs w:val="21"/>
                <w:highlight w:val="none"/>
              </w:rPr>
            </w:pPr>
          </w:p>
        </w:tc>
        <w:tc>
          <w:tcPr>
            <w:tcW w:w="1955" w:type="dxa"/>
            <w:vAlign w:val="center"/>
          </w:tcPr>
          <w:p w14:paraId="4D2FBE53">
            <w:pPr>
              <w:spacing w:line="360" w:lineRule="auto"/>
              <w:jc w:val="center"/>
              <w:rPr>
                <w:rFonts w:ascii="宋体" w:hAnsi="宋体" w:cs="宋体"/>
                <w:szCs w:val="21"/>
                <w:highlight w:val="none"/>
              </w:rPr>
            </w:pPr>
          </w:p>
        </w:tc>
        <w:tc>
          <w:tcPr>
            <w:tcW w:w="1149" w:type="dxa"/>
            <w:vAlign w:val="center"/>
          </w:tcPr>
          <w:p w14:paraId="5E3CB171">
            <w:pPr>
              <w:adjustRightInd w:val="0"/>
              <w:snapToGrid w:val="0"/>
              <w:jc w:val="center"/>
              <w:rPr>
                <w:sz w:val="23"/>
                <w:szCs w:val="23"/>
                <w:highlight w:val="none"/>
              </w:rPr>
            </w:pPr>
          </w:p>
        </w:tc>
        <w:tc>
          <w:tcPr>
            <w:tcW w:w="1653" w:type="dxa"/>
            <w:vAlign w:val="center"/>
          </w:tcPr>
          <w:p w14:paraId="52DD7CA7">
            <w:pPr>
              <w:spacing w:line="360" w:lineRule="auto"/>
              <w:jc w:val="center"/>
              <w:rPr>
                <w:rFonts w:ascii="宋体" w:hAnsi="宋体" w:cs="宋体"/>
                <w:szCs w:val="21"/>
                <w:highlight w:val="none"/>
              </w:rPr>
            </w:pPr>
          </w:p>
        </w:tc>
        <w:tc>
          <w:tcPr>
            <w:tcW w:w="2606" w:type="dxa"/>
            <w:vAlign w:val="center"/>
          </w:tcPr>
          <w:p w14:paraId="34DF4B64">
            <w:pPr>
              <w:spacing w:line="360" w:lineRule="auto"/>
              <w:jc w:val="center"/>
              <w:rPr>
                <w:rFonts w:ascii="宋体" w:hAnsi="宋体" w:cs="宋体"/>
                <w:szCs w:val="21"/>
                <w:highlight w:val="none"/>
              </w:rPr>
            </w:pPr>
          </w:p>
        </w:tc>
      </w:tr>
      <w:tr w14:paraId="3144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DBF443">
            <w:pPr>
              <w:spacing w:line="360" w:lineRule="auto"/>
              <w:jc w:val="center"/>
              <w:rPr>
                <w:rFonts w:ascii="宋体" w:hAnsi="宋体" w:cs="宋体"/>
                <w:szCs w:val="21"/>
                <w:highlight w:val="none"/>
              </w:rPr>
            </w:pPr>
          </w:p>
        </w:tc>
        <w:tc>
          <w:tcPr>
            <w:tcW w:w="1631" w:type="dxa"/>
            <w:vAlign w:val="center"/>
          </w:tcPr>
          <w:p w14:paraId="18FA7493">
            <w:pPr>
              <w:spacing w:line="360" w:lineRule="auto"/>
              <w:jc w:val="center"/>
              <w:rPr>
                <w:rFonts w:ascii="宋体" w:hAnsi="宋体" w:cs="宋体"/>
                <w:szCs w:val="21"/>
                <w:highlight w:val="none"/>
              </w:rPr>
            </w:pPr>
          </w:p>
        </w:tc>
        <w:tc>
          <w:tcPr>
            <w:tcW w:w="1955" w:type="dxa"/>
            <w:vAlign w:val="center"/>
          </w:tcPr>
          <w:p w14:paraId="308BE838">
            <w:pPr>
              <w:spacing w:line="360" w:lineRule="auto"/>
              <w:jc w:val="center"/>
              <w:rPr>
                <w:rFonts w:ascii="宋体" w:hAnsi="宋体" w:cs="宋体"/>
                <w:szCs w:val="21"/>
                <w:highlight w:val="none"/>
              </w:rPr>
            </w:pPr>
          </w:p>
        </w:tc>
        <w:tc>
          <w:tcPr>
            <w:tcW w:w="1149" w:type="dxa"/>
            <w:vAlign w:val="center"/>
          </w:tcPr>
          <w:p w14:paraId="572D3C13">
            <w:pPr>
              <w:adjustRightInd w:val="0"/>
              <w:snapToGrid w:val="0"/>
              <w:jc w:val="center"/>
              <w:rPr>
                <w:sz w:val="23"/>
                <w:szCs w:val="23"/>
                <w:highlight w:val="none"/>
              </w:rPr>
            </w:pPr>
          </w:p>
        </w:tc>
        <w:tc>
          <w:tcPr>
            <w:tcW w:w="1653" w:type="dxa"/>
            <w:vAlign w:val="center"/>
          </w:tcPr>
          <w:p w14:paraId="5836119F">
            <w:pPr>
              <w:spacing w:line="360" w:lineRule="auto"/>
              <w:jc w:val="center"/>
              <w:rPr>
                <w:rFonts w:ascii="宋体" w:hAnsi="宋体" w:cs="宋体"/>
                <w:szCs w:val="21"/>
                <w:highlight w:val="none"/>
              </w:rPr>
            </w:pPr>
          </w:p>
        </w:tc>
        <w:tc>
          <w:tcPr>
            <w:tcW w:w="2606" w:type="dxa"/>
            <w:vAlign w:val="center"/>
          </w:tcPr>
          <w:p w14:paraId="56B12213">
            <w:pPr>
              <w:spacing w:line="360" w:lineRule="auto"/>
              <w:jc w:val="center"/>
              <w:rPr>
                <w:rFonts w:ascii="宋体" w:hAnsi="宋体" w:cs="宋体"/>
                <w:szCs w:val="21"/>
                <w:highlight w:val="none"/>
              </w:rPr>
            </w:pPr>
          </w:p>
        </w:tc>
      </w:tr>
      <w:tr w14:paraId="616D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D6CE610">
            <w:pPr>
              <w:spacing w:line="360" w:lineRule="auto"/>
              <w:jc w:val="center"/>
              <w:rPr>
                <w:rFonts w:ascii="宋体" w:hAnsi="宋体" w:cs="宋体"/>
                <w:szCs w:val="21"/>
                <w:highlight w:val="none"/>
              </w:rPr>
            </w:pPr>
          </w:p>
        </w:tc>
        <w:tc>
          <w:tcPr>
            <w:tcW w:w="1631" w:type="dxa"/>
            <w:vAlign w:val="center"/>
          </w:tcPr>
          <w:p w14:paraId="7EE7477A">
            <w:pPr>
              <w:spacing w:line="360" w:lineRule="auto"/>
              <w:jc w:val="center"/>
              <w:rPr>
                <w:rFonts w:ascii="宋体" w:hAnsi="宋体" w:cs="宋体"/>
                <w:szCs w:val="21"/>
                <w:highlight w:val="none"/>
              </w:rPr>
            </w:pPr>
          </w:p>
        </w:tc>
        <w:tc>
          <w:tcPr>
            <w:tcW w:w="1955" w:type="dxa"/>
            <w:vAlign w:val="center"/>
          </w:tcPr>
          <w:p w14:paraId="355B868F">
            <w:pPr>
              <w:spacing w:line="360" w:lineRule="auto"/>
              <w:jc w:val="center"/>
              <w:rPr>
                <w:rFonts w:hint="eastAsia" w:ascii="宋体" w:hAnsi="宋体" w:cs="宋体"/>
                <w:szCs w:val="21"/>
                <w:highlight w:val="none"/>
              </w:rPr>
            </w:pPr>
          </w:p>
        </w:tc>
        <w:tc>
          <w:tcPr>
            <w:tcW w:w="1149" w:type="dxa"/>
            <w:vAlign w:val="center"/>
          </w:tcPr>
          <w:p w14:paraId="08FF1240">
            <w:pPr>
              <w:spacing w:line="360" w:lineRule="auto"/>
              <w:jc w:val="center"/>
              <w:rPr>
                <w:rFonts w:ascii="宋体" w:hAnsi="宋体" w:cs="宋体"/>
                <w:szCs w:val="21"/>
                <w:highlight w:val="none"/>
              </w:rPr>
            </w:pPr>
          </w:p>
        </w:tc>
        <w:tc>
          <w:tcPr>
            <w:tcW w:w="1653" w:type="dxa"/>
            <w:vAlign w:val="center"/>
          </w:tcPr>
          <w:p w14:paraId="4C5D7FF9">
            <w:pPr>
              <w:spacing w:line="360" w:lineRule="auto"/>
              <w:jc w:val="center"/>
              <w:rPr>
                <w:rFonts w:hint="eastAsia" w:ascii="宋体" w:hAnsi="宋体" w:cs="宋体"/>
                <w:szCs w:val="21"/>
                <w:highlight w:val="none"/>
              </w:rPr>
            </w:pPr>
          </w:p>
        </w:tc>
        <w:tc>
          <w:tcPr>
            <w:tcW w:w="2606" w:type="dxa"/>
            <w:vAlign w:val="center"/>
          </w:tcPr>
          <w:p w14:paraId="62218E95">
            <w:pPr>
              <w:spacing w:line="360" w:lineRule="auto"/>
              <w:jc w:val="center"/>
              <w:rPr>
                <w:rFonts w:ascii="宋体" w:hAnsi="宋体" w:cs="宋体"/>
                <w:szCs w:val="21"/>
                <w:highlight w:val="none"/>
              </w:rPr>
            </w:pPr>
          </w:p>
        </w:tc>
      </w:tr>
      <w:tr w14:paraId="6B6A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0B80BB">
            <w:pPr>
              <w:spacing w:line="360" w:lineRule="auto"/>
              <w:jc w:val="center"/>
              <w:rPr>
                <w:rFonts w:ascii="宋体" w:hAnsi="宋体" w:cs="宋体"/>
                <w:szCs w:val="21"/>
                <w:highlight w:val="none"/>
              </w:rPr>
            </w:pPr>
          </w:p>
        </w:tc>
        <w:tc>
          <w:tcPr>
            <w:tcW w:w="1631" w:type="dxa"/>
            <w:vAlign w:val="center"/>
          </w:tcPr>
          <w:p w14:paraId="3F90D69D">
            <w:pPr>
              <w:spacing w:line="360" w:lineRule="auto"/>
              <w:jc w:val="center"/>
              <w:rPr>
                <w:rFonts w:ascii="宋体" w:hAnsi="宋体" w:cs="宋体"/>
                <w:szCs w:val="21"/>
                <w:highlight w:val="none"/>
              </w:rPr>
            </w:pPr>
          </w:p>
        </w:tc>
        <w:tc>
          <w:tcPr>
            <w:tcW w:w="1955" w:type="dxa"/>
            <w:vAlign w:val="center"/>
          </w:tcPr>
          <w:p w14:paraId="612E1E37">
            <w:pPr>
              <w:spacing w:line="360" w:lineRule="auto"/>
              <w:jc w:val="center"/>
              <w:rPr>
                <w:rFonts w:ascii="宋体" w:hAnsi="宋体" w:cs="宋体"/>
                <w:szCs w:val="21"/>
                <w:highlight w:val="none"/>
              </w:rPr>
            </w:pPr>
          </w:p>
        </w:tc>
        <w:tc>
          <w:tcPr>
            <w:tcW w:w="1149" w:type="dxa"/>
            <w:vAlign w:val="center"/>
          </w:tcPr>
          <w:p w14:paraId="234C3ED0">
            <w:pPr>
              <w:spacing w:line="360" w:lineRule="auto"/>
              <w:jc w:val="center"/>
              <w:rPr>
                <w:rFonts w:ascii="宋体" w:hAnsi="宋体" w:cs="宋体"/>
                <w:szCs w:val="21"/>
                <w:highlight w:val="none"/>
              </w:rPr>
            </w:pPr>
          </w:p>
        </w:tc>
        <w:tc>
          <w:tcPr>
            <w:tcW w:w="1653" w:type="dxa"/>
            <w:vAlign w:val="center"/>
          </w:tcPr>
          <w:p w14:paraId="0372FB8D">
            <w:pPr>
              <w:spacing w:line="360" w:lineRule="auto"/>
              <w:jc w:val="center"/>
              <w:rPr>
                <w:rFonts w:ascii="宋体" w:hAnsi="宋体" w:cs="宋体"/>
                <w:szCs w:val="21"/>
                <w:highlight w:val="none"/>
              </w:rPr>
            </w:pPr>
          </w:p>
        </w:tc>
        <w:tc>
          <w:tcPr>
            <w:tcW w:w="2606" w:type="dxa"/>
            <w:vAlign w:val="center"/>
          </w:tcPr>
          <w:p w14:paraId="5DE40642">
            <w:pPr>
              <w:spacing w:line="360" w:lineRule="auto"/>
              <w:jc w:val="center"/>
              <w:rPr>
                <w:rFonts w:ascii="宋体" w:hAnsi="宋体" w:cs="宋体"/>
                <w:szCs w:val="21"/>
                <w:highlight w:val="none"/>
              </w:rPr>
            </w:pPr>
          </w:p>
        </w:tc>
      </w:tr>
      <w:tr w14:paraId="0DB5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9BA47AC">
            <w:pPr>
              <w:spacing w:line="360" w:lineRule="auto"/>
              <w:jc w:val="center"/>
              <w:rPr>
                <w:rFonts w:ascii="宋体" w:hAnsi="宋体" w:cs="宋体"/>
                <w:szCs w:val="21"/>
                <w:highlight w:val="none"/>
              </w:rPr>
            </w:pPr>
          </w:p>
        </w:tc>
        <w:tc>
          <w:tcPr>
            <w:tcW w:w="1631" w:type="dxa"/>
            <w:vAlign w:val="center"/>
          </w:tcPr>
          <w:p w14:paraId="4BA95A27">
            <w:pPr>
              <w:spacing w:line="360" w:lineRule="auto"/>
              <w:jc w:val="center"/>
              <w:rPr>
                <w:rFonts w:ascii="宋体" w:hAnsi="宋体" w:cs="宋体"/>
                <w:szCs w:val="21"/>
                <w:highlight w:val="none"/>
              </w:rPr>
            </w:pPr>
          </w:p>
        </w:tc>
        <w:tc>
          <w:tcPr>
            <w:tcW w:w="1955" w:type="dxa"/>
            <w:vAlign w:val="center"/>
          </w:tcPr>
          <w:p w14:paraId="3D23C6DB">
            <w:pPr>
              <w:spacing w:line="360" w:lineRule="auto"/>
              <w:jc w:val="center"/>
              <w:rPr>
                <w:rFonts w:ascii="宋体" w:hAnsi="宋体" w:cs="宋体"/>
                <w:szCs w:val="21"/>
                <w:highlight w:val="none"/>
              </w:rPr>
            </w:pPr>
          </w:p>
        </w:tc>
        <w:tc>
          <w:tcPr>
            <w:tcW w:w="1149" w:type="dxa"/>
            <w:vAlign w:val="center"/>
          </w:tcPr>
          <w:p w14:paraId="2B6C0BA2">
            <w:pPr>
              <w:spacing w:line="360" w:lineRule="auto"/>
              <w:jc w:val="center"/>
              <w:rPr>
                <w:rFonts w:ascii="宋体" w:hAnsi="宋体" w:cs="宋体"/>
                <w:szCs w:val="21"/>
                <w:highlight w:val="none"/>
              </w:rPr>
            </w:pPr>
          </w:p>
        </w:tc>
        <w:tc>
          <w:tcPr>
            <w:tcW w:w="1653" w:type="dxa"/>
            <w:vAlign w:val="center"/>
          </w:tcPr>
          <w:p w14:paraId="7046CFA1">
            <w:pPr>
              <w:spacing w:line="360" w:lineRule="auto"/>
              <w:jc w:val="center"/>
              <w:rPr>
                <w:rFonts w:ascii="宋体" w:hAnsi="宋体" w:cs="宋体"/>
                <w:szCs w:val="21"/>
                <w:highlight w:val="none"/>
              </w:rPr>
            </w:pPr>
          </w:p>
        </w:tc>
        <w:tc>
          <w:tcPr>
            <w:tcW w:w="2606" w:type="dxa"/>
            <w:vAlign w:val="center"/>
          </w:tcPr>
          <w:p w14:paraId="68DE2E6E">
            <w:pPr>
              <w:spacing w:line="360" w:lineRule="auto"/>
              <w:jc w:val="center"/>
              <w:rPr>
                <w:rFonts w:ascii="宋体" w:hAnsi="宋体" w:cs="宋体"/>
                <w:szCs w:val="21"/>
                <w:highlight w:val="none"/>
              </w:rPr>
            </w:pPr>
          </w:p>
        </w:tc>
      </w:tr>
      <w:tr w14:paraId="5129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33DFF59">
            <w:pPr>
              <w:spacing w:line="360" w:lineRule="auto"/>
              <w:jc w:val="center"/>
              <w:rPr>
                <w:rFonts w:ascii="宋体" w:hAnsi="宋体" w:cs="宋体"/>
                <w:szCs w:val="21"/>
                <w:highlight w:val="none"/>
              </w:rPr>
            </w:pPr>
          </w:p>
        </w:tc>
        <w:tc>
          <w:tcPr>
            <w:tcW w:w="1631" w:type="dxa"/>
            <w:vAlign w:val="center"/>
          </w:tcPr>
          <w:p w14:paraId="0F87BB26">
            <w:pPr>
              <w:spacing w:line="360" w:lineRule="auto"/>
              <w:jc w:val="center"/>
              <w:rPr>
                <w:rFonts w:ascii="宋体" w:hAnsi="宋体" w:cs="宋体"/>
                <w:szCs w:val="21"/>
                <w:highlight w:val="none"/>
              </w:rPr>
            </w:pPr>
          </w:p>
        </w:tc>
        <w:tc>
          <w:tcPr>
            <w:tcW w:w="1955" w:type="dxa"/>
            <w:vAlign w:val="center"/>
          </w:tcPr>
          <w:p w14:paraId="782BCC48">
            <w:pPr>
              <w:spacing w:line="360" w:lineRule="auto"/>
              <w:jc w:val="center"/>
              <w:rPr>
                <w:rFonts w:ascii="宋体" w:hAnsi="宋体" w:cs="宋体"/>
                <w:szCs w:val="21"/>
                <w:highlight w:val="none"/>
              </w:rPr>
            </w:pPr>
          </w:p>
        </w:tc>
        <w:tc>
          <w:tcPr>
            <w:tcW w:w="1149" w:type="dxa"/>
            <w:vAlign w:val="center"/>
          </w:tcPr>
          <w:p w14:paraId="659EE932">
            <w:pPr>
              <w:spacing w:line="360" w:lineRule="auto"/>
              <w:jc w:val="center"/>
              <w:rPr>
                <w:rFonts w:ascii="宋体" w:hAnsi="宋体" w:cs="宋体"/>
                <w:szCs w:val="21"/>
                <w:highlight w:val="none"/>
              </w:rPr>
            </w:pPr>
          </w:p>
        </w:tc>
        <w:tc>
          <w:tcPr>
            <w:tcW w:w="1653" w:type="dxa"/>
            <w:vAlign w:val="center"/>
          </w:tcPr>
          <w:p w14:paraId="60A643A1">
            <w:pPr>
              <w:spacing w:line="360" w:lineRule="auto"/>
              <w:jc w:val="center"/>
              <w:rPr>
                <w:rFonts w:ascii="宋体" w:hAnsi="宋体" w:cs="宋体"/>
                <w:szCs w:val="21"/>
                <w:highlight w:val="none"/>
              </w:rPr>
            </w:pPr>
          </w:p>
        </w:tc>
        <w:tc>
          <w:tcPr>
            <w:tcW w:w="2606" w:type="dxa"/>
            <w:vAlign w:val="center"/>
          </w:tcPr>
          <w:p w14:paraId="4E43F34F">
            <w:pPr>
              <w:spacing w:line="360" w:lineRule="auto"/>
              <w:jc w:val="center"/>
              <w:rPr>
                <w:rFonts w:ascii="宋体" w:hAnsi="宋体" w:cs="宋体"/>
                <w:szCs w:val="21"/>
                <w:highlight w:val="none"/>
              </w:rPr>
            </w:pPr>
          </w:p>
        </w:tc>
      </w:tr>
      <w:tr w14:paraId="372A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E434D6A">
            <w:pPr>
              <w:spacing w:line="360" w:lineRule="auto"/>
              <w:jc w:val="center"/>
              <w:rPr>
                <w:rFonts w:ascii="宋体" w:hAnsi="宋体" w:cs="宋体"/>
                <w:szCs w:val="21"/>
                <w:highlight w:val="none"/>
              </w:rPr>
            </w:pPr>
          </w:p>
        </w:tc>
        <w:tc>
          <w:tcPr>
            <w:tcW w:w="1631" w:type="dxa"/>
            <w:vAlign w:val="center"/>
          </w:tcPr>
          <w:p w14:paraId="41BD0D26">
            <w:pPr>
              <w:spacing w:line="360" w:lineRule="auto"/>
              <w:jc w:val="center"/>
              <w:rPr>
                <w:rFonts w:ascii="宋体" w:hAnsi="宋体" w:cs="宋体"/>
                <w:szCs w:val="21"/>
                <w:highlight w:val="none"/>
              </w:rPr>
            </w:pPr>
          </w:p>
        </w:tc>
        <w:tc>
          <w:tcPr>
            <w:tcW w:w="1955" w:type="dxa"/>
            <w:vAlign w:val="center"/>
          </w:tcPr>
          <w:p w14:paraId="540ED298">
            <w:pPr>
              <w:spacing w:line="360" w:lineRule="auto"/>
              <w:jc w:val="center"/>
              <w:rPr>
                <w:rFonts w:ascii="宋体" w:hAnsi="宋体" w:cs="宋体"/>
                <w:szCs w:val="21"/>
                <w:highlight w:val="none"/>
              </w:rPr>
            </w:pPr>
          </w:p>
        </w:tc>
        <w:tc>
          <w:tcPr>
            <w:tcW w:w="1149" w:type="dxa"/>
            <w:vAlign w:val="center"/>
          </w:tcPr>
          <w:p w14:paraId="3B59C8FD">
            <w:pPr>
              <w:spacing w:line="360" w:lineRule="auto"/>
              <w:jc w:val="center"/>
              <w:rPr>
                <w:rFonts w:ascii="宋体" w:hAnsi="宋体" w:cs="宋体"/>
                <w:szCs w:val="21"/>
                <w:highlight w:val="none"/>
              </w:rPr>
            </w:pPr>
          </w:p>
        </w:tc>
        <w:tc>
          <w:tcPr>
            <w:tcW w:w="1653" w:type="dxa"/>
            <w:vAlign w:val="center"/>
          </w:tcPr>
          <w:p w14:paraId="067050F6">
            <w:pPr>
              <w:spacing w:line="360" w:lineRule="auto"/>
              <w:jc w:val="center"/>
              <w:rPr>
                <w:rFonts w:ascii="宋体" w:hAnsi="宋体" w:cs="宋体"/>
                <w:szCs w:val="21"/>
                <w:highlight w:val="none"/>
              </w:rPr>
            </w:pPr>
          </w:p>
        </w:tc>
        <w:tc>
          <w:tcPr>
            <w:tcW w:w="2606" w:type="dxa"/>
            <w:vAlign w:val="center"/>
          </w:tcPr>
          <w:p w14:paraId="13D732D4">
            <w:pPr>
              <w:spacing w:line="360" w:lineRule="auto"/>
              <w:jc w:val="center"/>
              <w:rPr>
                <w:rFonts w:ascii="宋体" w:hAnsi="宋体" w:cs="宋体"/>
                <w:szCs w:val="21"/>
                <w:highlight w:val="none"/>
              </w:rPr>
            </w:pPr>
          </w:p>
        </w:tc>
      </w:tr>
      <w:tr w14:paraId="2B48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97D7384">
            <w:pPr>
              <w:spacing w:line="360" w:lineRule="auto"/>
              <w:jc w:val="center"/>
              <w:rPr>
                <w:rFonts w:ascii="宋体" w:hAnsi="宋体" w:cs="宋体"/>
                <w:szCs w:val="21"/>
                <w:highlight w:val="none"/>
              </w:rPr>
            </w:pPr>
          </w:p>
        </w:tc>
        <w:tc>
          <w:tcPr>
            <w:tcW w:w="1631" w:type="dxa"/>
            <w:vAlign w:val="center"/>
          </w:tcPr>
          <w:p w14:paraId="20B0561F">
            <w:pPr>
              <w:spacing w:line="360" w:lineRule="auto"/>
              <w:jc w:val="center"/>
              <w:rPr>
                <w:rFonts w:ascii="宋体" w:hAnsi="宋体" w:cs="宋体"/>
                <w:szCs w:val="21"/>
                <w:highlight w:val="none"/>
              </w:rPr>
            </w:pPr>
          </w:p>
        </w:tc>
        <w:tc>
          <w:tcPr>
            <w:tcW w:w="1955" w:type="dxa"/>
            <w:vAlign w:val="center"/>
          </w:tcPr>
          <w:p w14:paraId="1E89437D">
            <w:pPr>
              <w:spacing w:line="360" w:lineRule="auto"/>
              <w:jc w:val="center"/>
              <w:rPr>
                <w:rFonts w:ascii="宋体" w:hAnsi="宋体" w:cs="宋体"/>
                <w:szCs w:val="21"/>
                <w:highlight w:val="none"/>
              </w:rPr>
            </w:pPr>
          </w:p>
        </w:tc>
        <w:tc>
          <w:tcPr>
            <w:tcW w:w="1149" w:type="dxa"/>
            <w:vAlign w:val="center"/>
          </w:tcPr>
          <w:p w14:paraId="0FCCE528">
            <w:pPr>
              <w:spacing w:line="360" w:lineRule="auto"/>
              <w:jc w:val="center"/>
              <w:rPr>
                <w:rFonts w:ascii="宋体" w:hAnsi="宋体" w:cs="宋体"/>
                <w:szCs w:val="21"/>
                <w:highlight w:val="none"/>
              </w:rPr>
            </w:pPr>
          </w:p>
        </w:tc>
        <w:tc>
          <w:tcPr>
            <w:tcW w:w="1653" w:type="dxa"/>
            <w:vAlign w:val="center"/>
          </w:tcPr>
          <w:p w14:paraId="260311DE">
            <w:pPr>
              <w:spacing w:line="360" w:lineRule="auto"/>
              <w:jc w:val="center"/>
              <w:rPr>
                <w:rFonts w:ascii="宋体" w:hAnsi="宋体" w:cs="宋体"/>
                <w:szCs w:val="21"/>
                <w:highlight w:val="none"/>
              </w:rPr>
            </w:pPr>
          </w:p>
        </w:tc>
        <w:tc>
          <w:tcPr>
            <w:tcW w:w="2606" w:type="dxa"/>
            <w:vAlign w:val="center"/>
          </w:tcPr>
          <w:p w14:paraId="08733742">
            <w:pPr>
              <w:spacing w:line="360" w:lineRule="auto"/>
              <w:jc w:val="center"/>
              <w:rPr>
                <w:rFonts w:ascii="宋体" w:hAnsi="宋体" w:cs="宋体"/>
                <w:szCs w:val="21"/>
                <w:highlight w:val="none"/>
              </w:rPr>
            </w:pPr>
          </w:p>
        </w:tc>
      </w:tr>
      <w:tr w14:paraId="432D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2EAAA2E">
            <w:pPr>
              <w:spacing w:line="360" w:lineRule="auto"/>
              <w:jc w:val="center"/>
              <w:rPr>
                <w:rFonts w:ascii="宋体" w:hAnsi="宋体" w:cs="宋体"/>
                <w:szCs w:val="21"/>
                <w:highlight w:val="none"/>
              </w:rPr>
            </w:pPr>
          </w:p>
        </w:tc>
        <w:tc>
          <w:tcPr>
            <w:tcW w:w="1631" w:type="dxa"/>
            <w:vAlign w:val="center"/>
          </w:tcPr>
          <w:p w14:paraId="66894D13">
            <w:pPr>
              <w:spacing w:line="360" w:lineRule="auto"/>
              <w:jc w:val="center"/>
              <w:rPr>
                <w:rFonts w:ascii="宋体" w:hAnsi="宋体" w:cs="宋体"/>
                <w:szCs w:val="21"/>
                <w:highlight w:val="none"/>
              </w:rPr>
            </w:pPr>
          </w:p>
        </w:tc>
        <w:tc>
          <w:tcPr>
            <w:tcW w:w="1955" w:type="dxa"/>
            <w:vAlign w:val="center"/>
          </w:tcPr>
          <w:p w14:paraId="4BBCDAEF">
            <w:pPr>
              <w:spacing w:line="360" w:lineRule="auto"/>
              <w:jc w:val="center"/>
              <w:rPr>
                <w:rFonts w:ascii="宋体" w:hAnsi="宋体" w:cs="宋体"/>
                <w:szCs w:val="21"/>
                <w:highlight w:val="none"/>
              </w:rPr>
            </w:pPr>
          </w:p>
        </w:tc>
        <w:tc>
          <w:tcPr>
            <w:tcW w:w="1149" w:type="dxa"/>
            <w:vAlign w:val="center"/>
          </w:tcPr>
          <w:p w14:paraId="3D233B22">
            <w:pPr>
              <w:spacing w:line="360" w:lineRule="auto"/>
              <w:jc w:val="center"/>
              <w:rPr>
                <w:rFonts w:ascii="宋体" w:hAnsi="宋体" w:cs="宋体"/>
                <w:szCs w:val="21"/>
                <w:highlight w:val="none"/>
              </w:rPr>
            </w:pPr>
          </w:p>
        </w:tc>
        <w:tc>
          <w:tcPr>
            <w:tcW w:w="1653" w:type="dxa"/>
            <w:vAlign w:val="center"/>
          </w:tcPr>
          <w:p w14:paraId="260B4DC5">
            <w:pPr>
              <w:spacing w:line="360" w:lineRule="auto"/>
              <w:jc w:val="center"/>
              <w:rPr>
                <w:rFonts w:ascii="宋体" w:hAnsi="宋体" w:cs="宋体"/>
                <w:szCs w:val="21"/>
                <w:highlight w:val="none"/>
              </w:rPr>
            </w:pPr>
          </w:p>
        </w:tc>
        <w:tc>
          <w:tcPr>
            <w:tcW w:w="2606" w:type="dxa"/>
            <w:vAlign w:val="center"/>
          </w:tcPr>
          <w:p w14:paraId="25214C75">
            <w:pPr>
              <w:spacing w:line="360" w:lineRule="auto"/>
              <w:jc w:val="center"/>
              <w:rPr>
                <w:rFonts w:ascii="宋体" w:hAnsi="宋体" w:cs="宋体"/>
                <w:szCs w:val="21"/>
                <w:highlight w:val="none"/>
              </w:rPr>
            </w:pPr>
          </w:p>
        </w:tc>
      </w:tr>
      <w:tr w14:paraId="6E2F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CF1006F">
            <w:pPr>
              <w:spacing w:line="360" w:lineRule="auto"/>
              <w:jc w:val="center"/>
              <w:rPr>
                <w:rFonts w:ascii="宋体" w:hAnsi="宋体" w:cs="宋体"/>
                <w:szCs w:val="21"/>
                <w:highlight w:val="none"/>
              </w:rPr>
            </w:pPr>
          </w:p>
        </w:tc>
        <w:tc>
          <w:tcPr>
            <w:tcW w:w="1631" w:type="dxa"/>
            <w:vAlign w:val="center"/>
          </w:tcPr>
          <w:p w14:paraId="0B9B865E">
            <w:pPr>
              <w:spacing w:line="360" w:lineRule="auto"/>
              <w:jc w:val="center"/>
              <w:rPr>
                <w:rFonts w:ascii="宋体" w:hAnsi="宋体" w:cs="宋体"/>
                <w:szCs w:val="21"/>
                <w:highlight w:val="none"/>
              </w:rPr>
            </w:pPr>
          </w:p>
        </w:tc>
        <w:tc>
          <w:tcPr>
            <w:tcW w:w="1955" w:type="dxa"/>
            <w:vAlign w:val="center"/>
          </w:tcPr>
          <w:p w14:paraId="362687CA">
            <w:pPr>
              <w:spacing w:line="360" w:lineRule="auto"/>
              <w:jc w:val="center"/>
              <w:rPr>
                <w:rFonts w:ascii="宋体" w:hAnsi="宋体" w:cs="宋体"/>
                <w:szCs w:val="21"/>
                <w:highlight w:val="none"/>
              </w:rPr>
            </w:pPr>
          </w:p>
        </w:tc>
        <w:tc>
          <w:tcPr>
            <w:tcW w:w="1149" w:type="dxa"/>
            <w:vAlign w:val="center"/>
          </w:tcPr>
          <w:p w14:paraId="5E780C26">
            <w:pPr>
              <w:spacing w:line="360" w:lineRule="auto"/>
              <w:jc w:val="center"/>
              <w:rPr>
                <w:rFonts w:ascii="宋体" w:hAnsi="宋体" w:cs="宋体"/>
                <w:szCs w:val="21"/>
                <w:highlight w:val="none"/>
              </w:rPr>
            </w:pPr>
          </w:p>
        </w:tc>
        <w:tc>
          <w:tcPr>
            <w:tcW w:w="1653" w:type="dxa"/>
            <w:vAlign w:val="center"/>
          </w:tcPr>
          <w:p w14:paraId="479C24E7">
            <w:pPr>
              <w:spacing w:line="360" w:lineRule="auto"/>
              <w:jc w:val="center"/>
              <w:rPr>
                <w:rFonts w:ascii="宋体" w:hAnsi="宋体" w:cs="宋体"/>
                <w:szCs w:val="21"/>
                <w:highlight w:val="none"/>
              </w:rPr>
            </w:pPr>
          </w:p>
        </w:tc>
        <w:tc>
          <w:tcPr>
            <w:tcW w:w="2606" w:type="dxa"/>
            <w:vAlign w:val="center"/>
          </w:tcPr>
          <w:p w14:paraId="336DD4A7">
            <w:pPr>
              <w:spacing w:line="360" w:lineRule="auto"/>
              <w:jc w:val="center"/>
              <w:rPr>
                <w:rFonts w:ascii="宋体" w:hAnsi="宋体" w:cs="宋体"/>
                <w:szCs w:val="21"/>
                <w:highlight w:val="none"/>
              </w:rPr>
            </w:pPr>
          </w:p>
        </w:tc>
      </w:tr>
      <w:tr w14:paraId="2C0D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3697DDE">
            <w:pPr>
              <w:spacing w:line="360" w:lineRule="auto"/>
              <w:jc w:val="center"/>
              <w:rPr>
                <w:rFonts w:ascii="宋体" w:hAnsi="宋体" w:cs="宋体"/>
                <w:szCs w:val="21"/>
                <w:highlight w:val="none"/>
              </w:rPr>
            </w:pPr>
          </w:p>
        </w:tc>
        <w:tc>
          <w:tcPr>
            <w:tcW w:w="1631" w:type="dxa"/>
            <w:vAlign w:val="center"/>
          </w:tcPr>
          <w:p w14:paraId="2D220E50">
            <w:pPr>
              <w:spacing w:line="360" w:lineRule="auto"/>
              <w:jc w:val="center"/>
              <w:rPr>
                <w:rFonts w:ascii="宋体" w:hAnsi="宋体" w:cs="宋体"/>
                <w:szCs w:val="21"/>
                <w:highlight w:val="none"/>
              </w:rPr>
            </w:pPr>
          </w:p>
        </w:tc>
        <w:tc>
          <w:tcPr>
            <w:tcW w:w="1955" w:type="dxa"/>
            <w:vAlign w:val="center"/>
          </w:tcPr>
          <w:p w14:paraId="5BB2900E">
            <w:pPr>
              <w:spacing w:line="360" w:lineRule="auto"/>
              <w:jc w:val="center"/>
              <w:rPr>
                <w:rFonts w:ascii="宋体" w:hAnsi="宋体" w:cs="宋体"/>
                <w:szCs w:val="21"/>
                <w:highlight w:val="none"/>
              </w:rPr>
            </w:pPr>
          </w:p>
        </w:tc>
        <w:tc>
          <w:tcPr>
            <w:tcW w:w="1149" w:type="dxa"/>
            <w:vAlign w:val="center"/>
          </w:tcPr>
          <w:p w14:paraId="474E7E05">
            <w:pPr>
              <w:spacing w:line="360" w:lineRule="auto"/>
              <w:jc w:val="center"/>
              <w:rPr>
                <w:rFonts w:ascii="宋体" w:hAnsi="宋体" w:cs="宋体"/>
                <w:szCs w:val="21"/>
                <w:highlight w:val="none"/>
              </w:rPr>
            </w:pPr>
          </w:p>
        </w:tc>
        <w:tc>
          <w:tcPr>
            <w:tcW w:w="1653" w:type="dxa"/>
            <w:vAlign w:val="center"/>
          </w:tcPr>
          <w:p w14:paraId="013B0EBE">
            <w:pPr>
              <w:spacing w:line="360" w:lineRule="auto"/>
              <w:jc w:val="center"/>
              <w:rPr>
                <w:rFonts w:ascii="宋体" w:hAnsi="宋体" w:cs="宋体"/>
                <w:szCs w:val="21"/>
                <w:highlight w:val="none"/>
              </w:rPr>
            </w:pPr>
          </w:p>
        </w:tc>
        <w:tc>
          <w:tcPr>
            <w:tcW w:w="2606" w:type="dxa"/>
            <w:vAlign w:val="center"/>
          </w:tcPr>
          <w:p w14:paraId="6E0FD191">
            <w:pPr>
              <w:spacing w:line="360" w:lineRule="auto"/>
              <w:jc w:val="center"/>
              <w:rPr>
                <w:rFonts w:ascii="宋体" w:hAnsi="宋体" w:cs="宋体"/>
                <w:szCs w:val="21"/>
                <w:highlight w:val="none"/>
              </w:rPr>
            </w:pPr>
          </w:p>
        </w:tc>
      </w:tr>
      <w:tr w14:paraId="197B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A0824AC">
            <w:pPr>
              <w:spacing w:line="360" w:lineRule="auto"/>
              <w:jc w:val="center"/>
              <w:rPr>
                <w:rFonts w:ascii="宋体" w:hAnsi="宋体" w:cs="宋体"/>
                <w:szCs w:val="21"/>
                <w:highlight w:val="none"/>
              </w:rPr>
            </w:pPr>
          </w:p>
        </w:tc>
        <w:tc>
          <w:tcPr>
            <w:tcW w:w="1631" w:type="dxa"/>
            <w:vAlign w:val="center"/>
          </w:tcPr>
          <w:p w14:paraId="56532068">
            <w:pPr>
              <w:spacing w:line="360" w:lineRule="auto"/>
              <w:jc w:val="center"/>
              <w:rPr>
                <w:rFonts w:ascii="宋体" w:hAnsi="宋体" w:cs="宋体"/>
                <w:szCs w:val="21"/>
                <w:highlight w:val="none"/>
              </w:rPr>
            </w:pPr>
          </w:p>
        </w:tc>
        <w:tc>
          <w:tcPr>
            <w:tcW w:w="1955" w:type="dxa"/>
            <w:vAlign w:val="center"/>
          </w:tcPr>
          <w:p w14:paraId="1A64463D">
            <w:pPr>
              <w:spacing w:line="360" w:lineRule="auto"/>
              <w:jc w:val="center"/>
              <w:rPr>
                <w:rFonts w:ascii="宋体" w:hAnsi="宋体" w:cs="宋体"/>
                <w:szCs w:val="21"/>
                <w:highlight w:val="none"/>
              </w:rPr>
            </w:pPr>
          </w:p>
        </w:tc>
        <w:tc>
          <w:tcPr>
            <w:tcW w:w="1149" w:type="dxa"/>
            <w:vAlign w:val="center"/>
          </w:tcPr>
          <w:p w14:paraId="3BACC95D">
            <w:pPr>
              <w:spacing w:line="360" w:lineRule="auto"/>
              <w:jc w:val="center"/>
              <w:rPr>
                <w:rFonts w:ascii="宋体" w:hAnsi="宋体" w:cs="宋体"/>
                <w:szCs w:val="21"/>
                <w:highlight w:val="none"/>
              </w:rPr>
            </w:pPr>
          </w:p>
        </w:tc>
        <w:tc>
          <w:tcPr>
            <w:tcW w:w="1653" w:type="dxa"/>
            <w:vAlign w:val="center"/>
          </w:tcPr>
          <w:p w14:paraId="488B7E5C">
            <w:pPr>
              <w:spacing w:line="360" w:lineRule="auto"/>
              <w:jc w:val="center"/>
              <w:rPr>
                <w:rFonts w:ascii="宋体" w:hAnsi="宋体" w:cs="宋体"/>
                <w:szCs w:val="21"/>
                <w:highlight w:val="none"/>
              </w:rPr>
            </w:pPr>
          </w:p>
        </w:tc>
        <w:tc>
          <w:tcPr>
            <w:tcW w:w="2606" w:type="dxa"/>
            <w:vAlign w:val="center"/>
          </w:tcPr>
          <w:p w14:paraId="6815E248">
            <w:pPr>
              <w:spacing w:line="360" w:lineRule="auto"/>
              <w:jc w:val="center"/>
              <w:rPr>
                <w:rFonts w:ascii="宋体" w:hAnsi="宋体" w:cs="宋体"/>
                <w:szCs w:val="21"/>
                <w:highlight w:val="none"/>
              </w:rPr>
            </w:pPr>
          </w:p>
        </w:tc>
      </w:tr>
      <w:tr w14:paraId="5998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6CE295B">
            <w:pPr>
              <w:spacing w:line="360" w:lineRule="auto"/>
              <w:jc w:val="center"/>
              <w:rPr>
                <w:rFonts w:ascii="宋体" w:hAnsi="宋体" w:cs="宋体"/>
                <w:szCs w:val="21"/>
                <w:highlight w:val="none"/>
              </w:rPr>
            </w:pPr>
          </w:p>
        </w:tc>
        <w:tc>
          <w:tcPr>
            <w:tcW w:w="1631" w:type="dxa"/>
            <w:vAlign w:val="center"/>
          </w:tcPr>
          <w:p w14:paraId="524FFEB8">
            <w:pPr>
              <w:spacing w:line="360" w:lineRule="auto"/>
              <w:jc w:val="center"/>
              <w:rPr>
                <w:rFonts w:ascii="宋体" w:hAnsi="宋体" w:cs="宋体"/>
                <w:szCs w:val="21"/>
                <w:highlight w:val="none"/>
              </w:rPr>
            </w:pPr>
          </w:p>
        </w:tc>
        <w:tc>
          <w:tcPr>
            <w:tcW w:w="1955" w:type="dxa"/>
            <w:vAlign w:val="center"/>
          </w:tcPr>
          <w:p w14:paraId="7879CEEC">
            <w:pPr>
              <w:spacing w:line="360" w:lineRule="auto"/>
              <w:jc w:val="center"/>
              <w:rPr>
                <w:rFonts w:ascii="宋体" w:hAnsi="宋体" w:cs="宋体"/>
                <w:szCs w:val="21"/>
                <w:highlight w:val="none"/>
              </w:rPr>
            </w:pPr>
          </w:p>
        </w:tc>
        <w:tc>
          <w:tcPr>
            <w:tcW w:w="1149" w:type="dxa"/>
            <w:vAlign w:val="center"/>
          </w:tcPr>
          <w:p w14:paraId="54918410">
            <w:pPr>
              <w:spacing w:line="360" w:lineRule="auto"/>
              <w:jc w:val="center"/>
              <w:rPr>
                <w:rFonts w:ascii="宋体" w:hAnsi="宋体" w:cs="宋体"/>
                <w:szCs w:val="21"/>
                <w:highlight w:val="none"/>
              </w:rPr>
            </w:pPr>
          </w:p>
        </w:tc>
        <w:tc>
          <w:tcPr>
            <w:tcW w:w="1653" w:type="dxa"/>
            <w:vAlign w:val="center"/>
          </w:tcPr>
          <w:p w14:paraId="4DA5A1C0">
            <w:pPr>
              <w:spacing w:line="360" w:lineRule="auto"/>
              <w:jc w:val="center"/>
              <w:rPr>
                <w:rFonts w:ascii="宋体" w:hAnsi="宋体" w:cs="宋体"/>
                <w:szCs w:val="21"/>
                <w:highlight w:val="none"/>
              </w:rPr>
            </w:pPr>
          </w:p>
        </w:tc>
        <w:tc>
          <w:tcPr>
            <w:tcW w:w="2606" w:type="dxa"/>
            <w:vAlign w:val="center"/>
          </w:tcPr>
          <w:p w14:paraId="25D6B493">
            <w:pPr>
              <w:spacing w:line="360" w:lineRule="auto"/>
              <w:jc w:val="center"/>
              <w:rPr>
                <w:rFonts w:ascii="宋体" w:hAnsi="宋体" w:cs="宋体"/>
                <w:szCs w:val="21"/>
                <w:highlight w:val="none"/>
              </w:rPr>
            </w:pPr>
          </w:p>
        </w:tc>
      </w:tr>
    </w:tbl>
    <w:p w14:paraId="14322BE1">
      <w:pPr>
        <w:spacing w:line="360" w:lineRule="auto"/>
        <w:jc w:val="center"/>
        <w:outlineLvl w:val="2"/>
        <w:rPr>
          <w:rStyle w:val="65"/>
          <w:rFonts w:hint="eastAsia" w:ascii="宋体" w:hAnsi="宋体" w:eastAsia="宋体" w:cs="宋体"/>
          <w:sz w:val="28"/>
          <w:szCs w:val="28"/>
          <w:highlight w:val="none"/>
        </w:rPr>
      </w:pPr>
    </w:p>
    <w:p w14:paraId="1ED1DF97">
      <w:pPr>
        <w:spacing w:line="360" w:lineRule="auto"/>
        <w:jc w:val="center"/>
        <w:outlineLvl w:val="2"/>
        <w:rPr>
          <w:rStyle w:val="65"/>
          <w:rFonts w:hint="eastAsia" w:ascii="宋体" w:hAnsi="宋体" w:eastAsia="宋体" w:cs="宋体"/>
          <w:sz w:val="28"/>
          <w:szCs w:val="28"/>
          <w:highlight w:val="none"/>
        </w:rPr>
      </w:pPr>
    </w:p>
    <w:p w14:paraId="43C08CDC">
      <w:pPr>
        <w:spacing w:line="360" w:lineRule="auto"/>
        <w:jc w:val="center"/>
        <w:outlineLvl w:val="2"/>
        <w:rPr>
          <w:rStyle w:val="65"/>
          <w:rFonts w:hint="eastAsia" w:ascii="宋体" w:hAnsi="宋体" w:eastAsia="宋体" w:cs="宋体"/>
          <w:sz w:val="28"/>
          <w:szCs w:val="28"/>
          <w:highlight w:val="none"/>
        </w:rPr>
      </w:pPr>
    </w:p>
    <w:p w14:paraId="5FB4F0EA">
      <w:pPr>
        <w:spacing w:line="360" w:lineRule="auto"/>
        <w:jc w:val="center"/>
        <w:outlineLvl w:val="2"/>
        <w:rPr>
          <w:rStyle w:val="65"/>
          <w:rFonts w:hint="eastAsia" w:ascii="宋体" w:hAnsi="宋体" w:eastAsia="宋体" w:cs="宋体"/>
          <w:sz w:val="28"/>
          <w:szCs w:val="28"/>
          <w:highlight w:val="none"/>
        </w:rPr>
      </w:pPr>
    </w:p>
    <w:p w14:paraId="46470D60">
      <w:pPr>
        <w:spacing w:line="360" w:lineRule="auto"/>
        <w:jc w:val="center"/>
        <w:outlineLvl w:val="2"/>
        <w:rPr>
          <w:rStyle w:val="65"/>
          <w:rFonts w:hint="eastAsia" w:ascii="宋体" w:hAnsi="宋体" w:eastAsia="宋体" w:cs="宋体"/>
          <w:sz w:val="28"/>
          <w:szCs w:val="28"/>
          <w:highlight w:val="none"/>
        </w:rPr>
      </w:pPr>
    </w:p>
    <w:p w14:paraId="0B65740F">
      <w:pPr>
        <w:spacing w:line="360" w:lineRule="auto"/>
        <w:jc w:val="center"/>
        <w:outlineLvl w:val="2"/>
        <w:rPr>
          <w:rStyle w:val="65"/>
          <w:rFonts w:hint="eastAsia" w:ascii="宋体" w:hAnsi="宋体" w:eastAsia="宋体" w:cs="宋体"/>
          <w:sz w:val="28"/>
          <w:szCs w:val="28"/>
          <w:highlight w:val="none"/>
        </w:rPr>
      </w:pPr>
    </w:p>
    <w:p w14:paraId="14C9A49E">
      <w:pPr>
        <w:rPr>
          <w:rStyle w:val="65"/>
          <w:rFonts w:hint="eastAsia" w:ascii="宋体" w:hAnsi="宋体" w:eastAsia="宋体" w:cs="宋体"/>
          <w:sz w:val="28"/>
          <w:szCs w:val="28"/>
          <w:highlight w:val="none"/>
          <w:lang w:val="en-US" w:eastAsia="zh-CN"/>
        </w:rPr>
      </w:pPr>
      <w:r>
        <w:rPr>
          <w:rStyle w:val="65"/>
          <w:rFonts w:hint="eastAsia" w:ascii="宋体" w:hAnsi="宋体" w:eastAsia="宋体" w:cs="宋体"/>
          <w:sz w:val="28"/>
          <w:szCs w:val="28"/>
          <w:highlight w:val="none"/>
          <w:lang w:val="en-US" w:eastAsia="zh-CN"/>
        </w:rPr>
        <w:br w:type="page"/>
      </w:r>
    </w:p>
    <w:p w14:paraId="7688667A">
      <w:pPr>
        <w:spacing w:line="360" w:lineRule="auto"/>
        <w:jc w:val="center"/>
        <w:outlineLvl w:val="2"/>
        <w:rPr>
          <w:rStyle w:val="65"/>
          <w:rFonts w:hint="eastAsia" w:ascii="宋体" w:hAnsi="宋体" w:eastAsia="宋体" w:cs="宋体"/>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十一、供</w:t>
      </w:r>
      <w:r>
        <w:rPr>
          <w:rStyle w:val="65"/>
          <w:rFonts w:hint="eastAsia" w:ascii="宋体" w:hAnsi="宋体" w:eastAsia="宋体" w:cs="宋体"/>
          <w:sz w:val="28"/>
          <w:szCs w:val="28"/>
          <w:highlight w:val="none"/>
          <w:lang w:val="en-US" w:eastAsia="zh-CN"/>
        </w:rPr>
        <w:t>应商</w:t>
      </w:r>
      <w:r>
        <w:rPr>
          <w:rStyle w:val="65"/>
          <w:rFonts w:hint="eastAsia" w:ascii="宋体" w:hAnsi="宋体" w:eastAsia="宋体" w:cs="宋体"/>
          <w:sz w:val="28"/>
          <w:szCs w:val="28"/>
          <w:highlight w:val="none"/>
        </w:rPr>
        <w:t>近年完成的类似项目情况表</w:t>
      </w:r>
      <w:bookmarkEnd w:id="57"/>
    </w:p>
    <w:bookmarkEnd w:id="58"/>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20E3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6AC5922B">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19F0CC62">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747557EA">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3CC51C3D">
            <w:pPr>
              <w:spacing w:line="360" w:lineRule="auto"/>
              <w:jc w:val="center"/>
              <w:rPr>
                <w:rFonts w:hint="eastAsia" w:ascii="宋体" w:hAnsi="宋体"/>
                <w:bCs/>
                <w:szCs w:val="21"/>
                <w:highlight w:val="none"/>
              </w:rPr>
            </w:pPr>
            <w:r>
              <w:rPr>
                <w:rFonts w:hint="eastAsia" w:ascii="宋体" w:hAnsi="宋体"/>
                <w:bCs/>
                <w:szCs w:val="21"/>
                <w:highlight w:val="none"/>
                <w:lang w:eastAsia="zh-CN"/>
              </w:rPr>
              <w:t>中标</w:t>
            </w:r>
            <w:r>
              <w:rPr>
                <w:rFonts w:hint="eastAsia" w:ascii="宋体" w:hAnsi="宋体"/>
                <w:bCs/>
                <w:szCs w:val="21"/>
                <w:highlight w:val="none"/>
              </w:rPr>
              <w:t xml:space="preserve">金额 </w:t>
            </w:r>
          </w:p>
          <w:p w14:paraId="758A02F6">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0C9B0655">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44D699DE">
            <w:pPr>
              <w:spacing w:line="360" w:lineRule="auto"/>
              <w:jc w:val="center"/>
              <w:rPr>
                <w:rFonts w:hint="eastAsia" w:ascii="宋体" w:hAnsi="宋体"/>
                <w:bCs/>
                <w:szCs w:val="21"/>
                <w:highlight w:val="none"/>
              </w:rPr>
            </w:pPr>
            <w:r>
              <w:rPr>
                <w:rFonts w:hint="eastAsia" w:ascii="宋体" w:hAnsi="宋体"/>
                <w:bCs/>
                <w:szCs w:val="21"/>
                <w:highlight w:val="none"/>
                <w:lang w:eastAsia="zh-CN"/>
              </w:rPr>
              <w:t>履行期限</w:t>
            </w:r>
          </w:p>
        </w:tc>
      </w:tr>
      <w:tr w14:paraId="5DD2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053CB85D">
            <w:pPr>
              <w:spacing w:line="360" w:lineRule="auto"/>
              <w:rPr>
                <w:rFonts w:hint="eastAsia" w:ascii="宋体" w:hAnsi="宋体"/>
                <w:b/>
                <w:bCs/>
                <w:sz w:val="24"/>
                <w:highlight w:val="none"/>
              </w:rPr>
            </w:pPr>
          </w:p>
        </w:tc>
        <w:tc>
          <w:tcPr>
            <w:tcW w:w="1713" w:type="dxa"/>
            <w:vAlign w:val="center"/>
          </w:tcPr>
          <w:p w14:paraId="30D1F75E">
            <w:pPr>
              <w:spacing w:line="360" w:lineRule="auto"/>
              <w:rPr>
                <w:rFonts w:hint="eastAsia" w:ascii="宋体" w:hAnsi="宋体"/>
                <w:b/>
                <w:bCs/>
                <w:szCs w:val="21"/>
                <w:highlight w:val="none"/>
              </w:rPr>
            </w:pPr>
          </w:p>
        </w:tc>
        <w:tc>
          <w:tcPr>
            <w:tcW w:w="2170" w:type="dxa"/>
            <w:vAlign w:val="center"/>
          </w:tcPr>
          <w:p w14:paraId="1205E3FA">
            <w:pPr>
              <w:spacing w:line="360" w:lineRule="auto"/>
              <w:rPr>
                <w:rFonts w:hint="eastAsia" w:ascii="宋体" w:hAnsi="宋体"/>
                <w:b/>
                <w:bCs/>
                <w:szCs w:val="21"/>
                <w:highlight w:val="none"/>
              </w:rPr>
            </w:pPr>
          </w:p>
        </w:tc>
        <w:tc>
          <w:tcPr>
            <w:tcW w:w="1590" w:type="dxa"/>
            <w:vAlign w:val="center"/>
          </w:tcPr>
          <w:p w14:paraId="024953DB">
            <w:pPr>
              <w:spacing w:line="360" w:lineRule="auto"/>
              <w:rPr>
                <w:rFonts w:hint="eastAsia" w:ascii="宋体" w:hAnsi="宋体"/>
                <w:b/>
                <w:bCs/>
                <w:szCs w:val="21"/>
                <w:highlight w:val="none"/>
              </w:rPr>
            </w:pPr>
          </w:p>
        </w:tc>
        <w:tc>
          <w:tcPr>
            <w:tcW w:w="1445" w:type="dxa"/>
          </w:tcPr>
          <w:p w14:paraId="6B7F048D">
            <w:pPr>
              <w:pStyle w:val="75"/>
              <w:spacing w:before="145"/>
              <w:rPr>
                <w:rFonts w:ascii="宋体" w:hAnsi="宋体" w:cs="宋体"/>
                <w:szCs w:val="21"/>
                <w:highlight w:val="none"/>
              </w:rPr>
            </w:pPr>
          </w:p>
        </w:tc>
        <w:tc>
          <w:tcPr>
            <w:tcW w:w="1649" w:type="dxa"/>
            <w:vAlign w:val="center"/>
          </w:tcPr>
          <w:p w14:paraId="43C03FB1">
            <w:pPr>
              <w:spacing w:line="360" w:lineRule="auto"/>
              <w:rPr>
                <w:rFonts w:hint="eastAsia" w:ascii="宋体" w:hAnsi="宋体"/>
                <w:bCs/>
                <w:szCs w:val="21"/>
                <w:highlight w:val="none"/>
              </w:rPr>
            </w:pPr>
          </w:p>
        </w:tc>
      </w:tr>
      <w:tr w14:paraId="21B6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2D1D97BA">
            <w:pPr>
              <w:spacing w:line="360" w:lineRule="auto"/>
              <w:rPr>
                <w:rFonts w:hint="eastAsia" w:ascii="宋体" w:hAnsi="宋体"/>
                <w:b/>
                <w:bCs/>
                <w:sz w:val="24"/>
                <w:highlight w:val="none"/>
              </w:rPr>
            </w:pPr>
          </w:p>
        </w:tc>
        <w:tc>
          <w:tcPr>
            <w:tcW w:w="1713" w:type="dxa"/>
            <w:vAlign w:val="center"/>
          </w:tcPr>
          <w:p w14:paraId="17839837">
            <w:pPr>
              <w:spacing w:line="360" w:lineRule="auto"/>
              <w:rPr>
                <w:rFonts w:hint="eastAsia" w:ascii="宋体" w:hAnsi="宋体"/>
                <w:b/>
                <w:bCs/>
                <w:szCs w:val="21"/>
                <w:highlight w:val="none"/>
              </w:rPr>
            </w:pPr>
          </w:p>
        </w:tc>
        <w:tc>
          <w:tcPr>
            <w:tcW w:w="2170" w:type="dxa"/>
            <w:vAlign w:val="center"/>
          </w:tcPr>
          <w:p w14:paraId="1E965481">
            <w:pPr>
              <w:spacing w:line="360" w:lineRule="auto"/>
              <w:rPr>
                <w:rFonts w:hint="eastAsia" w:ascii="宋体" w:hAnsi="宋体"/>
                <w:b/>
                <w:bCs/>
                <w:szCs w:val="21"/>
                <w:highlight w:val="none"/>
              </w:rPr>
            </w:pPr>
          </w:p>
        </w:tc>
        <w:tc>
          <w:tcPr>
            <w:tcW w:w="1590" w:type="dxa"/>
            <w:vAlign w:val="center"/>
          </w:tcPr>
          <w:p w14:paraId="33B62AC2">
            <w:pPr>
              <w:spacing w:line="360" w:lineRule="auto"/>
              <w:rPr>
                <w:rFonts w:hint="eastAsia" w:ascii="宋体" w:hAnsi="宋体"/>
                <w:b/>
                <w:bCs/>
                <w:sz w:val="24"/>
                <w:highlight w:val="none"/>
              </w:rPr>
            </w:pPr>
          </w:p>
        </w:tc>
        <w:tc>
          <w:tcPr>
            <w:tcW w:w="1445" w:type="dxa"/>
          </w:tcPr>
          <w:p w14:paraId="08F0DDB3">
            <w:pPr>
              <w:spacing w:line="360" w:lineRule="auto"/>
              <w:jc w:val="left"/>
              <w:rPr>
                <w:rFonts w:hint="eastAsia" w:ascii="宋体" w:hAnsi="宋体"/>
                <w:b/>
                <w:bCs/>
                <w:szCs w:val="21"/>
                <w:highlight w:val="none"/>
              </w:rPr>
            </w:pPr>
          </w:p>
        </w:tc>
        <w:tc>
          <w:tcPr>
            <w:tcW w:w="1649" w:type="dxa"/>
            <w:vAlign w:val="center"/>
          </w:tcPr>
          <w:p w14:paraId="1AA6E021">
            <w:pPr>
              <w:spacing w:line="360" w:lineRule="auto"/>
              <w:rPr>
                <w:rFonts w:hint="eastAsia" w:ascii="宋体" w:hAnsi="宋体"/>
                <w:b/>
                <w:bCs/>
                <w:sz w:val="24"/>
                <w:highlight w:val="none"/>
              </w:rPr>
            </w:pPr>
          </w:p>
        </w:tc>
      </w:tr>
      <w:tr w14:paraId="7690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16460660">
            <w:pPr>
              <w:spacing w:line="360" w:lineRule="auto"/>
              <w:jc w:val="left"/>
              <w:rPr>
                <w:rFonts w:hint="eastAsia" w:ascii="宋体" w:hAnsi="宋体"/>
                <w:b/>
                <w:bCs/>
                <w:sz w:val="24"/>
                <w:highlight w:val="none"/>
              </w:rPr>
            </w:pPr>
          </w:p>
        </w:tc>
        <w:tc>
          <w:tcPr>
            <w:tcW w:w="1713" w:type="dxa"/>
          </w:tcPr>
          <w:p w14:paraId="2C022C0C">
            <w:pPr>
              <w:spacing w:line="360" w:lineRule="auto"/>
              <w:jc w:val="left"/>
              <w:rPr>
                <w:rFonts w:hint="eastAsia" w:ascii="宋体" w:hAnsi="宋体"/>
                <w:b/>
                <w:bCs/>
                <w:sz w:val="24"/>
                <w:highlight w:val="none"/>
              </w:rPr>
            </w:pPr>
          </w:p>
        </w:tc>
        <w:tc>
          <w:tcPr>
            <w:tcW w:w="2170" w:type="dxa"/>
          </w:tcPr>
          <w:p w14:paraId="76DC981A">
            <w:pPr>
              <w:spacing w:line="360" w:lineRule="auto"/>
              <w:jc w:val="left"/>
              <w:rPr>
                <w:rFonts w:hint="eastAsia" w:ascii="宋体" w:hAnsi="宋体"/>
                <w:b/>
                <w:bCs/>
                <w:sz w:val="24"/>
                <w:highlight w:val="none"/>
              </w:rPr>
            </w:pPr>
          </w:p>
        </w:tc>
        <w:tc>
          <w:tcPr>
            <w:tcW w:w="1590" w:type="dxa"/>
          </w:tcPr>
          <w:p w14:paraId="1B60EBFF">
            <w:pPr>
              <w:spacing w:line="360" w:lineRule="auto"/>
              <w:jc w:val="left"/>
              <w:rPr>
                <w:rFonts w:hint="eastAsia" w:ascii="宋体" w:hAnsi="宋体"/>
                <w:b/>
                <w:bCs/>
                <w:sz w:val="24"/>
                <w:highlight w:val="none"/>
              </w:rPr>
            </w:pPr>
          </w:p>
        </w:tc>
        <w:tc>
          <w:tcPr>
            <w:tcW w:w="1445" w:type="dxa"/>
          </w:tcPr>
          <w:p w14:paraId="72F3C763">
            <w:pPr>
              <w:spacing w:line="360" w:lineRule="auto"/>
              <w:jc w:val="left"/>
              <w:rPr>
                <w:rFonts w:hint="eastAsia" w:ascii="宋体" w:hAnsi="宋体"/>
                <w:b/>
                <w:bCs/>
                <w:sz w:val="24"/>
                <w:highlight w:val="none"/>
              </w:rPr>
            </w:pPr>
          </w:p>
        </w:tc>
        <w:tc>
          <w:tcPr>
            <w:tcW w:w="1649" w:type="dxa"/>
          </w:tcPr>
          <w:p w14:paraId="7552F9DB">
            <w:pPr>
              <w:spacing w:line="360" w:lineRule="auto"/>
              <w:jc w:val="left"/>
              <w:rPr>
                <w:rFonts w:hint="eastAsia" w:ascii="宋体" w:hAnsi="宋体"/>
                <w:b/>
                <w:bCs/>
                <w:sz w:val="24"/>
                <w:highlight w:val="none"/>
              </w:rPr>
            </w:pPr>
          </w:p>
        </w:tc>
      </w:tr>
      <w:tr w14:paraId="7B2F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6F846D8">
            <w:pPr>
              <w:spacing w:line="360" w:lineRule="auto"/>
              <w:jc w:val="left"/>
              <w:rPr>
                <w:rFonts w:hint="eastAsia" w:ascii="宋体" w:hAnsi="宋体"/>
                <w:b/>
                <w:bCs/>
                <w:sz w:val="24"/>
                <w:highlight w:val="none"/>
              </w:rPr>
            </w:pPr>
          </w:p>
        </w:tc>
        <w:tc>
          <w:tcPr>
            <w:tcW w:w="1713" w:type="dxa"/>
          </w:tcPr>
          <w:p w14:paraId="41A089A5">
            <w:pPr>
              <w:spacing w:line="360" w:lineRule="auto"/>
              <w:jc w:val="left"/>
              <w:rPr>
                <w:rFonts w:hint="eastAsia" w:ascii="宋体" w:hAnsi="宋体"/>
                <w:b/>
                <w:bCs/>
                <w:sz w:val="24"/>
                <w:highlight w:val="none"/>
              </w:rPr>
            </w:pPr>
          </w:p>
        </w:tc>
        <w:tc>
          <w:tcPr>
            <w:tcW w:w="2170" w:type="dxa"/>
          </w:tcPr>
          <w:p w14:paraId="0C322262">
            <w:pPr>
              <w:spacing w:line="360" w:lineRule="auto"/>
              <w:jc w:val="left"/>
              <w:rPr>
                <w:rFonts w:hint="eastAsia" w:ascii="宋体" w:hAnsi="宋体"/>
                <w:b/>
                <w:bCs/>
                <w:sz w:val="24"/>
                <w:highlight w:val="none"/>
              </w:rPr>
            </w:pPr>
          </w:p>
        </w:tc>
        <w:tc>
          <w:tcPr>
            <w:tcW w:w="1590" w:type="dxa"/>
          </w:tcPr>
          <w:p w14:paraId="2A19D4B6">
            <w:pPr>
              <w:spacing w:line="360" w:lineRule="auto"/>
              <w:jc w:val="left"/>
              <w:rPr>
                <w:rFonts w:hint="eastAsia" w:ascii="宋体" w:hAnsi="宋体"/>
                <w:b/>
                <w:bCs/>
                <w:sz w:val="24"/>
                <w:highlight w:val="none"/>
              </w:rPr>
            </w:pPr>
          </w:p>
        </w:tc>
        <w:tc>
          <w:tcPr>
            <w:tcW w:w="1445" w:type="dxa"/>
          </w:tcPr>
          <w:p w14:paraId="0ED821CB">
            <w:pPr>
              <w:pStyle w:val="75"/>
              <w:rPr>
                <w:rFonts w:ascii="宋体" w:hAnsi="宋体" w:cs="宋体"/>
                <w:szCs w:val="21"/>
                <w:highlight w:val="none"/>
              </w:rPr>
            </w:pPr>
          </w:p>
        </w:tc>
        <w:tc>
          <w:tcPr>
            <w:tcW w:w="1649" w:type="dxa"/>
          </w:tcPr>
          <w:p w14:paraId="11E39B3C">
            <w:pPr>
              <w:spacing w:line="360" w:lineRule="auto"/>
              <w:jc w:val="left"/>
              <w:rPr>
                <w:rFonts w:hint="eastAsia" w:ascii="宋体" w:hAnsi="宋体"/>
                <w:b/>
                <w:bCs/>
                <w:sz w:val="24"/>
                <w:highlight w:val="none"/>
              </w:rPr>
            </w:pPr>
          </w:p>
        </w:tc>
      </w:tr>
      <w:tr w14:paraId="0E77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9A4EC2E">
            <w:pPr>
              <w:spacing w:line="360" w:lineRule="auto"/>
              <w:jc w:val="left"/>
              <w:rPr>
                <w:rFonts w:hint="eastAsia" w:ascii="宋体" w:hAnsi="宋体"/>
                <w:b/>
                <w:bCs/>
                <w:sz w:val="24"/>
                <w:highlight w:val="none"/>
              </w:rPr>
            </w:pPr>
          </w:p>
        </w:tc>
        <w:tc>
          <w:tcPr>
            <w:tcW w:w="1713" w:type="dxa"/>
          </w:tcPr>
          <w:p w14:paraId="149039BB">
            <w:pPr>
              <w:spacing w:line="360" w:lineRule="auto"/>
              <w:jc w:val="left"/>
              <w:rPr>
                <w:rFonts w:hint="eastAsia" w:ascii="宋体" w:hAnsi="宋体"/>
                <w:b/>
                <w:bCs/>
                <w:sz w:val="24"/>
                <w:highlight w:val="none"/>
              </w:rPr>
            </w:pPr>
          </w:p>
        </w:tc>
        <w:tc>
          <w:tcPr>
            <w:tcW w:w="2170" w:type="dxa"/>
          </w:tcPr>
          <w:p w14:paraId="508BA661">
            <w:pPr>
              <w:spacing w:line="360" w:lineRule="auto"/>
              <w:jc w:val="left"/>
              <w:rPr>
                <w:rFonts w:hint="eastAsia" w:ascii="宋体" w:hAnsi="宋体"/>
                <w:b/>
                <w:bCs/>
                <w:sz w:val="24"/>
                <w:highlight w:val="none"/>
              </w:rPr>
            </w:pPr>
          </w:p>
        </w:tc>
        <w:tc>
          <w:tcPr>
            <w:tcW w:w="1590" w:type="dxa"/>
          </w:tcPr>
          <w:p w14:paraId="537CAA5E">
            <w:pPr>
              <w:pStyle w:val="75"/>
              <w:spacing w:before="2"/>
              <w:rPr>
                <w:rFonts w:hint="eastAsia" w:ascii="宋体" w:hAnsi="宋体" w:cs="宋体"/>
                <w:b/>
                <w:bCs/>
                <w:szCs w:val="21"/>
                <w:highlight w:val="none"/>
              </w:rPr>
            </w:pPr>
          </w:p>
        </w:tc>
        <w:tc>
          <w:tcPr>
            <w:tcW w:w="1445" w:type="dxa"/>
          </w:tcPr>
          <w:p w14:paraId="7A40755A">
            <w:pPr>
              <w:spacing w:line="360" w:lineRule="auto"/>
              <w:jc w:val="left"/>
              <w:rPr>
                <w:rFonts w:hint="eastAsia" w:ascii="宋体" w:hAnsi="宋体"/>
                <w:b/>
                <w:bCs/>
                <w:sz w:val="24"/>
                <w:highlight w:val="none"/>
              </w:rPr>
            </w:pPr>
          </w:p>
        </w:tc>
        <w:tc>
          <w:tcPr>
            <w:tcW w:w="1649" w:type="dxa"/>
          </w:tcPr>
          <w:p w14:paraId="4CF625CD">
            <w:pPr>
              <w:spacing w:line="360" w:lineRule="auto"/>
              <w:jc w:val="left"/>
              <w:rPr>
                <w:rFonts w:hint="eastAsia" w:ascii="宋体" w:hAnsi="宋体"/>
                <w:b/>
                <w:bCs/>
                <w:sz w:val="24"/>
                <w:highlight w:val="none"/>
              </w:rPr>
            </w:pPr>
          </w:p>
        </w:tc>
      </w:tr>
      <w:tr w14:paraId="5511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13CEA7">
            <w:pPr>
              <w:spacing w:line="360" w:lineRule="auto"/>
              <w:jc w:val="left"/>
              <w:rPr>
                <w:rFonts w:hint="eastAsia" w:ascii="宋体" w:hAnsi="宋体"/>
                <w:b/>
                <w:bCs/>
                <w:sz w:val="24"/>
                <w:highlight w:val="none"/>
              </w:rPr>
            </w:pPr>
          </w:p>
        </w:tc>
        <w:tc>
          <w:tcPr>
            <w:tcW w:w="1713" w:type="dxa"/>
          </w:tcPr>
          <w:p w14:paraId="43591805">
            <w:pPr>
              <w:spacing w:line="360" w:lineRule="auto"/>
              <w:jc w:val="left"/>
              <w:rPr>
                <w:rFonts w:hint="eastAsia" w:ascii="宋体" w:hAnsi="宋体"/>
                <w:b/>
                <w:bCs/>
                <w:sz w:val="24"/>
                <w:highlight w:val="none"/>
              </w:rPr>
            </w:pPr>
          </w:p>
        </w:tc>
        <w:tc>
          <w:tcPr>
            <w:tcW w:w="2170" w:type="dxa"/>
          </w:tcPr>
          <w:p w14:paraId="05EF9D87">
            <w:pPr>
              <w:spacing w:line="360" w:lineRule="auto"/>
              <w:jc w:val="left"/>
              <w:rPr>
                <w:rFonts w:hint="eastAsia" w:ascii="宋体" w:hAnsi="宋体"/>
                <w:b/>
                <w:bCs/>
                <w:sz w:val="24"/>
                <w:highlight w:val="none"/>
              </w:rPr>
            </w:pPr>
          </w:p>
        </w:tc>
        <w:tc>
          <w:tcPr>
            <w:tcW w:w="1590" w:type="dxa"/>
          </w:tcPr>
          <w:p w14:paraId="7A60D9FD">
            <w:pPr>
              <w:spacing w:line="360" w:lineRule="auto"/>
              <w:jc w:val="left"/>
              <w:rPr>
                <w:rFonts w:hint="eastAsia" w:ascii="宋体" w:hAnsi="宋体"/>
                <w:b/>
                <w:bCs/>
                <w:sz w:val="24"/>
                <w:highlight w:val="none"/>
              </w:rPr>
            </w:pPr>
          </w:p>
        </w:tc>
        <w:tc>
          <w:tcPr>
            <w:tcW w:w="1445" w:type="dxa"/>
            <w:vAlign w:val="center"/>
          </w:tcPr>
          <w:p w14:paraId="3C359568">
            <w:pPr>
              <w:pStyle w:val="75"/>
              <w:rPr>
                <w:rFonts w:ascii="宋体" w:hAnsi="宋体" w:cs="宋体"/>
                <w:szCs w:val="21"/>
                <w:highlight w:val="none"/>
              </w:rPr>
            </w:pPr>
          </w:p>
        </w:tc>
        <w:tc>
          <w:tcPr>
            <w:tcW w:w="1649" w:type="dxa"/>
          </w:tcPr>
          <w:p w14:paraId="7497F5BD">
            <w:pPr>
              <w:spacing w:line="360" w:lineRule="auto"/>
              <w:jc w:val="left"/>
              <w:rPr>
                <w:rFonts w:hint="eastAsia" w:ascii="宋体" w:hAnsi="宋体"/>
                <w:b/>
                <w:bCs/>
                <w:sz w:val="24"/>
                <w:highlight w:val="none"/>
              </w:rPr>
            </w:pPr>
          </w:p>
        </w:tc>
      </w:tr>
      <w:tr w14:paraId="60D9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B3B51E5">
            <w:pPr>
              <w:spacing w:line="360" w:lineRule="auto"/>
              <w:jc w:val="left"/>
              <w:rPr>
                <w:rFonts w:hint="eastAsia" w:ascii="宋体" w:hAnsi="宋体"/>
                <w:b/>
                <w:bCs/>
                <w:sz w:val="24"/>
                <w:highlight w:val="none"/>
              </w:rPr>
            </w:pPr>
          </w:p>
        </w:tc>
        <w:tc>
          <w:tcPr>
            <w:tcW w:w="1713" w:type="dxa"/>
          </w:tcPr>
          <w:p w14:paraId="3E0C311C">
            <w:pPr>
              <w:spacing w:line="360" w:lineRule="auto"/>
              <w:jc w:val="left"/>
              <w:rPr>
                <w:rFonts w:hint="eastAsia" w:ascii="宋体" w:hAnsi="宋体"/>
                <w:b/>
                <w:bCs/>
                <w:sz w:val="24"/>
                <w:highlight w:val="none"/>
              </w:rPr>
            </w:pPr>
          </w:p>
        </w:tc>
        <w:tc>
          <w:tcPr>
            <w:tcW w:w="2170" w:type="dxa"/>
          </w:tcPr>
          <w:p w14:paraId="729BECDF">
            <w:pPr>
              <w:spacing w:line="360" w:lineRule="auto"/>
              <w:jc w:val="left"/>
              <w:rPr>
                <w:rFonts w:hint="eastAsia" w:ascii="宋体" w:hAnsi="宋体"/>
                <w:b/>
                <w:bCs/>
                <w:sz w:val="24"/>
                <w:highlight w:val="none"/>
              </w:rPr>
            </w:pPr>
          </w:p>
        </w:tc>
        <w:tc>
          <w:tcPr>
            <w:tcW w:w="1590" w:type="dxa"/>
          </w:tcPr>
          <w:p w14:paraId="73680A50">
            <w:pPr>
              <w:spacing w:line="360" w:lineRule="auto"/>
              <w:jc w:val="left"/>
              <w:rPr>
                <w:rFonts w:hint="eastAsia" w:ascii="宋体" w:hAnsi="宋体"/>
                <w:b/>
                <w:bCs/>
                <w:sz w:val="24"/>
                <w:highlight w:val="none"/>
              </w:rPr>
            </w:pPr>
          </w:p>
        </w:tc>
        <w:tc>
          <w:tcPr>
            <w:tcW w:w="1445" w:type="dxa"/>
          </w:tcPr>
          <w:p w14:paraId="4A418B57">
            <w:pPr>
              <w:pStyle w:val="75"/>
              <w:spacing w:before="146"/>
              <w:rPr>
                <w:rFonts w:ascii="宋体" w:hAnsi="宋体" w:cs="宋体"/>
                <w:szCs w:val="21"/>
                <w:highlight w:val="none"/>
              </w:rPr>
            </w:pPr>
          </w:p>
        </w:tc>
        <w:tc>
          <w:tcPr>
            <w:tcW w:w="1649" w:type="dxa"/>
          </w:tcPr>
          <w:p w14:paraId="15DDA9B9">
            <w:pPr>
              <w:spacing w:line="360" w:lineRule="auto"/>
              <w:jc w:val="left"/>
              <w:rPr>
                <w:rFonts w:hint="eastAsia" w:ascii="宋体" w:hAnsi="宋体"/>
                <w:b/>
                <w:bCs/>
                <w:sz w:val="24"/>
                <w:highlight w:val="none"/>
              </w:rPr>
            </w:pPr>
          </w:p>
        </w:tc>
      </w:tr>
      <w:tr w14:paraId="28A8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440785C">
            <w:pPr>
              <w:spacing w:line="360" w:lineRule="auto"/>
              <w:jc w:val="left"/>
              <w:rPr>
                <w:rFonts w:hint="eastAsia" w:ascii="宋体" w:hAnsi="宋体"/>
                <w:b/>
                <w:bCs/>
                <w:sz w:val="24"/>
                <w:highlight w:val="none"/>
              </w:rPr>
            </w:pPr>
          </w:p>
        </w:tc>
        <w:tc>
          <w:tcPr>
            <w:tcW w:w="1713" w:type="dxa"/>
          </w:tcPr>
          <w:p w14:paraId="32B3709C">
            <w:pPr>
              <w:spacing w:line="360" w:lineRule="auto"/>
              <w:jc w:val="left"/>
              <w:rPr>
                <w:rFonts w:hint="eastAsia" w:ascii="宋体" w:hAnsi="宋体"/>
                <w:b/>
                <w:bCs/>
                <w:sz w:val="24"/>
                <w:highlight w:val="none"/>
              </w:rPr>
            </w:pPr>
          </w:p>
        </w:tc>
        <w:tc>
          <w:tcPr>
            <w:tcW w:w="2170" w:type="dxa"/>
          </w:tcPr>
          <w:p w14:paraId="4F4C1262">
            <w:pPr>
              <w:spacing w:line="360" w:lineRule="auto"/>
              <w:jc w:val="left"/>
              <w:rPr>
                <w:rFonts w:hint="eastAsia" w:ascii="宋体" w:hAnsi="宋体"/>
                <w:b/>
                <w:bCs/>
                <w:sz w:val="24"/>
                <w:highlight w:val="none"/>
              </w:rPr>
            </w:pPr>
          </w:p>
        </w:tc>
        <w:tc>
          <w:tcPr>
            <w:tcW w:w="1590" w:type="dxa"/>
          </w:tcPr>
          <w:p w14:paraId="1B06E535">
            <w:pPr>
              <w:spacing w:line="360" w:lineRule="auto"/>
              <w:jc w:val="left"/>
              <w:rPr>
                <w:rFonts w:hint="eastAsia" w:ascii="宋体" w:hAnsi="宋体"/>
                <w:b/>
                <w:bCs/>
                <w:sz w:val="24"/>
                <w:highlight w:val="none"/>
              </w:rPr>
            </w:pPr>
          </w:p>
        </w:tc>
        <w:tc>
          <w:tcPr>
            <w:tcW w:w="1445" w:type="dxa"/>
          </w:tcPr>
          <w:p w14:paraId="3D35551B">
            <w:pPr>
              <w:spacing w:line="360" w:lineRule="auto"/>
              <w:jc w:val="left"/>
              <w:rPr>
                <w:rFonts w:hint="eastAsia" w:ascii="宋体" w:hAnsi="宋体"/>
                <w:b/>
                <w:bCs/>
                <w:sz w:val="24"/>
                <w:highlight w:val="none"/>
              </w:rPr>
            </w:pPr>
          </w:p>
        </w:tc>
        <w:tc>
          <w:tcPr>
            <w:tcW w:w="1649" w:type="dxa"/>
          </w:tcPr>
          <w:p w14:paraId="20FE250A">
            <w:pPr>
              <w:spacing w:line="360" w:lineRule="auto"/>
              <w:jc w:val="left"/>
              <w:rPr>
                <w:rFonts w:hint="eastAsia" w:ascii="宋体" w:hAnsi="宋体"/>
                <w:b/>
                <w:bCs/>
                <w:sz w:val="24"/>
                <w:highlight w:val="none"/>
              </w:rPr>
            </w:pPr>
          </w:p>
        </w:tc>
      </w:tr>
      <w:tr w14:paraId="262B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21D69AA9">
            <w:pPr>
              <w:spacing w:line="360" w:lineRule="auto"/>
              <w:jc w:val="left"/>
              <w:rPr>
                <w:rFonts w:hint="eastAsia" w:ascii="宋体" w:hAnsi="宋体"/>
                <w:b/>
                <w:bCs/>
                <w:sz w:val="24"/>
                <w:highlight w:val="none"/>
              </w:rPr>
            </w:pPr>
          </w:p>
        </w:tc>
        <w:tc>
          <w:tcPr>
            <w:tcW w:w="1713" w:type="dxa"/>
          </w:tcPr>
          <w:p w14:paraId="15F30211">
            <w:pPr>
              <w:spacing w:line="360" w:lineRule="auto"/>
              <w:jc w:val="left"/>
              <w:rPr>
                <w:rFonts w:hint="eastAsia" w:ascii="宋体" w:hAnsi="宋体"/>
                <w:b/>
                <w:bCs/>
                <w:sz w:val="24"/>
                <w:highlight w:val="none"/>
              </w:rPr>
            </w:pPr>
          </w:p>
        </w:tc>
        <w:tc>
          <w:tcPr>
            <w:tcW w:w="2170" w:type="dxa"/>
          </w:tcPr>
          <w:p w14:paraId="7153647E">
            <w:pPr>
              <w:spacing w:line="360" w:lineRule="auto"/>
              <w:jc w:val="left"/>
              <w:rPr>
                <w:rFonts w:hint="eastAsia" w:ascii="宋体" w:hAnsi="宋体"/>
                <w:b/>
                <w:bCs/>
                <w:sz w:val="24"/>
                <w:highlight w:val="none"/>
              </w:rPr>
            </w:pPr>
          </w:p>
        </w:tc>
        <w:tc>
          <w:tcPr>
            <w:tcW w:w="1590" w:type="dxa"/>
          </w:tcPr>
          <w:p w14:paraId="4395C4AF">
            <w:pPr>
              <w:spacing w:line="360" w:lineRule="auto"/>
              <w:jc w:val="left"/>
              <w:rPr>
                <w:rFonts w:hint="eastAsia" w:ascii="宋体" w:hAnsi="宋体"/>
                <w:b/>
                <w:bCs/>
                <w:sz w:val="24"/>
                <w:highlight w:val="none"/>
              </w:rPr>
            </w:pPr>
          </w:p>
        </w:tc>
        <w:tc>
          <w:tcPr>
            <w:tcW w:w="1445" w:type="dxa"/>
          </w:tcPr>
          <w:p w14:paraId="6C2868EC">
            <w:pPr>
              <w:spacing w:line="360" w:lineRule="auto"/>
              <w:jc w:val="left"/>
              <w:rPr>
                <w:rFonts w:hint="eastAsia" w:ascii="宋体" w:hAnsi="宋体"/>
                <w:b/>
                <w:bCs/>
                <w:sz w:val="24"/>
                <w:highlight w:val="none"/>
              </w:rPr>
            </w:pPr>
          </w:p>
        </w:tc>
        <w:tc>
          <w:tcPr>
            <w:tcW w:w="1649" w:type="dxa"/>
          </w:tcPr>
          <w:p w14:paraId="60DAE2C3">
            <w:pPr>
              <w:spacing w:line="360" w:lineRule="auto"/>
              <w:jc w:val="left"/>
              <w:rPr>
                <w:rFonts w:hint="eastAsia" w:ascii="宋体" w:hAnsi="宋体"/>
                <w:b/>
                <w:bCs/>
                <w:sz w:val="24"/>
                <w:highlight w:val="none"/>
              </w:rPr>
            </w:pPr>
          </w:p>
        </w:tc>
      </w:tr>
    </w:tbl>
    <w:p w14:paraId="4A644FD6">
      <w:pPr>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附：中标（成交）通知书</w:t>
      </w:r>
      <w:r>
        <w:rPr>
          <w:rFonts w:hint="eastAsia" w:ascii="宋体" w:hAnsi="宋体" w:cs="宋体"/>
          <w:color w:val="000000"/>
          <w:szCs w:val="21"/>
          <w:highlight w:val="none"/>
          <w:lang w:eastAsia="zh-CN"/>
        </w:rPr>
        <w:t>或合同</w:t>
      </w:r>
      <w:r>
        <w:rPr>
          <w:rFonts w:hint="eastAsia" w:ascii="宋体" w:hAnsi="宋体" w:cs="宋体"/>
          <w:color w:val="000000"/>
          <w:szCs w:val="21"/>
          <w:highlight w:val="none"/>
        </w:rPr>
        <w:t>复印件</w:t>
      </w:r>
      <w:r>
        <w:rPr>
          <w:rFonts w:hint="eastAsia" w:ascii="宋体" w:hAnsi="宋体" w:cs="宋体"/>
          <w:color w:val="000000"/>
          <w:szCs w:val="21"/>
          <w:highlight w:val="none"/>
          <w:lang w:eastAsia="zh-CN"/>
        </w:rPr>
        <w:t>加盖公章</w:t>
      </w:r>
    </w:p>
    <w:p w14:paraId="7C4388DA">
      <w:pPr>
        <w:pStyle w:val="53"/>
        <w:rPr>
          <w:rFonts w:hint="eastAsia" w:hAnsi="宋体"/>
          <w:b/>
          <w:bCs/>
          <w:color w:val="auto"/>
          <w:sz w:val="32"/>
          <w:szCs w:val="32"/>
          <w:highlight w:val="none"/>
        </w:rPr>
      </w:pPr>
    </w:p>
    <w:p w14:paraId="4B7E30C4">
      <w:pPr>
        <w:pStyle w:val="53"/>
        <w:rPr>
          <w:rFonts w:hint="eastAsia" w:hAnsi="宋体"/>
          <w:b/>
          <w:bCs/>
          <w:color w:val="auto"/>
          <w:sz w:val="32"/>
          <w:szCs w:val="32"/>
          <w:highlight w:val="none"/>
        </w:rPr>
      </w:pPr>
    </w:p>
    <w:p w14:paraId="4546C824">
      <w:pPr>
        <w:pStyle w:val="53"/>
        <w:rPr>
          <w:rFonts w:hint="eastAsia" w:hAnsi="宋体"/>
          <w:b/>
          <w:bCs/>
          <w:color w:val="auto"/>
          <w:sz w:val="32"/>
          <w:szCs w:val="32"/>
          <w:highlight w:val="none"/>
        </w:rPr>
      </w:pPr>
    </w:p>
    <w:p w14:paraId="1706346A">
      <w:pPr>
        <w:pStyle w:val="53"/>
        <w:rPr>
          <w:rFonts w:hint="eastAsia" w:hAnsi="宋体"/>
          <w:b/>
          <w:bCs/>
          <w:color w:val="auto"/>
          <w:sz w:val="32"/>
          <w:szCs w:val="32"/>
          <w:highlight w:val="none"/>
        </w:rPr>
      </w:pPr>
    </w:p>
    <w:p w14:paraId="344D99E4">
      <w:pPr>
        <w:spacing w:line="360" w:lineRule="auto"/>
        <w:jc w:val="center"/>
        <w:outlineLvl w:val="2"/>
        <w:rPr>
          <w:rStyle w:val="65"/>
          <w:rFonts w:hint="eastAsia" w:ascii="宋体" w:hAnsi="宋体" w:eastAsia="宋体" w:cs="宋体"/>
          <w:sz w:val="28"/>
          <w:szCs w:val="28"/>
          <w:highlight w:val="none"/>
          <w:lang w:val="en-US" w:eastAsia="zh-CN"/>
        </w:rPr>
      </w:pPr>
    </w:p>
    <w:p w14:paraId="7FC8CCFD">
      <w:pPr>
        <w:spacing w:line="360" w:lineRule="auto"/>
        <w:jc w:val="center"/>
        <w:outlineLvl w:val="2"/>
        <w:rPr>
          <w:rStyle w:val="65"/>
          <w:rFonts w:hint="eastAsia" w:ascii="宋体" w:hAnsi="宋体" w:eastAsia="宋体" w:cs="宋体"/>
          <w:sz w:val="28"/>
          <w:szCs w:val="28"/>
          <w:highlight w:val="none"/>
          <w:lang w:val="en-US" w:eastAsia="zh-CN"/>
        </w:rPr>
      </w:pPr>
    </w:p>
    <w:p w14:paraId="4BC1B330">
      <w:pPr>
        <w:spacing w:line="360" w:lineRule="auto"/>
        <w:jc w:val="both"/>
        <w:outlineLvl w:val="2"/>
        <w:rPr>
          <w:rStyle w:val="65"/>
          <w:rFonts w:hint="eastAsia" w:asciiTheme="majorEastAsia" w:hAnsiTheme="majorEastAsia" w:eastAsiaTheme="majorEastAsia" w:cstheme="majorEastAsia"/>
          <w:sz w:val="28"/>
          <w:szCs w:val="28"/>
          <w:highlight w:val="none"/>
          <w:lang w:val="en-US" w:eastAsia="zh-CN"/>
        </w:rPr>
      </w:pPr>
    </w:p>
    <w:p w14:paraId="072E6A29">
      <w:pPr>
        <w:spacing w:line="360" w:lineRule="auto"/>
        <w:jc w:val="center"/>
        <w:outlineLvl w:val="2"/>
        <w:rPr>
          <w:rStyle w:val="65"/>
          <w:rFonts w:hint="eastAsia" w:asciiTheme="majorEastAsia" w:hAnsiTheme="majorEastAsia" w:eastAsiaTheme="majorEastAsia" w:cstheme="majorEastAsia"/>
          <w:sz w:val="28"/>
          <w:szCs w:val="28"/>
          <w:highlight w:val="none"/>
        </w:rPr>
      </w:pPr>
      <w:r>
        <w:rPr>
          <w:rStyle w:val="65"/>
          <w:rFonts w:hint="eastAsia" w:asciiTheme="majorEastAsia" w:hAnsiTheme="majorEastAsia" w:eastAsiaTheme="majorEastAsia" w:cstheme="majorEastAsia"/>
          <w:sz w:val="28"/>
          <w:szCs w:val="28"/>
          <w:highlight w:val="none"/>
          <w:lang w:val="en-US" w:eastAsia="zh-CN"/>
        </w:rPr>
        <w:t>十二</w:t>
      </w:r>
      <w:r>
        <w:rPr>
          <w:rStyle w:val="65"/>
          <w:rFonts w:hint="eastAsia" w:asciiTheme="majorEastAsia" w:hAnsiTheme="majorEastAsia" w:eastAsiaTheme="majorEastAsia" w:cstheme="majorEastAsia"/>
          <w:sz w:val="28"/>
          <w:szCs w:val="28"/>
          <w:highlight w:val="none"/>
        </w:rPr>
        <w:t>、服务计划书</w:t>
      </w:r>
    </w:p>
    <w:p w14:paraId="6A0959DA">
      <w:pPr>
        <w:spacing w:line="360" w:lineRule="auto"/>
        <w:jc w:val="center"/>
        <w:outlineLvl w:val="2"/>
        <w:rPr>
          <w:rStyle w:val="65"/>
          <w:rFonts w:hint="eastAsia" w:ascii="宋体" w:hAnsi="宋体" w:eastAsia="宋体" w:cs="宋体"/>
          <w:sz w:val="28"/>
          <w:szCs w:val="28"/>
          <w:highlight w:val="none"/>
        </w:rPr>
      </w:pPr>
    </w:p>
    <w:p w14:paraId="1C71B86E">
      <w:pPr>
        <w:shd w:val="clear" w:color="auto" w:fill="FFFFFF"/>
        <w:spacing w:after="240" w:line="360" w:lineRule="atLeast"/>
        <w:ind w:firstLine="480"/>
        <w:jc w:val="center"/>
        <w:rPr>
          <w:rFonts w:ascii="宋体" w:hAnsi="宋体"/>
          <w:b w:val="0"/>
          <w:bCs w:val="0"/>
          <w:kern w:val="0"/>
          <w:sz w:val="24"/>
          <w:szCs w:val="24"/>
          <w:highlight w:val="none"/>
        </w:rPr>
      </w:pPr>
      <w:r>
        <w:rPr>
          <w:rFonts w:hint="eastAsia" w:ascii="宋体" w:hAnsi="宋体"/>
          <w:b w:val="0"/>
          <w:bCs w:val="0"/>
          <w:kern w:val="0"/>
          <w:sz w:val="24"/>
          <w:szCs w:val="24"/>
          <w:highlight w:val="none"/>
        </w:rPr>
        <w:t>格式自拟</w:t>
      </w:r>
    </w:p>
    <w:p w14:paraId="56EC15DB">
      <w:pPr>
        <w:spacing w:line="360" w:lineRule="auto"/>
        <w:jc w:val="center"/>
        <w:rPr>
          <w:rFonts w:hint="eastAsia" w:ascii="宋体" w:hAnsi="宋体" w:cs="宋体"/>
          <w:b/>
          <w:sz w:val="28"/>
          <w:szCs w:val="28"/>
          <w:highlight w:val="none"/>
        </w:rPr>
      </w:pPr>
    </w:p>
    <w:p w14:paraId="2583C720">
      <w:pPr>
        <w:spacing w:line="360" w:lineRule="auto"/>
        <w:jc w:val="center"/>
        <w:rPr>
          <w:rFonts w:hint="eastAsia" w:ascii="宋体" w:hAnsi="宋体" w:cs="宋体"/>
          <w:b/>
          <w:sz w:val="28"/>
          <w:szCs w:val="28"/>
          <w:highlight w:val="none"/>
        </w:rPr>
      </w:pPr>
    </w:p>
    <w:p w14:paraId="22D95547">
      <w:pPr>
        <w:spacing w:line="360" w:lineRule="auto"/>
        <w:jc w:val="center"/>
        <w:rPr>
          <w:rFonts w:hint="eastAsia" w:ascii="宋体" w:hAnsi="宋体" w:cs="宋体"/>
          <w:b/>
          <w:sz w:val="28"/>
          <w:szCs w:val="28"/>
          <w:highlight w:val="none"/>
        </w:rPr>
      </w:pPr>
    </w:p>
    <w:p w14:paraId="3BEC25A5">
      <w:pPr>
        <w:spacing w:line="360" w:lineRule="auto"/>
        <w:jc w:val="center"/>
        <w:rPr>
          <w:rFonts w:hint="eastAsia" w:ascii="宋体" w:hAnsi="宋体" w:cs="宋体"/>
          <w:b/>
          <w:sz w:val="28"/>
          <w:szCs w:val="28"/>
          <w:highlight w:val="none"/>
        </w:rPr>
      </w:pPr>
    </w:p>
    <w:p w14:paraId="2F07739B">
      <w:pPr>
        <w:pStyle w:val="12"/>
        <w:rPr>
          <w:rFonts w:hint="eastAsia" w:ascii="宋体" w:hAnsi="宋体" w:cs="宋体"/>
          <w:b/>
          <w:sz w:val="28"/>
          <w:szCs w:val="28"/>
          <w:highlight w:val="none"/>
        </w:rPr>
      </w:pPr>
    </w:p>
    <w:p w14:paraId="4365AEF6">
      <w:pPr>
        <w:pStyle w:val="12"/>
        <w:rPr>
          <w:rFonts w:hint="eastAsia" w:ascii="宋体" w:hAnsi="宋体" w:cs="宋体"/>
          <w:b/>
          <w:sz w:val="28"/>
          <w:szCs w:val="28"/>
          <w:highlight w:val="none"/>
        </w:rPr>
      </w:pPr>
    </w:p>
    <w:p w14:paraId="5E6598D4">
      <w:pPr>
        <w:pStyle w:val="12"/>
        <w:rPr>
          <w:rFonts w:hint="eastAsia" w:ascii="宋体" w:hAnsi="宋体" w:cs="宋体"/>
          <w:b/>
          <w:sz w:val="28"/>
          <w:szCs w:val="28"/>
          <w:highlight w:val="none"/>
        </w:rPr>
      </w:pPr>
    </w:p>
    <w:p w14:paraId="38C27D51">
      <w:pPr>
        <w:pStyle w:val="12"/>
        <w:rPr>
          <w:rFonts w:hint="eastAsia" w:ascii="宋体" w:hAnsi="宋体" w:cs="宋体"/>
          <w:b/>
          <w:sz w:val="28"/>
          <w:szCs w:val="28"/>
          <w:highlight w:val="none"/>
        </w:rPr>
      </w:pPr>
    </w:p>
    <w:p w14:paraId="6F595DEC">
      <w:pPr>
        <w:pStyle w:val="12"/>
        <w:rPr>
          <w:rFonts w:hint="eastAsia" w:ascii="宋体" w:hAnsi="宋体" w:cs="宋体"/>
          <w:b/>
          <w:sz w:val="28"/>
          <w:szCs w:val="28"/>
          <w:highlight w:val="none"/>
        </w:rPr>
      </w:pPr>
    </w:p>
    <w:p w14:paraId="5CE648B4">
      <w:pPr>
        <w:pStyle w:val="12"/>
        <w:rPr>
          <w:rFonts w:hint="eastAsia" w:ascii="宋体" w:hAnsi="宋体" w:cs="宋体"/>
          <w:b/>
          <w:sz w:val="28"/>
          <w:szCs w:val="28"/>
          <w:highlight w:val="none"/>
        </w:rPr>
      </w:pPr>
    </w:p>
    <w:p w14:paraId="152C9AD3">
      <w:pPr>
        <w:pStyle w:val="12"/>
        <w:rPr>
          <w:rFonts w:hint="eastAsia" w:ascii="宋体" w:hAnsi="宋体" w:cs="宋体"/>
          <w:b/>
          <w:sz w:val="28"/>
          <w:szCs w:val="28"/>
          <w:highlight w:val="none"/>
        </w:rPr>
      </w:pPr>
    </w:p>
    <w:p w14:paraId="2CB81594">
      <w:pPr>
        <w:pStyle w:val="12"/>
        <w:rPr>
          <w:rFonts w:hint="eastAsia" w:ascii="宋体" w:hAnsi="宋体" w:cs="宋体"/>
          <w:b/>
          <w:sz w:val="28"/>
          <w:szCs w:val="28"/>
          <w:highlight w:val="none"/>
        </w:rPr>
      </w:pPr>
    </w:p>
    <w:p w14:paraId="71AF5BBA">
      <w:pPr>
        <w:pStyle w:val="12"/>
        <w:rPr>
          <w:rFonts w:hint="eastAsia" w:ascii="宋体" w:hAnsi="宋体" w:cs="宋体"/>
          <w:b/>
          <w:sz w:val="28"/>
          <w:szCs w:val="28"/>
          <w:highlight w:val="none"/>
        </w:rPr>
      </w:pPr>
    </w:p>
    <w:p w14:paraId="481C3C0B">
      <w:pPr>
        <w:pStyle w:val="12"/>
        <w:rPr>
          <w:rFonts w:hint="eastAsia" w:ascii="宋体" w:hAnsi="宋体" w:cs="宋体"/>
          <w:b/>
          <w:sz w:val="28"/>
          <w:szCs w:val="28"/>
          <w:highlight w:val="none"/>
        </w:rPr>
      </w:pPr>
    </w:p>
    <w:p w14:paraId="03DF7913">
      <w:pPr>
        <w:pStyle w:val="12"/>
        <w:rPr>
          <w:rFonts w:hint="eastAsia" w:ascii="宋体" w:hAnsi="宋体" w:cs="宋体"/>
          <w:b/>
          <w:sz w:val="28"/>
          <w:szCs w:val="28"/>
          <w:highlight w:val="none"/>
        </w:rPr>
      </w:pPr>
    </w:p>
    <w:p w14:paraId="5809B2AB">
      <w:pPr>
        <w:pStyle w:val="12"/>
        <w:rPr>
          <w:rFonts w:hint="eastAsia" w:ascii="宋体" w:hAnsi="宋体" w:cs="宋体"/>
          <w:b/>
          <w:sz w:val="28"/>
          <w:szCs w:val="28"/>
          <w:highlight w:val="none"/>
        </w:rPr>
      </w:pPr>
    </w:p>
    <w:p w14:paraId="27E0605D">
      <w:pPr>
        <w:pStyle w:val="12"/>
        <w:rPr>
          <w:rFonts w:hint="eastAsia" w:ascii="宋体" w:hAnsi="宋体" w:cs="宋体"/>
          <w:b/>
          <w:sz w:val="28"/>
          <w:szCs w:val="28"/>
          <w:highlight w:val="none"/>
        </w:rPr>
      </w:pPr>
    </w:p>
    <w:p w14:paraId="709A341E">
      <w:pPr>
        <w:rPr>
          <w:rStyle w:val="65"/>
          <w:rFonts w:hint="eastAsia" w:ascii="宋体" w:hAnsi="宋体" w:eastAsia="宋体" w:cs="宋体"/>
          <w:sz w:val="28"/>
          <w:szCs w:val="28"/>
          <w:highlight w:val="none"/>
          <w:lang w:val="en-US" w:eastAsia="zh-CN"/>
        </w:rPr>
      </w:pPr>
      <w:r>
        <w:rPr>
          <w:sz w:val="32"/>
          <w:szCs w:val="32"/>
          <w:highlight w:val="none"/>
        </w:rPr>
        <w:br w:type="page"/>
      </w:r>
    </w:p>
    <w:p w14:paraId="33E9E6BF">
      <w:pPr>
        <w:jc w:val="center"/>
        <w:rPr>
          <w:rFonts w:hint="eastAsia" w:eastAsia="宋体"/>
          <w:sz w:val="32"/>
          <w:szCs w:val="32"/>
          <w:highlight w:val="none"/>
          <w:lang w:eastAsia="zh-CN"/>
        </w:rPr>
      </w:pPr>
      <w:r>
        <w:rPr>
          <w:rStyle w:val="65"/>
          <w:rFonts w:hint="eastAsia" w:ascii="宋体" w:hAnsi="宋体" w:eastAsia="宋体" w:cs="宋体"/>
          <w:sz w:val="28"/>
          <w:szCs w:val="28"/>
          <w:highlight w:val="none"/>
          <w:lang w:val="en-US" w:eastAsia="zh-CN"/>
        </w:rPr>
        <w:t>十</w:t>
      </w:r>
      <w:r>
        <w:rPr>
          <w:rStyle w:val="65"/>
          <w:rFonts w:hint="eastAsia" w:ascii="宋体" w:hAnsi="宋体" w:cs="宋体"/>
          <w:sz w:val="28"/>
          <w:szCs w:val="28"/>
          <w:highlight w:val="none"/>
          <w:lang w:val="en-US" w:eastAsia="zh-CN"/>
        </w:rPr>
        <w:t>三</w:t>
      </w:r>
      <w:r>
        <w:rPr>
          <w:rStyle w:val="65"/>
          <w:rFonts w:hint="eastAsia" w:ascii="宋体" w:hAnsi="宋体" w:eastAsia="宋体" w:cs="宋体"/>
          <w:sz w:val="28"/>
          <w:szCs w:val="28"/>
          <w:highlight w:val="none"/>
          <w:lang w:val="en-US" w:eastAsia="zh-CN"/>
        </w:rPr>
        <w:t>、供应商可结合本项目自身情况自行提交其它相关证明材料</w:t>
      </w:r>
    </w:p>
    <w:p w14:paraId="05175948">
      <w:pPr>
        <w:shd w:val="clear" w:color="auto" w:fill="FFFFFF"/>
        <w:spacing w:after="240" w:line="360" w:lineRule="atLeast"/>
        <w:ind w:firstLine="480"/>
        <w:jc w:val="center"/>
        <w:rPr>
          <w:rFonts w:ascii="宋体" w:hAnsi="宋体"/>
          <w:b w:val="0"/>
          <w:bCs w:val="0"/>
          <w:kern w:val="0"/>
          <w:sz w:val="24"/>
          <w:szCs w:val="24"/>
          <w:highlight w:val="none"/>
        </w:rPr>
      </w:pPr>
      <w:r>
        <w:rPr>
          <w:rFonts w:hint="eastAsia" w:ascii="宋体" w:hAnsi="宋体"/>
          <w:b w:val="0"/>
          <w:bCs w:val="0"/>
          <w:kern w:val="0"/>
          <w:sz w:val="24"/>
          <w:szCs w:val="24"/>
          <w:highlight w:val="none"/>
        </w:rPr>
        <w:t>格式自拟</w:t>
      </w:r>
    </w:p>
    <w:p w14:paraId="47AAB066">
      <w:pPr>
        <w:rPr>
          <w:sz w:val="32"/>
          <w:szCs w:val="32"/>
          <w:highlight w:val="none"/>
        </w:rPr>
      </w:pPr>
    </w:p>
    <w:p w14:paraId="79115144">
      <w:pPr>
        <w:pStyle w:val="51"/>
        <w:rPr>
          <w:sz w:val="32"/>
          <w:szCs w:val="32"/>
          <w:highlight w:val="none"/>
        </w:rPr>
      </w:pPr>
    </w:p>
    <w:p w14:paraId="55188D14">
      <w:pPr>
        <w:pStyle w:val="51"/>
        <w:rPr>
          <w:sz w:val="32"/>
          <w:szCs w:val="32"/>
          <w:highlight w:val="none"/>
        </w:rPr>
      </w:pPr>
    </w:p>
    <w:p w14:paraId="1A0542E7">
      <w:pPr>
        <w:pStyle w:val="51"/>
        <w:rPr>
          <w:sz w:val="32"/>
          <w:szCs w:val="32"/>
          <w:highlight w:val="none"/>
        </w:rPr>
      </w:pPr>
    </w:p>
    <w:p w14:paraId="68E11E2C">
      <w:pPr>
        <w:pStyle w:val="51"/>
        <w:rPr>
          <w:sz w:val="32"/>
          <w:szCs w:val="32"/>
          <w:highlight w:val="none"/>
        </w:rPr>
      </w:pPr>
    </w:p>
    <w:p w14:paraId="528111F9">
      <w:pPr>
        <w:pStyle w:val="51"/>
        <w:rPr>
          <w:sz w:val="32"/>
          <w:szCs w:val="32"/>
          <w:highlight w:val="none"/>
        </w:rPr>
      </w:pPr>
    </w:p>
    <w:p w14:paraId="3D916996">
      <w:pPr>
        <w:pStyle w:val="51"/>
        <w:rPr>
          <w:sz w:val="32"/>
          <w:szCs w:val="32"/>
          <w:highlight w:val="none"/>
        </w:rPr>
      </w:pPr>
    </w:p>
    <w:p w14:paraId="189F6937">
      <w:pPr>
        <w:pStyle w:val="51"/>
        <w:rPr>
          <w:sz w:val="32"/>
          <w:szCs w:val="32"/>
          <w:highlight w:val="none"/>
        </w:rPr>
      </w:pPr>
    </w:p>
    <w:p w14:paraId="010637EB">
      <w:pPr>
        <w:pStyle w:val="51"/>
        <w:rPr>
          <w:sz w:val="32"/>
          <w:szCs w:val="32"/>
          <w:highlight w:val="none"/>
        </w:rPr>
      </w:pPr>
    </w:p>
    <w:p w14:paraId="07472DD4">
      <w:pPr>
        <w:pStyle w:val="51"/>
        <w:rPr>
          <w:sz w:val="32"/>
          <w:szCs w:val="32"/>
          <w:highlight w:val="none"/>
        </w:rPr>
      </w:pPr>
    </w:p>
    <w:p w14:paraId="5A2365A8">
      <w:pPr>
        <w:pStyle w:val="51"/>
        <w:rPr>
          <w:sz w:val="32"/>
          <w:szCs w:val="32"/>
          <w:highlight w:val="none"/>
        </w:rPr>
      </w:pPr>
    </w:p>
    <w:p w14:paraId="20C016F8">
      <w:pPr>
        <w:pStyle w:val="51"/>
        <w:rPr>
          <w:sz w:val="32"/>
          <w:szCs w:val="32"/>
          <w:highlight w:val="none"/>
        </w:rPr>
      </w:pPr>
    </w:p>
    <w:p w14:paraId="641FEE4F">
      <w:pPr>
        <w:pStyle w:val="51"/>
        <w:rPr>
          <w:sz w:val="32"/>
          <w:szCs w:val="32"/>
          <w:highlight w:val="none"/>
        </w:rPr>
      </w:pPr>
    </w:p>
    <w:p w14:paraId="758E76C1">
      <w:pPr>
        <w:pStyle w:val="51"/>
        <w:rPr>
          <w:sz w:val="32"/>
          <w:szCs w:val="32"/>
          <w:highlight w:val="none"/>
        </w:rPr>
      </w:pPr>
    </w:p>
    <w:p w14:paraId="17A4E2D9">
      <w:pPr>
        <w:pStyle w:val="51"/>
        <w:rPr>
          <w:sz w:val="32"/>
          <w:szCs w:val="32"/>
          <w:highlight w:val="none"/>
        </w:rPr>
      </w:pPr>
    </w:p>
    <w:p w14:paraId="13BE768E">
      <w:pPr>
        <w:pStyle w:val="51"/>
        <w:rPr>
          <w:sz w:val="32"/>
          <w:szCs w:val="32"/>
          <w:highlight w:val="none"/>
        </w:rPr>
      </w:pPr>
    </w:p>
    <w:p w14:paraId="7722EEE0">
      <w:pPr>
        <w:pStyle w:val="51"/>
        <w:rPr>
          <w:sz w:val="32"/>
          <w:szCs w:val="32"/>
          <w:highlight w:val="none"/>
        </w:rPr>
      </w:pPr>
    </w:p>
    <w:p w14:paraId="61E8E87E">
      <w:pPr>
        <w:pStyle w:val="51"/>
        <w:rPr>
          <w:sz w:val="32"/>
          <w:szCs w:val="32"/>
          <w:highlight w:val="none"/>
        </w:rPr>
      </w:pPr>
    </w:p>
    <w:p w14:paraId="7C6CBD38">
      <w:pPr>
        <w:pStyle w:val="51"/>
        <w:rPr>
          <w:sz w:val="32"/>
          <w:szCs w:val="32"/>
          <w:highlight w:val="none"/>
        </w:rPr>
      </w:pPr>
    </w:p>
    <w:p w14:paraId="635B76A9">
      <w:pPr>
        <w:pStyle w:val="51"/>
        <w:rPr>
          <w:sz w:val="32"/>
          <w:szCs w:val="32"/>
          <w:highlight w:val="none"/>
        </w:rPr>
      </w:pPr>
    </w:p>
    <w:p w14:paraId="16163A3D">
      <w:pPr>
        <w:pStyle w:val="51"/>
        <w:rPr>
          <w:sz w:val="32"/>
          <w:szCs w:val="32"/>
          <w:highlight w:val="none"/>
        </w:rPr>
      </w:pPr>
    </w:p>
    <w:p w14:paraId="258FCF58">
      <w:pPr>
        <w:pStyle w:val="51"/>
        <w:rPr>
          <w:sz w:val="32"/>
          <w:szCs w:val="32"/>
          <w:highlight w:val="none"/>
        </w:rPr>
      </w:pPr>
    </w:p>
    <w:p w14:paraId="3E3AF538">
      <w:pPr>
        <w:pStyle w:val="51"/>
        <w:rPr>
          <w:sz w:val="32"/>
          <w:szCs w:val="32"/>
          <w:highlight w:val="none"/>
        </w:rPr>
      </w:pPr>
    </w:p>
    <w:p w14:paraId="767D96ED">
      <w:pPr>
        <w:pStyle w:val="51"/>
        <w:rPr>
          <w:sz w:val="32"/>
          <w:szCs w:val="32"/>
          <w:highlight w:val="none"/>
        </w:rPr>
      </w:pPr>
    </w:p>
    <w:p w14:paraId="27BDA672">
      <w:pPr>
        <w:pStyle w:val="51"/>
        <w:rPr>
          <w:sz w:val="32"/>
          <w:szCs w:val="32"/>
          <w:highlight w:val="none"/>
        </w:rPr>
      </w:pPr>
    </w:p>
    <w:p w14:paraId="221CF059">
      <w:pPr>
        <w:pStyle w:val="51"/>
        <w:rPr>
          <w:sz w:val="32"/>
          <w:szCs w:val="32"/>
          <w:highlight w:val="none"/>
        </w:rPr>
      </w:pPr>
    </w:p>
    <w:p w14:paraId="49B694DE">
      <w:pPr>
        <w:pStyle w:val="51"/>
        <w:rPr>
          <w:sz w:val="32"/>
          <w:szCs w:val="32"/>
          <w:highlight w:val="none"/>
        </w:rPr>
      </w:pPr>
    </w:p>
    <w:p w14:paraId="5189AD52">
      <w:pPr>
        <w:pStyle w:val="51"/>
        <w:rPr>
          <w:sz w:val="32"/>
          <w:szCs w:val="32"/>
          <w:highlight w:val="none"/>
        </w:rPr>
      </w:pPr>
    </w:p>
    <w:p w14:paraId="44C1CBBC">
      <w:pPr>
        <w:pStyle w:val="51"/>
        <w:rPr>
          <w:sz w:val="32"/>
          <w:szCs w:val="32"/>
          <w:highlight w:val="none"/>
        </w:rPr>
      </w:pPr>
    </w:p>
    <w:p w14:paraId="2B6FAAF2">
      <w:pPr>
        <w:pStyle w:val="51"/>
        <w:ind w:left="0" w:leftChars="0" w:firstLine="0" w:firstLineChars="0"/>
        <w:rPr>
          <w:sz w:val="32"/>
          <w:szCs w:val="32"/>
          <w:highlight w:val="none"/>
        </w:rPr>
      </w:pPr>
    </w:p>
    <w:p w14:paraId="1717DEC3">
      <w:pPr>
        <w:keepNext w:val="0"/>
        <w:keepLines w:val="0"/>
        <w:widowControl/>
        <w:suppressLineNumbers w:val="0"/>
        <w:shd w:val="clear" w:color="auto" w:fill="FFFFFF"/>
        <w:spacing w:before="100" w:beforeAutospacing="1" w:after="100" w:afterAutospacing="1" w:line="435" w:lineRule="atLeast"/>
        <w:ind w:left="0" w:right="0" w:firstLine="0"/>
        <w:jc w:val="center"/>
        <w:outlineLvl w:val="9"/>
        <w:rPr>
          <w:rFonts w:hint="eastAsia" w:ascii="宋体" w:hAnsi="宋体" w:eastAsia="宋体" w:cs="宋体"/>
          <w:b/>
          <w:bCs w:val="0"/>
          <w:kern w:val="0"/>
          <w:sz w:val="28"/>
          <w:szCs w:val="28"/>
          <w:highlight w:val="none"/>
          <w:lang w:val="en-US" w:eastAsia="zh-CN" w:bidi="ar-SA"/>
        </w:rPr>
        <w:sectPr>
          <w:pgSz w:w="11906" w:h="16838"/>
          <w:pgMar w:top="1134" w:right="1134" w:bottom="1134" w:left="1134" w:header="851" w:footer="992" w:gutter="0"/>
          <w:pgNumType w:fmt="decimal"/>
          <w:cols w:space="0" w:num="1"/>
          <w:rtlGutter w:val="0"/>
          <w:docGrid w:type="lines" w:linePitch="321" w:charSpace="0"/>
        </w:sectPr>
      </w:pPr>
    </w:p>
    <w:p w14:paraId="0A3E0CEB">
      <w:pPr>
        <w:keepNext w:val="0"/>
        <w:keepLines w:val="0"/>
        <w:widowControl/>
        <w:suppressLineNumbers w:val="0"/>
        <w:shd w:val="clear" w:color="auto" w:fill="FFFFFF"/>
        <w:spacing w:before="100" w:beforeAutospacing="1" w:after="100" w:afterAutospacing="1" w:line="435" w:lineRule="atLeast"/>
        <w:ind w:left="0" w:right="0" w:firstLine="0"/>
        <w:jc w:val="center"/>
        <w:outlineLvl w:val="9"/>
        <w:rPr>
          <w:rFonts w:hint="eastAsia" w:ascii="宋体" w:hAnsi="宋体" w:eastAsia="宋体" w:cs="宋体"/>
          <w:b/>
          <w:bCs w:val="0"/>
          <w:i w:val="0"/>
          <w:iCs w:val="0"/>
          <w:caps w:val="0"/>
          <w:color w:val="333333"/>
          <w:spacing w:val="0"/>
          <w:sz w:val="28"/>
          <w:szCs w:val="28"/>
          <w:highlight w:val="none"/>
        </w:rPr>
      </w:pPr>
      <w:r>
        <w:rPr>
          <w:rFonts w:hint="eastAsia" w:ascii="宋体" w:hAnsi="宋体" w:eastAsia="宋体" w:cs="宋体"/>
          <w:b/>
          <w:bCs w:val="0"/>
          <w:kern w:val="0"/>
          <w:sz w:val="28"/>
          <w:szCs w:val="28"/>
          <w:highlight w:val="none"/>
          <w:lang w:val="en-US" w:eastAsia="zh-CN" w:bidi="ar-SA"/>
        </w:rPr>
        <w:t>十四、中小企业声明函（工程、服务）</w:t>
      </w:r>
    </w:p>
    <w:p w14:paraId="1C0B7675">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xml:space="preserve">      （单位名称）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的</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xml:space="preserve">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项目名称）采购活动，工程的施工单位全部为符合政策要求的中小企业（或者：服务全部由符合政策要求的中小企业承接）。相关企业（含联合体中的中小企业、签订分包意向协议的中小企业）的具体情况如下：</w:t>
      </w:r>
    </w:p>
    <w:p w14:paraId="2C52C987">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1.   （标的名称）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；承建（承接）企业为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1FAAEFAB">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2.</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（标的名称）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行业；制造商为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w:t>
      </w:r>
      <w:r>
        <w:rPr>
          <w:rFonts w:hint="eastAsia" w:ascii="宋体" w:hAnsi="宋体" w:eastAsia="宋体" w:cs="宋体"/>
          <w:i w:val="0"/>
          <w:iCs w:val="0"/>
          <w:caps w:val="0"/>
          <w:color w:val="333333"/>
          <w:spacing w:val="0"/>
          <w:kern w:val="0"/>
          <w:sz w:val="21"/>
          <w:szCs w:val="21"/>
          <w:highlight w:val="none"/>
          <w:shd w:val="clear" w:color="auto" w:fill="FFFFFF"/>
          <w:vertAlign w:val="superscript"/>
          <w:lang w:val="en-US" w:eastAsia="zh-CN" w:bidi="ar"/>
        </w:rPr>
        <w:t>1</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449CE450">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44E77C5F">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以上企业，不属于大企业的分支机构，不存在控股股东为大企业的情形，也不存在与大企业的负责人为同一人的情形。</w:t>
      </w:r>
    </w:p>
    <w:p w14:paraId="51C516C9">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本企业对上述声明内容的真实性负责。如有虚假，将依法承担相应责任。</w:t>
      </w:r>
    </w:p>
    <w:p w14:paraId="72B78357">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3112D4F5">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087D7A98">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企业名称（盖章）：</w:t>
      </w:r>
    </w:p>
    <w:p w14:paraId="30DAC39C">
      <w:pPr>
        <w:keepNext w:val="0"/>
        <w:keepLines w:val="0"/>
        <w:widowControl/>
        <w:suppressLineNumbers w:val="0"/>
        <w:shd w:val="clear" w:color="auto" w:fill="FFFFFF"/>
        <w:spacing w:before="100" w:beforeAutospacing="1" w:after="100" w:afterAutospacing="1" w:line="435" w:lineRule="atLeast"/>
        <w:ind w:left="0" w:right="0" w:firstLine="0"/>
        <w:jc w:val="left"/>
        <w:rPr>
          <w:rFonts w:hint="eastAsia" w:ascii="宋体" w:hAnsi="宋体" w:eastAsia="宋体" w:cs="宋体"/>
          <w:i w:val="0"/>
          <w:iCs w:val="0"/>
          <w:caps w:val="0"/>
          <w:color w:val="333333"/>
          <w:spacing w:val="0"/>
          <w:sz w:val="21"/>
          <w:szCs w:val="21"/>
          <w:highlight w:val="none"/>
        </w:rPr>
      </w:pPr>
    </w:p>
    <w:p w14:paraId="44E9C211">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日 期：</w:t>
      </w:r>
    </w:p>
    <w:p w14:paraId="73E8A1D1">
      <w:pPr>
        <w:pStyle w:val="101"/>
        <w:keepNext w:val="0"/>
        <w:keepLines w:val="0"/>
        <w:widowControl w:val="0"/>
        <w:shd w:val="clear" w:color="auto" w:fill="auto"/>
        <w:bidi w:val="0"/>
        <w:spacing w:before="0" w:after="0" w:line="360" w:lineRule="auto"/>
        <w:ind w:left="0" w:leftChars="0" w:right="0" w:firstLine="0" w:firstLineChars="0"/>
        <w:jc w:val="both"/>
        <w:rPr>
          <w:rFonts w:hint="eastAsia" w:ascii="宋体" w:hAnsi="宋体" w:eastAsia="宋体" w:cs="宋体"/>
          <w:b w:val="0"/>
          <w:bCs w:val="0"/>
          <w:i w:val="0"/>
          <w:iCs w:val="0"/>
          <w:smallCaps w:val="0"/>
          <w:strike w:val="0"/>
          <w:color w:val="000000"/>
          <w:spacing w:val="0"/>
          <w:w w:val="100"/>
          <w:position w:val="0"/>
          <w:sz w:val="21"/>
          <w:szCs w:val="21"/>
          <w:highlight w:val="none"/>
        </w:rPr>
      </w:pPr>
    </w:p>
    <w:p w14:paraId="6A3CC56A">
      <w:pPr>
        <w:pStyle w:val="102"/>
        <w:keepNext w:val="0"/>
        <w:keepLines w:val="0"/>
        <w:widowControl w:val="0"/>
        <w:shd w:val="clear" w:color="auto" w:fill="auto"/>
        <w:bidi w:val="0"/>
        <w:spacing w:before="0" w:line="240" w:lineRule="auto"/>
        <w:ind w:left="0" w:right="0"/>
        <w:jc w:val="both"/>
        <w:rPr>
          <w:rFonts w:hint="eastAsia" w:ascii="宋体" w:hAnsi="宋体" w:eastAsia="宋体" w:cs="宋体"/>
          <w:sz w:val="21"/>
          <w:szCs w:val="21"/>
          <w:highlight w:val="none"/>
        </w:rPr>
      </w:pPr>
      <w:r>
        <w:rPr>
          <w:rFonts w:hint="eastAsia" w:ascii="宋体" w:hAnsi="宋体" w:eastAsia="宋体" w:cs="宋体"/>
          <w:color w:val="000000"/>
          <w:spacing w:val="0"/>
          <w:w w:val="100"/>
          <w:position w:val="0"/>
          <w:sz w:val="21"/>
          <w:szCs w:val="21"/>
          <w:highlight w:val="none"/>
          <w:vertAlign w:val="superscript"/>
          <w:lang w:val="en-US" w:eastAsia="zh-CN"/>
        </w:rPr>
        <w:t>1</w:t>
      </w:r>
      <w:r>
        <w:rPr>
          <w:rFonts w:hint="eastAsia" w:ascii="宋体" w:hAnsi="宋体" w:eastAsia="宋体" w:cs="宋体"/>
          <w:color w:val="000000"/>
          <w:spacing w:val="0"/>
          <w:w w:val="100"/>
          <w:position w:val="0"/>
          <w:sz w:val="21"/>
          <w:szCs w:val="21"/>
          <w:highlight w:val="none"/>
        </w:rPr>
        <w:t>从业人员、营业收入、资产总额填报上一年度数据，无上一年度数据的新成立企业可不填报。</w:t>
      </w:r>
    </w:p>
    <w:p w14:paraId="2CECCE23">
      <w:pPr>
        <w:rPr>
          <w:rFonts w:hint="eastAsia" w:ascii="宋体" w:hAnsi="宋体" w:eastAsia="宋体" w:cs="宋体"/>
          <w:spacing w:val="0"/>
          <w:w w:val="100"/>
          <w:kern w:val="2"/>
          <w:position w:val="0"/>
          <w:sz w:val="21"/>
          <w:szCs w:val="21"/>
          <w:highlight w:val="none"/>
        </w:rPr>
        <w:sectPr>
          <w:pgSz w:w="11906" w:h="16838"/>
          <w:pgMar w:top="1134" w:right="1134" w:bottom="1134" w:left="1134" w:header="851" w:footer="992" w:gutter="0"/>
          <w:pgNumType w:fmt="decimal"/>
          <w:cols w:space="0" w:num="1"/>
          <w:rtlGutter w:val="0"/>
          <w:docGrid w:type="lines" w:linePitch="321" w:charSpace="0"/>
        </w:sectPr>
      </w:pPr>
    </w:p>
    <w:p w14:paraId="59A8300E">
      <w:pPr>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14:paraId="194A2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2B327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0AF8A5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4319B02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20B19F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4366BD9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w:t>
      </w:r>
      <w:r>
        <w:rPr>
          <w:rFonts w:hint="eastAsia" w:ascii="宋体" w:hAnsi="宋体" w:cs="宋体"/>
          <w:spacing w:val="0"/>
          <w:w w:val="100"/>
          <w:kern w:val="2"/>
          <w:position w:val="0"/>
          <w:sz w:val="21"/>
          <w:szCs w:val="21"/>
          <w:highlight w:val="none"/>
          <w:lang w:eastAsia="zh-CN"/>
        </w:rPr>
        <w:t>项目服务清单</w:t>
      </w:r>
      <w:r>
        <w:rPr>
          <w:rFonts w:hint="eastAsia" w:ascii="宋体" w:hAnsi="宋体" w:eastAsia="宋体" w:cs="宋体"/>
          <w:spacing w:val="0"/>
          <w:w w:val="100"/>
          <w:kern w:val="2"/>
          <w:position w:val="0"/>
          <w:sz w:val="21"/>
          <w:szCs w:val="21"/>
          <w:highlight w:val="none"/>
        </w:rPr>
        <w:t>管理，落实预留采购份额、价格评审优惠、优先采购等措施，提高中小企业在政府采购中的份额，支持中小企业发展。</w:t>
      </w:r>
    </w:p>
    <w:p w14:paraId="109D03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0A3E55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7C8F5BF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3DE35E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224F66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4C0A803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7D4BC2B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w:t>
      </w:r>
      <w:r>
        <w:rPr>
          <w:rFonts w:hint="eastAsia" w:ascii="宋体" w:hAnsi="宋体" w:cs="宋体"/>
          <w:spacing w:val="0"/>
          <w:w w:val="100"/>
          <w:kern w:val="2"/>
          <w:position w:val="0"/>
          <w:sz w:val="21"/>
          <w:szCs w:val="21"/>
          <w:highlight w:val="none"/>
          <w:lang w:eastAsia="zh-CN"/>
        </w:rPr>
        <w:t>项目服务清单</w:t>
      </w:r>
      <w:r>
        <w:rPr>
          <w:rFonts w:hint="eastAsia" w:ascii="宋体" w:hAnsi="宋体" w:eastAsia="宋体" w:cs="宋体"/>
          <w:spacing w:val="0"/>
          <w:w w:val="100"/>
          <w:kern w:val="2"/>
          <w:position w:val="0"/>
          <w:sz w:val="21"/>
          <w:szCs w:val="21"/>
          <w:highlight w:val="none"/>
        </w:rPr>
        <w:t>，不得以企业注册资本、资产总额、营业收入、从业人员、利润、纳税额等规模条件和财务指标作为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4992DF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228665A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31778A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52E81AA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03CDA88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27E505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0A04E7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2325428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2335255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w:t>
      </w:r>
      <w:r>
        <w:rPr>
          <w:rFonts w:hint="eastAsia" w:ascii="宋体" w:hAnsi="宋体" w:cs="宋体"/>
          <w:spacing w:val="0"/>
          <w:w w:val="100"/>
          <w:kern w:val="2"/>
          <w:position w:val="0"/>
          <w:sz w:val="21"/>
          <w:szCs w:val="21"/>
          <w:highlight w:val="none"/>
          <w:lang w:eastAsia="zh-CN"/>
        </w:rPr>
        <w:t>63.8180万元</w:t>
      </w:r>
      <w:r>
        <w:rPr>
          <w:rFonts w:hint="eastAsia" w:ascii="宋体" w:hAnsi="宋体" w:eastAsia="宋体" w:cs="宋体"/>
          <w:spacing w:val="0"/>
          <w:w w:val="100"/>
          <w:kern w:val="2"/>
          <w:position w:val="0"/>
          <w:sz w:val="21"/>
          <w:szCs w:val="21"/>
          <w:highlight w:val="none"/>
        </w:rPr>
        <w:t>以下的货物和服务采购项目、400万元以下的工程采购项目，适宜由中小企业提供的，采购人应当专门面向中小企业采购。</w:t>
      </w:r>
    </w:p>
    <w:p w14:paraId="1719F1C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w:t>
      </w:r>
      <w:r>
        <w:rPr>
          <w:rFonts w:hint="eastAsia" w:ascii="宋体" w:hAnsi="宋体" w:cs="宋体"/>
          <w:spacing w:val="0"/>
          <w:w w:val="100"/>
          <w:kern w:val="2"/>
          <w:position w:val="0"/>
          <w:sz w:val="21"/>
          <w:szCs w:val="21"/>
          <w:highlight w:val="none"/>
          <w:lang w:eastAsia="zh-CN"/>
        </w:rPr>
        <w:t>63.8180万元</w:t>
      </w:r>
      <w:r>
        <w:rPr>
          <w:rFonts w:hint="eastAsia" w:ascii="宋体" w:hAnsi="宋体" w:eastAsia="宋体" w:cs="宋体"/>
          <w:spacing w:val="0"/>
          <w:w w:val="100"/>
          <w:kern w:val="2"/>
          <w:position w:val="0"/>
          <w:sz w:val="21"/>
          <w:szCs w:val="21"/>
          <w:highlight w:val="none"/>
        </w:rPr>
        <w:t>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5C5C2D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15A1982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5A50DA9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6AD4107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428ECF4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205634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17A8436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F4E2FC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7B638B0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6920F90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2A5009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5AB7AF8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63FEA59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61F10EE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06BC22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1D9C495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632CFDD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633A920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175EF07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0CACA0D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8487C1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0F4B9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35F7E3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39B3E6A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659567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02778E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7A19C00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264AA5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757929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4358238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0942B938">
      <w:pPr>
        <w:pStyle w:val="12"/>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59C47D3B">
      <w:pPr>
        <w:pStyle w:val="12"/>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第二十四条 省级财政部门可以会同中小企业主管部门根据本办法的规定制定具体实施办法。</w:t>
      </w:r>
    </w:p>
    <w:p w14:paraId="1F834EC5">
      <w:pPr>
        <w:pStyle w:val="12"/>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5EBFD269">
      <w:pPr>
        <w:pStyle w:val="12"/>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0901CBB7">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p>
    <w:p w14:paraId="0F17543D">
      <w:pPr>
        <w:rPr>
          <w:rFonts w:hint="eastAsia"/>
          <w:highlight w:val="none"/>
        </w:rPr>
      </w:pPr>
    </w:p>
    <w:p w14:paraId="4AD7F484">
      <w:pPr>
        <w:pStyle w:val="16"/>
        <w:spacing w:line="500" w:lineRule="exact"/>
        <w:rPr>
          <w:rFonts w:hAnsi="宋体"/>
          <w:b/>
          <w:sz w:val="30"/>
          <w:szCs w:val="30"/>
          <w:highlight w:val="none"/>
        </w:rPr>
      </w:pPr>
    </w:p>
    <w:p w14:paraId="5AC010AD">
      <w:pPr>
        <w:pStyle w:val="16"/>
        <w:spacing w:line="500" w:lineRule="exact"/>
        <w:rPr>
          <w:rFonts w:hAnsi="宋体"/>
          <w:b/>
          <w:sz w:val="30"/>
          <w:szCs w:val="30"/>
          <w:highlight w:val="none"/>
        </w:rPr>
      </w:pPr>
    </w:p>
    <w:p w14:paraId="139FE1CF">
      <w:pPr>
        <w:pStyle w:val="16"/>
        <w:spacing w:line="500" w:lineRule="exact"/>
        <w:rPr>
          <w:rFonts w:hAnsi="宋体"/>
          <w:b/>
          <w:sz w:val="30"/>
          <w:szCs w:val="30"/>
          <w:highlight w:val="none"/>
        </w:rPr>
      </w:pPr>
    </w:p>
    <w:p w14:paraId="6BF327CD">
      <w:pPr>
        <w:bidi w:val="0"/>
        <w:rPr>
          <w:highlight w:val="none"/>
        </w:rPr>
      </w:pPr>
    </w:p>
    <w:p w14:paraId="0529778B">
      <w:pPr>
        <w:bidi w:val="0"/>
        <w:rPr>
          <w:highlight w:val="none"/>
        </w:rPr>
      </w:pPr>
    </w:p>
    <w:p w14:paraId="0F41B486">
      <w:pPr>
        <w:bidi w:val="0"/>
        <w:rPr>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0D84F">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78ED2">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4B673">
    <w:pPr>
      <w:pStyle w:val="2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75B00">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6F75B00">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2495">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A1F9D">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D8A1F9D">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E66A1">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9C521">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89C521">
                    <w:pPr>
                      <w:pStyle w:val="2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E50260D">
                          <w:pPr>
                            <w:spacing w:before="5"/>
                            <w:ind w:left="20" w:right="0" w:firstLine="0"/>
                            <w:jc w:val="left"/>
                            <w:rPr>
                              <w:rFonts w:hint="eastAsia" w:ascii="宋体" w:eastAsia="宋体"/>
                              <w:sz w:val="18"/>
                            </w:rPr>
                          </w:pPr>
                        </w:p>
                        <w:p w14:paraId="75950BC4">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1E50260D">
                    <w:pPr>
                      <w:spacing w:before="5"/>
                      <w:ind w:left="20" w:right="0" w:firstLine="0"/>
                      <w:jc w:val="left"/>
                      <w:rPr>
                        <w:rFonts w:hint="eastAsia" w:ascii="宋体" w:eastAsia="宋体"/>
                        <w:sz w:val="18"/>
                      </w:rPr>
                    </w:pPr>
                  </w:p>
                  <w:p w14:paraId="75950BC4">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EE908">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DE376">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4DE376">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65E87EC1">
                          <w:pPr>
                            <w:spacing w:before="5"/>
                            <w:ind w:left="20" w:right="0" w:firstLine="0"/>
                            <w:jc w:val="left"/>
                            <w:rPr>
                              <w:rFonts w:hint="eastAsia" w:ascii="宋体" w:eastAsia="宋体"/>
                              <w:sz w:val="18"/>
                            </w:rPr>
                          </w:pPr>
                        </w:p>
                        <w:p w14:paraId="19AD2F53">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5168;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65E87EC1">
                    <w:pPr>
                      <w:spacing w:before="5"/>
                      <w:ind w:left="20" w:right="0" w:firstLine="0"/>
                      <w:jc w:val="left"/>
                      <w:rPr>
                        <w:rFonts w:hint="eastAsia" w:ascii="宋体" w:eastAsia="宋体"/>
                        <w:sz w:val="18"/>
                      </w:rPr>
                    </w:pPr>
                  </w:p>
                  <w:p w14:paraId="19AD2F53">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D14AD">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914B">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singleLevel"/>
    <w:tmpl w:val="00000001"/>
    <w:lvl w:ilvl="0" w:tentative="0">
      <w:start w:val="1"/>
      <w:numFmt w:val="decimal"/>
      <w:suff w:val="nothing"/>
      <w:lvlText w:val="（%1）"/>
      <w:lvlJc w:val="left"/>
    </w:lvl>
  </w:abstractNum>
  <w:abstractNum w:abstractNumId="9">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0">
    <w:nsid w:val="5AD450A8"/>
    <w:multiLevelType w:val="singleLevel"/>
    <w:tmpl w:val="5AD450A8"/>
    <w:lvl w:ilvl="0" w:tentative="0">
      <w:start w:val="2"/>
      <w:numFmt w:val="decimal"/>
      <w:suff w:val="space"/>
      <w:lvlText w:val="%1."/>
      <w:lvlJc w:val="left"/>
    </w:lvl>
  </w:abstractNum>
  <w:abstractNum w:abstractNumId="11">
    <w:nsid w:val="5AD45148"/>
    <w:multiLevelType w:val="singleLevel"/>
    <w:tmpl w:val="5AD45148"/>
    <w:lvl w:ilvl="0" w:tentative="0">
      <w:start w:val="4"/>
      <w:numFmt w:val="decimal"/>
      <w:suff w:val="nothing"/>
      <w:lvlText w:val="%1．"/>
      <w:lvlJc w:val="left"/>
    </w:lvl>
  </w:abstractNum>
  <w:abstractNum w:abstractNumId="12">
    <w:nsid w:val="5DFB4682"/>
    <w:multiLevelType w:val="singleLevel"/>
    <w:tmpl w:val="5DFB4682"/>
    <w:lvl w:ilvl="0" w:tentative="0">
      <w:start w:val="15"/>
      <w:numFmt w:val="decimal"/>
      <w:suff w:val="space"/>
      <w:lvlText w:val="%1."/>
      <w:lvlJc w:val="left"/>
    </w:lvl>
  </w:abstractNum>
  <w:abstractNum w:abstractNumId="13">
    <w:nsid w:val="7A0F6431"/>
    <w:multiLevelType w:val="singleLevel"/>
    <w:tmpl w:val="7A0F6431"/>
    <w:lvl w:ilvl="0" w:tentative="0">
      <w:start w:val="1"/>
      <w:numFmt w:val="decimal"/>
      <w:suff w:val="space"/>
      <w:lvlText w:val="%1."/>
      <w:lvlJc w:val="left"/>
    </w:lvl>
  </w:abstractNum>
  <w:num w:numId="1">
    <w:abstractNumId w:val="9"/>
  </w:num>
  <w:num w:numId="2">
    <w:abstractNumId w:val="12"/>
  </w:num>
  <w:num w:numId="3">
    <w:abstractNumId w:val="2"/>
  </w:num>
  <w:num w:numId="4">
    <w:abstractNumId w:val="8"/>
  </w:num>
  <w:num w:numId="5">
    <w:abstractNumId w:val="13"/>
  </w:num>
  <w:num w:numId="6">
    <w:abstractNumId w:val="3"/>
  </w:num>
  <w:num w:numId="7">
    <w:abstractNumId w:val="7"/>
  </w:num>
  <w:num w:numId="8">
    <w:abstractNumId w:val="5"/>
  </w:num>
  <w:num w:numId="9">
    <w:abstractNumId w:val="4"/>
  </w:num>
  <w:num w:numId="10">
    <w:abstractNumId w:val="1"/>
  </w:num>
  <w:num w:numId="11">
    <w:abstractNumId w:val="6"/>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3FB8"/>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3486"/>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2B4701"/>
    <w:rsid w:val="0159301C"/>
    <w:rsid w:val="016A606C"/>
    <w:rsid w:val="017362BD"/>
    <w:rsid w:val="0197393F"/>
    <w:rsid w:val="01B14C06"/>
    <w:rsid w:val="01B35E3B"/>
    <w:rsid w:val="01E449DA"/>
    <w:rsid w:val="01E46D89"/>
    <w:rsid w:val="01F306CC"/>
    <w:rsid w:val="01F571E8"/>
    <w:rsid w:val="02313F99"/>
    <w:rsid w:val="023D293E"/>
    <w:rsid w:val="023D333D"/>
    <w:rsid w:val="028D5673"/>
    <w:rsid w:val="02C92423"/>
    <w:rsid w:val="02CF7A3A"/>
    <w:rsid w:val="02F50D1E"/>
    <w:rsid w:val="03211823"/>
    <w:rsid w:val="03347E88"/>
    <w:rsid w:val="038A5ABF"/>
    <w:rsid w:val="039B16B6"/>
    <w:rsid w:val="039E05DA"/>
    <w:rsid w:val="03AD683F"/>
    <w:rsid w:val="03D5738D"/>
    <w:rsid w:val="03E832C1"/>
    <w:rsid w:val="03ED571C"/>
    <w:rsid w:val="03FC3375"/>
    <w:rsid w:val="0431318B"/>
    <w:rsid w:val="04322D1A"/>
    <w:rsid w:val="044F24C5"/>
    <w:rsid w:val="04762137"/>
    <w:rsid w:val="04CF3D00"/>
    <w:rsid w:val="04E82D3F"/>
    <w:rsid w:val="04FE4606"/>
    <w:rsid w:val="050D2A9B"/>
    <w:rsid w:val="055256A1"/>
    <w:rsid w:val="05706B86"/>
    <w:rsid w:val="05812B41"/>
    <w:rsid w:val="058368B9"/>
    <w:rsid w:val="05A9269D"/>
    <w:rsid w:val="05EC0902"/>
    <w:rsid w:val="05F80AA9"/>
    <w:rsid w:val="06533D3B"/>
    <w:rsid w:val="06724784"/>
    <w:rsid w:val="06A905A2"/>
    <w:rsid w:val="06D03D80"/>
    <w:rsid w:val="06D46658"/>
    <w:rsid w:val="06FC0676"/>
    <w:rsid w:val="070659F4"/>
    <w:rsid w:val="070739F0"/>
    <w:rsid w:val="071579E5"/>
    <w:rsid w:val="07216614"/>
    <w:rsid w:val="07434E4C"/>
    <w:rsid w:val="07B33255"/>
    <w:rsid w:val="082F789B"/>
    <w:rsid w:val="08396ED3"/>
    <w:rsid w:val="08A05850"/>
    <w:rsid w:val="08A420E1"/>
    <w:rsid w:val="08B82D1E"/>
    <w:rsid w:val="08C120E0"/>
    <w:rsid w:val="090128EB"/>
    <w:rsid w:val="090221EB"/>
    <w:rsid w:val="0923288D"/>
    <w:rsid w:val="0939545A"/>
    <w:rsid w:val="0995305F"/>
    <w:rsid w:val="09A53221"/>
    <w:rsid w:val="09B65004"/>
    <w:rsid w:val="09E746E2"/>
    <w:rsid w:val="0A134A7F"/>
    <w:rsid w:val="0A363A1D"/>
    <w:rsid w:val="0A524E57"/>
    <w:rsid w:val="0A5E0FEF"/>
    <w:rsid w:val="0A654A44"/>
    <w:rsid w:val="0AAA6709"/>
    <w:rsid w:val="0AC0059F"/>
    <w:rsid w:val="0AC73F32"/>
    <w:rsid w:val="0AE377E2"/>
    <w:rsid w:val="0B1701D0"/>
    <w:rsid w:val="0B2428ED"/>
    <w:rsid w:val="0B4A5116"/>
    <w:rsid w:val="0B7B75D7"/>
    <w:rsid w:val="0BA650B0"/>
    <w:rsid w:val="0BB76C03"/>
    <w:rsid w:val="0BE514A3"/>
    <w:rsid w:val="0C6E2553"/>
    <w:rsid w:val="0C711B61"/>
    <w:rsid w:val="0C7D4A40"/>
    <w:rsid w:val="0C887271"/>
    <w:rsid w:val="0C8B41A2"/>
    <w:rsid w:val="0CEA1C85"/>
    <w:rsid w:val="0D3D36A4"/>
    <w:rsid w:val="0D514AA1"/>
    <w:rsid w:val="0D6F1145"/>
    <w:rsid w:val="0D791A19"/>
    <w:rsid w:val="0D9D2076"/>
    <w:rsid w:val="0DAB060F"/>
    <w:rsid w:val="0DD84B11"/>
    <w:rsid w:val="0E1674B9"/>
    <w:rsid w:val="0E3A5F83"/>
    <w:rsid w:val="0E42412C"/>
    <w:rsid w:val="0E4D215A"/>
    <w:rsid w:val="0E5A6D3F"/>
    <w:rsid w:val="0E5E3E03"/>
    <w:rsid w:val="0E794CFD"/>
    <w:rsid w:val="0EAA135B"/>
    <w:rsid w:val="0EC71FEA"/>
    <w:rsid w:val="0ECC1A8E"/>
    <w:rsid w:val="0EE41A9E"/>
    <w:rsid w:val="0F0832FF"/>
    <w:rsid w:val="0F334EAC"/>
    <w:rsid w:val="0F4E618A"/>
    <w:rsid w:val="0F4F5A5E"/>
    <w:rsid w:val="0F505B34"/>
    <w:rsid w:val="0F562068"/>
    <w:rsid w:val="0FA97864"/>
    <w:rsid w:val="0FD71303"/>
    <w:rsid w:val="0FF9647C"/>
    <w:rsid w:val="1012617E"/>
    <w:rsid w:val="101E5B5C"/>
    <w:rsid w:val="102155FB"/>
    <w:rsid w:val="10667503"/>
    <w:rsid w:val="10675755"/>
    <w:rsid w:val="10717917"/>
    <w:rsid w:val="109C4CD3"/>
    <w:rsid w:val="10C5403D"/>
    <w:rsid w:val="10E072B6"/>
    <w:rsid w:val="10EC5BD9"/>
    <w:rsid w:val="117F2E0D"/>
    <w:rsid w:val="11BA7B07"/>
    <w:rsid w:val="11BC012B"/>
    <w:rsid w:val="11D6041E"/>
    <w:rsid w:val="11E44B84"/>
    <w:rsid w:val="11F358DC"/>
    <w:rsid w:val="11FD7411"/>
    <w:rsid w:val="1220749E"/>
    <w:rsid w:val="12235F3C"/>
    <w:rsid w:val="1237314D"/>
    <w:rsid w:val="123A0C48"/>
    <w:rsid w:val="123F6455"/>
    <w:rsid w:val="12920A0A"/>
    <w:rsid w:val="12B10F0A"/>
    <w:rsid w:val="12B65EBF"/>
    <w:rsid w:val="12C44D3D"/>
    <w:rsid w:val="12CA373C"/>
    <w:rsid w:val="12EA7F78"/>
    <w:rsid w:val="14512AE0"/>
    <w:rsid w:val="14F60EC4"/>
    <w:rsid w:val="14FA4179"/>
    <w:rsid w:val="150B2C0E"/>
    <w:rsid w:val="152A5522"/>
    <w:rsid w:val="153E5E53"/>
    <w:rsid w:val="156E30E2"/>
    <w:rsid w:val="157A70F8"/>
    <w:rsid w:val="157B78DE"/>
    <w:rsid w:val="157D0B2C"/>
    <w:rsid w:val="15A44D56"/>
    <w:rsid w:val="15B91E83"/>
    <w:rsid w:val="15C047FF"/>
    <w:rsid w:val="16027CCE"/>
    <w:rsid w:val="16331C36"/>
    <w:rsid w:val="16486296"/>
    <w:rsid w:val="164E4CC1"/>
    <w:rsid w:val="164E6A70"/>
    <w:rsid w:val="165F6ECF"/>
    <w:rsid w:val="169F1079"/>
    <w:rsid w:val="16C31734"/>
    <w:rsid w:val="17017F86"/>
    <w:rsid w:val="17A7775F"/>
    <w:rsid w:val="17CA3567"/>
    <w:rsid w:val="182403C0"/>
    <w:rsid w:val="18285F02"/>
    <w:rsid w:val="182F6ADF"/>
    <w:rsid w:val="188E3A9B"/>
    <w:rsid w:val="18B21D51"/>
    <w:rsid w:val="1936109D"/>
    <w:rsid w:val="194C5989"/>
    <w:rsid w:val="197B7584"/>
    <w:rsid w:val="19932087"/>
    <w:rsid w:val="19B149ED"/>
    <w:rsid w:val="19DB686C"/>
    <w:rsid w:val="19F4792E"/>
    <w:rsid w:val="1A5D77AB"/>
    <w:rsid w:val="1A617025"/>
    <w:rsid w:val="1A85424D"/>
    <w:rsid w:val="1A8C400A"/>
    <w:rsid w:val="1B1B11E8"/>
    <w:rsid w:val="1B496BEE"/>
    <w:rsid w:val="1B6034CD"/>
    <w:rsid w:val="1B7F1479"/>
    <w:rsid w:val="1B813CC4"/>
    <w:rsid w:val="1B9B2CA9"/>
    <w:rsid w:val="1BA63927"/>
    <w:rsid w:val="1BA749C4"/>
    <w:rsid w:val="1BB27C53"/>
    <w:rsid w:val="1BB66110"/>
    <w:rsid w:val="1BDD4A1B"/>
    <w:rsid w:val="1BEA0EFF"/>
    <w:rsid w:val="1C200D20"/>
    <w:rsid w:val="1C872CDB"/>
    <w:rsid w:val="1CBF0500"/>
    <w:rsid w:val="1CFD2F9D"/>
    <w:rsid w:val="1CFE11EF"/>
    <w:rsid w:val="1D4C7E58"/>
    <w:rsid w:val="1DA8475E"/>
    <w:rsid w:val="1DB46B37"/>
    <w:rsid w:val="1DD0420E"/>
    <w:rsid w:val="1DFE2624"/>
    <w:rsid w:val="1E0064D3"/>
    <w:rsid w:val="1E05605A"/>
    <w:rsid w:val="1E0E0A9A"/>
    <w:rsid w:val="1E171374"/>
    <w:rsid w:val="1E3B2150"/>
    <w:rsid w:val="1E4F2CD5"/>
    <w:rsid w:val="1E7554E1"/>
    <w:rsid w:val="1E805BA0"/>
    <w:rsid w:val="1ED41ADC"/>
    <w:rsid w:val="1EDD2072"/>
    <w:rsid w:val="1EE4155E"/>
    <w:rsid w:val="1F2C1918"/>
    <w:rsid w:val="1F506A4C"/>
    <w:rsid w:val="1F6D76F6"/>
    <w:rsid w:val="1FA53BA4"/>
    <w:rsid w:val="1FC16504"/>
    <w:rsid w:val="1FCB4A6E"/>
    <w:rsid w:val="1FCF6663"/>
    <w:rsid w:val="1FE13A05"/>
    <w:rsid w:val="202F16C0"/>
    <w:rsid w:val="2076109D"/>
    <w:rsid w:val="20816028"/>
    <w:rsid w:val="20B43BF1"/>
    <w:rsid w:val="20B80B22"/>
    <w:rsid w:val="2105322D"/>
    <w:rsid w:val="211C60E8"/>
    <w:rsid w:val="21374DD4"/>
    <w:rsid w:val="214C5BC5"/>
    <w:rsid w:val="21E93AF0"/>
    <w:rsid w:val="22007F90"/>
    <w:rsid w:val="220612E3"/>
    <w:rsid w:val="224F3B62"/>
    <w:rsid w:val="229438B4"/>
    <w:rsid w:val="22B742CD"/>
    <w:rsid w:val="22D36C7A"/>
    <w:rsid w:val="22D52DDA"/>
    <w:rsid w:val="22FB7F7F"/>
    <w:rsid w:val="23563407"/>
    <w:rsid w:val="236A171F"/>
    <w:rsid w:val="2371005D"/>
    <w:rsid w:val="23737B15"/>
    <w:rsid w:val="237A2C09"/>
    <w:rsid w:val="23CE11F0"/>
    <w:rsid w:val="24390D5F"/>
    <w:rsid w:val="246D6944"/>
    <w:rsid w:val="24922AB1"/>
    <w:rsid w:val="2527378E"/>
    <w:rsid w:val="25302162"/>
    <w:rsid w:val="2530284B"/>
    <w:rsid w:val="25556D82"/>
    <w:rsid w:val="255A71DF"/>
    <w:rsid w:val="2560751D"/>
    <w:rsid w:val="25975E02"/>
    <w:rsid w:val="259D70B9"/>
    <w:rsid w:val="261F644A"/>
    <w:rsid w:val="265463A8"/>
    <w:rsid w:val="26BB3CAD"/>
    <w:rsid w:val="26C115E8"/>
    <w:rsid w:val="271D3475"/>
    <w:rsid w:val="27297D55"/>
    <w:rsid w:val="272C509E"/>
    <w:rsid w:val="27313F6F"/>
    <w:rsid w:val="27802801"/>
    <w:rsid w:val="27AC35F6"/>
    <w:rsid w:val="27D668C5"/>
    <w:rsid w:val="27F76F67"/>
    <w:rsid w:val="288822B5"/>
    <w:rsid w:val="28C13D4A"/>
    <w:rsid w:val="29415789"/>
    <w:rsid w:val="296E4DB7"/>
    <w:rsid w:val="297A3312"/>
    <w:rsid w:val="29BF7984"/>
    <w:rsid w:val="29C25353"/>
    <w:rsid w:val="2A04596B"/>
    <w:rsid w:val="2A9F183F"/>
    <w:rsid w:val="2AA314B6"/>
    <w:rsid w:val="2AC511FF"/>
    <w:rsid w:val="2B137A26"/>
    <w:rsid w:val="2B3702A8"/>
    <w:rsid w:val="2B41674B"/>
    <w:rsid w:val="2B4A5600"/>
    <w:rsid w:val="2B6E5792"/>
    <w:rsid w:val="2BE96C22"/>
    <w:rsid w:val="2BF5404C"/>
    <w:rsid w:val="2C1252C2"/>
    <w:rsid w:val="2C6D5A4A"/>
    <w:rsid w:val="2C772424"/>
    <w:rsid w:val="2C9A0975"/>
    <w:rsid w:val="2CC0413F"/>
    <w:rsid w:val="2CFA4E04"/>
    <w:rsid w:val="2D055E1D"/>
    <w:rsid w:val="2D0D4B37"/>
    <w:rsid w:val="2D910EBE"/>
    <w:rsid w:val="2DA400CE"/>
    <w:rsid w:val="2DAC2698"/>
    <w:rsid w:val="2DB476A8"/>
    <w:rsid w:val="2DB71FA7"/>
    <w:rsid w:val="2DD41AF8"/>
    <w:rsid w:val="2DFE329C"/>
    <w:rsid w:val="2E5C32EB"/>
    <w:rsid w:val="2E8A42F7"/>
    <w:rsid w:val="2E8E1CA7"/>
    <w:rsid w:val="2EBA0CEE"/>
    <w:rsid w:val="2EF00020"/>
    <w:rsid w:val="2F180AB4"/>
    <w:rsid w:val="2F334462"/>
    <w:rsid w:val="2F57478F"/>
    <w:rsid w:val="2F866390"/>
    <w:rsid w:val="2F94153F"/>
    <w:rsid w:val="2FD12CC9"/>
    <w:rsid w:val="2FD41F86"/>
    <w:rsid w:val="2FEE6EA1"/>
    <w:rsid w:val="3027709A"/>
    <w:rsid w:val="30294ADC"/>
    <w:rsid w:val="302A57C2"/>
    <w:rsid w:val="304C6A88"/>
    <w:rsid w:val="305D7F50"/>
    <w:rsid w:val="31390688"/>
    <w:rsid w:val="314174A5"/>
    <w:rsid w:val="3143321D"/>
    <w:rsid w:val="31602E24"/>
    <w:rsid w:val="317408E4"/>
    <w:rsid w:val="317B29B7"/>
    <w:rsid w:val="3182385E"/>
    <w:rsid w:val="31FA1774"/>
    <w:rsid w:val="320A3D3B"/>
    <w:rsid w:val="32642CEC"/>
    <w:rsid w:val="328A09D8"/>
    <w:rsid w:val="32B33C46"/>
    <w:rsid w:val="32EB591A"/>
    <w:rsid w:val="33020093"/>
    <w:rsid w:val="330714FD"/>
    <w:rsid w:val="333C0154"/>
    <w:rsid w:val="335553C9"/>
    <w:rsid w:val="335D7E9A"/>
    <w:rsid w:val="336F072D"/>
    <w:rsid w:val="33FC7E8C"/>
    <w:rsid w:val="3428494C"/>
    <w:rsid w:val="342D2F02"/>
    <w:rsid w:val="343B642D"/>
    <w:rsid w:val="34C5219B"/>
    <w:rsid w:val="34C71A6F"/>
    <w:rsid w:val="34F10498"/>
    <w:rsid w:val="35040F15"/>
    <w:rsid w:val="35401C2F"/>
    <w:rsid w:val="35B651B7"/>
    <w:rsid w:val="35EE0253"/>
    <w:rsid w:val="369571B1"/>
    <w:rsid w:val="371B7E5C"/>
    <w:rsid w:val="37781747"/>
    <w:rsid w:val="37980295"/>
    <w:rsid w:val="37A418D8"/>
    <w:rsid w:val="385664E5"/>
    <w:rsid w:val="386020D3"/>
    <w:rsid w:val="3865492E"/>
    <w:rsid w:val="386A0217"/>
    <w:rsid w:val="38761240"/>
    <w:rsid w:val="388C7258"/>
    <w:rsid w:val="394A1F2F"/>
    <w:rsid w:val="399F120C"/>
    <w:rsid w:val="39B10F55"/>
    <w:rsid w:val="39BC3B6C"/>
    <w:rsid w:val="3A922B1F"/>
    <w:rsid w:val="3AAA7E69"/>
    <w:rsid w:val="3ADA5D22"/>
    <w:rsid w:val="3BA42EB1"/>
    <w:rsid w:val="3BBF5B96"/>
    <w:rsid w:val="3BC938F0"/>
    <w:rsid w:val="3C183D6E"/>
    <w:rsid w:val="3CBC31FE"/>
    <w:rsid w:val="3D347787"/>
    <w:rsid w:val="3D6A38DF"/>
    <w:rsid w:val="3D785FFC"/>
    <w:rsid w:val="3D9E4BF4"/>
    <w:rsid w:val="3E2972F7"/>
    <w:rsid w:val="3F850EA5"/>
    <w:rsid w:val="3FA179AA"/>
    <w:rsid w:val="3FB6105E"/>
    <w:rsid w:val="3FD733D9"/>
    <w:rsid w:val="400408B9"/>
    <w:rsid w:val="401738F5"/>
    <w:rsid w:val="404855C5"/>
    <w:rsid w:val="40526FD9"/>
    <w:rsid w:val="40592E84"/>
    <w:rsid w:val="40640ABA"/>
    <w:rsid w:val="40A86BF9"/>
    <w:rsid w:val="40D951D2"/>
    <w:rsid w:val="412F10C8"/>
    <w:rsid w:val="41390199"/>
    <w:rsid w:val="415D3E87"/>
    <w:rsid w:val="41923C46"/>
    <w:rsid w:val="41AA0ACA"/>
    <w:rsid w:val="41B62D5F"/>
    <w:rsid w:val="41D61543"/>
    <w:rsid w:val="41E04AE3"/>
    <w:rsid w:val="424C082D"/>
    <w:rsid w:val="426B74AE"/>
    <w:rsid w:val="42A47894"/>
    <w:rsid w:val="42BD6EF0"/>
    <w:rsid w:val="42F56341"/>
    <w:rsid w:val="42F97BDF"/>
    <w:rsid w:val="43041412"/>
    <w:rsid w:val="430B2F13"/>
    <w:rsid w:val="431F392D"/>
    <w:rsid w:val="43417B2B"/>
    <w:rsid w:val="43467BC5"/>
    <w:rsid w:val="435C016E"/>
    <w:rsid w:val="437B23A2"/>
    <w:rsid w:val="43BF2D12"/>
    <w:rsid w:val="43D30430"/>
    <w:rsid w:val="43EC5115"/>
    <w:rsid w:val="444878C1"/>
    <w:rsid w:val="445B1741"/>
    <w:rsid w:val="445D5F4C"/>
    <w:rsid w:val="44763F08"/>
    <w:rsid w:val="44817E8C"/>
    <w:rsid w:val="44A105CA"/>
    <w:rsid w:val="44F2662B"/>
    <w:rsid w:val="44FB3862"/>
    <w:rsid w:val="45595339"/>
    <w:rsid w:val="45877724"/>
    <w:rsid w:val="458A0EA3"/>
    <w:rsid w:val="463B050F"/>
    <w:rsid w:val="465869CB"/>
    <w:rsid w:val="46641814"/>
    <w:rsid w:val="468F4EFD"/>
    <w:rsid w:val="469228F8"/>
    <w:rsid w:val="46A55988"/>
    <w:rsid w:val="46B856BC"/>
    <w:rsid w:val="46D7388F"/>
    <w:rsid w:val="47121221"/>
    <w:rsid w:val="471C3E9C"/>
    <w:rsid w:val="4772342A"/>
    <w:rsid w:val="47A059B0"/>
    <w:rsid w:val="480A0199"/>
    <w:rsid w:val="481132D5"/>
    <w:rsid w:val="483D40CA"/>
    <w:rsid w:val="485633DE"/>
    <w:rsid w:val="487C5D3F"/>
    <w:rsid w:val="489F6B33"/>
    <w:rsid w:val="48A0098D"/>
    <w:rsid w:val="48B439FC"/>
    <w:rsid w:val="49017EAD"/>
    <w:rsid w:val="490746D8"/>
    <w:rsid w:val="494C5DE0"/>
    <w:rsid w:val="495B1176"/>
    <w:rsid w:val="49725FF6"/>
    <w:rsid w:val="499C3B40"/>
    <w:rsid w:val="49BF6D61"/>
    <w:rsid w:val="4A527BD5"/>
    <w:rsid w:val="4A531BC5"/>
    <w:rsid w:val="4A541B9F"/>
    <w:rsid w:val="4A813F5B"/>
    <w:rsid w:val="4A9B5A20"/>
    <w:rsid w:val="4AAB4206"/>
    <w:rsid w:val="4AE403BE"/>
    <w:rsid w:val="4AF55130"/>
    <w:rsid w:val="4B0C5FD6"/>
    <w:rsid w:val="4B2B03A0"/>
    <w:rsid w:val="4BAE52DF"/>
    <w:rsid w:val="4BB7477B"/>
    <w:rsid w:val="4C2630C7"/>
    <w:rsid w:val="4C5D5DD6"/>
    <w:rsid w:val="4C6D68CD"/>
    <w:rsid w:val="4CC13AA8"/>
    <w:rsid w:val="4CC34DBA"/>
    <w:rsid w:val="4CCE37BE"/>
    <w:rsid w:val="4CFE6137"/>
    <w:rsid w:val="4D160340"/>
    <w:rsid w:val="4D3A3383"/>
    <w:rsid w:val="4D4215BD"/>
    <w:rsid w:val="4D6871A7"/>
    <w:rsid w:val="4D7045E4"/>
    <w:rsid w:val="4D9A561E"/>
    <w:rsid w:val="4DAD1CF2"/>
    <w:rsid w:val="4DBD6A94"/>
    <w:rsid w:val="4DBF1A26"/>
    <w:rsid w:val="4DC96400"/>
    <w:rsid w:val="4DDC01B9"/>
    <w:rsid w:val="4E277F6E"/>
    <w:rsid w:val="4E6B74B7"/>
    <w:rsid w:val="4E83005C"/>
    <w:rsid w:val="4EAA7FE0"/>
    <w:rsid w:val="4F136B0E"/>
    <w:rsid w:val="4F345A3A"/>
    <w:rsid w:val="4F7F0B09"/>
    <w:rsid w:val="4F83137D"/>
    <w:rsid w:val="4F906609"/>
    <w:rsid w:val="4F9155F1"/>
    <w:rsid w:val="4F98252E"/>
    <w:rsid w:val="4FA9310C"/>
    <w:rsid w:val="4FEE214E"/>
    <w:rsid w:val="50125E3D"/>
    <w:rsid w:val="505477A0"/>
    <w:rsid w:val="50603B72"/>
    <w:rsid w:val="50606DA0"/>
    <w:rsid w:val="50987DB7"/>
    <w:rsid w:val="50FA52A6"/>
    <w:rsid w:val="50FD52B5"/>
    <w:rsid w:val="50FF3F4A"/>
    <w:rsid w:val="510C51B5"/>
    <w:rsid w:val="51243167"/>
    <w:rsid w:val="51263104"/>
    <w:rsid w:val="51297BD8"/>
    <w:rsid w:val="51342574"/>
    <w:rsid w:val="51380E48"/>
    <w:rsid w:val="51556087"/>
    <w:rsid w:val="516052CE"/>
    <w:rsid w:val="51B965FC"/>
    <w:rsid w:val="52081BED"/>
    <w:rsid w:val="52444FA7"/>
    <w:rsid w:val="527D6F43"/>
    <w:rsid w:val="52AD4542"/>
    <w:rsid w:val="53684F6C"/>
    <w:rsid w:val="538B2AB6"/>
    <w:rsid w:val="538F3C50"/>
    <w:rsid w:val="539C7FFE"/>
    <w:rsid w:val="53CF796F"/>
    <w:rsid w:val="540F2D98"/>
    <w:rsid w:val="549A713E"/>
    <w:rsid w:val="549D2738"/>
    <w:rsid w:val="54BF40B9"/>
    <w:rsid w:val="54CD2C7A"/>
    <w:rsid w:val="54DA6115"/>
    <w:rsid w:val="55055F70"/>
    <w:rsid w:val="551E2E5D"/>
    <w:rsid w:val="55596FA5"/>
    <w:rsid w:val="55B32794"/>
    <w:rsid w:val="55FB7373"/>
    <w:rsid w:val="55FE3977"/>
    <w:rsid w:val="562B7C58"/>
    <w:rsid w:val="569E48CE"/>
    <w:rsid w:val="56A8540F"/>
    <w:rsid w:val="56C579D5"/>
    <w:rsid w:val="57017A7F"/>
    <w:rsid w:val="571854E6"/>
    <w:rsid w:val="57390153"/>
    <w:rsid w:val="57432F68"/>
    <w:rsid w:val="576631B4"/>
    <w:rsid w:val="578C03FE"/>
    <w:rsid w:val="57FD3876"/>
    <w:rsid w:val="5814471C"/>
    <w:rsid w:val="58145D63"/>
    <w:rsid w:val="58276B45"/>
    <w:rsid w:val="58816255"/>
    <w:rsid w:val="58D740C7"/>
    <w:rsid w:val="58F55856"/>
    <w:rsid w:val="58F65E72"/>
    <w:rsid w:val="5953256C"/>
    <w:rsid w:val="5955718D"/>
    <w:rsid w:val="596516D3"/>
    <w:rsid w:val="598A6BBE"/>
    <w:rsid w:val="59AA358A"/>
    <w:rsid w:val="59B140E5"/>
    <w:rsid w:val="59BD32BD"/>
    <w:rsid w:val="59E86B9F"/>
    <w:rsid w:val="5A1530F9"/>
    <w:rsid w:val="5A494B51"/>
    <w:rsid w:val="5A644C07"/>
    <w:rsid w:val="5A9D6C4B"/>
    <w:rsid w:val="5A9F29C3"/>
    <w:rsid w:val="5AB910E6"/>
    <w:rsid w:val="5ABF3065"/>
    <w:rsid w:val="5B5E287E"/>
    <w:rsid w:val="5B6648C7"/>
    <w:rsid w:val="5B7D1A85"/>
    <w:rsid w:val="5BC32832"/>
    <w:rsid w:val="5BE622C6"/>
    <w:rsid w:val="5C1C4FA9"/>
    <w:rsid w:val="5C4B5C6D"/>
    <w:rsid w:val="5C6A70FC"/>
    <w:rsid w:val="5C8D60EF"/>
    <w:rsid w:val="5CA964D7"/>
    <w:rsid w:val="5CB12E81"/>
    <w:rsid w:val="5CC44962"/>
    <w:rsid w:val="5D457A78"/>
    <w:rsid w:val="5D9500AD"/>
    <w:rsid w:val="5DC757F8"/>
    <w:rsid w:val="5DFC6D3C"/>
    <w:rsid w:val="5E1B6804"/>
    <w:rsid w:val="5E3209E8"/>
    <w:rsid w:val="5E7524E6"/>
    <w:rsid w:val="5F183E0C"/>
    <w:rsid w:val="5F2413D1"/>
    <w:rsid w:val="5F6E5059"/>
    <w:rsid w:val="5FBC4017"/>
    <w:rsid w:val="5FC1162D"/>
    <w:rsid w:val="5FF85DB8"/>
    <w:rsid w:val="60151849"/>
    <w:rsid w:val="607939D6"/>
    <w:rsid w:val="61295DD7"/>
    <w:rsid w:val="616E707C"/>
    <w:rsid w:val="61994610"/>
    <w:rsid w:val="61BF7DEE"/>
    <w:rsid w:val="61F007AB"/>
    <w:rsid w:val="6203073F"/>
    <w:rsid w:val="620A2C3A"/>
    <w:rsid w:val="621813D1"/>
    <w:rsid w:val="62397BA1"/>
    <w:rsid w:val="624B0278"/>
    <w:rsid w:val="626E0AFD"/>
    <w:rsid w:val="626E2A3F"/>
    <w:rsid w:val="62724E61"/>
    <w:rsid w:val="62B17737"/>
    <w:rsid w:val="6338031A"/>
    <w:rsid w:val="635051A2"/>
    <w:rsid w:val="63660521"/>
    <w:rsid w:val="637A1F7C"/>
    <w:rsid w:val="639A641D"/>
    <w:rsid w:val="63A63849"/>
    <w:rsid w:val="641E0DFC"/>
    <w:rsid w:val="643C74D4"/>
    <w:rsid w:val="64535AA4"/>
    <w:rsid w:val="64646DE3"/>
    <w:rsid w:val="64857BC7"/>
    <w:rsid w:val="64915A72"/>
    <w:rsid w:val="64986E00"/>
    <w:rsid w:val="64AA2690"/>
    <w:rsid w:val="64CA35B2"/>
    <w:rsid w:val="65405C8E"/>
    <w:rsid w:val="655B482F"/>
    <w:rsid w:val="6582360D"/>
    <w:rsid w:val="65D33E68"/>
    <w:rsid w:val="66005FBC"/>
    <w:rsid w:val="660B1854"/>
    <w:rsid w:val="66807B4C"/>
    <w:rsid w:val="66884C53"/>
    <w:rsid w:val="66AC783F"/>
    <w:rsid w:val="66CB5338"/>
    <w:rsid w:val="66D60C56"/>
    <w:rsid w:val="66DE4873"/>
    <w:rsid w:val="670C1B0F"/>
    <w:rsid w:val="67407CEE"/>
    <w:rsid w:val="674A4A18"/>
    <w:rsid w:val="67717495"/>
    <w:rsid w:val="678A58F8"/>
    <w:rsid w:val="6791048F"/>
    <w:rsid w:val="67961AC6"/>
    <w:rsid w:val="67B062A6"/>
    <w:rsid w:val="67DC5256"/>
    <w:rsid w:val="68543FBA"/>
    <w:rsid w:val="68987E30"/>
    <w:rsid w:val="68C36416"/>
    <w:rsid w:val="68CD04C2"/>
    <w:rsid w:val="68D914C5"/>
    <w:rsid w:val="68EF3534"/>
    <w:rsid w:val="68FF583F"/>
    <w:rsid w:val="691D5B26"/>
    <w:rsid w:val="69275234"/>
    <w:rsid w:val="693102DF"/>
    <w:rsid w:val="694751DB"/>
    <w:rsid w:val="69D660B2"/>
    <w:rsid w:val="69E712F3"/>
    <w:rsid w:val="6A0D5DD0"/>
    <w:rsid w:val="6A9616BA"/>
    <w:rsid w:val="6B6704AB"/>
    <w:rsid w:val="6B906529"/>
    <w:rsid w:val="6BAA11C7"/>
    <w:rsid w:val="6BAE03D4"/>
    <w:rsid w:val="6BC87B69"/>
    <w:rsid w:val="6BD75683"/>
    <w:rsid w:val="6BE37E48"/>
    <w:rsid w:val="6C272818"/>
    <w:rsid w:val="6C3867D3"/>
    <w:rsid w:val="6C467142"/>
    <w:rsid w:val="6C4B0512"/>
    <w:rsid w:val="6C51177A"/>
    <w:rsid w:val="6C931E67"/>
    <w:rsid w:val="6CAD0F6F"/>
    <w:rsid w:val="6CCD4B40"/>
    <w:rsid w:val="6CD84F63"/>
    <w:rsid w:val="6CFA617E"/>
    <w:rsid w:val="6CFA6E24"/>
    <w:rsid w:val="6D091DD7"/>
    <w:rsid w:val="6D3F4260"/>
    <w:rsid w:val="6DA952AB"/>
    <w:rsid w:val="6DDD3ACB"/>
    <w:rsid w:val="6DDE7F68"/>
    <w:rsid w:val="6DEB66A3"/>
    <w:rsid w:val="6E170B30"/>
    <w:rsid w:val="6E433451"/>
    <w:rsid w:val="6E4771A1"/>
    <w:rsid w:val="6E66437B"/>
    <w:rsid w:val="6E7D5654"/>
    <w:rsid w:val="6EA823C5"/>
    <w:rsid w:val="6EAB02FA"/>
    <w:rsid w:val="6EAD34A8"/>
    <w:rsid w:val="6EEE3E5F"/>
    <w:rsid w:val="6F3C2A7E"/>
    <w:rsid w:val="6F3F60CB"/>
    <w:rsid w:val="6F6B3CB4"/>
    <w:rsid w:val="6F987BE5"/>
    <w:rsid w:val="6FBA5DBC"/>
    <w:rsid w:val="6FC06798"/>
    <w:rsid w:val="6FD93811"/>
    <w:rsid w:val="6FFE5B18"/>
    <w:rsid w:val="70114A8F"/>
    <w:rsid w:val="70384FF4"/>
    <w:rsid w:val="705F07D2"/>
    <w:rsid w:val="706601C1"/>
    <w:rsid w:val="70DA1157"/>
    <w:rsid w:val="7135284F"/>
    <w:rsid w:val="71440DA3"/>
    <w:rsid w:val="71A36DE5"/>
    <w:rsid w:val="71CB7E3C"/>
    <w:rsid w:val="71E73D26"/>
    <w:rsid w:val="720B45E8"/>
    <w:rsid w:val="7223471E"/>
    <w:rsid w:val="7224286D"/>
    <w:rsid w:val="72273572"/>
    <w:rsid w:val="72434598"/>
    <w:rsid w:val="724A22EE"/>
    <w:rsid w:val="72540756"/>
    <w:rsid w:val="72685348"/>
    <w:rsid w:val="726865EA"/>
    <w:rsid w:val="72772DE8"/>
    <w:rsid w:val="727A5D97"/>
    <w:rsid w:val="72B172DF"/>
    <w:rsid w:val="72DE1046"/>
    <w:rsid w:val="73886174"/>
    <w:rsid w:val="73965B3A"/>
    <w:rsid w:val="73F1711D"/>
    <w:rsid w:val="73F64F94"/>
    <w:rsid w:val="74393C29"/>
    <w:rsid w:val="743E4BA3"/>
    <w:rsid w:val="744A3547"/>
    <w:rsid w:val="745C6968"/>
    <w:rsid w:val="74623ADD"/>
    <w:rsid w:val="749B0247"/>
    <w:rsid w:val="74A25132"/>
    <w:rsid w:val="74B66E2F"/>
    <w:rsid w:val="74D347D7"/>
    <w:rsid w:val="74E24B72"/>
    <w:rsid w:val="750E26E5"/>
    <w:rsid w:val="751A5610"/>
    <w:rsid w:val="752C64EA"/>
    <w:rsid w:val="75532F0F"/>
    <w:rsid w:val="757A7E5C"/>
    <w:rsid w:val="75A23164"/>
    <w:rsid w:val="75B01AD0"/>
    <w:rsid w:val="75D204AB"/>
    <w:rsid w:val="760517E8"/>
    <w:rsid w:val="76241587"/>
    <w:rsid w:val="763643BF"/>
    <w:rsid w:val="763C1ED6"/>
    <w:rsid w:val="76446D4F"/>
    <w:rsid w:val="765D4CA4"/>
    <w:rsid w:val="76605ED9"/>
    <w:rsid w:val="7682191D"/>
    <w:rsid w:val="769D3D7B"/>
    <w:rsid w:val="76D37824"/>
    <w:rsid w:val="76E41281"/>
    <w:rsid w:val="76E446A4"/>
    <w:rsid w:val="76FE3F87"/>
    <w:rsid w:val="77043E82"/>
    <w:rsid w:val="776E579F"/>
    <w:rsid w:val="777752DD"/>
    <w:rsid w:val="77BC650A"/>
    <w:rsid w:val="77F90B4B"/>
    <w:rsid w:val="780305DD"/>
    <w:rsid w:val="78294E6C"/>
    <w:rsid w:val="7881708F"/>
    <w:rsid w:val="78821DBA"/>
    <w:rsid w:val="78A31478"/>
    <w:rsid w:val="78AC56A2"/>
    <w:rsid w:val="78B249E8"/>
    <w:rsid w:val="78CF226D"/>
    <w:rsid w:val="78FB6342"/>
    <w:rsid w:val="79102FB2"/>
    <w:rsid w:val="797B22D6"/>
    <w:rsid w:val="79927E6B"/>
    <w:rsid w:val="79A47B9E"/>
    <w:rsid w:val="79FC3A25"/>
    <w:rsid w:val="7A1268B5"/>
    <w:rsid w:val="7A1D5D70"/>
    <w:rsid w:val="7A29614B"/>
    <w:rsid w:val="7A942C8A"/>
    <w:rsid w:val="7A992B33"/>
    <w:rsid w:val="7AE52177"/>
    <w:rsid w:val="7AEC7249"/>
    <w:rsid w:val="7B0B0A66"/>
    <w:rsid w:val="7B0F7299"/>
    <w:rsid w:val="7B4909FD"/>
    <w:rsid w:val="7B65510B"/>
    <w:rsid w:val="7B6624BF"/>
    <w:rsid w:val="7B8C75F4"/>
    <w:rsid w:val="7B9A3006"/>
    <w:rsid w:val="7B9C6D7F"/>
    <w:rsid w:val="7BA33ADE"/>
    <w:rsid w:val="7BC17BB6"/>
    <w:rsid w:val="7C040259"/>
    <w:rsid w:val="7C211032"/>
    <w:rsid w:val="7C8716CA"/>
    <w:rsid w:val="7CD418BF"/>
    <w:rsid w:val="7CF44998"/>
    <w:rsid w:val="7D117168"/>
    <w:rsid w:val="7D893333"/>
    <w:rsid w:val="7DB7720D"/>
    <w:rsid w:val="7DBB6EEC"/>
    <w:rsid w:val="7DDE7156"/>
    <w:rsid w:val="7E065CB6"/>
    <w:rsid w:val="7E0B3D48"/>
    <w:rsid w:val="7E0D5D12"/>
    <w:rsid w:val="7E105802"/>
    <w:rsid w:val="7E2A58C2"/>
    <w:rsid w:val="7E2D049F"/>
    <w:rsid w:val="7E8A5A20"/>
    <w:rsid w:val="7E9957F7"/>
    <w:rsid w:val="7EA75C2F"/>
    <w:rsid w:val="7EBE525E"/>
    <w:rsid w:val="7EC86C91"/>
    <w:rsid w:val="7F2D4191"/>
    <w:rsid w:val="7F4C2569"/>
    <w:rsid w:val="7F8731B0"/>
    <w:rsid w:val="7FC7395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9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4">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1"/>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60"/>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8"/>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2"/>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3"/>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next w:val="1"/>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1 Char"/>
    <w:link w:val="2"/>
    <w:qFormat/>
    <w:uiPriority w:val="0"/>
    <w:rPr>
      <w:b/>
      <w:bCs/>
      <w:kern w:val="44"/>
      <w:sz w:val="44"/>
      <w:szCs w:val="44"/>
    </w:rPr>
  </w:style>
  <w:style w:type="character" w:customStyle="1" w:styleId="56">
    <w:name w:val="标题 2 Char"/>
    <w:link w:val="3"/>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6"/>
    <w:qFormat/>
    <w:uiPriority w:val="0"/>
    <w:rPr>
      <w:rFonts w:ascii="宋体" w:hAnsi="Courier New" w:eastAsia="宋体"/>
      <w:kern w:val="2"/>
      <w:sz w:val="21"/>
      <w:lang w:val="en-US" w:eastAsia="zh-CN" w:bidi="ar-SA"/>
    </w:rPr>
  </w:style>
  <w:style w:type="character" w:customStyle="1" w:styleId="59">
    <w:name w:val="正文缩进 Char"/>
    <w:link w:val="4"/>
    <w:qFormat/>
    <w:uiPriority w:val="0"/>
    <w:rPr>
      <w:kern w:val="2"/>
      <w:sz w:val="21"/>
    </w:rPr>
  </w:style>
  <w:style w:type="character" w:customStyle="1" w:styleId="60">
    <w:name w:val="正文文本缩进 Char"/>
    <w:link w:val="13"/>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18"/>
    <w:qFormat/>
    <w:uiPriority w:val="0"/>
    <w:rPr>
      <w:kern w:val="2"/>
      <w:sz w:val="21"/>
      <w:szCs w:val="24"/>
    </w:rPr>
  </w:style>
  <w:style w:type="character" w:customStyle="1" w:styleId="63">
    <w:name w:val="页脚 Char"/>
    <w:link w:val="20"/>
    <w:qFormat/>
    <w:uiPriority w:val="99"/>
    <w:rPr>
      <w:kern w:val="2"/>
      <w:sz w:val="18"/>
      <w:szCs w:val="18"/>
    </w:rPr>
  </w:style>
  <w:style w:type="character" w:customStyle="1" w:styleId="64">
    <w:name w:val="HTML 预设格式 Char"/>
    <w:link w:val="29"/>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6"/>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6"/>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character" w:customStyle="1" w:styleId="99">
    <w:name w:val="标题 2 字符"/>
    <w:link w:val="3"/>
    <w:qFormat/>
    <w:uiPriority w:val="0"/>
    <w:rPr>
      <w:rFonts w:ascii="Arial" w:hAnsi="Arial" w:eastAsia="黑体" w:cs="Times New Roman"/>
      <w:b/>
      <w:bCs/>
      <w:sz w:val="32"/>
      <w:szCs w:val="32"/>
    </w:rPr>
  </w:style>
  <w:style w:type="character" w:customStyle="1" w:styleId="100">
    <w:name w:val="font31"/>
    <w:basedOn w:val="36"/>
    <w:qFormat/>
    <w:uiPriority w:val="0"/>
    <w:rPr>
      <w:rFonts w:hint="eastAsia" w:ascii="宋体" w:hAnsi="宋体" w:eastAsia="宋体" w:cs="宋体"/>
      <w:color w:val="000000"/>
      <w:sz w:val="22"/>
      <w:szCs w:val="22"/>
      <w:u w:val="none"/>
      <w:vertAlign w:val="subscript"/>
    </w:rPr>
  </w:style>
  <w:style w:type="paragraph" w:customStyle="1" w:styleId="101">
    <w:name w:val="Body text|1"/>
    <w:basedOn w:val="1"/>
    <w:autoRedefine/>
    <w:qFormat/>
    <w:uiPriority w:val="0"/>
    <w:pPr>
      <w:spacing w:line="372" w:lineRule="auto"/>
      <w:ind w:firstLine="400"/>
    </w:pPr>
    <w:rPr>
      <w:rFonts w:ascii="宋体" w:hAnsi="宋体" w:cs="宋体"/>
      <w:sz w:val="30"/>
      <w:szCs w:val="30"/>
      <w:lang w:val="zh-TW" w:eastAsia="zh-TW" w:bidi="zh-TW"/>
    </w:rPr>
  </w:style>
  <w:style w:type="paragraph" w:customStyle="1" w:styleId="102">
    <w:name w:val="Body text|2"/>
    <w:basedOn w:val="1"/>
    <w:autoRedefine/>
    <w:qFormat/>
    <w:uiPriority w:val="0"/>
    <w:pPr>
      <w:spacing w:after="420"/>
      <w:ind w:firstLine="140"/>
    </w:pPr>
    <w:rPr>
      <w:rFonts w:ascii="宋体" w:hAnsi="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22933</Words>
  <Characters>24642</Characters>
  <Lines>219</Lines>
  <Paragraphs>61</Paragraphs>
  <TotalTime>1</TotalTime>
  <ScaleCrop>false</ScaleCrop>
  <LinksUpToDate>false</LinksUpToDate>
  <CharactersWithSpaces>25675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123</cp:lastModifiedBy>
  <cp:lastPrinted>2023-12-13T00:41:00Z</cp:lastPrinted>
  <dcterms:modified xsi:type="dcterms:W3CDTF">2025-07-10T08:26:38Z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702D16A1B57341EE8075E5CE13BFE2FD_13</vt:lpwstr>
  </property>
  <property fmtid="{D5CDD505-2E9C-101B-9397-08002B2CF9AE}" pid="4" name="KSOTemplateDocerSaveRecord">
    <vt:lpwstr>eyJoZGlkIjoiZjIzOWRlYmVkMDYyN2M1Zjg4YzRjOGE0N2VjZjM2NjUiLCJ1c2VySWQiOiIxMzAwNzgzNTU1In0=</vt:lpwstr>
  </property>
</Properties>
</file>