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ordWrap w:val="0"/>
        <w:adjustRightInd w:val="0"/>
        <w:snapToGrid w:val="0"/>
        <w:spacing w:line="360" w:lineRule="auto"/>
        <w:jc w:val="right"/>
        <w:rPr>
          <w:rFonts w:ascii="仿宋" w:hAnsi="仿宋" w:eastAsia="仿宋" w:cs="仿宋"/>
          <w:bCs/>
          <w:spacing w:val="-6"/>
          <w:sz w:val="28"/>
          <w:szCs w:val="28"/>
          <w:u w:val="single"/>
        </w:rPr>
      </w:pPr>
      <w:r>
        <w:rPr>
          <w:rFonts w:hint="eastAsia" w:ascii="仿宋" w:hAnsi="仿宋" w:eastAsia="仿宋" w:cs="仿宋"/>
          <w:bCs/>
          <w:spacing w:val="-6"/>
          <w:sz w:val="28"/>
          <w:szCs w:val="28"/>
        </w:rPr>
        <w:t>密级：</w:t>
      </w:r>
      <w:r>
        <w:rPr>
          <w:rFonts w:hint="eastAsia" w:ascii="仿宋" w:hAnsi="仿宋" w:eastAsia="仿宋" w:cs="仿宋"/>
          <w:bCs/>
          <w:spacing w:val="-6"/>
          <w:sz w:val="28"/>
          <w:szCs w:val="28"/>
          <w:u w:val="single"/>
        </w:rPr>
        <w:t xml:space="preserve">  公开  </w:t>
      </w:r>
    </w:p>
    <w:p>
      <w:pPr>
        <w:adjustRightInd w:val="0"/>
        <w:snapToGrid w:val="0"/>
        <w:spacing w:line="360" w:lineRule="auto"/>
        <w:jc w:val="right"/>
        <w:rPr>
          <w:rFonts w:ascii="仿宋" w:hAnsi="仿宋" w:eastAsia="仿宋" w:cs="仿宋"/>
          <w:b/>
          <w:spacing w:val="-6"/>
          <w:sz w:val="28"/>
          <w:szCs w:val="28"/>
          <w:u w:val="single"/>
        </w:rPr>
      </w:pPr>
    </w:p>
    <w:p>
      <w:pPr>
        <w:adjustRightInd w:val="0"/>
        <w:snapToGrid w:val="0"/>
        <w:spacing w:line="360" w:lineRule="auto"/>
        <w:ind w:right="1076"/>
        <w:jc w:val="right"/>
        <w:rPr>
          <w:rFonts w:ascii="仿宋" w:hAnsi="仿宋" w:eastAsia="仿宋" w:cs="仿宋"/>
          <w:b/>
          <w:spacing w:val="-6"/>
          <w:sz w:val="28"/>
          <w:szCs w:val="28"/>
          <w:u w:val="single"/>
        </w:rPr>
      </w:pPr>
    </w:p>
    <w:p>
      <w:pPr>
        <w:adjustRightInd w:val="0"/>
        <w:snapToGrid w:val="0"/>
        <w:spacing w:line="360" w:lineRule="auto"/>
        <w:jc w:val="center"/>
        <w:rPr>
          <w:rFonts w:ascii="仿宋" w:hAnsi="仿宋" w:eastAsia="仿宋" w:cs="仿宋"/>
          <w:b/>
          <w:spacing w:val="-6"/>
          <w:sz w:val="68"/>
          <w:szCs w:val="68"/>
        </w:rPr>
      </w:pPr>
      <w:r>
        <w:rPr>
          <w:rFonts w:hint="eastAsia" w:ascii="仿宋" w:hAnsi="仿宋" w:eastAsia="仿宋" w:cs="仿宋"/>
          <w:b/>
          <w:spacing w:val="-6"/>
          <w:sz w:val="68"/>
          <w:szCs w:val="68"/>
        </w:rPr>
        <w:t>招聘平台使用及相关年度服务</w:t>
      </w:r>
    </w:p>
    <w:p>
      <w:pPr>
        <w:adjustRightInd w:val="0"/>
        <w:snapToGrid w:val="0"/>
        <w:spacing w:line="288" w:lineRule="auto"/>
        <w:jc w:val="center"/>
        <w:rPr>
          <w:rFonts w:ascii="仿宋" w:hAnsi="仿宋" w:eastAsia="仿宋" w:cs="仿宋"/>
          <w:b/>
          <w:spacing w:val="-6"/>
          <w:sz w:val="68"/>
          <w:szCs w:val="68"/>
        </w:rPr>
      </w:pPr>
      <w:r>
        <w:rPr>
          <w:rFonts w:hint="eastAsia" w:ascii="仿宋" w:hAnsi="仿宋" w:eastAsia="仿宋" w:cs="仿宋"/>
          <w:b/>
          <w:spacing w:val="-6"/>
          <w:sz w:val="68"/>
          <w:szCs w:val="68"/>
        </w:rPr>
        <w:t>采购文件</w:t>
      </w:r>
    </w:p>
    <w:p>
      <w:pPr>
        <w:adjustRightInd w:val="0"/>
        <w:snapToGrid w:val="0"/>
        <w:spacing w:line="360" w:lineRule="auto"/>
        <w:jc w:val="center"/>
        <w:rPr>
          <w:rFonts w:ascii="仿宋" w:hAnsi="仿宋" w:eastAsia="仿宋" w:cs="仿宋"/>
          <w:b/>
          <w:spacing w:val="-6"/>
          <w:sz w:val="72"/>
          <w:szCs w:val="72"/>
        </w:rPr>
      </w:pPr>
    </w:p>
    <w:p>
      <w:pPr>
        <w:adjustRightInd w:val="0"/>
        <w:snapToGrid w:val="0"/>
        <w:spacing w:line="360" w:lineRule="auto"/>
        <w:ind w:firstLine="2024" w:firstLineChars="700"/>
        <w:rPr>
          <w:rFonts w:ascii="仿宋" w:hAnsi="仿宋" w:eastAsia="仿宋" w:cs="仿宋"/>
          <w:b/>
          <w:spacing w:val="-6"/>
          <w:sz w:val="30"/>
          <w:szCs w:val="30"/>
        </w:rPr>
      </w:pPr>
      <w:r>
        <w:rPr>
          <w:rFonts w:hint="eastAsia" w:ascii="仿宋" w:hAnsi="仿宋" w:eastAsia="仿宋" w:cs="仿宋"/>
          <w:b/>
          <w:spacing w:val="-6"/>
          <w:sz w:val="30"/>
          <w:szCs w:val="30"/>
        </w:rPr>
        <w:t>项目名称：招聘平台使用及相关年度服务</w:t>
      </w:r>
    </w:p>
    <w:p>
      <w:pPr>
        <w:adjustRightInd w:val="0"/>
        <w:snapToGrid w:val="0"/>
        <w:spacing w:line="360" w:lineRule="auto"/>
        <w:ind w:firstLine="2024" w:firstLineChars="7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项目编号：</w:t>
      </w:r>
      <w:r>
        <w:rPr>
          <w:rFonts w:ascii="仿宋" w:hAnsi="仿宋" w:eastAsia="仿宋" w:cs="仿宋"/>
          <w:b/>
          <w:spacing w:val="-6"/>
          <w:sz w:val="30"/>
          <w:szCs w:val="30"/>
          <w:highlight w:val="none"/>
        </w:rPr>
        <w:t>QYCG-</w:t>
      </w:r>
      <w:r>
        <w:rPr>
          <w:rFonts w:hint="eastAsia" w:ascii="仿宋" w:hAnsi="仿宋" w:eastAsia="仿宋" w:cs="仿宋"/>
          <w:b/>
          <w:spacing w:val="-6"/>
          <w:sz w:val="30"/>
          <w:szCs w:val="30"/>
          <w:highlight w:val="none"/>
          <w:lang w:val="en-US" w:eastAsia="zh-CN"/>
        </w:rPr>
        <w:t>F</w:t>
      </w:r>
      <w:r>
        <w:rPr>
          <w:rFonts w:ascii="仿宋" w:hAnsi="仿宋" w:eastAsia="仿宋" w:cs="仿宋"/>
          <w:b/>
          <w:spacing w:val="-6"/>
          <w:sz w:val="30"/>
          <w:szCs w:val="30"/>
          <w:highlight w:val="none"/>
        </w:rPr>
        <w:t>W-2024-00</w:t>
      </w:r>
      <w:r>
        <w:rPr>
          <w:rFonts w:hint="eastAsia" w:ascii="仿宋" w:hAnsi="仿宋" w:eastAsia="仿宋" w:cs="仿宋"/>
          <w:b/>
          <w:spacing w:val="-6"/>
          <w:sz w:val="30"/>
          <w:szCs w:val="30"/>
          <w:highlight w:val="none"/>
          <w:lang w:val="en-US" w:eastAsia="zh-CN"/>
        </w:rPr>
        <w:t>10</w:t>
      </w:r>
      <w:r>
        <w:rPr>
          <w:rFonts w:hint="eastAsia" w:ascii="仿宋" w:hAnsi="仿宋" w:eastAsia="仿宋" w:cs="仿宋"/>
          <w:b/>
          <w:spacing w:val="-6"/>
          <w:sz w:val="30"/>
          <w:szCs w:val="30"/>
          <w:highlight w:val="none"/>
        </w:rPr>
        <w:t>（X</w:t>
      </w:r>
      <w:r>
        <w:rPr>
          <w:rFonts w:ascii="仿宋" w:hAnsi="仿宋" w:eastAsia="仿宋" w:cs="仿宋"/>
          <w:b/>
          <w:spacing w:val="-6"/>
          <w:sz w:val="30"/>
          <w:szCs w:val="30"/>
          <w:highlight w:val="none"/>
        </w:rPr>
        <w:t>J</w:t>
      </w:r>
      <w:r>
        <w:rPr>
          <w:rFonts w:hint="eastAsia" w:ascii="仿宋" w:hAnsi="仿宋" w:eastAsia="仿宋" w:cs="仿宋"/>
          <w:b/>
          <w:spacing w:val="-6"/>
          <w:sz w:val="30"/>
          <w:szCs w:val="30"/>
          <w:highlight w:val="none"/>
        </w:rPr>
        <w:t>）</w:t>
      </w:r>
    </w:p>
    <w:p>
      <w:pPr>
        <w:adjustRightInd w:val="0"/>
        <w:snapToGrid w:val="0"/>
        <w:spacing w:line="360" w:lineRule="auto"/>
        <w:ind w:firstLine="1735" w:firstLineChars="600"/>
        <w:rPr>
          <w:rFonts w:ascii="仿宋" w:hAnsi="仿宋" w:eastAsia="仿宋" w:cs="仿宋"/>
          <w:b/>
          <w:spacing w:val="-6"/>
          <w:sz w:val="30"/>
          <w:szCs w:val="30"/>
        </w:rPr>
      </w:pPr>
    </w:p>
    <w:p>
      <w:pPr>
        <w:adjustRightInd w:val="0"/>
        <w:snapToGrid w:val="0"/>
        <w:spacing w:line="360" w:lineRule="auto"/>
        <w:ind w:firstLine="1735" w:firstLineChars="600"/>
        <w:rPr>
          <w:rFonts w:ascii="仿宋" w:hAnsi="仿宋" w:eastAsia="仿宋" w:cs="仿宋"/>
          <w:b/>
          <w:spacing w:val="-6"/>
          <w:sz w:val="30"/>
          <w:szCs w:val="30"/>
        </w:rPr>
      </w:pPr>
    </w:p>
    <w:p>
      <w:pPr>
        <w:pStyle w:val="2"/>
        <w:rPr>
          <w:rFonts w:ascii="仿宋" w:hAnsi="仿宋" w:eastAsia="仿宋" w:cs="仿宋"/>
          <w:b/>
          <w:spacing w:val="-6"/>
          <w:sz w:val="30"/>
          <w:szCs w:val="30"/>
        </w:rPr>
      </w:pPr>
    </w:p>
    <w:p>
      <w:pPr>
        <w:pStyle w:val="2"/>
        <w:rPr>
          <w:rFonts w:ascii="仿宋" w:hAnsi="仿宋" w:eastAsia="仿宋" w:cs="仿宋"/>
          <w:b/>
          <w:spacing w:val="-6"/>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firstLine="1546" w:firstLineChars="500"/>
        <w:textAlignment w:val="auto"/>
        <w:rPr>
          <w:rFonts w:ascii="仿宋" w:hAnsi="仿宋" w:eastAsia="仿宋" w:cs="仿宋"/>
          <w:b/>
          <w:spacing w:val="-6"/>
          <w:sz w:val="32"/>
          <w:szCs w:val="32"/>
        </w:rPr>
      </w:pPr>
      <w:r>
        <w:rPr>
          <w:rFonts w:hint="eastAsia" w:ascii="仿宋" w:hAnsi="仿宋" w:eastAsia="仿宋" w:cs="仿宋"/>
          <w:b/>
          <w:spacing w:val="-6"/>
          <w:sz w:val="32"/>
          <w:szCs w:val="32"/>
        </w:rPr>
        <w:t>编  制：_________________________________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1546" w:firstLineChars="500"/>
        <w:textAlignment w:val="auto"/>
        <w:rPr>
          <w:rFonts w:ascii="仿宋" w:hAnsi="仿宋" w:eastAsia="仿宋" w:cs="仿宋"/>
          <w:b/>
          <w:spacing w:val="-6"/>
          <w:sz w:val="32"/>
          <w:szCs w:val="32"/>
        </w:rPr>
      </w:pPr>
      <w:r>
        <w:rPr>
          <w:rFonts w:hint="eastAsia" w:ascii="仿宋" w:hAnsi="仿宋" w:eastAsia="仿宋" w:cs="仿宋"/>
          <w:b/>
          <w:spacing w:val="-6"/>
          <w:sz w:val="32"/>
          <w:szCs w:val="32"/>
        </w:rPr>
        <w:t>审  核：_________________________________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1546" w:firstLineChars="500"/>
        <w:textAlignment w:val="auto"/>
        <w:rPr>
          <w:rFonts w:ascii="仿宋" w:hAnsi="仿宋" w:eastAsia="仿宋" w:cs="仿宋"/>
          <w:b/>
          <w:spacing w:val="-6"/>
          <w:sz w:val="32"/>
          <w:szCs w:val="32"/>
        </w:rPr>
      </w:pPr>
      <w:r>
        <w:rPr>
          <w:rFonts w:hint="eastAsia" w:ascii="仿宋" w:hAnsi="仿宋" w:eastAsia="仿宋" w:cs="仿宋"/>
          <w:b/>
          <w:spacing w:val="-6"/>
          <w:sz w:val="32"/>
          <w:szCs w:val="32"/>
        </w:rPr>
        <w:t>批  准：_________________________________</w:t>
      </w:r>
    </w:p>
    <w:p>
      <w:pPr>
        <w:adjustRightInd w:val="0"/>
        <w:snapToGrid w:val="0"/>
        <w:spacing w:line="360" w:lineRule="auto"/>
        <w:ind w:firstLine="1735" w:firstLineChars="600"/>
        <w:rPr>
          <w:rFonts w:ascii="仿宋" w:hAnsi="仿宋" w:eastAsia="仿宋" w:cs="仿宋"/>
          <w:b/>
          <w:spacing w:val="-6"/>
          <w:sz w:val="30"/>
          <w:szCs w:val="30"/>
        </w:rPr>
      </w:pPr>
    </w:p>
    <w:p>
      <w:pPr>
        <w:adjustRightInd w:val="0"/>
        <w:snapToGrid w:val="0"/>
        <w:spacing w:line="360" w:lineRule="auto"/>
        <w:ind w:firstLine="1735" w:firstLineChars="600"/>
        <w:rPr>
          <w:rFonts w:ascii="仿宋" w:hAnsi="仿宋" w:eastAsia="仿宋" w:cs="仿宋"/>
          <w:b/>
          <w:spacing w:val="-6"/>
          <w:sz w:val="30"/>
          <w:szCs w:val="30"/>
        </w:rPr>
      </w:pPr>
    </w:p>
    <w:p>
      <w:pPr>
        <w:adjustRightInd w:val="0"/>
        <w:snapToGrid w:val="0"/>
        <w:spacing w:line="360" w:lineRule="auto"/>
        <w:ind w:firstLine="1735" w:firstLineChars="600"/>
        <w:rPr>
          <w:rFonts w:ascii="仿宋" w:hAnsi="仿宋" w:eastAsia="仿宋" w:cs="仿宋"/>
          <w:b/>
          <w:spacing w:val="-6"/>
          <w:sz w:val="30"/>
          <w:szCs w:val="30"/>
        </w:rPr>
      </w:pPr>
    </w:p>
    <w:p>
      <w:pPr>
        <w:adjustRightInd w:val="0"/>
        <w:snapToGrid w:val="0"/>
        <w:spacing w:line="288" w:lineRule="auto"/>
        <w:jc w:val="center"/>
        <w:rPr>
          <w:rFonts w:ascii="仿宋" w:hAnsi="仿宋" w:eastAsia="仿宋" w:cs="Times New Roman"/>
          <w:b/>
          <w:spacing w:val="-6"/>
          <w:sz w:val="32"/>
          <w:szCs w:val="32"/>
        </w:rPr>
      </w:pPr>
      <w:r>
        <w:rPr>
          <w:rFonts w:hint="eastAsia" w:ascii="仿宋" w:hAnsi="仿宋" w:eastAsia="仿宋" w:cs="Times New Roman"/>
          <w:b/>
          <w:spacing w:val="-6"/>
          <w:sz w:val="32"/>
          <w:szCs w:val="32"/>
        </w:rPr>
        <w:t>乾元实验室</w:t>
      </w:r>
    </w:p>
    <w:p>
      <w:pPr>
        <w:adjustRightInd w:val="0"/>
        <w:snapToGrid w:val="0"/>
        <w:spacing w:line="360" w:lineRule="auto"/>
        <w:jc w:val="center"/>
        <w:rPr>
          <w:rFonts w:ascii="仿宋" w:hAnsi="仿宋" w:eastAsia="仿宋" w:cs="仿宋"/>
          <w:b/>
          <w:spacing w:val="-6"/>
          <w:sz w:val="30"/>
          <w:szCs w:val="30"/>
        </w:rPr>
        <w:sectPr>
          <w:headerReference r:id="rId3" w:type="default"/>
          <w:type w:val="continuous"/>
          <w:pgSz w:w="11906" w:h="16838"/>
          <w:pgMar w:top="1440" w:right="1247" w:bottom="1440" w:left="1247" w:header="283" w:footer="850" w:gutter="0"/>
          <w:cols w:space="0" w:num="1"/>
          <w:docGrid w:linePitch="381" w:charSpace="0"/>
        </w:sectPr>
      </w:pPr>
      <w:r>
        <w:rPr>
          <w:rFonts w:ascii="仿宋" w:hAnsi="仿宋" w:eastAsia="仿宋" w:cs="Times New Roman"/>
          <w:b/>
          <w:spacing w:val="-6"/>
          <w:sz w:val="32"/>
          <w:szCs w:val="32"/>
        </w:rPr>
        <w:t>2024年0</w:t>
      </w:r>
      <w:r>
        <w:rPr>
          <w:rFonts w:hint="eastAsia" w:ascii="仿宋" w:hAnsi="仿宋" w:eastAsia="仿宋" w:cs="Times New Roman"/>
          <w:b/>
          <w:spacing w:val="-6"/>
          <w:sz w:val="32"/>
          <w:szCs w:val="32"/>
        </w:rPr>
        <w:t>6</w:t>
      </w:r>
      <w:r>
        <w:rPr>
          <w:rFonts w:ascii="仿宋" w:hAnsi="仿宋" w:eastAsia="仿宋" w:cs="Times New Roman"/>
          <w:b/>
          <w:spacing w:val="-6"/>
          <w:sz w:val="32"/>
          <w:szCs w:val="32"/>
        </w:rPr>
        <w:t>月</w:t>
      </w:r>
    </w:p>
    <w:p>
      <w:pPr>
        <w:adjustRightInd w:val="0"/>
        <w:snapToGrid w:val="0"/>
        <w:jc w:val="center"/>
        <w:outlineLvl w:val="0"/>
        <w:rPr>
          <w:rFonts w:ascii="仿宋" w:hAnsi="仿宋" w:eastAsia="仿宋" w:cs="仿宋"/>
          <w:b/>
          <w:sz w:val="36"/>
          <w:szCs w:val="36"/>
        </w:rPr>
      </w:pPr>
      <w:r>
        <w:rPr>
          <w:rFonts w:hint="eastAsia" w:ascii="仿宋" w:hAnsi="仿宋" w:eastAsia="仿宋" w:cs="仿宋"/>
          <w:b/>
          <w:sz w:val="36"/>
          <w:szCs w:val="36"/>
        </w:rPr>
        <w:t>目  录</w:t>
      </w:r>
    </w:p>
    <w:p>
      <w:pPr>
        <w:adjustRightInd w:val="0"/>
        <w:snapToGrid w:val="0"/>
        <w:ind w:firstLine="578" w:firstLineChars="200"/>
        <w:rPr>
          <w:rFonts w:ascii="仿宋" w:hAnsi="仿宋" w:eastAsia="仿宋" w:cs="仿宋"/>
          <w:b/>
          <w:spacing w:val="-6"/>
          <w:sz w:val="30"/>
          <w:szCs w:val="30"/>
        </w:rPr>
      </w:pP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第一章  采购邀请</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第二章  评审方法和评审标准</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第三章  响应文件格式</w:t>
      </w:r>
    </w:p>
    <w:p>
      <w:pPr>
        <w:adjustRightInd w:val="0"/>
        <w:snapToGrid w:val="0"/>
        <w:spacing w:line="288"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br w:type="page"/>
      </w:r>
    </w:p>
    <w:p>
      <w:pPr>
        <w:pStyle w:val="104"/>
        <w:numPr>
          <w:ilvl w:val="0"/>
          <w:numId w:val="2"/>
        </w:numPr>
        <w:adjustRightInd w:val="0"/>
        <w:snapToGrid w:val="0"/>
        <w:spacing w:line="560" w:lineRule="exact"/>
        <w:jc w:val="center"/>
        <w:outlineLvl w:val="0"/>
        <w:rPr>
          <w:rFonts w:ascii="仿宋" w:hAnsi="仿宋" w:eastAsia="仿宋" w:cs="仿宋"/>
          <w:b/>
          <w:spacing w:val="-6"/>
          <w:sz w:val="32"/>
          <w:szCs w:val="32"/>
        </w:rPr>
      </w:pPr>
      <w:r>
        <w:rPr>
          <w:rFonts w:hint="eastAsia" w:ascii="仿宋" w:hAnsi="仿宋" w:eastAsia="仿宋" w:cs="仿宋"/>
          <w:b/>
          <w:spacing w:val="-6"/>
          <w:sz w:val="32"/>
          <w:szCs w:val="32"/>
        </w:rPr>
        <w:t>采购邀请</w:t>
      </w:r>
    </w:p>
    <w:p>
      <w:pPr>
        <w:pStyle w:val="104"/>
        <w:adjustRightInd w:val="0"/>
        <w:snapToGrid w:val="0"/>
        <w:spacing w:line="560" w:lineRule="exact"/>
        <w:ind w:left="420"/>
        <w:outlineLvl w:val="0"/>
        <w:rPr>
          <w:rFonts w:ascii="仿宋" w:hAnsi="仿宋" w:eastAsia="仿宋" w:cs="仿宋"/>
          <w:b/>
          <w:spacing w:val="-6"/>
          <w:sz w:val="32"/>
          <w:szCs w:val="32"/>
        </w:rPr>
      </w:pPr>
    </w:p>
    <w:p>
      <w:pPr>
        <w:adjustRightInd w:val="0"/>
        <w:snapToGrid w:val="0"/>
        <w:spacing w:line="360" w:lineRule="auto"/>
        <w:ind w:firstLine="480" w:firstLineChars="200"/>
        <w:rPr>
          <w:rFonts w:ascii="仿宋" w:hAnsi="仿宋" w:eastAsia="仿宋" w:cs="仿宋"/>
          <w:bCs/>
          <w:sz w:val="24"/>
          <w:szCs w:val="24"/>
        </w:rPr>
      </w:pPr>
      <w:bookmarkStart w:id="0" w:name="_Toc28359079"/>
      <w:bookmarkStart w:id="1" w:name="_Hlk24379207"/>
      <w:bookmarkStart w:id="2" w:name="_Toc35393790"/>
      <w:bookmarkStart w:id="3" w:name="_Toc35393621"/>
      <w:bookmarkStart w:id="4" w:name="_Toc28359002"/>
      <w:r>
        <w:rPr>
          <w:rFonts w:hint="eastAsia" w:ascii="仿宋" w:hAnsi="仿宋" w:eastAsia="仿宋" w:cs="仿宋"/>
          <w:bCs/>
          <w:sz w:val="24"/>
          <w:szCs w:val="24"/>
        </w:rPr>
        <w:t>乾元实验室，就</w:t>
      </w:r>
      <w:r>
        <w:rPr>
          <w:rFonts w:hint="eastAsia" w:ascii="仿宋" w:hAnsi="仿宋" w:eastAsia="仿宋" w:cs="仿宋"/>
          <w:bCs/>
          <w:sz w:val="24"/>
          <w:szCs w:val="24"/>
          <w:u w:val="single"/>
        </w:rPr>
        <w:t>招聘平台使用及相关年度服务</w:t>
      </w:r>
      <w:r>
        <w:rPr>
          <w:rFonts w:hint="eastAsia" w:ascii="仿宋" w:hAnsi="仿宋" w:eastAsia="仿宋" w:cs="仿宋"/>
          <w:bCs/>
          <w:sz w:val="24"/>
          <w:szCs w:val="24"/>
        </w:rPr>
        <w:t>项目进行公开采购。现邀请符合《中华人民共和国政府采购法》第二十二条要求的供应商参加报价。</w:t>
      </w:r>
    </w:p>
    <w:p>
      <w:pPr>
        <w:pStyle w:val="104"/>
        <w:numPr>
          <w:ilvl w:val="0"/>
          <w:numId w:val="3"/>
        </w:numPr>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项目基本情况</w:t>
      </w:r>
      <w:bookmarkEnd w:id="0"/>
      <w:bookmarkEnd w:id="1"/>
      <w:bookmarkEnd w:id="2"/>
      <w:bookmarkEnd w:id="3"/>
      <w:bookmarkEnd w:id="4"/>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13"/>
        <w:gridCol w:w="3071"/>
        <w:gridCol w:w="708"/>
        <w:gridCol w:w="2815"/>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890" w:type="pct"/>
            <w:tcBorders>
              <w:left w:val="single" w:color="auto" w:sz="4" w:space="0"/>
              <w:right w:val="single" w:color="auto" w:sz="4" w:space="0"/>
            </w:tcBorders>
            <w:vAlign w:val="center"/>
          </w:tcPr>
          <w:p>
            <w:pPr>
              <w:jc w:val="center"/>
              <w:rPr>
                <w:rFonts w:ascii="仿宋" w:hAnsi="仿宋" w:eastAsia="仿宋" w:cs="仿宋"/>
                <w:b/>
                <w:bCs/>
                <w:sz w:val="24"/>
                <w:szCs w:val="24"/>
              </w:rPr>
            </w:pPr>
            <w:bookmarkStart w:id="5" w:name="_Toc35393791"/>
            <w:bookmarkStart w:id="6" w:name="_Toc28359080"/>
            <w:bookmarkStart w:id="7" w:name="_Toc35393622"/>
            <w:bookmarkStart w:id="8" w:name="_Toc28359003"/>
            <w:r>
              <w:rPr>
                <w:rFonts w:hint="eastAsia" w:ascii="仿宋" w:hAnsi="仿宋" w:eastAsia="仿宋" w:cs="仿宋"/>
                <w:b/>
                <w:bCs/>
                <w:sz w:val="24"/>
                <w:szCs w:val="24"/>
              </w:rPr>
              <w:t>服务内容</w:t>
            </w:r>
          </w:p>
        </w:tc>
        <w:tc>
          <w:tcPr>
            <w:tcW w:w="1595" w:type="pct"/>
            <w:vAlign w:val="center"/>
          </w:tcPr>
          <w:p>
            <w:pPr>
              <w:jc w:val="center"/>
              <w:rPr>
                <w:rFonts w:ascii="仿宋" w:hAnsi="仿宋" w:eastAsia="仿宋" w:cs="仿宋"/>
                <w:b/>
                <w:bCs/>
                <w:sz w:val="24"/>
                <w:szCs w:val="24"/>
              </w:rPr>
            </w:pPr>
            <w:r>
              <w:rPr>
                <w:rFonts w:hint="eastAsia" w:ascii="仿宋" w:hAnsi="仿宋" w:eastAsia="仿宋" w:cs="仿宋"/>
                <w:b/>
                <w:bCs/>
                <w:sz w:val="24"/>
                <w:szCs w:val="24"/>
              </w:rPr>
              <w:t>具体服务事项</w:t>
            </w:r>
          </w:p>
        </w:tc>
        <w:tc>
          <w:tcPr>
            <w:tcW w:w="368" w:type="pct"/>
            <w:vAlign w:val="center"/>
          </w:tcPr>
          <w:p>
            <w:pPr>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1462" w:type="pct"/>
            <w:tcBorders>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采购要求</w:t>
            </w:r>
          </w:p>
        </w:tc>
        <w:tc>
          <w:tcPr>
            <w:tcW w:w="684" w:type="pct"/>
            <w:vAlign w:val="center"/>
          </w:tcPr>
          <w:p>
            <w:pPr>
              <w:jc w:val="center"/>
              <w:rPr>
                <w:rFonts w:ascii="仿宋" w:hAnsi="仿宋" w:eastAsia="仿宋" w:cs="仿宋"/>
                <w:b/>
                <w:bCs/>
                <w:sz w:val="24"/>
                <w:szCs w:val="24"/>
              </w:rPr>
            </w:pPr>
            <w:r>
              <w:rPr>
                <w:rFonts w:hint="eastAsia" w:ascii="仿宋" w:hAnsi="仿宋" w:eastAsia="仿宋" w:cs="仿宋"/>
                <w:b/>
                <w:bCs/>
                <w:sz w:val="24"/>
                <w:szCs w:val="24"/>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90" w:type="pct"/>
            <w:tcBorders>
              <w:left w:val="single" w:color="auto" w:sz="4" w:space="0"/>
              <w:right w:val="single" w:color="auto" w:sz="4" w:space="0"/>
            </w:tcBorders>
            <w:vAlign w:val="center"/>
          </w:tcPr>
          <w:p>
            <w:pPr>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一、招聘平台使用服务</w:t>
            </w:r>
          </w:p>
        </w:tc>
        <w:tc>
          <w:tcPr>
            <w:tcW w:w="1595" w:type="pct"/>
            <w:vAlign w:val="center"/>
          </w:tcPr>
          <w:p>
            <w:pPr>
              <w:numPr>
                <w:ilvl w:val="0"/>
                <w:numId w:val="0"/>
              </w:numPr>
              <w:tabs>
                <w:tab w:val="left" w:pos="312"/>
              </w:tabs>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1.平台账号（不少于12个）</w:t>
            </w:r>
          </w:p>
          <w:p>
            <w:pPr>
              <w:numPr>
                <w:ilvl w:val="0"/>
                <w:numId w:val="0"/>
              </w:numPr>
              <w:tabs>
                <w:tab w:val="left" w:pos="312"/>
              </w:tabs>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2.职位发布（不少于300个）</w:t>
            </w:r>
          </w:p>
          <w:p>
            <w:pPr>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3.简历下载/获取联系方式类服务（</w:t>
            </w:r>
            <w:r>
              <w:rPr>
                <w:rFonts w:hint="eastAsia" w:ascii="Times New Roman" w:hAnsi="Times New Roman" w:eastAsia="仿宋_GB2312" w:cs="Times New Roman"/>
                <w:sz w:val="24"/>
                <w:szCs w:val="21"/>
                <w:lang w:eastAsia="zh-CN"/>
              </w:rPr>
              <w:t>不少于</w:t>
            </w:r>
            <w:r>
              <w:rPr>
                <w:rFonts w:hint="eastAsia" w:ascii="Times New Roman" w:hAnsi="Times New Roman" w:eastAsia="仿宋_GB2312" w:cs="Times New Roman"/>
                <w:sz w:val="24"/>
                <w:szCs w:val="21"/>
              </w:rPr>
              <w:t>1000人次，可提供特色化服务）</w:t>
            </w:r>
          </w:p>
          <w:p>
            <w:pPr>
              <w:numPr>
                <w:ilvl w:val="0"/>
                <w:numId w:val="0"/>
              </w:numPr>
              <w:jc w:val="both"/>
              <w:rPr>
                <w:rFonts w:asciiTheme="minorHAnsi" w:hAnsiTheme="minorHAnsi" w:eastAsiaTheme="minorEastAsia" w:cstheme="minorBidi"/>
                <w:sz w:val="21"/>
                <w:szCs w:val="22"/>
              </w:rPr>
            </w:pPr>
            <w:r>
              <w:rPr>
                <w:rFonts w:hint="eastAsia" w:ascii="Times New Roman" w:hAnsi="Times New Roman" w:eastAsia="仿宋_GB2312" w:cs="Times New Roman"/>
                <w:sz w:val="24"/>
                <w:szCs w:val="21"/>
              </w:rPr>
              <w:t>4.招聘网站广告</w:t>
            </w:r>
            <w:r>
              <w:rPr>
                <w:rFonts w:ascii="Times New Roman" w:hAnsi="Times New Roman" w:eastAsia="仿宋_GB2312" w:cs="Times New Roman"/>
                <w:sz w:val="24"/>
                <w:szCs w:val="21"/>
              </w:rPr>
              <w:t>/</w:t>
            </w:r>
            <w:r>
              <w:rPr>
                <w:rFonts w:hint="eastAsia" w:ascii="Times New Roman" w:hAnsi="Times New Roman" w:eastAsia="仿宋_GB2312" w:cs="Times New Roman"/>
                <w:sz w:val="24"/>
                <w:szCs w:val="21"/>
              </w:rPr>
              <w:t>公众号推文发布等（广告需展示曝光量，推文不少于</w:t>
            </w:r>
            <w:r>
              <w:rPr>
                <w:rFonts w:ascii="Times New Roman" w:hAnsi="Times New Roman" w:eastAsia="仿宋_GB2312" w:cs="Times New Roman"/>
                <w:sz w:val="24"/>
                <w:szCs w:val="21"/>
              </w:rPr>
              <w:t>2</w:t>
            </w:r>
            <w:r>
              <w:rPr>
                <w:rFonts w:hint="eastAsia" w:ascii="Times New Roman" w:hAnsi="Times New Roman" w:eastAsia="仿宋_GB2312" w:cs="Times New Roman"/>
                <w:sz w:val="24"/>
                <w:szCs w:val="21"/>
              </w:rPr>
              <w:t>次）</w:t>
            </w:r>
          </w:p>
          <w:p>
            <w:pPr>
              <w:numPr>
                <w:ilvl w:val="0"/>
                <w:numId w:val="0"/>
              </w:numPr>
              <w:tabs>
                <w:tab w:val="left" w:pos="312"/>
              </w:tabs>
              <w:jc w:val="left"/>
              <w:rPr>
                <w:rFonts w:ascii="仿宋" w:hAnsi="仿宋" w:eastAsia="仿宋" w:cs="仿宋"/>
                <w:sz w:val="24"/>
                <w:szCs w:val="24"/>
              </w:rPr>
            </w:pPr>
            <w:r>
              <w:rPr>
                <w:rFonts w:hint="eastAsia" w:ascii="Times New Roman" w:hAnsi="Times New Roman" w:eastAsia="仿宋_GB2312" w:cs="Times New Roman"/>
                <w:sz w:val="24"/>
                <w:szCs w:val="21"/>
              </w:rPr>
              <w:t>5.其他提升雇主品牌、人员招聘效能等优势服务。</w:t>
            </w:r>
          </w:p>
        </w:tc>
        <w:tc>
          <w:tcPr>
            <w:tcW w:w="368" w:type="pct"/>
            <w:vAlign w:val="center"/>
          </w:tcPr>
          <w:p>
            <w:pPr>
              <w:jc w:val="center"/>
              <w:rPr>
                <w:rFonts w:ascii="仿宋" w:hAnsi="仿宋" w:eastAsia="仿宋" w:cs="仿宋"/>
                <w:sz w:val="24"/>
                <w:szCs w:val="24"/>
              </w:rPr>
            </w:pPr>
            <w:r>
              <w:rPr>
                <w:rFonts w:hint="eastAsia" w:ascii="仿宋" w:hAnsi="仿宋" w:eastAsia="仿宋" w:cs="仿宋"/>
                <w:sz w:val="24"/>
                <w:szCs w:val="24"/>
              </w:rPr>
              <w:t>1年</w:t>
            </w:r>
          </w:p>
        </w:tc>
        <w:tc>
          <w:tcPr>
            <w:tcW w:w="1462" w:type="pct"/>
            <w:tcBorders>
              <w:right w:val="single" w:color="auto" w:sz="4" w:space="0"/>
            </w:tcBorders>
            <w:vAlign w:val="center"/>
          </w:tcPr>
          <w:p>
            <w:pPr>
              <w:jc w:val="left"/>
              <w:rPr>
                <w:rFonts w:ascii="仿宋" w:hAnsi="仿宋" w:eastAsia="仿宋_GB2312" w:cs="仿宋"/>
                <w:sz w:val="24"/>
                <w:szCs w:val="24"/>
              </w:rPr>
            </w:pPr>
            <w:r>
              <w:rPr>
                <w:rFonts w:hint="eastAsia" w:ascii="仿宋" w:hAnsi="仿宋" w:eastAsia="仿宋_GB2312" w:cs="仿宋"/>
                <w:sz w:val="24"/>
                <w:szCs w:val="24"/>
              </w:rPr>
              <w:t>响应供应商≥4家时，入围</w:t>
            </w:r>
            <w:r>
              <w:rPr>
                <w:rFonts w:hint="eastAsia" w:ascii="Times New Roman" w:hAnsi="Times New Roman" w:eastAsia="仿宋_GB2312" w:cs="Times New Roman"/>
                <w:sz w:val="24"/>
                <w:szCs w:val="21"/>
              </w:rPr>
              <w:t>3家</w:t>
            </w:r>
            <w:r>
              <w:rPr>
                <w:rFonts w:hint="eastAsia" w:ascii="仿宋" w:hAnsi="仿宋" w:eastAsia="仿宋_GB2312" w:cs="仿宋"/>
                <w:sz w:val="24"/>
                <w:szCs w:val="24"/>
              </w:rPr>
              <w:t>。响应供应商不足4家时，重新组织采购。</w:t>
            </w:r>
          </w:p>
        </w:tc>
        <w:tc>
          <w:tcPr>
            <w:tcW w:w="684" w:type="pct"/>
            <w:vAlign w:val="center"/>
          </w:tcPr>
          <w:p>
            <w:pPr>
              <w:jc w:val="center"/>
              <w:rPr>
                <w:rFonts w:ascii="仿宋" w:hAnsi="仿宋" w:eastAsia="仿宋" w:cs="仿宋"/>
                <w:b/>
                <w:bCs/>
                <w:sz w:val="24"/>
                <w:szCs w:val="24"/>
              </w:rPr>
            </w:pPr>
            <w:r>
              <w:rPr>
                <w:rFonts w:hint="eastAsia" w:ascii="仿宋" w:hAnsi="仿宋" w:eastAsia="仿宋" w:cs="仿宋"/>
                <w:sz w:val="24"/>
                <w:szCs w:val="24"/>
              </w:rPr>
              <w:t>13万元/年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90" w:type="pct"/>
            <w:tcBorders>
              <w:left w:val="single" w:color="auto" w:sz="4" w:space="0"/>
              <w:right w:val="single" w:color="auto" w:sz="4" w:space="0"/>
            </w:tcBorders>
            <w:vAlign w:val="center"/>
          </w:tcPr>
          <w:p>
            <w:pPr>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二、招聘海报设计及制作年度服务</w:t>
            </w:r>
          </w:p>
        </w:tc>
        <w:tc>
          <w:tcPr>
            <w:tcW w:w="1595" w:type="pct"/>
            <w:vAlign w:val="center"/>
          </w:tcPr>
          <w:p>
            <w:pPr>
              <w:jc w:val="left"/>
              <w:rPr>
                <w:rFonts w:ascii="Times New Roman" w:hAnsi="Times New Roman" w:eastAsia="仿宋_GB2312" w:cs="Times New Roman"/>
                <w:sz w:val="24"/>
                <w:szCs w:val="21"/>
              </w:rPr>
            </w:pPr>
            <w:r>
              <w:rPr>
                <w:rFonts w:hint="eastAsia" w:ascii="仿宋" w:hAnsi="仿宋" w:eastAsia="仿宋" w:cs="仿宋"/>
                <w:sz w:val="24"/>
                <w:szCs w:val="24"/>
              </w:rPr>
              <w:t>招聘长图文及海报设计与制作不少于5次，招聘单页设计与制作不少于3000张</w:t>
            </w:r>
          </w:p>
        </w:tc>
        <w:tc>
          <w:tcPr>
            <w:tcW w:w="368" w:type="pct"/>
            <w:vAlign w:val="center"/>
          </w:tcPr>
          <w:p>
            <w:pPr>
              <w:jc w:val="center"/>
              <w:rPr>
                <w:rFonts w:ascii="仿宋" w:hAnsi="仿宋" w:eastAsia="仿宋" w:cs="仿宋"/>
                <w:sz w:val="24"/>
                <w:szCs w:val="24"/>
              </w:rPr>
            </w:pPr>
            <w:r>
              <w:rPr>
                <w:rFonts w:hint="eastAsia" w:ascii="仿宋" w:hAnsi="仿宋" w:eastAsia="仿宋" w:cs="仿宋"/>
                <w:sz w:val="24"/>
                <w:szCs w:val="24"/>
              </w:rPr>
              <w:t>1年</w:t>
            </w:r>
          </w:p>
        </w:tc>
        <w:tc>
          <w:tcPr>
            <w:tcW w:w="1462" w:type="pct"/>
            <w:tcBorders>
              <w:right w:val="single" w:color="auto" w:sz="4" w:space="0"/>
            </w:tcBorders>
            <w:vAlign w:val="center"/>
          </w:tcPr>
          <w:p>
            <w:pPr>
              <w:jc w:val="left"/>
              <w:rPr>
                <w:rFonts w:ascii="仿宋" w:hAnsi="仿宋" w:eastAsia="仿宋_GB2312" w:cs="仿宋"/>
                <w:sz w:val="24"/>
                <w:szCs w:val="24"/>
              </w:rPr>
            </w:pPr>
            <w:r>
              <w:rPr>
                <w:rFonts w:hint="eastAsia" w:ascii="仿宋" w:hAnsi="仿宋" w:eastAsia="仿宋_GB2312" w:cs="仿宋"/>
                <w:sz w:val="24"/>
                <w:szCs w:val="24"/>
              </w:rPr>
              <w:t>上述入围供应商报价最低的为成交供应商。</w:t>
            </w:r>
          </w:p>
        </w:tc>
        <w:tc>
          <w:tcPr>
            <w:tcW w:w="684" w:type="pct"/>
            <w:vAlign w:val="center"/>
          </w:tcPr>
          <w:p>
            <w:pPr>
              <w:jc w:val="center"/>
              <w:rPr>
                <w:rFonts w:ascii="仿宋" w:hAnsi="仿宋" w:eastAsia="仿宋" w:cs="仿宋"/>
                <w:sz w:val="24"/>
                <w:szCs w:val="24"/>
              </w:rPr>
            </w:pPr>
            <w:r>
              <w:rPr>
                <w:rFonts w:hint="eastAsia" w:ascii="仿宋" w:hAnsi="仿宋" w:eastAsia="仿宋" w:cs="仿宋"/>
                <w:sz w:val="24"/>
                <w:szCs w:val="24"/>
              </w:rPr>
              <w:t>1.6万元/年</w:t>
            </w:r>
          </w:p>
        </w:tc>
      </w:tr>
    </w:tbl>
    <w:p>
      <w:pPr>
        <w:pStyle w:val="104"/>
        <w:numPr>
          <w:ilvl w:val="0"/>
          <w:numId w:val="3"/>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采购要求</w:t>
      </w:r>
    </w:p>
    <w:p>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（一）服务期限及响应时限</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服务期限自合同签订之日起1年。接收到采购人招聘任务后当天响应，并在采购人要求的时限内完成相关服务。如遇紧急情况，需无条件服从采购人的安排。</w:t>
      </w:r>
    </w:p>
    <w:p>
      <w:pPr>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（二）服务要求</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岗位信息、招聘信息、海报及单页设计等经采购人确认后方可进行发布、制作。</w:t>
      </w:r>
    </w:p>
    <w:p>
      <w:pPr>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（三）预算金额及付款方式</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合同签订生效，采购人向每家入围单位支付合同金额的30%。服务期结束后15个工作日内，采购向每家入围单位支付合同给金额的70%。</w:t>
      </w:r>
    </w:p>
    <w:p>
      <w:pPr>
        <w:pStyle w:val="104"/>
        <w:numPr>
          <w:ilvl w:val="0"/>
          <w:numId w:val="3"/>
        </w:numPr>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申请人的资格要求</w:t>
      </w:r>
      <w:bookmarkEnd w:id="5"/>
      <w:bookmarkEnd w:id="6"/>
      <w:bookmarkEnd w:id="7"/>
      <w:bookmarkEnd w:id="8"/>
    </w:p>
    <w:p>
      <w:pPr>
        <w:adjustRightInd w:val="0"/>
        <w:snapToGrid w:val="0"/>
        <w:spacing w:line="360" w:lineRule="auto"/>
        <w:ind w:firstLine="480" w:firstLineChars="200"/>
        <w:rPr>
          <w:rFonts w:ascii="仿宋" w:hAnsi="仿宋" w:eastAsia="仿宋" w:cs="仿宋"/>
          <w:sz w:val="24"/>
          <w:szCs w:val="24"/>
        </w:rPr>
      </w:pPr>
      <w:bookmarkStart w:id="9" w:name="_Toc28359081"/>
      <w:bookmarkStart w:id="10" w:name="_Toc28359004"/>
      <w:r>
        <w:rPr>
          <w:rFonts w:hint="eastAsia" w:ascii="仿宋" w:hAnsi="仿宋" w:eastAsia="仿宋" w:cs="仿宋"/>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2.本项目的特定资格要求：无。</w:t>
      </w:r>
    </w:p>
    <w:bookmarkEnd w:id="9"/>
    <w:bookmarkEnd w:id="10"/>
    <w:p>
      <w:pPr>
        <w:pStyle w:val="104"/>
        <w:numPr>
          <w:ilvl w:val="0"/>
          <w:numId w:val="3"/>
        </w:numPr>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获取采购文件</w:t>
      </w:r>
    </w:p>
    <w:p>
      <w:pPr>
        <w:adjustRightInd w:val="0"/>
        <w:snapToGrid w:val="0"/>
        <w:spacing w:line="360" w:lineRule="auto"/>
        <w:ind w:firstLine="480" w:firstLineChars="200"/>
        <w:rPr>
          <w:rFonts w:ascii="仿宋" w:hAnsi="仿宋" w:eastAsia="仿宋" w:cs="仿宋"/>
          <w:sz w:val="24"/>
          <w:szCs w:val="24"/>
        </w:rPr>
      </w:pPr>
      <w:bookmarkStart w:id="11" w:name="_Toc28359082"/>
      <w:bookmarkStart w:id="12" w:name="_Toc28359005"/>
      <w:bookmarkStart w:id="13" w:name="_Toc35393624"/>
      <w:bookmarkStart w:id="14" w:name="_Toc35393793"/>
      <w:r>
        <w:rPr>
          <w:rFonts w:hint="eastAsia" w:ascii="仿宋" w:hAnsi="仿宋" w:eastAsia="仿宋" w:cs="仿宋"/>
          <w:sz w:val="24"/>
          <w:szCs w:val="24"/>
        </w:rPr>
        <w:t>时间：2024年6月2</w:t>
      </w:r>
      <w:r>
        <w:rPr>
          <w:rFonts w:hint="eastAsia" w:ascii="仿宋" w:hAnsi="仿宋" w:eastAsia="仿宋" w:cs="仿宋"/>
          <w:sz w:val="24"/>
          <w:szCs w:val="24"/>
          <w:lang w:val="en-US" w:eastAsia="zh-CN"/>
        </w:rPr>
        <w:t>1</w:t>
      </w:r>
      <w:r>
        <w:rPr>
          <w:rFonts w:hint="eastAsia" w:ascii="仿宋" w:hAnsi="仿宋" w:eastAsia="仿宋" w:cs="仿宋"/>
          <w:sz w:val="24"/>
          <w:szCs w:val="24"/>
        </w:rPr>
        <w:t>日至2024年6月2</w:t>
      </w:r>
      <w:r>
        <w:rPr>
          <w:rFonts w:hint="eastAsia" w:ascii="仿宋" w:hAnsi="仿宋" w:eastAsia="仿宋" w:cs="仿宋"/>
          <w:sz w:val="24"/>
          <w:szCs w:val="24"/>
          <w:lang w:val="en-US" w:eastAsia="zh-CN"/>
        </w:rPr>
        <w:t>6</w:t>
      </w:r>
      <w:r>
        <w:rPr>
          <w:rFonts w:hint="eastAsia" w:ascii="仿宋" w:hAnsi="仿宋" w:eastAsia="仿宋" w:cs="仿宋"/>
          <w:sz w:val="24"/>
          <w:szCs w:val="24"/>
        </w:rPr>
        <w:t>日（北京时间，双休日及法定节假日除外），上午：8:30-11:30、下午：1</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30</w:t>
      </w:r>
      <w:r>
        <w:rPr>
          <w:rFonts w:hint="eastAsia" w:ascii="仿宋" w:hAnsi="仿宋" w:eastAsia="仿宋" w:cs="仿宋"/>
          <w:sz w:val="24"/>
          <w:szCs w:val="24"/>
        </w:rPr>
        <w:t>-17:</w:t>
      </w:r>
      <w:r>
        <w:rPr>
          <w:rFonts w:ascii="仿宋" w:hAnsi="仿宋" w:eastAsia="仿宋" w:cs="仿宋"/>
          <w:sz w:val="24"/>
          <w:szCs w:val="24"/>
        </w:rPr>
        <w:t>3</w:t>
      </w:r>
      <w:r>
        <w:rPr>
          <w:rFonts w:hint="eastAsia" w:ascii="仿宋" w:hAnsi="仿宋" w:eastAsia="仿宋" w:cs="仿宋"/>
          <w:sz w:val="24"/>
          <w:szCs w:val="24"/>
        </w:rPr>
        <w:t>0。</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地点：杭州市西湖区转塘街道象山支弄6号。</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联系人：张老师 联系方式：</w:t>
      </w:r>
      <w:r>
        <w:rPr>
          <w:rFonts w:hint="eastAsia" w:ascii="仿宋" w:hAnsi="仿宋" w:eastAsia="仿宋" w:cs="仿宋"/>
          <w:sz w:val="24"/>
          <w:szCs w:val="24"/>
          <w:lang w:val="en-US" w:eastAsia="zh-CN"/>
        </w:rPr>
        <w:t>18106503155</w:t>
      </w:r>
      <w:r>
        <w:rPr>
          <w:rFonts w:hint="eastAsia" w:ascii="仿宋" w:hAnsi="仿宋" w:eastAsia="仿宋" w:cs="仿宋"/>
          <w:sz w:val="24"/>
          <w:szCs w:val="24"/>
        </w:rPr>
        <w:t xml:space="preserve"> 电子邮箱：</w:t>
      </w:r>
      <w:r>
        <w:rPr>
          <w:rFonts w:ascii="仿宋" w:hAnsi="仿宋" w:eastAsia="仿宋" w:cs="仿宋"/>
          <w:sz w:val="24"/>
          <w:szCs w:val="24"/>
        </w:rPr>
        <w:t>zc</w:t>
      </w:r>
      <w:r>
        <w:rPr>
          <w:rFonts w:hint="eastAsia" w:ascii="仿宋" w:hAnsi="仿宋" w:eastAsia="仿宋" w:cs="仿宋"/>
          <w:sz w:val="24"/>
          <w:szCs w:val="24"/>
        </w:rPr>
        <w:t>@q</w:t>
      </w:r>
      <w:r>
        <w:rPr>
          <w:rFonts w:ascii="仿宋" w:hAnsi="仿宋" w:eastAsia="仿宋" w:cs="仿宋"/>
          <w:sz w:val="24"/>
          <w:szCs w:val="24"/>
        </w:rPr>
        <w:t>ianyuanlab</w:t>
      </w:r>
      <w:r>
        <w:rPr>
          <w:rFonts w:hint="eastAsia" w:ascii="仿宋" w:hAnsi="仿宋" w:eastAsia="仿宋" w:cs="仿宋"/>
          <w:sz w:val="24"/>
          <w:szCs w:val="24"/>
        </w:rPr>
        <w:t>.</w:t>
      </w:r>
      <w:r>
        <w:rPr>
          <w:rFonts w:ascii="仿宋" w:hAnsi="仿宋" w:eastAsia="仿宋" w:cs="仿宋"/>
          <w:sz w:val="24"/>
          <w:szCs w:val="24"/>
        </w:rPr>
        <w:t>com</w:t>
      </w:r>
      <w:r>
        <w:rPr>
          <w:rFonts w:hint="eastAsia" w:ascii="仿宋" w:hAnsi="仿宋" w:eastAsia="仿宋" w:cs="仿宋"/>
          <w:sz w:val="24"/>
          <w:szCs w:val="24"/>
        </w:rPr>
        <w:t>。</w:t>
      </w:r>
    </w:p>
    <w:bookmarkEnd w:id="11"/>
    <w:bookmarkEnd w:id="12"/>
    <w:bookmarkEnd w:id="13"/>
    <w:bookmarkEnd w:id="14"/>
    <w:p>
      <w:pPr>
        <w:pStyle w:val="104"/>
        <w:numPr>
          <w:ilvl w:val="0"/>
          <w:numId w:val="3"/>
        </w:numPr>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响应文件提交</w:t>
      </w:r>
    </w:p>
    <w:p>
      <w:pPr>
        <w:adjustRightInd w:val="0"/>
        <w:snapToGrid w:val="0"/>
        <w:spacing w:line="360" w:lineRule="auto"/>
        <w:ind w:firstLine="482" w:firstLineChars="200"/>
        <w:rPr>
          <w:rFonts w:ascii="仿宋" w:hAnsi="仿宋" w:eastAsia="仿宋" w:cs="仿宋"/>
          <w:bCs/>
          <w:sz w:val="24"/>
          <w:szCs w:val="24"/>
        </w:rPr>
      </w:pPr>
      <w:bookmarkStart w:id="15" w:name="_Hlk81212057"/>
      <w:r>
        <w:rPr>
          <w:rFonts w:hint="eastAsia" w:ascii="仿宋" w:hAnsi="仿宋" w:eastAsia="仿宋" w:cs="仿宋"/>
          <w:b/>
          <w:sz w:val="24"/>
          <w:szCs w:val="24"/>
        </w:rPr>
        <w:t>截止时间</w:t>
      </w:r>
      <w:r>
        <w:rPr>
          <w:rFonts w:hint="eastAsia" w:ascii="仿宋" w:hAnsi="仿宋" w:eastAsia="仿宋" w:cs="仿宋"/>
          <w:bCs/>
          <w:sz w:val="24"/>
          <w:szCs w:val="24"/>
        </w:rPr>
        <w:t>：</w:t>
      </w:r>
      <w:r>
        <w:rPr>
          <w:rFonts w:hint="eastAsia" w:ascii="仿宋" w:hAnsi="仿宋" w:eastAsia="仿宋" w:cs="仿宋"/>
          <w:b/>
          <w:sz w:val="24"/>
          <w:szCs w:val="24"/>
        </w:rPr>
        <w:t>2024年6月26日</w:t>
      </w:r>
      <w:r>
        <w:rPr>
          <w:rFonts w:hint="eastAsia" w:ascii="仿宋" w:hAnsi="仿宋" w:eastAsia="仿宋" w:cs="仿宋"/>
          <w:b/>
          <w:sz w:val="24"/>
          <w:szCs w:val="24"/>
          <w:lang w:eastAsia="zh-CN"/>
        </w:rPr>
        <w:t>下</w:t>
      </w:r>
      <w:r>
        <w:rPr>
          <w:rFonts w:hint="eastAsia" w:ascii="仿宋" w:hAnsi="仿宋" w:eastAsia="仿宋" w:cs="仿宋"/>
          <w:b/>
          <w:sz w:val="24"/>
          <w:szCs w:val="24"/>
        </w:rPr>
        <w:t>午1</w:t>
      </w:r>
      <w:r>
        <w:rPr>
          <w:rFonts w:hint="eastAsia" w:ascii="仿宋" w:hAnsi="仿宋" w:eastAsia="仿宋" w:cs="仿宋"/>
          <w:b/>
          <w:sz w:val="24"/>
          <w:szCs w:val="24"/>
          <w:lang w:val="en-US" w:eastAsia="zh-CN"/>
        </w:rPr>
        <w:t>7</w:t>
      </w:r>
      <w:r>
        <w:rPr>
          <w:rFonts w:hint="eastAsia" w:ascii="仿宋" w:hAnsi="仿宋" w:eastAsia="仿宋" w:cs="仿宋"/>
          <w:b/>
          <w:sz w:val="24"/>
          <w:szCs w:val="24"/>
        </w:rPr>
        <w:t>:3</w:t>
      </w:r>
      <w:r>
        <w:rPr>
          <w:rFonts w:ascii="仿宋" w:hAnsi="仿宋" w:eastAsia="仿宋" w:cs="仿宋"/>
          <w:b/>
          <w:sz w:val="24"/>
          <w:szCs w:val="24"/>
        </w:rPr>
        <w:t>0</w:t>
      </w:r>
      <w:r>
        <w:rPr>
          <w:rFonts w:hint="eastAsia" w:ascii="仿宋" w:hAnsi="仿宋" w:eastAsia="仿宋" w:cs="仿宋"/>
          <w:b/>
          <w:sz w:val="24"/>
          <w:szCs w:val="24"/>
        </w:rPr>
        <w:t>:00</w:t>
      </w:r>
      <w:r>
        <w:rPr>
          <w:rFonts w:hint="eastAsia" w:ascii="仿宋" w:hAnsi="仿宋" w:eastAsia="仿宋" w:cs="仿宋"/>
          <w:bCs/>
          <w:sz w:val="24"/>
          <w:szCs w:val="24"/>
        </w:rPr>
        <w:t>（北京时间）。</w:t>
      </w:r>
      <w:bookmarkStart w:id="22" w:name="_GoBack"/>
      <w:bookmarkEnd w:id="22"/>
    </w:p>
    <w:p>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地点：杭州市西湖区</w:t>
      </w:r>
      <w:r>
        <w:rPr>
          <w:rFonts w:hint="eastAsia" w:ascii="仿宋" w:hAnsi="仿宋" w:eastAsia="仿宋" w:cs="仿宋"/>
          <w:sz w:val="24"/>
          <w:szCs w:val="24"/>
        </w:rPr>
        <w:t>转塘街道象山支弄6号</w:t>
      </w:r>
      <w:r>
        <w:rPr>
          <w:rFonts w:hint="eastAsia" w:ascii="仿宋" w:hAnsi="仿宋" w:eastAsia="仿宋" w:cs="仿宋"/>
          <w:bCs/>
          <w:sz w:val="24"/>
          <w:szCs w:val="24"/>
        </w:rPr>
        <w:t>。</w:t>
      </w:r>
    </w:p>
    <w:p>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要求：</w:t>
      </w:r>
      <w:r>
        <w:rPr>
          <w:rFonts w:hint="eastAsia" w:ascii="仿宋" w:hAnsi="仿宋" w:eastAsia="仿宋"/>
          <w:sz w:val="24"/>
          <w:szCs w:val="24"/>
        </w:rPr>
        <w:t>响应文件</w:t>
      </w:r>
      <w:r>
        <w:rPr>
          <w:rFonts w:hint="eastAsia" w:ascii="仿宋" w:hAnsi="仿宋" w:eastAsia="仿宋"/>
          <w:b/>
          <w:bCs/>
          <w:sz w:val="24"/>
          <w:szCs w:val="24"/>
        </w:rPr>
        <w:t>纸质版1份</w:t>
      </w:r>
      <w:r>
        <w:rPr>
          <w:rFonts w:hint="eastAsia" w:ascii="仿宋" w:hAnsi="仿宋" w:eastAsia="仿宋"/>
          <w:sz w:val="24"/>
          <w:szCs w:val="24"/>
        </w:rPr>
        <w:t>、</w:t>
      </w:r>
      <w:r>
        <w:rPr>
          <w:rFonts w:hint="eastAsia" w:ascii="仿宋" w:hAnsi="仿宋" w:eastAsia="仿宋"/>
          <w:b/>
          <w:bCs/>
          <w:sz w:val="24"/>
          <w:szCs w:val="24"/>
        </w:rPr>
        <w:t>电子版1份</w:t>
      </w:r>
      <w:r>
        <w:rPr>
          <w:rFonts w:hint="eastAsia" w:ascii="仿宋" w:hAnsi="仿宋" w:eastAsia="仿宋"/>
          <w:sz w:val="24"/>
          <w:szCs w:val="24"/>
        </w:rPr>
        <w:t>，报价人可将密封好的报价文件直接送至采购单位，或以邮寄或速递方式送达。密封报价文件须在密封处加盖公章。邮寄或速递方式的报价文件送达时间晚于报价截止时间，或以传真、电子邮件、电报、电话等方式递交的报价文件将被拒绝</w:t>
      </w:r>
      <w:r>
        <w:rPr>
          <w:rFonts w:hint="eastAsia" w:ascii="仿宋" w:hAnsi="仿宋" w:eastAsia="仿宋" w:cs="仿宋"/>
          <w:bCs/>
          <w:sz w:val="24"/>
          <w:szCs w:val="24"/>
        </w:rPr>
        <w:t>。</w:t>
      </w:r>
      <w:bookmarkEnd w:id="15"/>
    </w:p>
    <w:p>
      <w:pPr>
        <w:pStyle w:val="104"/>
        <w:numPr>
          <w:ilvl w:val="0"/>
          <w:numId w:val="3"/>
        </w:numPr>
        <w:adjustRightInd w:val="0"/>
        <w:snapToGrid w:val="0"/>
        <w:spacing w:line="360" w:lineRule="auto"/>
        <w:rPr>
          <w:rFonts w:ascii="仿宋" w:hAnsi="仿宋" w:eastAsia="仿宋" w:cs="仿宋"/>
          <w:b/>
          <w:sz w:val="24"/>
          <w:szCs w:val="24"/>
        </w:rPr>
      </w:pPr>
      <w:bookmarkStart w:id="16" w:name="_Hlk92271331"/>
      <w:bookmarkStart w:id="17" w:name="_Hlk92271231"/>
      <w:r>
        <w:rPr>
          <w:rFonts w:hint="eastAsia" w:ascii="仿宋" w:hAnsi="仿宋" w:eastAsia="仿宋" w:cs="仿宋"/>
          <w:b/>
          <w:sz w:val="24"/>
          <w:szCs w:val="24"/>
        </w:rPr>
        <w:t>注意事项</w:t>
      </w:r>
    </w:p>
    <w:p>
      <w:pPr>
        <w:adjustRightInd w:val="0"/>
        <w:snapToGrid w:val="0"/>
        <w:spacing w:line="360" w:lineRule="auto"/>
        <w:ind w:firstLine="480" w:firstLineChars="200"/>
        <w:rPr>
          <w:rFonts w:ascii="仿宋" w:hAnsi="仿宋" w:eastAsia="仿宋" w:cs="仿宋"/>
          <w:sz w:val="24"/>
          <w:szCs w:val="24"/>
        </w:rPr>
      </w:pPr>
      <w:bookmarkStart w:id="18" w:name="_Hlk92271072"/>
      <w:r>
        <w:rPr>
          <w:rFonts w:hint="eastAsia" w:ascii="仿宋" w:hAnsi="仿宋" w:eastAsia="仿宋" w:cs="仿宋"/>
          <w:sz w:val="24"/>
          <w:szCs w:val="24"/>
        </w:rPr>
        <w:t>（一）单位负责人为同一人或者存在直接控股、管理关系的不同供应商，不得参加同一合同项下的采购活动；为采购项目提供整体设计、规范编制或者项目管理、监理、检测等服务后不得再参加该采购项目的其他采购活动。</w:t>
      </w:r>
      <w:bookmarkEnd w:id="18"/>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（二）无效响应的情形</w:t>
      </w:r>
    </w:p>
    <w:p>
      <w:pPr>
        <w:pStyle w:val="104"/>
        <w:numPr>
          <w:ilvl w:val="0"/>
          <w:numId w:val="4"/>
        </w:numPr>
        <w:adjustRightInd w:val="0"/>
        <w:snapToGrid w:val="0"/>
        <w:spacing w:line="360" w:lineRule="auto"/>
        <w:rPr>
          <w:rFonts w:ascii="仿宋" w:hAnsi="仿宋" w:eastAsia="仿宋" w:cs="仿宋"/>
          <w:sz w:val="24"/>
          <w:szCs w:val="24"/>
        </w:rPr>
      </w:pPr>
      <w:r>
        <w:rPr>
          <w:rFonts w:hint="eastAsia" w:ascii="仿宋" w:hAnsi="仿宋" w:eastAsia="仿宋" w:cs="仿宋"/>
          <w:spacing w:val="-6"/>
          <w:sz w:val="24"/>
          <w:szCs w:val="24"/>
        </w:rPr>
        <w:t>供应商不具备采购文件中规定的资格要求的；</w:t>
      </w:r>
    </w:p>
    <w:p>
      <w:pPr>
        <w:pStyle w:val="104"/>
        <w:numPr>
          <w:ilvl w:val="0"/>
          <w:numId w:val="4"/>
        </w:numPr>
        <w:adjustRightInd w:val="0"/>
        <w:snapToGrid w:val="0"/>
        <w:spacing w:line="360" w:lineRule="auto"/>
        <w:rPr>
          <w:rFonts w:ascii="仿宋" w:hAnsi="仿宋" w:eastAsia="仿宋" w:cs="仿宋"/>
          <w:sz w:val="24"/>
          <w:szCs w:val="24"/>
        </w:rPr>
      </w:pPr>
      <w:r>
        <w:rPr>
          <w:rFonts w:hint="eastAsia" w:ascii="仿宋" w:hAnsi="仿宋" w:eastAsia="仿宋" w:cs="仿宋"/>
          <w:spacing w:val="-6"/>
          <w:sz w:val="24"/>
          <w:szCs w:val="24"/>
        </w:rPr>
        <w:t>响应文件未按要求签署、盖章的；</w:t>
      </w:r>
    </w:p>
    <w:p>
      <w:pPr>
        <w:pStyle w:val="104"/>
        <w:numPr>
          <w:ilvl w:val="0"/>
          <w:numId w:val="4"/>
        </w:numPr>
        <w:adjustRightInd w:val="0"/>
        <w:snapToGrid w:val="0"/>
        <w:spacing w:line="360" w:lineRule="auto"/>
        <w:rPr>
          <w:rFonts w:ascii="仿宋" w:hAnsi="仿宋" w:eastAsia="仿宋" w:cs="仿宋"/>
          <w:sz w:val="24"/>
          <w:szCs w:val="24"/>
        </w:rPr>
      </w:pPr>
      <w:r>
        <w:rPr>
          <w:rFonts w:hint="eastAsia" w:ascii="仿宋" w:hAnsi="仿宋" w:eastAsia="仿宋" w:cs="仿宋"/>
          <w:spacing w:val="-6"/>
          <w:sz w:val="24"/>
          <w:szCs w:val="24"/>
        </w:rPr>
        <w:t>资格证明材料不符合采购文件要求的；</w:t>
      </w:r>
    </w:p>
    <w:p>
      <w:pPr>
        <w:pStyle w:val="104"/>
        <w:numPr>
          <w:ilvl w:val="0"/>
          <w:numId w:val="4"/>
        </w:numPr>
        <w:adjustRightInd w:val="0"/>
        <w:snapToGrid w:val="0"/>
        <w:spacing w:line="360" w:lineRule="auto"/>
        <w:rPr>
          <w:rFonts w:ascii="仿宋" w:hAnsi="仿宋" w:eastAsia="仿宋" w:cs="仿宋"/>
          <w:sz w:val="24"/>
          <w:szCs w:val="24"/>
        </w:rPr>
      </w:pPr>
      <w:r>
        <w:rPr>
          <w:rFonts w:hint="eastAsia" w:ascii="仿宋" w:hAnsi="仿宋" w:eastAsia="仿宋" w:cs="仿宋"/>
          <w:spacing w:val="-6"/>
          <w:sz w:val="24"/>
          <w:szCs w:val="24"/>
        </w:rPr>
        <w:t>实质性条款不符合采购文件要求</w:t>
      </w:r>
      <w:r>
        <w:rPr>
          <w:rFonts w:hint="eastAsia" w:ascii="仿宋" w:hAnsi="仿宋" w:eastAsia="仿宋" w:cs="仿宋"/>
          <w:sz w:val="24"/>
          <w:szCs w:val="24"/>
        </w:rPr>
        <w:t>的；</w:t>
      </w:r>
    </w:p>
    <w:p>
      <w:pPr>
        <w:pStyle w:val="104"/>
        <w:numPr>
          <w:ilvl w:val="0"/>
          <w:numId w:val="4"/>
        </w:numPr>
        <w:adjustRightInd w:val="0"/>
        <w:snapToGrid w:val="0"/>
        <w:spacing w:line="360" w:lineRule="auto"/>
        <w:rPr>
          <w:rFonts w:ascii="仿宋" w:hAnsi="仿宋" w:eastAsia="仿宋" w:cs="仿宋"/>
          <w:sz w:val="24"/>
          <w:szCs w:val="24"/>
        </w:rPr>
      </w:pPr>
      <w:r>
        <w:rPr>
          <w:rFonts w:hint="eastAsia" w:ascii="仿宋" w:hAnsi="仿宋" w:eastAsia="仿宋" w:cs="仿宋"/>
          <w:spacing w:val="-6"/>
          <w:sz w:val="24"/>
          <w:szCs w:val="24"/>
        </w:rPr>
        <w:t>报价超过最高限价的；</w:t>
      </w:r>
    </w:p>
    <w:p>
      <w:pPr>
        <w:pStyle w:val="104"/>
        <w:numPr>
          <w:ilvl w:val="0"/>
          <w:numId w:val="4"/>
        </w:numPr>
        <w:adjustRightInd w:val="0"/>
        <w:snapToGrid w:val="0"/>
        <w:spacing w:line="360" w:lineRule="auto"/>
        <w:rPr>
          <w:rFonts w:ascii="仿宋" w:hAnsi="仿宋" w:eastAsia="仿宋" w:cs="仿宋"/>
          <w:sz w:val="24"/>
          <w:szCs w:val="24"/>
        </w:rPr>
      </w:pPr>
      <w:r>
        <w:rPr>
          <w:rFonts w:hint="eastAsia" w:ascii="仿宋" w:hAnsi="仿宋" w:eastAsia="仿宋" w:cs="仿宋"/>
          <w:bCs/>
          <w:spacing w:val="-6"/>
          <w:sz w:val="24"/>
          <w:szCs w:val="24"/>
        </w:rPr>
        <w:t>不同供应商委托同一单位或者个人办理采购事宜；</w:t>
      </w:r>
    </w:p>
    <w:p>
      <w:pPr>
        <w:pStyle w:val="104"/>
        <w:numPr>
          <w:ilvl w:val="0"/>
          <w:numId w:val="4"/>
        </w:numPr>
        <w:adjustRightInd w:val="0"/>
        <w:snapToGrid w:val="0"/>
        <w:spacing w:line="360" w:lineRule="auto"/>
        <w:rPr>
          <w:rFonts w:ascii="仿宋" w:hAnsi="仿宋" w:eastAsia="仿宋" w:cs="仿宋"/>
          <w:sz w:val="24"/>
          <w:szCs w:val="24"/>
        </w:rPr>
      </w:pPr>
      <w:r>
        <w:rPr>
          <w:rFonts w:hint="eastAsia" w:ascii="仿宋" w:hAnsi="仿宋" w:eastAsia="仿宋" w:cs="仿宋"/>
          <w:bCs/>
          <w:spacing w:val="-6"/>
          <w:sz w:val="24"/>
          <w:szCs w:val="24"/>
        </w:rPr>
        <w:t>不同供应商的响应文件异常一致或者最后报价呈规律性差异。</w:t>
      </w:r>
    </w:p>
    <w:bookmarkEnd w:id="16"/>
    <w:bookmarkEnd w:id="17"/>
    <w:p>
      <w:pPr>
        <w:adjustRightInd w:val="0"/>
        <w:snapToGrid w:val="0"/>
        <w:spacing w:line="360" w:lineRule="auto"/>
        <w:ind w:firstLine="456" w:firstLineChars="200"/>
        <w:rPr>
          <w:rFonts w:ascii="仿宋" w:hAnsi="仿宋" w:eastAsia="仿宋" w:cs="仿宋"/>
          <w:sz w:val="24"/>
          <w:szCs w:val="24"/>
        </w:rPr>
      </w:pPr>
      <w:r>
        <w:rPr>
          <w:rFonts w:hint="eastAsia" w:ascii="仿宋" w:hAnsi="仿宋" w:eastAsia="仿宋" w:cs="仿宋"/>
          <w:spacing w:val="-6"/>
          <w:sz w:val="24"/>
          <w:szCs w:val="24"/>
        </w:rPr>
        <w:t>特别说明：评审小组认为供应商的最后报价明显低于其他供应商最后报价，有可能不能诚信履约的，应当要求其在评审现场合理的时间内提供书面说明，必要时提交相关证明材料；供应商不能证明其最后报价合理性的，评审小组应当将其作为无效响应处理。</w:t>
      </w:r>
      <w:r>
        <w:rPr>
          <w:rFonts w:hint="eastAsia" w:ascii="仿宋" w:hAnsi="仿宋" w:eastAsia="仿宋" w:cs="仿宋"/>
          <w:szCs w:val="21"/>
        </w:rPr>
        <w:br w:type="page"/>
      </w:r>
    </w:p>
    <w:p>
      <w:pPr>
        <w:pStyle w:val="104"/>
        <w:numPr>
          <w:ilvl w:val="0"/>
          <w:numId w:val="2"/>
        </w:numPr>
        <w:adjustRightInd w:val="0"/>
        <w:snapToGrid w:val="0"/>
        <w:spacing w:line="560" w:lineRule="exact"/>
        <w:jc w:val="center"/>
        <w:outlineLvl w:val="0"/>
        <w:rPr>
          <w:rFonts w:ascii="仿宋" w:hAnsi="仿宋" w:eastAsia="仿宋" w:cs="仿宋"/>
          <w:b/>
          <w:spacing w:val="-6"/>
          <w:sz w:val="32"/>
          <w:szCs w:val="32"/>
        </w:rPr>
      </w:pPr>
      <w:r>
        <w:rPr>
          <w:rFonts w:hint="eastAsia" w:ascii="仿宋" w:hAnsi="仿宋" w:eastAsia="仿宋" w:cs="仿宋"/>
          <w:b/>
          <w:sz w:val="32"/>
          <w:szCs w:val="32"/>
        </w:rPr>
        <w:t>评审方法和评审标准</w:t>
      </w:r>
    </w:p>
    <w:p>
      <w:pPr>
        <w:adjustRightInd w:val="0"/>
        <w:snapToGrid w:val="0"/>
        <w:spacing w:before="120" w:beforeLines="50" w:line="360" w:lineRule="auto"/>
        <w:ind w:firstLine="456" w:firstLineChars="200"/>
        <w:rPr>
          <w:rFonts w:ascii="仿宋" w:hAnsi="仿宋" w:eastAsia="仿宋" w:cs="仿宋"/>
          <w:spacing w:val="-6"/>
          <w:sz w:val="24"/>
          <w:szCs w:val="24"/>
          <w:highlight w:val="green"/>
        </w:rPr>
      </w:pPr>
      <w:r>
        <w:rPr>
          <w:rFonts w:hint="eastAsia" w:ascii="仿宋" w:hAnsi="仿宋" w:eastAsia="仿宋" w:cs="仿宋"/>
          <w:bCs/>
          <w:spacing w:val="-6"/>
          <w:sz w:val="24"/>
          <w:szCs w:val="24"/>
          <w:u w:val="single"/>
        </w:rPr>
        <w:t>服务内容一、招聘平台使用服务</w:t>
      </w:r>
      <w:r>
        <w:rPr>
          <w:rFonts w:hint="eastAsia" w:ascii="仿宋" w:hAnsi="仿宋" w:eastAsia="仿宋" w:cs="仿宋"/>
          <w:bCs/>
          <w:spacing w:val="-6"/>
          <w:sz w:val="24"/>
          <w:szCs w:val="24"/>
        </w:rPr>
        <w:t>根据</w:t>
      </w:r>
      <w:r>
        <w:rPr>
          <w:rFonts w:hint="eastAsia" w:ascii="仿宋" w:hAnsi="仿宋" w:eastAsia="仿宋" w:cs="仿宋"/>
          <w:b/>
          <w:spacing w:val="-6"/>
          <w:sz w:val="24"/>
          <w:szCs w:val="24"/>
        </w:rPr>
        <w:t>综合评分法</w:t>
      </w:r>
      <w:r>
        <w:rPr>
          <w:rFonts w:hint="eastAsia" w:ascii="仿宋" w:hAnsi="仿宋" w:eastAsia="仿宋" w:cs="仿宋"/>
          <w:bCs/>
          <w:spacing w:val="-6"/>
          <w:sz w:val="24"/>
          <w:szCs w:val="24"/>
        </w:rPr>
        <w:t>确定入围供应商。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695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6959"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内    容</w:t>
            </w:r>
          </w:p>
        </w:tc>
        <w:tc>
          <w:tcPr>
            <w:tcW w:w="1315"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服务质量</w:t>
            </w:r>
          </w:p>
          <w:p>
            <w:pPr>
              <w:jc w:val="center"/>
            </w:pPr>
            <w:r>
              <w:rPr>
                <w:rFonts w:hint="eastAsia" w:ascii="仿宋" w:hAnsi="仿宋" w:eastAsia="仿宋" w:cs="仿宋"/>
                <w:sz w:val="24"/>
                <w:szCs w:val="24"/>
              </w:rPr>
              <w:t>（0-40分）</w:t>
            </w:r>
          </w:p>
        </w:tc>
        <w:tc>
          <w:tcPr>
            <w:tcW w:w="6959" w:type="dxa"/>
            <w:vAlign w:val="center"/>
          </w:tcPr>
          <w:p>
            <w:pPr>
              <w:snapToGrid w:val="0"/>
              <w:rPr>
                <w:rFonts w:ascii="仿宋" w:hAnsi="仿宋" w:eastAsia="仿宋" w:cs="仿宋"/>
                <w:sz w:val="24"/>
                <w:szCs w:val="24"/>
                <w:lang w:val="zh-CN"/>
              </w:rPr>
            </w:pPr>
            <w:r>
              <w:rPr>
                <w:rFonts w:hint="eastAsia" w:ascii="仿宋" w:hAnsi="仿宋" w:eastAsia="仿宋" w:cs="仿宋"/>
                <w:sz w:val="24"/>
                <w:szCs w:val="24"/>
                <w:lang w:val="zh-CN"/>
              </w:rPr>
              <w:t>详细阐述自身服务项目内容、服务质量及市场优势等，从以下方面进行横向比较：</w:t>
            </w:r>
          </w:p>
        </w:tc>
        <w:tc>
          <w:tcPr>
            <w:tcW w:w="1315"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pStyle w:val="2"/>
            </w:pPr>
          </w:p>
        </w:tc>
        <w:tc>
          <w:tcPr>
            <w:tcW w:w="6959" w:type="dxa"/>
            <w:vAlign w:val="center"/>
          </w:tcPr>
          <w:p>
            <w:pPr>
              <w:snapToGrid w:val="0"/>
              <w:rPr>
                <w:rFonts w:ascii="仿宋" w:hAnsi="仿宋" w:eastAsia="仿宋" w:cs="仿宋"/>
                <w:sz w:val="24"/>
                <w:szCs w:val="24"/>
              </w:rPr>
            </w:pPr>
            <w:r>
              <w:rPr>
                <w:rFonts w:hint="eastAsia" w:ascii="仿宋" w:hAnsi="仿宋" w:eastAsia="仿宋" w:cs="仿宋"/>
                <w:sz w:val="24"/>
                <w:szCs w:val="24"/>
                <w:lang w:val="zh-CN"/>
              </w:rPr>
              <w:t>岗位曝光率。</w:t>
            </w:r>
          </w:p>
        </w:tc>
        <w:tc>
          <w:tcPr>
            <w:tcW w:w="1315"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lang w:val="zh-CN"/>
              </w:rPr>
              <w:t>0-</w:t>
            </w:r>
            <w:r>
              <w:rPr>
                <w:rFonts w:hint="eastAsia" w:ascii="仿宋" w:hAnsi="仿宋" w:eastAsia="仿宋" w:cs="仿宋"/>
                <w:sz w:val="24"/>
                <w:szCs w:val="24"/>
              </w:rPr>
              <w:t>10</w:t>
            </w:r>
            <w:r>
              <w:rPr>
                <w:rFonts w:hint="eastAsia" w:ascii="仿宋" w:hAnsi="仿宋" w:eastAsia="仿宋" w:cs="仿宋"/>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pStyle w:val="2"/>
              <w:rPr>
                <w:rFonts w:ascii="仿宋" w:hAnsi="仿宋" w:eastAsia="仿宋" w:cs="仿宋"/>
                <w:sz w:val="24"/>
              </w:rPr>
            </w:pPr>
          </w:p>
        </w:tc>
        <w:tc>
          <w:tcPr>
            <w:tcW w:w="6959" w:type="dxa"/>
            <w:vAlign w:val="center"/>
          </w:tcPr>
          <w:p>
            <w:pPr>
              <w:snapToGrid w:val="0"/>
              <w:rPr>
                <w:rFonts w:ascii="仿宋" w:hAnsi="仿宋" w:eastAsia="仿宋" w:cs="仿宋"/>
                <w:sz w:val="24"/>
                <w:szCs w:val="24"/>
                <w:lang w:val="zh-CN"/>
              </w:rPr>
            </w:pPr>
            <w:r>
              <w:rPr>
                <w:rFonts w:hint="eastAsia" w:ascii="仿宋" w:hAnsi="仿宋" w:eastAsia="仿宋" w:cs="仿宋"/>
                <w:sz w:val="24"/>
                <w:szCs w:val="24"/>
                <w:lang w:val="zh-CN"/>
              </w:rPr>
              <w:t>与采购人所需科研、工程及管理类人才的匹配度。</w:t>
            </w:r>
          </w:p>
        </w:tc>
        <w:tc>
          <w:tcPr>
            <w:tcW w:w="1315" w:type="dxa"/>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0-</w:t>
            </w:r>
            <w:r>
              <w:rPr>
                <w:rFonts w:hint="eastAsia" w:ascii="仿宋" w:hAnsi="仿宋" w:eastAsia="仿宋" w:cs="仿宋"/>
                <w:sz w:val="24"/>
                <w:szCs w:val="24"/>
              </w:rPr>
              <w:t>10</w:t>
            </w:r>
            <w:r>
              <w:rPr>
                <w:rFonts w:hint="eastAsia" w:ascii="仿宋" w:hAnsi="仿宋" w:eastAsia="仿宋" w:cs="仿宋"/>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pStyle w:val="2"/>
              <w:rPr>
                <w:rFonts w:ascii="仿宋" w:hAnsi="仿宋" w:eastAsia="仿宋" w:cs="仿宋"/>
                <w:sz w:val="24"/>
              </w:rPr>
            </w:pPr>
          </w:p>
        </w:tc>
        <w:tc>
          <w:tcPr>
            <w:tcW w:w="6959" w:type="dxa"/>
            <w:vAlign w:val="center"/>
          </w:tcPr>
          <w:p>
            <w:pPr>
              <w:snapToGrid w:val="0"/>
              <w:rPr>
                <w:rFonts w:ascii="仿宋" w:hAnsi="仿宋" w:eastAsia="仿宋" w:cs="仿宋"/>
                <w:sz w:val="24"/>
                <w:szCs w:val="24"/>
                <w:lang w:val="zh-CN"/>
              </w:rPr>
            </w:pPr>
            <w:r>
              <w:rPr>
                <w:rFonts w:hint="eastAsia" w:ascii="仿宋" w:hAnsi="仿宋" w:eastAsia="仿宋" w:cs="仿宋"/>
                <w:sz w:val="24"/>
                <w:szCs w:val="24"/>
                <w:lang w:val="zh-CN"/>
              </w:rPr>
              <w:t>招聘效率。</w:t>
            </w:r>
          </w:p>
        </w:tc>
        <w:tc>
          <w:tcPr>
            <w:tcW w:w="1315" w:type="dxa"/>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0-</w:t>
            </w:r>
            <w:r>
              <w:rPr>
                <w:rFonts w:hint="eastAsia" w:ascii="仿宋" w:hAnsi="仿宋" w:eastAsia="仿宋" w:cs="仿宋"/>
                <w:sz w:val="24"/>
                <w:szCs w:val="24"/>
              </w:rPr>
              <w:t>10</w:t>
            </w:r>
            <w:r>
              <w:rPr>
                <w:rFonts w:hint="eastAsia" w:ascii="仿宋" w:hAnsi="仿宋" w:eastAsia="仿宋" w:cs="仿宋"/>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pStyle w:val="2"/>
              <w:rPr>
                <w:rFonts w:ascii="仿宋" w:hAnsi="仿宋" w:eastAsia="仿宋" w:cs="仿宋"/>
                <w:sz w:val="24"/>
              </w:rPr>
            </w:pPr>
          </w:p>
        </w:tc>
        <w:tc>
          <w:tcPr>
            <w:tcW w:w="6959" w:type="dxa"/>
            <w:vAlign w:val="center"/>
          </w:tcPr>
          <w:p>
            <w:pPr>
              <w:snapToGrid w:val="0"/>
              <w:rPr>
                <w:rFonts w:ascii="仿宋" w:hAnsi="仿宋" w:eastAsia="仿宋" w:cs="仿宋"/>
                <w:sz w:val="24"/>
                <w:szCs w:val="24"/>
                <w:lang w:val="zh-CN"/>
              </w:rPr>
            </w:pPr>
            <w:r>
              <w:rPr>
                <w:rFonts w:hint="eastAsia" w:ascii="仿宋" w:hAnsi="仿宋" w:eastAsia="仿宋" w:cs="仿宋"/>
                <w:sz w:val="24"/>
                <w:szCs w:val="24"/>
                <w:lang w:val="zh-CN"/>
              </w:rPr>
              <w:t>其他有利于采购人开展招聘的服务。</w:t>
            </w:r>
          </w:p>
        </w:tc>
        <w:tc>
          <w:tcPr>
            <w:tcW w:w="1315" w:type="dxa"/>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0-</w:t>
            </w:r>
            <w:r>
              <w:rPr>
                <w:rFonts w:hint="eastAsia" w:ascii="仿宋" w:hAnsi="仿宋" w:eastAsia="仿宋" w:cs="仿宋"/>
                <w:sz w:val="24"/>
                <w:szCs w:val="24"/>
              </w:rPr>
              <w:t>10</w:t>
            </w:r>
            <w:r>
              <w:rPr>
                <w:rFonts w:hint="eastAsia" w:ascii="仿宋" w:hAnsi="仿宋" w:eastAsia="仿宋" w:cs="仿宋"/>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服务方案及内容</w:t>
            </w:r>
          </w:p>
          <w:p>
            <w:pPr>
              <w:jc w:val="center"/>
              <w:rPr>
                <w:rFonts w:ascii="仿宋" w:hAnsi="仿宋" w:eastAsia="仿宋" w:cs="仿宋"/>
                <w:sz w:val="24"/>
                <w:szCs w:val="24"/>
              </w:rPr>
            </w:pPr>
            <w:r>
              <w:rPr>
                <w:rFonts w:hint="eastAsia" w:ascii="仿宋" w:hAnsi="仿宋" w:eastAsia="仿宋" w:cs="仿宋"/>
                <w:sz w:val="24"/>
                <w:szCs w:val="24"/>
              </w:rPr>
              <w:t>（0-15分）</w:t>
            </w:r>
          </w:p>
        </w:tc>
        <w:tc>
          <w:tcPr>
            <w:tcW w:w="6959" w:type="dxa"/>
            <w:vAlign w:val="center"/>
          </w:tcPr>
          <w:p>
            <w:pPr>
              <w:snapToGrid w:val="0"/>
              <w:rPr>
                <w:rFonts w:ascii="仿宋" w:hAnsi="仿宋" w:eastAsia="仿宋" w:cs="仿宋"/>
                <w:sz w:val="24"/>
                <w:szCs w:val="24"/>
              </w:rPr>
            </w:pPr>
            <w:r>
              <w:rPr>
                <w:rFonts w:hint="eastAsia" w:ascii="仿宋" w:hAnsi="仿宋" w:eastAsia="仿宋" w:cs="仿宋"/>
                <w:sz w:val="24"/>
                <w:szCs w:val="24"/>
              </w:rPr>
              <w:t>服务方案：</w:t>
            </w:r>
          </w:p>
          <w:p>
            <w:pPr>
              <w:snapToGrid w:val="0"/>
              <w:rPr>
                <w:rFonts w:ascii="仿宋" w:hAnsi="仿宋" w:eastAsia="仿宋" w:cs="仿宋"/>
                <w:sz w:val="24"/>
                <w:szCs w:val="24"/>
              </w:rPr>
            </w:pPr>
            <w:r>
              <w:rPr>
                <w:rFonts w:hint="eastAsia" w:ascii="仿宋" w:hAnsi="仿宋" w:eastAsia="仿宋" w:cs="仿宋"/>
                <w:sz w:val="24"/>
                <w:szCs w:val="24"/>
                <w:lang w:val="zh-CN"/>
              </w:rPr>
              <w:t>项目服务方案的编制完整、格式规范、内容齐全、表述准确、条理清晰，内容无前后矛盾，完全符合招标文件要求的得4</w:t>
            </w:r>
            <w:r>
              <w:rPr>
                <w:rFonts w:hint="eastAsia" w:ascii="仿宋" w:hAnsi="仿宋" w:eastAsia="仿宋" w:cs="仿宋"/>
                <w:sz w:val="24"/>
                <w:szCs w:val="24"/>
              </w:rPr>
              <w:t>-5</w:t>
            </w:r>
            <w:r>
              <w:rPr>
                <w:rFonts w:hint="eastAsia" w:ascii="仿宋" w:hAnsi="仿宋" w:eastAsia="仿宋" w:cs="仿宋"/>
                <w:sz w:val="24"/>
                <w:szCs w:val="24"/>
                <w:lang w:val="zh-CN"/>
              </w:rPr>
              <w:t>分；方案编制规范、内容齐全，表述略有欠缺的得1-3分；方案编制尚不完善，内容缺漏，不能满足采购要求的得0分。</w:t>
            </w:r>
          </w:p>
        </w:tc>
        <w:tc>
          <w:tcPr>
            <w:tcW w:w="1315" w:type="dxa"/>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0-</w:t>
            </w:r>
            <w:r>
              <w:rPr>
                <w:rFonts w:hint="eastAsia" w:ascii="仿宋" w:hAnsi="仿宋" w:eastAsia="仿宋" w:cs="仿宋"/>
                <w:sz w:val="24"/>
                <w:szCs w:val="24"/>
              </w:rPr>
              <w:t>5</w:t>
            </w:r>
            <w:r>
              <w:rPr>
                <w:rFonts w:hint="eastAsia" w:ascii="仿宋" w:hAnsi="仿宋" w:eastAsia="仿宋" w:cs="仿宋"/>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jc w:val="center"/>
              <w:rPr>
                <w:rFonts w:ascii="仿宋" w:hAnsi="仿宋" w:eastAsia="仿宋" w:cs="仿宋"/>
                <w:sz w:val="24"/>
                <w:szCs w:val="24"/>
              </w:rPr>
            </w:pPr>
          </w:p>
        </w:tc>
        <w:tc>
          <w:tcPr>
            <w:tcW w:w="6959" w:type="dxa"/>
            <w:vAlign w:val="center"/>
          </w:tcPr>
          <w:p>
            <w:pPr>
              <w:snapToGrid w:val="0"/>
              <w:rPr>
                <w:rFonts w:ascii="仿宋" w:hAnsi="仿宋" w:eastAsia="仿宋" w:cs="仿宋"/>
                <w:sz w:val="24"/>
                <w:szCs w:val="24"/>
              </w:rPr>
            </w:pPr>
            <w:r>
              <w:rPr>
                <w:rFonts w:hint="eastAsia" w:ascii="仿宋" w:hAnsi="仿宋" w:eastAsia="仿宋" w:cs="仿宋"/>
                <w:sz w:val="24"/>
                <w:szCs w:val="24"/>
              </w:rPr>
              <w:t>管理制度：</w:t>
            </w:r>
          </w:p>
          <w:p>
            <w:pPr>
              <w:snapToGrid w:val="0"/>
              <w:rPr>
                <w:rFonts w:ascii="仿宋" w:hAnsi="仿宋" w:eastAsia="仿宋" w:cs="仿宋"/>
                <w:sz w:val="24"/>
                <w:szCs w:val="24"/>
                <w:lang w:val="zh-CN"/>
              </w:rPr>
            </w:pPr>
            <w:r>
              <w:rPr>
                <w:rFonts w:hint="eastAsia" w:ascii="仿宋" w:hAnsi="仿宋" w:eastAsia="仿宋" w:cs="仿宋"/>
                <w:sz w:val="24"/>
                <w:szCs w:val="24"/>
                <w:lang w:val="zh-CN"/>
              </w:rPr>
              <w:t>是否具备完善的管理制度、人员岗位职责、操作规程、保密制度和档案管理等内部规章制度。考虑全面、</w:t>
            </w:r>
            <w:r>
              <w:rPr>
                <w:rFonts w:hint="eastAsia" w:ascii="仿宋" w:hAnsi="仿宋" w:eastAsia="仿宋" w:cs="仿宋"/>
                <w:sz w:val="24"/>
                <w:szCs w:val="24"/>
              </w:rPr>
              <w:t>完善、</w:t>
            </w:r>
            <w:r>
              <w:rPr>
                <w:rFonts w:hint="eastAsia" w:ascii="仿宋" w:hAnsi="仿宋" w:eastAsia="仿宋" w:cs="仿宋"/>
                <w:sz w:val="24"/>
                <w:szCs w:val="24"/>
                <w:lang w:val="zh-CN"/>
              </w:rPr>
              <w:t>有针对性的得4-5分，管理制度欠缺的得1-3分，未提供管理制度的得0分。</w:t>
            </w:r>
          </w:p>
        </w:tc>
        <w:tc>
          <w:tcPr>
            <w:tcW w:w="1315" w:type="dxa"/>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0-</w:t>
            </w:r>
            <w:r>
              <w:rPr>
                <w:rFonts w:hint="eastAsia" w:ascii="仿宋" w:hAnsi="仿宋" w:eastAsia="仿宋" w:cs="仿宋"/>
                <w:sz w:val="24"/>
                <w:szCs w:val="24"/>
              </w:rPr>
              <w:t>5</w:t>
            </w:r>
            <w:r>
              <w:rPr>
                <w:rFonts w:hint="eastAsia" w:ascii="仿宋" w:hAnsi="仿宋" w:eastAsia="仿宋" w:cs="仿宋"/>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jc w:val="center"/>
              <w:rPr>
                <w:rFonts w:ascii="仿宋" w:hAnsi="仿宋" w:eastAsia="仿宋" w:cs="仿宋"/>
                <w:sz w:val="24"/>
                <w:szCs w:val="24"/>
              </w:rPr>
            </w:pPr>
          </w:p>
        </w:tc>
        <w:tc>
          <w:tcPr>
            <w:tcW w:w="6959" w:type="dxa"/>
            <w:vAlign w:val="center"/>
          </w:tcPr>
          <w:p>
            <w:pPr>
              <w:spacing w:line="0" w:lineRule="atLeast"/>
              <w:jc w:val="left"/>
              <w:rPr>
                <w:rFonts w:ascii="仿宋" w:hAnsi="仿宋" w:eastAsia="仿宋" w:cs="仿宋"/>
                <w:sz w:val="24"/>
                <w:szCs w:val="24"/>
              </w:rPr>
            </w:pPr>
            <w:r>
              <w:rPr>
                <w:rFonts w:hint="eastAsia" w:ascii="仿宋" w:hAnsi="仿宋" w:eastAsia="仿宋" w:cs="仿宋"/>
                <w:sz w:val="24"/>
                <w:szCs w:val="24"/>
                <w:lang w:val="zh-CN"/>
              </w:rPr>
              <w:t>提出的合理化建议：对本项目的了解程度，针对本项目提出的建议是否合理。</w:t>
            </w:r>
          </w:p>
        </w:tc>
        <w:tc>
          <w:tcPr>
            <w:tcW w:w="1315" w:type="dxa"/>
            <w:vAlign w:val="center"/>
          </w:tcPr>
          <w:p>
            <w:pPr>
              <w:spacing w:line="0" w:lineRule="atLeast"/>
              <w:jc w:val="center"/>
              <w:rPr>
                <w:rFonts w:ascii="仿宋" w:hAnsi="仿宋" w:eastAsia="仿宋" w:cs="仿宋"/>
                <w:sz w:val="24"/>
                <w:szCs w:val="24"/>
              </w:rPr>
            </w:pPr>
            <w:r>
              <w:rPr>
                <w:rFonts w:hint="eastAsia" w:ascii="仿宋" w:hAnsi="仿宋" w:eastAsia="仿宋" w:cs="仿宋"/>
                <w:sz w:val="24"/>
                <w:szCs w:val="24"/>
                <w:lang w:val="zh-CN"/>
              </w:rPr>
              <w:t>0-</w:t>
            </w:r>
            <w:r>
              <w:rPr>
                <w:rFonts w:hint="eastAsia" w:ascii="仿宋" w:hAnsi="仿宋" w:eastAsia="仿宋" w:cs="仿宋"/>
                <w:sz w:val="24"/>
                <w:szCs w:val="24"/>
              </w:rPr>
              <w:t>2</w:t>
            </w:r>
            <w:r>
              <w:rPr>
                <w:rFonts w:hint="eastAsia" w:ascii="仿宋" w:hAnsi="仿宋" w:eastAsia="仿宋" w:cs="仿宋"/>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vAlign w:val="center"/>
          </w:tcPr>
          <w:p>
            <w:pPr>
              <w:jc w:val="center"/>
              <w:rPr>
                <w:rFonts w:ascii="仿宋" w:hAnsi="仿宋" w:eastAsia="仿宋" w:cs="仿宋"/>
                <w:sz w:val="24"/>
                <w:szCs w:val="24"/>
              </w:rPr>
            </w:pPr>
          </w:p>
        </w:tc>
        <w:tc>
          <w:tcPr>
            <w:tcW w:w="6959" w:type="dxa"/>
            <w:vAlign w:val="center"/>
          </w:tcPr>
          <w:p>
            <w:pPr>
              <w:snapToGrid w:val="0"/>
              <w:rPr>
                <w:rFonts w:ascii="仿宋" w:hAnsi="仿宋" w:eastAsia="仿宋" w:cs="仿宋"/>
                <w:sz w:val="24"/>
                <w:szCs w:val="24"/>
              </w:rPr>
            </w:pPr>
            <w:r>
              <w:rPr>
                <w:rFonts w:hint="eastAsia" w:ascii="仿宋" w:hAnsi="仿宋" w:eastAsia="仿宋" w:cs="仿宋"/>
                <w:sz w:val="24"/>
                <w:szCs w:val="24"/>
                <w:lang w:val="zh-CN"/>
              </w:rPr>
              <w:t>对本项目的综合分析、对项目的重点、难点和疑点问题把握、关键点诊断。依据投标文件中的组织实施方案判定。</w:t>
            </w:r>
          </w:p>
        </w:tc>
        <w:tc>
          <w:tcPr>
            <w:tcW w:w="1315"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lang w:val="zh-CN"/>
              </w:rPr>
              <w:t>0-</w:t>
            </w:r>
            <w:r>
              <w:rPr>
                <w:rFonts w:hint="eastAsia" w:ascii="仿宋" w:hAnsi="仿宋" w:eastAsia="仿宋" w:cs="仿宋"/>
                <w:sz w:val="24"/>
                <w:szCs w:val="24"/>
              </w:rPr>
              <w:t>3</w:t>
            </w:r>
            <w:r>
              <w:rPr>
                <w:rFonts w:hint="eastAsia" w:ascii="仿宋" w:hAnsi="仿宋" w:eastAsia="仿宋" w:cs="仿宋"/>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jc w:val="center"/>
              <w:rPr>
                <w:rFonts w:ascii="仿宋" w:hAnsi="仿宋" w:eastAsia="仿宋" w:cs="仿宋"/>
                <w:sz w:val="24"/>
                <w:szCs w:val="24"/>
              </w:rPr>
            </w:pPr>
            <w:r>
              <w:rPr>
                <w:rFonts w:hint="eastAsia" w:ascii="仿宋" w:hAnsi="仿宋" w:eastAsia="仿宋" w:cs="仿宋"/>
                <w:sz w:val="24"/>
                <w:szCs w:val="24"/>
              </w:rPr>
              <w:t>信息库</w:t>
            </w:r>
          </w:p>
          <w:p>
            <w:pPr>
              <w:jc w:val="center"/>
              <w:rPr>
                <w:rFonts w:ascii="仿宋" w:hAnsi="仿宋" w:eastAsia="仿宋" w:cs="仿宋"/>
                <w:sz w:val="24"/>
                <w:szCs w:val="24"/>
              </w:rPr>
            </w:pPr>
            <w:r>
              <w:rPr>
                <w:rFonts w:hint="eastAsia" w:ascii="仿宋" w:hAnsi="仿宋" w:eastAsia="仿宋" w:cs="仿宋"/>
                <w:sz w:val="24"/>
                <w:szCs w:val="24"/>
              </w:rPr>
              <w:t>数量</w:t>
            </w:r>
          </w:p>
          <w:p>
            <w:pPr>
              <w:jc w:val="center"/>
              <w:rPr>
                <w:rFonts w:ascii="仿宋" w:hAnsi="仿宋" w:eastAsia="仿宋" w:cs="仿宋"/>
                <w:sz w:val="24"/>
                <w:szCs w:val="24"/>
              </w:rPr>
            </w:pPr>
            <w:r>
              <w:rPr>
                <w:rFonts w:hint="eastAsia" w:ascii="仿宋" w:hAnsi="仿宋" w:eastAsia="仿宋" w:cs="仿宋"/>
                <w:sz w:val="24"/>
                <w:szCs w:val="24"/>
              </w:rPr>
              <w:t>（0-10分）</w:t>
            </w:r>
          </w:p>
        </w:tc>
        <w:tc>
          <w:tcPr>
            <w:tcW w:w="6959" w:type="dxa"/>
            <w:vAlign w:val="center"/>
          </w:tcPr>
          <w:p>
            <w:pPr>
              <w:snapToGrid w:val="0"/>
              <w:rPr>
                <w:rFonts w:ascii="仿宋" w:hAnsi="仿宋" w:eastAsia="仿宋" w:cs="仿宋"/>
                <w:sz w:val="24"/>
                <w:szCs w:val="24"/>
                <w:lang w:val="zh-CN"/>
              </w:rPr>
            </w:pPr>
            <w:r>
              <w:rPr>
                <w:rFonts w:hint="eastAsia" w:ascii="仿宋" w:hAnsi="仿宋" w:eastAsia="仿宋" w:cs="仿宋"/>
                <w:sz w:val="24"/>
                <w:szCs w:val="24"/>
              </w:rPr>
              <w:t>提供5000人及以上的行业相关数据库得10分，3000（含）-5000人的得5分，1000-3000人的得2分。其他不得分。（提供相应证明资料。）</w:t>
            </w:r>
          </w:p>
        </w:tc>
        <w:tc>
          <w:tcPr>
            <w:tcW w:w="1315"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团队情况</w:t>
            </w:r>
          </w:p>
          <w:p>
            <w:pPr>
              <w:jc w:val="center"/>
              <w:rPr>
                <w:rFonts w:ascii="仿宋" w:hAnsi="仿宋" w:eastAsia="仿宋" w:cs="仿宋"/>
                <w:sz w:val="24"/>
                <w:szCs w:val="24"/>
                <w:lang w:val="zh-CN"/>
              </w:rPr>
            </w:pPr>
            <w:r>
              <w:rPr>
                <w:rFonts w:hint="eastAsia" w:ascii="仿宋" w:hAnsi="仿宋" w:eastAsia="仿宋" w:cs="仿宋"/>
                <w:sz w:val="24"/>
                <w:szCs w:val="24"/>
                <w:lang w:val="zh-CN"/>
              </w:rPr>
              <w:t>（0-</w:t>
            </w:r>
            <w:r>
              <w:rPr>
                <w:rFonts w:hint="eastAsia" w:ascii="仿宋" w:hAnsi="仿宋" w:eastAsia="仿宋" w:cs="仿宋"/>
                <w:sz w:val="24"/>
                <w:szCs w:val="24"/>
              </w:rPr>
              <w:t>10</w:t>
            </w:r>
            <w:r>
              <w:rPr>
                <w:rFonts w:hint="eastAsia" w:ascii="仿宋" w:hAnsi="仿宋" w:eastAsia="仿宋" w:cs="仿宋"/>
                <w:sz w:val="24"/>
                <w:szCs w:val="24"/>
                <w:lang w:val="zh-CN"/>
              </w:rPr>
              <w:t>分）</w:t>
            </w:r>
          </w:p>
        </w:tc>
        <w:tc>
          <w:tcPr>
            <w:tcW w:w="6959" w:type="dxa"/>
            <w:vAlign w:val="center"/>
          </w:tcPr>
          <w:p>
            <w:pPr>
              <w:snapToGrid w:val="0"/>
              <w:rPr>
                <w:rFonts w:ascii="仿宋" w:hAnsi="仿宋" w:eastAsia="仿宋" w:cs="仿宋"/>
                <w:sz w:val="24"/>
                <w:szCs w:val="24"/>
                <w:lang w:val="zh-CN"/>
              </w:rPr>
            </w:pPr>
            <w:r>
              <w:rPr>
                <w:rFonts w:hint="eastAsia" w:ascii="仿宋" w:hAnsi="仿宋" w:eastAsia="仿宋" w:cs="仿宋"/>
                <w:sz w:val="24"/>
                <w:szCs w:val="24"/>
              </w:rPr>
              <w:t>拟投入的团队人员中，每具有一个相关领域5年及以上工作经验的得3分，3（含）-5年工作经验的得1分，最高得6分；每具有一个人力资源职业资格证书的得2分，最高得4分。其他不得分。（提供有效的经验证明材料、证书复印件及社保缴纳证明，不提供不得分。）</w:t>
            </w:r>
          </w:p>
        </w:tc>
        <w:tc>
          <w:tcPr>
            <w:tcW w:w="1315" w:type="dxa"/>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0-</w:t>
            </w:r>
            <w:r>
              <w:rPr>
                <w:rFonts w:hint="eastAsia" w:ascii="仿宋" w:hAnsi="仿宋" w:eastAsia="仿宋" w:cs="仿宋"/>
                <w:sz w:val="24"/>
                <w:szCs w:val="24"/>
              </w:rPr>
              <w:t>10</w:t>
            </w:r>
            <w:r>
              <w:rPr>
                <w:rFonts w:hint="eastAsia" w:ascii="仿宋" w:hAnsi="仿宋" w:eastAsia="仿宋" w:cs="仿宋"/>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经验业绩</w:t>
            </w:r>
          </w:p>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（0-</w:t>
            </w:r>
            <w:r>
              <w:rPr>
                <w:rFonts w:hint="eastAsia" w:ascii="仿宋" w:hAnsi="仿宋" w:eastAsia="仿宋" w:cs="仿宋"/>
                <w:sz w:val="24"/>
                <w:szCs w:val="24"/>
              </w:rPr>
              <w:t>10</w:t>
            </w:r>
            <w:r>
              <w:rPr>
                <w:rFonts w:hint="eastAsia" w:ascii="仿宋" w:hAnsi="仿宋" w:eastAsia="仿宋" w:cs="仿宋"/>
                <w:sz w:val="24"/>
                <w:szCs w:val="24"/>
                <w:lang w:val="zh-CN"/>
              </w:rPr>
              <w:t>分）</w:t>
            </w:r>
          </w:p>
        </w:tc>
        <w:tc>
          <w:tcPr>
            <w:tcW w:w="6959" w:type="dxa"/>
            <w:vAlign w:val="center"/>
          </w:tcPr>
          <w:p>
            <w:pPr>
              <w:snapToGrid w:val="0"/>
              <w:rPr>
                <w:rFonts w:ascii="仿宋" w:hAnsi="仿宋" w:eastAsia="仿宋" w:cs="仿宋"/>
                <w:sz w:val="24"/>
                <w:szCs w:val="24"/>
                <w:lang w:val="zh-CN"/>
              </w:rPr>
            </w:pPr>
            <w:r>
              <w:rPr>
                <w:rFonts w:hint="eastAsia" w:ascii="仿宋" w:hAnsi="仿宋" w:eastAsia="仿宋" w:cs="仿宋"/>
                <w:sz w:val="24"/>
                <w:szCs w:val="24"/>
              </w:rPr>
              <w:t>2021年1月1日</w:t>
            </w:r>
            <w:r>
              <w:rPr>
                <w:rFonts w:hint="eastAsia" w:ascii="仿宋" w:hAnsi="仿宋" w:eastAsia="仿宋" w:cs="仿宋"/>
                <w:sz w:val="24"/>
                <w:szCs w:val="24"/>
                <w:lang w:val="zh-CN"/>
              </w:rPr>
              <w:t>以来承接过</w:t>
            </w:r>
            <w:r>
              <w:rPr>
                <w:rFonts w:hint="eastAsia" w:ascii="仿宋" w:hAnsi="仿宋" w:eastAsia="仿宋" w:cs="仿宋"/>
                <w:sz w:val="24"/>
                <w:szCs w:val="24"/>
              </w:rPr>
              <w:t>企事业单位招聘平台使用服务的</w:t>
            </w:r>
            <w:r>
              <w:rPr>
                <w:rFonts w:hint="eastAsia" w:ascii="仿宋" w:hAnsi="仿宋" w:eastAsia="仿宋" w:cs="仿宋"/>
                <w:sz w:val="24"/>
                <w:szCs w:val="24"/>
                <w:lang w:val="zh-CN"/>
              </w:rPr>
              <w:t>业绩情况。提供1个合同及服务满意评价的得</w:t>
            </w:r>
            <w:r>
              <w:rPr>
                <w:rFonts w:hint="eastAsia" w:ascii="仿宋" w:hAnsi="仿宋" w:eastAsia="仿宋" w:cs="仿宋"/>
                <w:sz w:val="24"/>
                <w:szCs w:val="24"/>
              </w:rPr>
              <w:t>2</w:t>
            </w:r>
            <w:r>
              <w:rPr>
                <w:rFonts w:hint="eastAsia" w:ascii="仿宋" w:hAnsi="仿宋" w:eastAsia="仿宋" w:cs="仿宋"/>
                <w:sz w:val="24"/>
                <w:szCs w:val="24"/>
                <w:lang w:val="zh-CN"/>
              </w:rPr>
              <w:t>分，最高得</w:t>
            </w:r>
            <w:r>
              <w:rPr>
                <w:rFonts w:hint="eastAsia" w:ascii="仿宋" w:hAnsi="仿宋" w:eastAsia="仿宋" w:cs="仿宋"/>
                <w:sz w:val="24"/>
                <w:szCs w:val="24"/>
              </w:rPr>
              <w:t>10</w:t>
            </w:r>
            <w:r>
              <w:rPr>
                <w:rFonts w:hint="eastAsia" w:ascii="仿宋" w:hAnsi="仿宋" w:eastAsia="仿宋" w:cs="仿宋"/>
                <w:sz w:val="24"/>
                <w:szCs w:val="24"/>
                <w:lang w:val="zh-CN"/>
              </w:rPr>
              <w:t>分。</w:t>
            </w:r>
          </w:p>
        </w:tc>
        <w:tc>
          <w:tcPr>
            <w:tcW w:w="1315" w:type="dxa"/>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0-</w:t>
            </w:r>
            <w:r>
              <w:rPr>
                <w:rFonts w:hint="eastAsia" w:ascii="仿宋" w:hAnsi="仿宋" w:eastAsia="仿宋" w:cs="仿宋"/>
                <w:sz w:val="24"/>
                <w:szCs w:val="24"/>
              </w:rPr>
              <w:t>10</w:t>
            </w:r>
            <w:r>
              <w:rPr>
                <w:rFonts w:hint="eastAsia" w:ascii="仿宋" w:hAnsi="仿宋" w:eastAsia="仿宋" w:cs="仿宋"/>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优惠服务</w:t>
            </w:r>
          </w:p>
          <w:p>
            <w:pPr>
              <w:pStyle w:val="2"/>
              <w:rPr>
                <w:lang w:val="zh-CN"/>
              </w:rPr>
            </w:pPr>
            <w:r>
              <w:rPr>
                <w:rFonts w:hint="eastAsia" w:ascii="仿宋" w:hAnsi="仿宋" w:eastAsia="仿宋" w:cs="仿宋"/>
                <w:sz w:val="24"/>
                <w:lang w:val="zh-CN"/>
              </w:rPr>
              <w:t>（0-</w:t>
            </w:r>
            <w:r>
              <w:rPr>
                <w:rFonts w:hint="eastAsia" w:ascii="仿宋" w:hAnsi="仿宋" w:eastAsia="仿宋" w:cs="仿宋"/>
                <w:sz w:val="24"/>
              </w:rPr>
              <w:t>5</w:t>
            </w:r>
            <w:r>
              <w:rPr>
                <w:rFonts w:hint="eastAsia" w:ascii="仿宋" w:hAnsi="仿宋" w:eastAsia="仿宋" w:cs="仿宋"/>
                <w:sz w:val="24"/>
                <w:lang w:val="zh-CN"/>
              </w:rPr>
              <w:t>分）</w:t>
            </w:r>
          </w:p>
        </w:tc>
        <w:tc>
          <w:tcPr>
            <w:tcW w:w="6959" w:type="dxa"/>
            <w:vAlign w:val="center"/>
          </w:tcPr>
          <w:p>
            <w:pPr>
              <w:snapToGrid w:val="0"/>
              <w:rPr>
                <w:rFonts w:ascii="仿宋" w:hAnsi="仿宋" w:eastAsia="仿宋" w:cs="仿宋"/>
                <w:sz w:val="24"/>
                <w:szCs w:val="24"/>
              </w:rPr>
            </w:pPr>
            <w:r>
              <w:rPr>
                <w:rFonts w:hint="eastAsia" w:ascii="仿宋" w:hAnsi="仿宋" w:eastAsia="仿宋" w:cs="仿宋"/>
                <w:sz w:val="24"/>
                <w:szCs w:val="24"/>
              </w:rPr>
              <w:t>针对本次采购及后续服务的优惠承诺情况。</w:t>
            </w:r>
          </w:p>
        </w:tc>
        <w:tc>
          <w:tcPr>
            <w:tcW w:w="1315" w:type="dxa"/>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0-</w:t>
            </w:r>
            <w:r>
              <w:rPr>
                <w:rFonts w:hint="eastAsia" w:ascii="仿宋" w:hAnsi="仿宋" w:eastAsia="仿宋" w:cs="仿宋"/>
                <w:sz w:val="24"/>
                <w:szCs w:val="24"/>
              </w:rPr>
              <w:t>5</w:t>
            </w:r>
            <w:r>
              <w:rPr>
                <w:rFonts w:hint="eastAsia" w:ascii="仿宋" w:hAnsi="仿宋" w:eastAsia="仿宋" w:cs="仿宋"/>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价格分</w:t>
            </w:r>
          </w:p>
          <w:p>
            <w:pPr>
              <w:pStyle w:val="2"/>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0-10分</w:t>
            </w:r>
            <w:r>
              <w:rPr>
                <w:rFonts w:hint="eastAsia" w:ascii="仿宋" w:hAnsi="仿宋" w:eastAsia="仿宋" w:cs="仿宋"/>
                <w:sz w:val="24"/>
                <w:lang w:val="zh-CN"/>
              </w:rPr>
              <w:t>）</w:t>
            </w:r>
          </w:p>
        </w:tc>
        <w:tc>
          <w:tcPr>
            <w:tcW w:w="6959" w:type="dxa"/>
            <w:vAlign w:val="center"/>
          </w:tcPr>
          <w:p>
            <w:pPr>
              <w:adjustRightInd w:val="0"/>
              <w:snapToGrid w:val="0"/>
              <w:spacing w:line="288"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价格分采用低价优先法计算，即满足招标文件要求且投标价格最低的投标报价为评标基准价，其他投标人的价格分按照下列公式计算：</w:t>
            </w:r>
          </w:p>
          <w:p>
            <w:pPr>
              <w:snapToGrid w:val="0"/>
              <w:rPr>
                <w:rFonts w:ascii="仿宋" w:hAnsi="仿宋" w:eastAsia="仿宋" w:cs="仿宋"/>
                <w:sz w:val="24"/>
                <w:szCs w:val="24"/>
              </w:rPr>
            </w:pPr>
            <w:r>
              <w:rPr>
                <w:rFonts w:hint="eastAsia" w:ascii="仿宋" w:hAnsi="仿宋" w:eastAsia="仿宋" w:cs="仿宋"/>
                <w:color w:val="000000" w:themeColor="text1"/>
                <w:sz w:val="24"/>
                <w:szCs w:val="24"/>
              </w:rPr>
              <w:t>价格分=（评标基准价/投标报价）×10%×100</w:t>
            </w:r>
          </w:p>
        </w:tc>
        <w:tc>
          <w:tcPr>
            <w:tcW w:w="1315" w:type="dxa"/>
            <w:vAlign w:val="center"/>
          </w:tcPr>
          <w:p>
            <w:pPr>
              <w:snapToGrid w:val="0"/>
              <w:jc w:val="center"/>
              <w:rPr>
                <w:rFonts w:ascii="仿宋" w:hAnsi="仿宋" w:eastAsia="仿宋" w:cs="仿宋"/>
                <w:sz w:val="24"/>
                <w:szCs w:val="24"/>
                <w:lang w:val="zh-CN"/>
              </w:rPr>
            </w:pPr>
            <w:r>
              <w:rPr>
                <w:rFonts w:hint="eastAsia" w:ascii="仿宋" w:hAnsi="仿宋" w:eastAsia="仿宋" w:cs="仿宋"/>
                <w:sz w:val="24"/>
                <w:szCs w:val="24"/>
                <w:lang w:val="zh-CN"/>
              </w:rPr>
              <w:t>0-</w:t>
            </w:r>
            <w:r>
              <w:rPr>
                <w:rFonts w:hint="eastAsia" w:ascii="仿宋" w:hAnsi="仿宋" w:eastAsia="仿宋" w:cs="仿宋"/>
                <w:sz w:val="24"/>
                <w:szCs w:val="24"/>
              </w:rPr>
              <w:t>10</w:t>
            </w:r>
            <w:r>
              <w:rPr>
                <w:rFonts w:hint="eastAsia" w:ascii="仿宋" w:hAnsi="仿宋" w:eastAsia="仿宋" w:cs="仿宋"/>
                <w:sz w:val="24"/>
                <w:szCs w:val="24"/>
                <w:lang w:val="zh-CN"/>
              </w:rPr>
              <w:t>分</w:t>
            </w:r>
          </w:p>
        </w:tc>
      </w:tr>
    </w:tbl>
    <w:p>
      <w:pPr>
        <w:adjustRightInd w:val="0"/>
        <w:snapToGrid w:val="0"/>
        <w:spacing w:line="360" w:lineRule="auto"/>
        <w:ind w:firstLine="480" w:firstLineChars="200"/>
        <w:rPr>
          <w:rFonts w:ascii="仿宋" w:hAnsi="仿宋" w:eastAsia="仿宋" w:cs="仿宋"/>
          <w:spacing w:val="-6"/>
          <w:sz w:val="24"/>
          <w:szCs w:val="24"/>
        </w:rPr>
      </w:pPr>
      <w:r>
        <w:rPr>
          <w:rFonts w:hint="eastAsia" w:ascii="Times New Roman" w:hAnsi="Times New Roman" w:eastAsia="仿宋_GB2312" w:cs="Times New Roman"/>
          <w:sz w:val="24"/>
          <w:szCs w:val="21"/>
          <w:u w:val="single"/>
        </w:rPr>
        <w:t>服务内容二、招聘海报设计及制作年度服务</w:t>
      </w:r>
      <w:r>
        <w:rPr>
          <w:rFonts w:hint="eastAsia" w:ascii="仿宋" w:hAnsi="仿宋" w:eastAsia="仿宋" w:cs="仿宋"/>
          <w:sz w:val="24"/>
          <w:szCs w:val="24"/>
        </w:rPr>
        <w:t>根据</w:t>
      </w:r>
      <w:r>
        <w:rPr>
          <w:rFonts w:hint="eastAsia" w:ascii="仿宋" w:hAnsi="仿宋" w:eastAsia="仿宋" w:cs="仿宋"/>
          <w:b/>
          <w:spacing w:val="-6"/>
          <w:sz w:val="24"/>
          <w:szCs w:val="24"/>
        </w:rPr>
        <w:t>报价最低的原则</w:t>
      </w:r>
      <w:r>
        <w:rPr>
          <w:rFonts w:hint="eastAsia" w:ascii="仿宋" w:hAnsi="仿宋" w:eastAsia="仿宋" w:cs="仿宋"/>
          <w:bCs/>
          <w:spacing w:val="-6"/>
          <w:sz w:val="24"/>
          <w:szCs w:val="24"/>
        </w:rPr>
        <w:t>确定成交供应商。</w:t>
      </w:r>
    </w:p>
    <w:p>
      <w:pPr>
        <w:spacing w:line="360" w:lineRule="auto"/>
        <w:rPr>
          <w:rFonts w:ascii="仿宋" w:hAnsi="仿宋" w:eastAsia="仿宋" w:cs="仿宋"/>
          <w:spacing w:val="-6"/>
          <w:sz w:val="18"/>
          <w:szCs w:val="18"/>
        </w:rPr>
      </w:pPr>
      <w:r>
        <w:rPr>
          <w:rFonts w:hint="eastAsia" w:ascii="仿宋" w:hAnsi="仿宋" w:eastAsia="仿宋" w:cs="仿宋"/>
          <w:spacing w:val="-6"/>
          <w:sz w:val="18"/>
          <w:szCs w:val="18"/>
        </w:rPr>
        <w:br w:type="page"/>
      </w:r>
    </w:p>
    <w:p>
      <w:pPr>
        <w:pStyle w:val="104"/>
        <w:numPr>
          <w:ilvl w:val="0"/>
          <w:numId w:val="2"/>
        </w:numPr>
        <w:adjustRightInd w:val="0"/>
        <w:snapToGrid w:val="0"/>
        <w:spacing w:line="560" w:lineRule="exact"/>
        <w:jc w:val="center"/>
        <w:outlineLvl w:val="0"/>
        <w:rPr>
          <w:rFonts w:ascii="仿宋" w:hAnsi="仿宋" w:eastAsia="仿宋" w:cs="仿宋"/>
          <w:b/>
          <w:sz w:val="32"/>
          <w:szCs w:val="32"/>
        </w:rPr>
      </w:pPr>
      <w:r>
        <w:rPr>
          <w:rFonts w:hint="eastAsia" w:ascii="仿宋" w:hAnsi="仿宋" w:eastAsia="仿宋" w:cs="仿宋"/>
          <w:b/>
          <w:sz w:val="32"/>
          <w:szCs w:val="32"/>
        </w:rPr>
        <w:t>响应文件格式</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 w:val="24"/>
          <w:szCs w:val="24"/>
        </w:rPr>
      </w:pPr>
    </w:p>
    <w:p>
      <w:pPr>
        <w:pStyle w:val="104"/>
        <w:numPr>
          <w:ilvl w:val="0"/>
          <w:numId w:val="5"/>
        </w:numPr>
        <w:adjustRightInd w:val="0"/>
        <w:snapToGrid w:val="0"/>
        <w:spacing w:line="360" w:lineRule="auto"/>
        <w:rPr>
          <w:rFonts w:ascii="仿宋" w:hAnsi="仿宋" w:eastAsia="仿宋" w:cs="仿宋"/>
          <w:b/>
          <w:bCs/>
          <w:sz w:val="24"/>
          <w:szCs w:val="24"/>
        </w:rPr>
      </w:pPr>
      <w:bookmarkStart w:id="19" w:name="_Hlk71884160"/>
      <w:r>
        <w:rPr>
          <w:rFonts w:hint="eastAsia" w:ascii="仿宋" w:hAnsi="仿宋" w:eastAsia="仿宋" w:cs="仿宋"/>
          <w:b/>
          <w:bCs/>
          <w:sz w:val="24"/>
          <w:szCs w:val="24"/>
        </w:rPr>
        <w:t>响应文件封面</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响应函</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报价一览表（服务内容一、二分别报价）</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采购需求偏离表（服务内容一、二分别填写）</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lang w:val="zh-CN"/>
        </w:rPr>
        <w:t>自身服务项目内容、服务质量及市场优势等说明（针对</w:t>
      </w:r>
      <w:r>
        <w:rPr>
          <w:rFonts w:hint="eastAsia" w:ascii="仿宋" w:hAnsi="仿宋" w:eastAsia="仿宋" w:cs="仿宋"/>
          <w:b/>
          <w:bCs/>
          <w:sz w:val="24"/>
          <w:szCs w:val="24"/>
        </w:rPr>
        <w:t>服务内容一</w:t>
      </w:r>
      <w:r>
        <w:rPr>
          <w:rFonts w:hint="eastAsia" w:ascii="仿宋" w:hAnsi="仿宋" w:eastAsia="仿宋" w:cs="仿宋"/>
          <w:b/>
          <w:bCs/>
          <w:sz w:val="24"/>
          <w:szCs w:val="24"/>
          <w:lang w:val="zh-CN"/>
        </w:rPr>
        <w:t>）</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lang w:val="zh-CN"/>
        </w:rPr>
        <w:t>服务方案及内容（针对</w:t>
      </w:r>
      <w:r>
        <w:rPr>
          <w:rFonts w:hint="eastAsia" w:ascii="仿宋" w:hAnsi="仿宋" w:eastAsia="仿宋" w:cs="仿宋"/>
          <w:b/>
          <w:bCs/>
          <w:sz w:val="24"/>
          <w:szCs w:val="24"/>
        </w:rPr>
        <w:t>服务内容一</w:t>
      </w:r>
      <w:r>
        <w:rPr>
          <w:rFonts w:hint="eastAsia" w:ascii="仿宋" w:hAnsi="仿宋" w:eastAsia="仿宋" w:cs="仿宋"/>
          <w:b/>
          <w:bCs/>
          <w:sz w:val="24"/>
          <w:szCs w:val="24"/>
          <w:lang w:val="zh-CN"/>
        </w:rPr>
        <w:t>）</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信息库数量说明</w:t>
      </w:r>
      <w:r>
        <w:rPr>
          <w:rFonts w:hint="eastAsia" w:ascii="仿宋" w:hAnsi="仿宋" w:eastAsia="仿宋" w:cs="仿宋"/>
          <w:b/>
          <w:bCs/>
          <w:sz w:val="24"/>
          <w:szCs w:val="24"/>
          <w:lang w:val="zh-CN"/>
        </w:rPr>
        <w:t>（针对</w:t>
      </w:r>
      <w:r>
        <w:rPr>
          <w:rFonts w:hint="eastAsia" w:ascii="仿宋" w:hAnsi="仿宋" w:eastAsia="仿宋" w:cs="仿宋"/>
          <w:b/>
          <w:bCs/>
          <w:sz w:val="24"/>
          <w:szCs w:val="24"/>
        </w:rPr>
        <w:t>服务内容一</w:t>
      </w:r>
      <w:r>
        <w:rPr>
          <w:rFonts w:hint="eastAsia" w:ascii="仿宋" w:hAnsi="仿宋" w:eastAsia="仿宋" w:cs="仿宋"/>
          <w:b/>
          <w:bCs/>
          <w:sz w:val="24"/>
          <w:szCs w:val="24"/>
          <w:lang w:val="zh-CN"/>
        </w:rPr>
        <w:t>）</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团队情况</w:t>
      </w:r>
      <w:r>
        <w:rPr>
          <w:rFonts w:hint="eastAsia" w:ascii="仿宋" w:hAnsi="仿宋" w:eastAsia="仿宋" w:cs="仿宋"/>
          <w:b/>
          <w:bCs/>
          <w:sz w:val="24"/>
          <w:szCs w:val="24"/>
          <w:lang w:val="zh-CN"/>
        </w:rPr>
        <w:t>（针对</w:t>
      </w:r>
      <w:r>
        <w:rPr>
          <w:rFonts w:hint="eastAsia" w:ascii="仿宋" w:hAnsi="仿宋" w:eastAsia="仿宋" w:cs="仿宋"/>
          <w:b/>
          <w:bCs/>
          <w:sz w:val="24"/>
          <w:szCs w:val="24"/>
        </w:rPr>
        <w:t>服务内容一</w:t>
      </w:r>
      <w:r>
        <w:rPr>
          <w:rFonts w:hint="eastAsia" w:ascii="仿宋" w:hAnsi="仿宋" w:eastAsia="仿宋" w:cs="仿宋"/>
          <w:b/>
          <w:bCs/>
          <w:sz w:val="24"/>
          <w:szCs w:val="24"/>
          <w:lang w:val="zh-CN"/>
        </w:rPr>
        <w:t>）</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近三年同类型项目业绩及满意评价</w:t>
      </w:r>
      <w:r>
        <w:rPr>
          <w:rFonts w:hint="eastAsia" w:ascii="仿宋" w:hAnsi="仿宋" w:eastAsia="仿宋" w:cs="仿宋"/>
          <w:b/>
          <w:bCs/>
          <w:sz w:val="24"/>
          <w:szCs w:val="24"/>
          <w:lang w:val="zh-CN"/>
        </w:rPr>
        <w:t>（针对</w:t>
      </w:r>
      <w:r>
        <w:rPr>
          <w:rFonts w:hint="eastAsia" w:ascii="仿宋" w:hAnsi="仿宋" w:eastAsia="仿宋" w:cs="仿宋"/>
          <w:b/>
          <w:bCs/>
          <w:sz w:val="24"/>
          <w:szCs w:val="24"/>
        </w:rPr>
        <w:t>服务内容一</w:t>
      </w:r>
      <w:r>
        <w:rPr>
          <w:rFonts w:hint="eastAsia" w:ascii="仿宋" w:hAnsi="仿宋" w:eastAsia="仿宋" w:cs="仿宋"/>
          <w:b/>
          <w:bCs/>
          <w:sz w:val="24"/>
          <w:szCs w:val="24"/>
          <w:lang w:val="zh-CN"/>
        </w:rPr>
        <w:t>）</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优惠服务承诺</w:t>
      </w:r>
      <w:r>
        <w:rPr>
          <w:rFonts w:hint="eastAsia" w:ascii="仿宋" w:hAnsi="仿宋" w:eastAsia="仿宋" w:cs="仿宋"/>
          <w:b/>
          <w:bCs/>
          <w:sz w:val="24"/>
          <w:szCs w:val="24"/>
          <w:lang w:val="zh-CN"/>
        </w:rPr>
        <w:t>（针对</w:t>
      </w:r>
      <w:r>
        <w:rPr>
          <w:rFonts w:hint="eastAsia" w:ascii="仿宋" w:hAnsi="仿宋" w:eastAsia="仿宋" w:cs="仿宋"/>
          <w:b/>
          <w:bCs/>
          <w:sz w:val="24"/>
          <w:szCs w:val="24"/>
        </w:rPr>
        <w:t>服务内容一</w:t>
      </w:r>
      <w:r>
        <w:rPr>
          <w:rFonts w:hint="eastAsia" w:ascii="仿宋" w:hAnsi="仿宋" w:eastAsia="仿宋" w:cs="仿宋"/>
          <w:b/>
          <w:bCs/>
          <w:sz w:val="24"/>
          <w:szCs w:val="24"/>
          <w:lang w:val="zh-CN"/>
        </w:rPr>
        <w:t>）</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有效的法人或者其他组织的营业执照等证明文件/自然人的身份</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符合参加采购活动应当具备的一般条件的承诺函</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法定代表人（单位负责人、自然人本人）资格证明</w:t>
      </w:r>
    </w:p>
    <w:p>
      <w:pPr>
        <w:pStyle w:val="104"/>
        <w:numPr>
          <w:ilvl w:val="0"/>
          <w:numId w:val="5"/>
        </w:num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授权委托书</w:t>
      </w:r>
    </w:p>
    <w:bookmarkEnd w:id="19"/>
    <w:p>
      <w:pPr>
        <w:adjustRightInd w:val="0"/>
        <w:snapToGrid w:val="0"/>
        <w:ind w:firstLine="420" w:firstLineChars="200"/>
        <w:rPr>
          <w:rFonts w:ascii="仿宋" w:hAnsi="仿宋" w:eastAsia="仿宋" w:cs="仿宋"/>
          <w:szCs w:val="21"/>
        </w:rPr>
      </w:pPr>
      <w:r>
        <w:rPr>
          <w:rFonts w:hint="eastAsia" w:ascii="仿宋" w:hAnsi="仿宋" w:eastAsia="仿宋" w:cs="仿宋"/>
          <w:szCs w:val="21"/>
        </w:rPr>
        <w:br w:type="page"/>
      </w:r>
    </w:p>
    <w:p>
      <w:pPr>
        <w:rPr>
          <w:rFonts w:ascii="仿宋" w:hAnsi="仿宋" w:eastAsia="仿宋" w:cs="仿宋"/>
          <w:spacing w:val="-6"/>
          <w:sz w:val="24"/>
        </w:rPr>
      </w:pPr>
      <w:r>
        <w:rPr>
          <w:rFonts w:hint="eastAsia" w:ascii="仿宋" w:hAnsi="仿宋" w:eastAsia="仿宋" w:cs="仿宋"/>
          <w:bCs/>
          <w:spacing w:val="-6"/>
          <w:sz w:val="24"/>
        </w:rPr>
        <w:t>响应文件</w:t>
      </w:r>
      <w:r>
        <w:rPr>
          <w:rFonts w:hint="eastAsia" w:ascii="仿宋" w:hAnsi="仿宋" w:eastAsia="仿宋" w:cs="仿宋"/>
          <w:spacing w:val="-6"/>
          <w:sz w:val="24"/>
        </w:rPr>
        <w:t>封面</w:t>
      </w:r>
    </w:p>
    <w:p>
      <w:pPr>
        <w:jc w:val="right"/>
        <w:rPr>
          <w:rFonts w:ascii="仿宋" w:hAnsi="仿宋" w:eastAsia="仿宋" w:cs="仿宋"/>
          <w:spacing w:val="-6"/>
          <w:sz w:val="24"/>
        </w:rPr>
      </w:pPr>
    </w:p>
    <w:p>
      <w:pPr>
        <w:rPr>
          <w:rFonts w:ascii="仿宋" w:hAnsi="仿宋" w:eastAsia="仿宋" w:cs="仿宋"/>
          <w:spacing w:val="-6"/>
          <w:sz w:val="24"/>
        </w:rPr>
      </w:pPr>
    </w:p>
    <w:p>
      <w:pPr>
        <w:jc w:val="center"/>
        <w:rPr>
          <w:rFonts w:ascii="仿宋" w:hAnsi="仿宋" w:eastAsia="仿宋" w:cs="仿宋"/>
          <w:bCs/>
          <w:spacing w:val="-6"/>
          <w:sz w:val="24"/>
        </w:rPr>
      </w:pPr>
      <w:r>
        <w:rPr>
          <w:rFonts w:hint="eastAsia" w:ascii="仿宋" w:hAnsi="仿宋" w:eastAsia="仿宋" w:cs="仿宋"/>
          <w:bCs/>
          <w:spacing w:val="-6"/>
          <w:sz w:val="24"/>
          <w:u w:val="single"/>
        </w:rPr>
        <w:t xml:space="preserve">                    </w:t>
      </w:r>
      <w:bookmarkStart w:id="20" w:name="_Toc26044"/>
      <w:bookmarkStart w:id="21" w:name="_Toc19583"/>
      <w:r>
        <w:rPr>
          <w:rFonts w:hint="eastAsia" w:ascii="仿宋" w:hAnsi="仿宋" w:eastAsia="仿宋" w:cs="仿宋"/>
          <w:bCs/>
          <w:spacing w:val="-6"/>
          <w:sz w:val="24"/>
        </w:rPr>
        <w:t>（供应商名称）</w:t>
      </w:r>
      <w:bookmarkEnd w:id="20"/>
      <w:bookmarkEnd w:id="21"/>
    </w:p>
    <w:p>
      <w:pPr>
        <w:jc w:val="center"/>
        <w:rPr>
          <w:rFonts w:ascii="仿宋" w:hAnsi="仿宋" w:eastAsia="仿宋" w:cs="仿宋"/>
          <w:b/>
          <w:bCs/>
          <w:spacing w:val="-6"/>
          <w:sz w:val="72"/>
          <w:szCs w:val="72"/>
        </w:rPr>
      </w:pPr>
      <w:r>
        <w:rPr>
          <w:rFonts w:hint="eastAsia" w:ascii="仿宋" w:hAnsi="仿宋" w:eastAsia="仿宋" w:cs="仿宋"/>
          <w:b/>
          <w:bCs/>
          <w:spacing w:val="-6"/>
          <w:sz w:val="72"/>
          <w:szCs w:val="72"/>
        </w:rPr>
        <w:t>响 应 文 件</w:t>
      </w: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8"/>
          <w:szCs w:val="28"/>
        </w:rPr>
      </w:pPr>
      <w:r>
        <w:rPr>
          <w:rFonts w:hint="eastAsia" w:ascii="仿宋" w:hAnsi="仿宋" w:eastAsia="仿宋" w:cs="仿宋"/>
          <w:bCs/>
          <w:spacing w:val="-6"/>
          <w:sz w:val="28"/>
          <w:szCs w:val="28"/>
        </w:rPr>
        <w:t>采 购 人：乾元实验室</w:t>
      </w:r>
    </w:p>
    <w:p>
      <w:pPr>
        <w:spacing w:line="360" w:lineRule="auto"/>
        <w:rPr>
          <w:rFonts w:ascii="仿宋" w:hAnsi="仿宋" w:eastAsia="仿宋" w:cs="仿宋"/>
          <w:bCs/>
          <w:spacing w:val="-6"/>
          <w:sz w:val="28"/>
          <w:szCs w:val="28"/>
        </w:rPr>
      </w:pPr>
      <w:r>
        <w:rPr>
          <w:rFonts w:hint="eastAsia" w:ascii="仿宋" w:hAnsi="仿宋" w:eastAsia="仿宋" w:cs="仿宋"/>
          <w:bCs/>
          <w:spacing w:val="-6"/>
          <w:sz w:val="28"/>
          <w:szCs w:val="28"/>
        </w:rPr>
        <w:t>项目名称：</w:t>
      </w:r>
    </w:p>
    <w:p>
      <w:pPr>
        <w:spacing w:line="360" w:lineRule="auto"/>
        <w:rPr>
          <w:rFonts w:ascii="仿宋" w:hAnsi="仿宋" w:eastAsia="仿宋" w:cs="仿宋"/>
          <w:bCs/>
          <w:spacing w:val="-6"/>
          <w:sz w:val="28"/>
          <w:szCs w:val="28"/>
        </w:rPr>
      </w:pPr>
      <w:r>
        <w:rPr>
          <w:rFonts w:hint="eastAsia" w:ascii="仿宋" w:hAnsi="仿宋" w:eastAsia="仿宋" w:cs="仿宋"/>
          <w:bCs/>
          <w:spacing w:val="-6"/>
          <w:sz w:val="28"/>
          <w:szCs w:val="28"/>
        </w:rPr>
        <w:t>项目编号：</w:t>
      </w:r>
    </w:p>
    <w:p>
      <w:pPr>
        <w:spacing w:line="360" w:lineRule="auto"/>
        <w:rPr>
          <w:rFonts w:ascii="仿宋" w:hAnsi="仿宋" w:eastAsia="仿宋" w:cs="仿宋"/>
          <w:bCs/>
          <w:spacing w:val="-6"/>
          <w:sz w:val="28"/>
          <w:szCs w:val="28"/>
        </w:rPr>
      </w:pPr>
      <w:r>
        <w:rPr>
          <w:rFonts w:hint="eastAsia" w:ascii="仿宋" w:hAnsi="仿宋" w:eastAsia="仿宋" w:cs="仿宋"/>
          <w:bCs/>
          <w:spacing w:val="-6"/>
          <w:sz w:val="28"/>
          <w:szCs w:val="28"/>
        </w:rPr>
        <w:t>供应商名称（盖章）：</w:t>
      </w:r>
    </w:p>
    <w:p>
      <w:pPr>
        <w:spacing w:line="360" w:lineRule="auto"/>
        <w:rPr>
          <w:rFonts w:ascii="仿宋" w:hAnsi="仿宋" w:eastAsia="仿宋" w:cs="仿宋"/>
          <w:bCs/>
          <w:spacing w:val="-6"/>
          <w:sz w:val="28"/>
          <w:szCs w:val="28"/>
        </w:rPr>
      </w:pPr>
      <w:r>
        <w:rPr>
          <w:rFonts w:hint="eastAsia" w:ascii="仿宋" w:hAnsi="仿宋" w:eastAsia="仿宋" w:cs="仿宋"/>
          <w:bCs/>
          <w:spacing w:val="-6"/>
          <w:sz w:val="28"/>
          <w:szCs w:val="28"/>
        </w:rPr>
        <w:t>供应商地址：</w:t>
      </w:r>
    </w:p>
    <w:p>
      <w:pPr>
        <w:spacing w:line="360" w:lineRule="auto"/>
        <w:rPr>
          <w:rFonts w:ascii="仿宋" w:hAnsi="仿宋" w:eastAsia="仿宋" w:cs="仿宋"/>
          <w:bCs/>
          <w:spacing w:val="-6"/>
          <w:sz w:val="28"/>
          <w:szCs w:val="28"/>
        </w:rPr>
      </w:pPr>
    </w:p>
    <w:p>
      <w:pPr>
        <w:spacing w:line="360" w:lineRule="auto"/>
        <w:rPr>
          <w:rFonts w:ascii="仿宋" w:hAnsi="仿宋" w:eastAsia="仿宋" w:cs="仿宋"/>
          <w:bCs/>
          <w:spacing w:val="-6"/>
          <w:sz w:val="28"/>
          <w:szCs w:val="28"/>
        </w:rPr>
      </w:pPr>
    </w:p>
    <w:p>
      <w:pPr>
        <w:spacing w:line="360" w:lineRule="auto"/>
        <w:rPr>
          <w:rFonts w:ascii="仿宋" w:hAnsi="仿宋" w:eastAsia="仿宋" w:cs="仿宋"/>
          <w:bCs/>
          <w:spacing w:val="-6"/>
          <w:sz w:val="28"/>
          <w:szCs w:val="28"/>
        </w:rPr>
      </w:pPr>
      <w:r>
        <w:rPr>
          <w:rFonts w:hint="eastAsia" w:ascii="仿宋" w:hAnsi="仿宋" w:eastAsia="仿宋" w:cs="仿宋"/>
          <w:bCs/>
          <w:spacing w:val="-6"/>
          <w:sz w:val="28"/>
          <w:szCs w:val="28"/>
        </w:rPr>
        <w:t>供应商授权代表（签字）：</w:t>
      </w:r>
    </w:p>
    <w:p>
      <w:pPr>
        <w:adjustRightInd w:val="0"/>
        <w:snapToGrid w:val="0"/>
        <w:spacing w:line="360" w:lineRule="auto"/>
        <w:rPr>
          <w:rFonts w:ascii="仿宋" w:hAnsi="仿宋" w:eastAsia="仿宋" w:cs="仿宋"/>
          <w:bCs/>
          <w:spacing w:val="-6"/>
          <w:sz w:val="28"/>
          <w:szCs w:val="28"/>
        </w:rPr>
      </w:pPr>
      <w:r>
        <w:rPr>
          <w:rFonts w:hint="eastAsia" w:ascii="仿宋" w:hAnsi="仿宋" w:eastAsia="仿宋" w:cs="仿宋"/>
          <w:bCs/>
          <w:spacing w:val="-6"/>
          <w:sz w:val="28"/>
          <w:szCs w:val="28"/>
        </w:rPr>
        <w:t>日期：     年   月   日</w:t>
      </w:r>
    </w:p>
    <w:p>
      <w:pPr>
        <w:adjustRightInd w:val="0"/>
        <w:snapToGrid w:val="0"/>
        <w:spacing w:line="360" w:lineRule="auto"/>
        <w:rPr>
          <w:rFonts w:ascii="仿宋" w:hAnsi="仿宋" w:eastAsia="仿宋" w:cs="仿宋"/>
          <w:szCs w:val="21"/>
        </w:rPr>
      </w:pPr>
    </w:p>
    <w:p>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br w:type="page"/>
      </w:r>
    </w:p>
    <w:p>
      <w:pPr>
        <w:jc w:val="center"/>
        <w:outlineLvl w:val="2"/>
        <w:rPr>
          <w:rFonts w:ascii="仿宋" w:hAnsi="仿宋" w:eastAsia="仿宋" w:cs="仿宋"/>
          <w:b/>
          <w:spacing w:val="-6"/>
          <w:sz w:val="32"/>
          <w:szCs w:val="32"/>
        </w:rPr>
      </w:pPr>
      <w:r>
        <w:rPr>
          <w:rFonts w:hint="eastAsia" w:ascii="仿宋" w:hAnsi="仿宋" w:eastAsia="仿宋" w:cs="仿宋"/>
          <w:b/>
          <w:spacing w:val="-6"/>
          <w:sz w:val="32"/>
          <w:szCs w:val="32"/>
        </w:rPr>
        <w:t>响应函</w:t>
      </w:r>
    </w:p>
    <w:p>
      <w:pPr>
        <w:jc w:val="center"/>
        <w:outlineLvl w:val="2"/>
        <w:rPr>
          <w:rFonts w:ascii="仿宋" w:hAnsi="仿宋" w:eastAsia="仿宋"/>
          <w:szCs w:val="21"/>
        </w:rPr>
      </w:pPr>
    </w:p>
    <w:p>
      <w:pPr>
        <w:adjustRightInd w:val="0"/>
        <w:snapToGrid w:val="0"/>
        <w:spacing w:line="360" w:lineRule="auto"/>
        <w:rPr>
          <w:rFonts w:ascii="仿宋" w:hAnsi="仿宋" w:eastAsia="仿宋" w:cs="仿宋"/>
          <w:spacing w:val="-6"/>
          <w:sz w:val="24"/>
          <w:szCs w:val="24"/>
        </w:rPr>
      </w:pPr>
      <w:r>
        <w:rPr>
          <w:rFonts w:hint="eastAsia" w:ascii="仿宋" w:hAnsi="仿宋" w:eastAsia="仿宋" w:cs="仿宋"/>
          <w:b/>
          <w:bCs/>
          <w:sz w:val="24"/>
          <w:szCs w:val="24"/>
        </w:rPr>
        <w:t>致乾元实验室：</w:t>
      </w:r>
    </w:p>
    <w:p>
      <w:pPr>
        <w:adjustRightInd w:val="0"/>
        <w:snapToGrid w:val="0"/>
        <w:spacing w:line="360" w:lineRule="auto"/>
        <w:ind w:firstLine="456" w:firstLineChars="200"/>
        <w:rPr>
          <w:rFonts w:ascii="仿宋" w:hAnsi="仿宋" w:eastAsia="仿宋" w:cs="仿宋"/>
          <w:sz w:val="24"/>
          <w:szCs w:val="24"/>
        </w:rPr>
      </w:pPr>
      <w:r>
        <w:rPr>
          <w:rFonts w:hint="eastAsia" w:ascii="仿宋" w:hAnsi="仿宋" w:eastAsia="仿宋" w:cs="仿宋"/>
          <w:spacing w:val="-6"/>
          <w:sz w:val="24"/>
          <w:szCs w:val="24"/>
        </w:rPr>
        <w:t>我方参加</w:t>
      </w:r>
      <w:r>
        <w:rPr>
          <w:rFonts w:hint="eastAsia" w:ascii="仿宋" w:hAnsi="仿宋" w:eastAsia="仿宋" w:cs="仿宋"/>
          <w:bCs/>
          <w:spacing w:val="-6"/>
          <w:sz w:val="24"/>
          <w:szCs w:val="24"/>
        </w:rPr>
        <w:t>实验室_</w:t>
      </w:r>
      <w:r>
        <w:rPr>
          <w:rFonts w:ascii="仿宋" w:hAnsi="仿宋" w:eastAsia="仿宋" w:cs="仿宋"/>
          <w:bCs/>
          <w:spacing w:val="-6"/>
          <w:sz w:val="24"/>
          <w:szCs w:val="24"/>
        </w:rPr>
        <w:t>______________</w:t>
      </w:r>
      <w:r>
        <w:rPr>
          <w:rFonts w:hint="eastAsia" w:ascii="仿宋" w:hAnsi="仿宋" w:eastAsia="仿宋" w:cs="仿宋"/>
          <w:bCs/>
          <w:spacing w:val="-6"/>
          <w:sz w:val="24"/>
          <w:szCs w:val="24"/>
        </w:rPr>
        <w:t>项目</w:t>
      </w:r>
      <w:r>
        <w:rPr>
          <w:rFonts w:hint="eastAsia" w:ascii="仿宋" w:hAnsi="仿宋" w:eastAsia="仿宋" w:cs="仿宋"/>
          <w:spacing w:val="-6"/>
          <w:sz w:val="24"/>
          <w:szCs w:val="24"/>
        </w:rPr>
        <w:t>，为此，我方提交响应文件正本一份。宣布同意如下：</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1.我方已详细审查全部“采购文件”，包括修改文件（如有）以及全部参考资料和有关附件，已经了解我方对于采购文件、采购过程、成交结果有依法进行询问、质疑的权利及相关渠道和要求。</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2.我方在采购响应之前已经与贵方进行了充分的沟通，完全理解并接受采购通知书的各项规定和要求，对采购通知书的合理性、合法性不再有异议。</w:t>
      </w:r>
    </w:p>
    <w:p>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.如成交，本响应文件至本项目合同履行完毕止均保持有效，我方将按“采购文件”及相关采购法律、法规的规定履行合同责任和义务。</w:t>
      </w:r>
    </w:p>
    <w:p>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.我方同意按照贵方要求提供与采购有关的一切数据或资料。</w:t>
      </w:r>
    </w:p>
    <w:p>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.与本采购有关的一切正式往来信函联系：</w:t>
      </w:r>
    </w:p>
    <w:tbl>
      <w:tblPr>
        <w:tblStyle w:val="27"/>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联系人</w:t>
            </w:r>
          </w:p>
        </w:tc>
        <w:tc>
          <w:tcPr>
            <w:tcW w:w="73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职务</w:t>
            </w:r>
          </w:p>
        </w:tc>
        <w:tc>
          <w:tcPr>
            <w:tcW w:w="73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手机</w:t>
            </w:r>
          </w:p>
        </w:tc>
        <w:tc>
          <w:tcPr>
            <w:tcW w:w="73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电子邮箱</w:t>
            </w:r>
          </w:p>
        </w:tc>
        <w:tc>
          <w:tcPr>
            <w:tcW w:w="73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地址</w:t>
            </w:r>
          </w:p>
        </w:tc>
        <w:tc>
          <w:tcPr>
            <w:tcW w:w="73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开户银行</w:t>
            </w:r>
          </w:p>
        </w:tc>
        <w:tc>
          <w:tcPr>
            <w:tcW w:w="7340"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银行账号</w:t>
            </w:r>
          </w:p>
        </w:tc>
        <w:tc>
          <w:tcPr>
            <w:tcW w:w="7340" w:type="dxa"/>
            <w:vAlign w:val="center"/>
          </w:tcPr>
          <w:p>
            <w:pPr>
              <w:spacing w:line="360" w:lineRule="auto"/>
              <w:jc w:val="center"/>
              <w:rPr>
                <w:rFonts w:ascii="仿宋" w:hAnsi="仿宋" w:eastAsia="仿宋" w:cs="仿宋"/>
                <w:sz w:val="24"/>
                <w:szCs w:val="24"/>
              </w:rPr>
            </w:pPr>
          </w:p>
        </w:tc>
      </w:tr>
    </w:tbl>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rPr>
          <w:rFonts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pPr>
        <w:adjustRightInd w:val="0"/>
        <w:snapToGrid w:val="0"/>
        <w:spacing w:line="360" w:lineRule="auto"/>
        <w:rPr>
          <w:rFonts w:ascii="仿宋" w:hAnsi="仿宋" w:eastAsia="仿宋" w:cs="仿宋"/>
          <w:b/>
          <w:bCs/>
          <w:spacing w:val="-6"/>
          <w:sz w:val="24"/>
          <w:szCs w:val="24"/>
        </w:rPr>
      </w:pPr>
      <w:r>
        <w:rPr>
          <w:rFonts w:hint="eastAsia" w:ascii="仿宋" w:hAnsi="仿宋" w:eastAsia="仿宋" w:cs="仿宋"/>
          <w:b/>
          <w:bCs/>
          <w:spacing w:val="-6"/>
          <w:sz w:val="24"/>
          <w:szCs w:val="24"/>
        </w:rPr>
        <w:t>供应商授权代表（签字）：</w:t>
      </w:r>
    </w:p>
    <w:p>
      <w:pPr>
        <w:adjustRightInd w:val="0"/>
        <w:snapToGrid w:val="0"/>
        <w:spacing w:line="360" w:lineRule="auto"/>
        <w:rPr>
          <w:rFonts w:ascii="仿宋" w:hAnsi="仿宋" w:eastAsia="仿宋" w:cs="仿宋"/>
          <w:b/>
          <w:bCs/>
          <w:spacing w:val="-6"/>
          <w:sz w:val="24"/>
          <w:szCs w:val="24"/>
        </w:rPr>
        <w:sectPr>
          <w:headerReference r:id="rId4" w:type="default"/>
          <w:footerReference r:id="rId5" w:type="default"/>
          <w:pgSz w:w="11906" w:h="16838"/>
          <w:pgMar w:top="1440" w:right="1247" w:bottom="1440" w:left="1247" w:header="283" w:footer="850" w:gutter="0"/>
          <w:cols w:space="0" w:num="1"/>
          <w:docGrid w:linePitch="381" w:charSpace="0"/>
        </w:sectPr>
      </w:pPr>
      <w:r>
        <w:rPr>
          <w:rFonts w:hint="eastAsia" w:ascii="仿宋" w:hAnsi="仿宋" w:eastAsia="仿宋" w:cs="仿宋"/>
          <w:b/>
          <w:bCs/>
          <w:spacing w:val="-6"/>
          <w:sz w:val="24"/>
          <w:szCs w:val="24"/>
        </w:rPr>
        <w:t>日期：     年   月   日</w:t>
      </w:r>
    </w:p>
    <w:p>
      <w:pPr>
        <w:jc w:val="center"/>
        <w:outlineLvl w:val="2"/>
        <w:rPr>
          <w:rFonts w:ascii="仿宋" w:hAnsi="仿宋" w:eastAsia="仿宋" w:cs="仿宋"/>
          <w:b/>
          <w:spacing w:val="-6"/>
          <w:sz w:val="32"/>
          <w:szCs w:val="32"/>
        </w:rPr>
      </w:pPr>
      <w:r>
        <w:rPr>
          <w:rFonts w:hint="eastAsia" w:ascii="仿宋" w:hAnsi="仿宋" w:eastAsia="仿宋" w:cs="仿宋"/>
          <w:b/>
          <w:spacing w:val="-6"/>
          <w:sz w:val="32"/>
          <w:szCs w:val="32"/>
        </w:rPr>
        <w:t>报价一览表</w:t>
      </w:r>
    </w:p>
    <w:p>
      <w:pPr>
        <w:jc w:val="center"/>
        <w:outlineLvl w:val="2"/>
        <w:rPr>
          <w:rFonts w:ascii="仿宋" w:hAnsi="仿宋" w:eastAsia="仿宋" w:cs="仿宋"/>
          <w:b/>
          <w:spacing w:val="-6"/>
          <w:sz w:val="24"/>
        </w:rPr>
      </w:pPr>
    </w:p>
    <w:p>
      <w:pPr>
        <w:spacing w:line="360" w:lineRule="auto"/>
        <w:rPr>
          <w:rFonts w:ascii="仿宋" w:hAnsi="仿宋" w:eastAsia="仿宋" w:cs="仿宋"/>
          <w:spacing w:val="-6"/>
          <w:sz w:val="24"/>
          <w:szCs w:val="24"/>
        </w:rPr>
      </w:pPr>
      <w:r>
        <w:rPr>
          <w:rFonts w:hint="eastAsia" w:ascii="仿宋" w:hAnsi="仿宋" w:eastAsia="仿宋" w:cs="仿宋"/>
          <w:bCs/>
          <w:spacing w:val="-6"/>
          <w:sz w:val="24"/>
          <w:szCs w:val="24"/>
        </w:rPr>
        <w:t>项目名称：</w:t>
      </w:r>
    </w:p>
    <w:p>
      <w:pPr>
        <w:spacing w:line="360" w:lineRule="auto"/>
        <w:rPr>
          <w:rFonts w:ascii="仿宋" w:hAnsi="仿宋" w:eastAsia="仿宋" w:cs="仿宋"/>
          <w:spacing w:val="-6"/>
          <w:sz w:val="24"/>
          <w:szCs w:val="24"/>
        </w:rPr>
      </w:pPr>
      <w:r>
        <w:rPr>
          <w:rFonts w:hint="eastAsia" w:ascii="仿宋" w:hAnsi="仿宋" w:eastAsia="仿宋" w:cs="仿宋"/>
          <w:spacing w:val="-6"/>
          <w:sz w:val="24"/>
          <w:szCs w:val="24"/>
        </w:rPr>
        <w:t>项目编号：</w:t>
      </w:r>
    </w:p>
    <w:tbl>
      <w:tblPr>
        <w:tblStyle w:val="26"/>
        <w:tblW w:w="94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0"/>
        <w:gridCol w:w="2002"/>
        <w:gridCol w:w="2123"/>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67"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szCs w:val="24"/>
              </w:rPr>
            </w:pPr>
            <w:r>
              <w:rPr>
                <w:rFonts w:hint="eastAsia" w:ascii="仿宋" w:hAnsi="仿宋" w:eastAsia="仿宋" w:cs="仿宋"/>
                <w:b/>
                <w:bCs/>
                <w:sz w:val="24"/>
                <w:szCs w:val="24"/>
              </w:rPr>
              <w:t>名称</w:t>
            </w:r>
          </w:p>
        </w:tc>
        <w:tc>
          <w:tcPr>
            <w:tcW w:w="21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内容描述</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数量</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单位</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67" w:hRule="atLeast"/>
          <w:jc w:val="center"/>
        </w:trPr>
        <w:tc>
          <w:tcPr>
            <w:tcW w:w="948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仿宋" w:hAnsi="仿宋" w:eastAsia="仿宋" w:cs="仿宋"/>
                <w:bCs/>
                <w:spacing w:val="-6"/>
                <w:sz w:val="24"/>
                <w:szCs w:val="24"/>
              </w:rPr>
              <w:t>服务内容一、招聘平台使用服务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67"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1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67"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1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67"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1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67"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小计</w:t>
            </w:r>
          </w:p>
        </w:tc>
        <w:tc>
          <w:tcPr>
            <w:tcW w:w="21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67" w:hRule="atLeast"/>
          <w:jc w:val="center"/>
        </w:trPr>
        <w:tc>
          <w:tcPr>
            <w:tcW w:w="948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sz w:val="24"/>
                <w:szCs w:val="24"/>
              </w:rPr>
            </w:pPr>
            <w:r>
              <w:rPr>
                <w:rFonts w:hint="eastAsia" w:ascii="Times New Roman" w:hAnsi="Times New Roman" w:eastAsia="仿宋_GB2312" w:cs="Times New Roman"/>
                <w:sz w:val="24"/>
                <w:szCs w:val="21"/>
              </w:rPr>
              <w:t>服务内容二、招聘海报设计及制作年度服务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67"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1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67"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1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67"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小计</w:t>
            </w:r>
          </w:p>
        </w:tc>
        <w:tc>
          <w:tcPr>
            <w:tcW w:w="21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9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szCs w:val="24"/>
              </w:rPr>
            </w:pPr>
          </w:p>
          <w:p>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响应报价（人民币元）</w:t>
            </w:r>
          </w:p>
          <w:p>
            <w:pPr>
              <w:adjustRightInd w:val="0"/>
              <w:snapToGrid w:val="0"/>
              <w:rPr>
                <w:rFonts w:ascii="仿宋" w:hAnsi="仿宋" w:eastAsia="仿宋" w:cs="仿宋"/>
                <w:b/>
                <w:bCs/>
                <w:sz w:val="24"/>
                <w:szCs w:val="24"/>
              </w:rPr>
            </w:pPr>
          </w:p>
          <w:p>
            <w:pPr>
              <w:adjustRightInd w:val="0"/>
              <w:snapToGrid w:val="0"/>
              <w:rPr>
                <w:rFonts w:ascii="仿宋" w:hAnsi="仿宋" w:eastAsia="仿宋" w:cs="仿宋"/>
                <w:b/>
                <w:bCs/>
                <w:sz w:val="24"/>
                <w:szCs w:val="24"/>
              </w:rPr>
            </w:pPr>
            <w:r>
              <w:rPr>
                <w:rFonts w:hint="eastAsia" w:ascii="仿宋" w:hAnsi="仿宋" w:eastAsia="仿宋" w:cs="仿宋"/>
                <w:b/>
                <w:bCs/>
                <w:sz w:val="24"/>
                <w:szCs w:val="24"/>
              </w:rPr>
              <w:t>小写：_________________________</w:t>
            </w:r>
          </w:p>
          <w:p>
            <w:pPr>
              <w:adjustRightInd w:val="0"/>
              <w:snapToGrid w:val="0"/>
              <w:rPr>
                <w:rFonts w:ascii="仿宋" w:hAnsi="仿宋" w:eastAsia="仿宋" w:cs="仿宋"/>
                <w:b/>
                <w:bCs/>
                <w:sz w:val="24"/>
                <w:szCs w:val="24"/>
              </w:rPr>
            </w:pPr>
          </w:p>
          <w:p>
            <w:pPr>
              <w:adjustRightInd w:val="0"/>
              <w:snapToGrid w:val="0"/>
              <w:rPr>
                <w:rFonts w:ascii="仿宋" w:hAnsi="仿宋" w:eastAsia="仿宋" w:cs="仿宋"/>
                <w:b/>
                <w:bCs/>
                <w:sz w:val="24"/>
                <w:szCs w:val="24"/>
              </w:rPr>
            </w:pPr>
            <w:r>
              <w:rPr>
                <w:rFonts w:hint="eastAsia" w:ascii="仿宋" w:hAnsi="仿宋" w:eastAsia="仿宋" w:cs="仿宋"/>
                <w:b/>
                <w:bCs/>
                <w:sz w:val="24"/>
                <w:szCs w:val="24"/>
              </w:rPr>
              <w:t>大写：_________________________</w:t>
            </w:r>
          </w:p>
          <w:p>
            <w:pPr>
              <w:adjustRightInd w:val="0"/>
              <w:snapToGrid w:val="0"/>
              <w:rPr>
                <w:rFonts w:ascii="仿宋" w:hAnsi="仿宋" w:eastAsia="仿宋" w:cs="仿宋"/>
                <w:b/>
                <w:bCs/>
                <w:sz w:val="24"/>
                <w:szCs w:val="24"/>
              </w:rPr>
            </w:pPr>
          </w:p>
        </w:tc>
      </w:tr>
    </w:tbl>
    <w:p>
      <w:pPr>
        <w:adjustRightInd w:val="0"/>
        <w:snapToGrid w:val="0"/>
        <w:rPr>
          <w:rFonts w:ascii="仿宋" w:hAnsi="仿宋" w:eastAsia="仿宋" w:cs="仿宋"/>
          <w:spacing w:val="-6"/>
          <w:sz w:val="24"/>
          <w:szCs w:val="24"/>
        </w:rPr>
      </w:pPr>
    </w:p>
    <w:p>
      <w:pPr>
        <w:adjustRightInd w:val="0"/>
        <w:snapToGrid w:val="0"/>
        <w:spacing w:line="360" w:lineRule="auto"/>
        <w:rPr>
          <w:rFonts w:ascii="仿宋" w:hAnsi="仿宋" w:eastAsia="仿宋" w:cs="仿宋"/>
          <w:spacing w:val="-6"/>
          <w:sz w:val="24"/>
          <w:szCs w:val="24"/>
        </w:rPr>
      </w:pPr>
      <w:r>
        <w:rPr>
          <w:rFonts w:hint="eastAsia" w:ascii="仿宋" w:hAnsi="仿宋" w:eastAsia="仿宋" w:cs="仿宋"/>
          <w:spacing w:val="-6"/>
          <w:sz w:val="24"/>
          <w:szCs w:val="24"/>
        </w:rPr>
        <w:t>说明：</w:t>
      </w:r>
    </w:p>
    <w:p>
      <w:pPr>
        <w:adjustRightInd w:val="0"/>
        <w:snapToGrid w:val="0"/>
        <w:spacing w:line="360" w:lineRule="auto"/>
        <w:rPr>
          <w:rFonts w:ascii="仿宋" w:hAnsi="仿宋" w:eastAsia="仿宋" w:cs="仿宋"/>
          <w:spacing w:val="-6"/>
          <w:sz w:val="24"/>
          <w:szCs w:val="24"/>
        </w:rPr>
      </w:pPr>
      <w:r>
        <w:rPr>
          <w:rFonts w:hint="eastAsia" w:ascii="仿宋" w:hAnsi="仿宋" w:eastAsia="仿宋" w:cs="仿宋"/>
          <w:spacing w:val="-6"/>
          <w:sz w:val="24"/>
          <w:szCs w:val="24"/>
        </w:rPr>
        <w:t>1.此表在不改变格式要求的情况下可自行增行；</w:t>
      </w:r>
    </w:p>
    <w:p>
      <w:pPr>
        <w:adjustRightInd w:val="0"/>
        <w:snapToGrid w:val="0"/>
        <w:spacing w:line="360" w:lineRule="auto"/>
        <w:jc w:val="left"/>
        <w:rPr>
          <w:rFonts w:ascii="仿宋" w:hAnsi="仿宋" w:eastAsia="仿宋" w:cs="仿宋"/>
          <w:spacing w:val="-6"/>
          <w:sz w:val="24"/>
          <w:szCs w:val="24"/>
        </w:rPr>
      </w:pPr>
      <w:r>
        <w:rPr>
          <w:rFonts w:hint="eastAsia" w:ascii="仿宋" w:hAnsi="仿宋" w:eastAsia="仿宋" w:cs="仿宋"/>
          <w:spacing w:val="-6"/>
          <w:sz w:val="24"/>
          <w:szCs w:val="24"/>
        </w:rPr>
        <w:t>2.有关本项目实施所涉及的一切费用均计入报价；</w:t>
      </w:r>
    </w:p>
    <w:p>
      <w:pPr>
        <w:pStyle w:val="13"/>
        <w:spacing w:line="360" w:lineRule="auto"/>
        <w:ind w:firstLine="0"/>
        <w:rPr>
          <w:rFonts w:ascii="仿宋" w:hAnsi="仿宋" w:eastAsia="仿宋" w:cs="仿宋"/>
          <w:sz w:val="24"/>
          <w:szCs w:val="24"/>
        </w:rPr>
      </w:pPr>
      <w:r>
        <w:rPr>
          <w:rFonts w:hint="eastAsia" w:ascii="仿宋" w:hAnsi="仿宋" w:eastAsia="仿宋" w:cs="仿宋"/>
          <w:spacing w:val="-6"/>
          <w:sz w:val="24"/>
          <w:szCs w:val="24"/>
        </w:rPr>
        <w:t>3.以上表格要求细分项目及报价。</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pPr>
        <w:adjustRightInd w:val="0"/>
        <w:snapToGrid w:val="0"/>
        <w:spacing w:line="360" w:lineRule="auto"/>
        <w:rPr>
          <w:rFonts w:ascii="仿宋" w:hAnsi="仿宋" w:eastAsia="仿宋" w:cs="仿宋"/>
          <w:b/>
          <w:bCs/>
          <w:spacing w:val="-6"/>
          <w:sz w:val="24"/>
          <w:szCs w:val="24"/>
        </w:rPr>
      </w:pPr>
      <w:r>
        <w:rPr>
          <w:rFonts w:hint="eastAsia" w:ascii="仿宋" w:hAnsi="仿宋" w:eastAsia="仿宋" w:cs="仿宋"/>
          <w:b/>
          <w:bCs/>
          <w:spacing w:val="-6"/>
          <w:sz w:val="24"/>
          <w:szCs w:val="24"/>
        </w:rPr>
        <w:t>供应商授权代表（签字）：</w:t>
      </w:r>
    </w:p>
    <w:p>
      <w:pPr>
        <w:adjustRightInd w:val="0"/>
        <w:snapToGrid w:val="0"/>
        <w:spacing w:line="360" w:lineRule="auto"/>
        <w:rPr>
          <w:rFonts w:ascii="仿宋" w:hAnsi="仿宋" w:eastAsia="仿宋" w:cs="仿宋"/>
          <w:b/>
          <w:bCs/>
          <w:spacing w:val="-6"/>
          <w:sz w:val="24"/>
          <w:szCs w:val="24"/>
        </w:rPr>
        <w:sectPr>
          <w:pgSz w:w="11906" w:h="16838"/>
          <w:pgMar w:top="1440" w:right="1247" w:bottom="1440" w:left="1247" w:header="283" w:footer="850" w:gutter="0"/>
          <w:cols w:space="0" w:num="1"/>
          <w:docGrid w:linePitch="381" w:charSpace="0"/>
        </w:sectPr>
      </w:pPr>
      <w:r>
        <w:rPr>
          <w:rFonts w:hint="eastAsia" w:ascii="仿宋" w:hAnsi="仿宋" w:eastAsia="仿宋" w:cs="仿宋"/>
          <w:b/>
          <w:bCs/>
          <w:spacing w:val="-6"/>
          <w:sz w:val="24"/>
          <w:szCs w:val="24"/>
        </w:rPr>
        <w:t>日期：     年   月   日</w:t>
      </w:r>
    </w:p>
    <w:p>
      <w:pPr>
        <w:jc w:val="center"/>
        <w:outlineLvl w:val="2"/>
        <w:rPr>
          <w:rFonts w:ascii="仿宋" w:hAnsi="仿宋" w:eastAsia="仿宋" w:cs="仿宋"/>
          <w:b/>
          <w:spacing w:val="-6"/>
          <w:sz w:val="32"/>
          <w:szCs w:val="32"/>
        </w:rPr>
      </w:pPr>
      <w:r>
        <w:rPr>
          <w:rFonts w:hint="eastAsia" w:ascii="仿宋" w:hAnsi="仿宋" w:eastAsia="仿宋" w:cs="仿宋"/>
          <w:b/>
          <w:spacing w:val="-6"/>
          <w:sz w:val="32"/>
          <w:szCs w:val="32"/>
        </w:rPr>
        <w:t>采购需求偏离表</w:t>
      </w:r>
    </w:p>
    <w:p>
      <w:pPr>
        <w:jc w:val="center"/>
        <w:outlineLvl w:val="2"/>
        <w:rPr>
          <w:rFonts w:ascii="仿宋" w:hAnsi="仿宋" w:eastAsia="仿宋" w:cs="仿宋"/>
          <w:b/>
          <w:spacing w:val="-6"/>
          <w:sz w:val="24"/>
        </w:rPr>
      </w:pPr>
    </w:p>
    <w:p>
      <w:pPr>
        <w:spacing w:line="360" w:lineRule="auto"/>
        <w:rPr>
          <w:rFonts w:ascii="仿宋" w:hAnsi="仿宋" w:eastAsia="仿宋" w:cs="仿宋"/>
          <w:spacing w:val="-6"/>
          <w:sz w:val="24"/>
          <w:szCs w:val="24"/>
        </w:rPr>
      </w:pPr>
      <w:r>
        <w:rPr>
          <w:rFonts w:hint="eastAsia" w:ascii="仿宋" w:hAnsi="仿宋" w:eastAsia="仿宋" w:cs="仿宋"/>
          <w:bCs/>
          <w:spacing w:val="-6"/>
          <w:sz w:val="24"/>
          <w:szCs w:val="24"/>
        </w:rPr>
        <w:t>项目名称：</w:t>
      </w:r>
    </w:p>
    <w:p>
      <w:pPr>
        <w:spacing w:line="360" w:lineRule="auto"/>
        <w:rPr>
          <w:rFonts w:ascii="仿宋" w:hAnsi="仿宋" w:eastAsia="仿宋" w:cs="仿宋"/>
          <w:spacing w:val="-6"/>
          <w:sz w:val="24"/>
          <w:szCs w:val="24"/>
        </w:rPr>
      </w:pPr>
      <w:r>
        <w:rPr>
          <w:rFonts w:hint="eastAsia" w:ascii="仿宋" w:hAnsi="仿宋" w:eastAsia="仿宋" w:cs="仿宋"/>
          <w:spacing w:val="-6"/>
          <w:sz w:val="24"/>
          <w:szCs w:val="24"/>
        </w:rPr>
        <w:t>项目编号：</w:t>
      </w:r>
    </w:p>
    <w:tbl>
      <w:tblPr>
        <w:tblStyle w:val="2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276"/>
        <w:gridCol w:w="3115"/>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30"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276"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采购文件要求</w:t>
            </w:r>
          </w:p>
        </w:tc>
        <w:tc>
          <w:tcPr>
            <w:tcW w:w="3115"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响应规格</w:t>
            </w:r>
          </w:p>
        </w:tc>
        <w:tc>
          <w:tcPr>
            <w:tcW w:w="2272"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是否偏离</w:t>
            </w:r>
          </w:p>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jc w:val="center"/>
              <w:rPr>
                <w:rFonts w:ascii="仿宋" w:hAnsi="仿宋" w:eastAsia="仿宋" w:cs="仿宋"/>
                <w:sz w:val="24"/>
                <w:szCs w:val="24"/>
              </w:rPr>
            </w:pPr>
          </w:p>
        </w:tc>
        <w:tc>
          <w:tcPr>
            <w:tcW w:w="3276" w:type="dxa"/>
            <w:vAlign w:val="center"/>
          </w:tcPr>
          <w:p>
            <w:pPr>
              <w:rPr>
                <w:rFonts w:ascii="仿宋" w:hAnsi="仿宋" w:eastAsia="仿宋" w:cs="仿宋"/>
                <w:sz w:val="24"/>
                <w:szCs w:val="24"/>
              </w:rPr>
            </w:pPr>
          </w:p>
        </w:tc>
        <w:tc>
          <w:tcPr>
            <w:tcW w:w="3115" w:type="dxa"/>
            <w:vAlign w:val="center"/>
          </w:tcPr>
          <w:p>
            <w:pPr>
              <w:rPr>
                <w:rFonts w:ascii="仿宋" w:hAnsi="仿宋" w:eastAsia="仿宋" w:cs="仿宋"/>
                <w:sz w:val="24"/>
                <w:szCs w:val="24"/>
              </w:rPr>
            </w:pPr>
          </w:p>
        </w:tc>
        <w:tc>
          <w:tcPr>
            <w:tcW w:w="2272"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jc w:val="center"/>
              <w:rPr>
                <w:rFonts w:ascii="仿宋" w:hAnsi="仿宋" w:eastAsia="仿宋" w:cs="仿宋"/>
                <w:sz w:val="24"/>
                <w:szCs w:val="24"/>
              </w:rPr>
            </w:pPr>
          </w:p>
        </w:tc>
        <w:tc>
          <w:tcPr>
            <w:tcW w:w="3276" w:type="dxa"/>
            <w:vAlign w:val="center"/>
          </w:tcPr>
          <w:p>
            <w:pPr>
              <w:rPr>
                <w:rFonts w:ascii="仿宋" w:hAnsi="仿宋" w:eastAsia="仿宋" w:cs="仿宋"/>
                <w:sz w:val="24"/>
                <w:szCs w:val="24"/>
              </w:rPr>
            </w:pPr>
          </w:p>
        </w:tc>
        <w:tc>
          <w:tcPr>
            <w:tcW w:w="3115" w:type="dxa"/>
            <w:vAlign w:val="center"/>
          </w:tcPr>
          <w:p>
            <w:pPr>
              <w:rPr>
                <w:rFonts w:ascii="仿宋" w:hAnsi="仿宋" w:eastAsia="仿宋" w:cs="仿宋"/>
                <w:sz w:val="24"/>
                <w:szCs w:val="24"/>
              </w:rPr>
            </w:pPr>
          </w:p>
        </w:tc>
        <w:tc>
          <w:tcPr>
            <w:tcW w:w="2272"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jc w:val="center"/>
              <w:rPr>
                <w:rFonts w:ascii="仿宋" w:hAnsi="仿宋" w:eastAsia="仿宋" w:cs="仿宋"/>
                <w:sz w:val="24"/>
                <w:szCs w:val="24"/>
              </w:rPr>
            </w:pPr>
          </w:p>
        </w:tc>
        <w:tc>
          <w:tcPr>
            <w:tcW w:w="3276" w:type="dxa"/>
            <w:vAlign w:val="center"/>
          </w:tcPr>
          <w:p>
            <w:pPr>
              <w:rPr>
                <w:rFonts w:ascii="仿宋" w:hAnsi="仿宋" w:eastAsia="仿宋" w:cs="仿宋"/>
                <w:sz w:val="24"/>
                <w:szCs w:val="24"/>
              </w:rPr>
            </w:pPr>
          </w:p>
        </w:tc>
        <w:tc>
          <w:tcPr>
            <w:tcW w:w="3115" w:type="dxa"/>
            <w:vAlign w:val="center"/>
          </w:tcPr>
          <w:p>
            <w:pPr>
              <w:rPr>
                <w:rFonts w:ascii="仿宋" w:hAnsi="仿宋" w:eastAsia="仿宋" w:cs="仿宋"/>
                <w:sz w:val="24"/>
                <w:szCs w:val="24"/>
              </w:rPr>
            </w:pPr>
          </w:p>
        </w:tc>
        <w:tc>
          <w:tcPr>
            <w:tcW w:w="2272"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jc w:val="center"/>
              <w:rPr>
                <w:rFonts w:ascii="仿宋" w:hAnsi="仿宋" w:eastAsia="仿宋" w:cs="仿宋"/>
                <w:sz w:val="24"/>
                <w:szCs w:val="24"/>
              </w:rPr>
            </w:pPr>
          </w:p>
        </w:tc>
        <w:tc>
          <w:tcPr>
            <w:tcW w:w="3276" w:type="dxa"/>
            <w:vAlign w:val="center"/>
          </w:tcPr>
          <w:p>
            <w:pPr>
              <w:rPr>
                <w:rFonts w:ascii="仿宋" w:hAnsi="仿宋" w:eastAsia="仿宋" w:cs="仿宋"/>
                <w:sz w:val="24"/>
                <w:szCs w:val="24"/>
              </w:rPr>
            </w:pPr>
          </w:p>
        </w:tc>
        <w:tc>
          <w:tcPr>
            <w:tcW w:w="3115" w:type="dxa"/>
            <w:vAlign w:val="center"/>
          </w:tcPr>
          <w:p>
            <w:pPr>
              <w:rPr>
                <w:rFonts w:ascii="仿宋" w:hAnsi="仿宋" w:eastAsia="仿宋" w:cs="仿宋"/>
                <w:sz w:val="24"/>
                <w:szCs w:val="24"/>
              </w:rPr>
            </w:pPr>
          </w:p>
        </w:tc>
        <w:tc>
          <w:tcPr>
            <w:tcW w:w="2272"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jc w:val="center"/>
              <w:rPr>
                <w:rFonts w:ascii="仿宋" w:hAnsi="仿宋" w:eastAsia="仿宋" w:cs="仿宋"/>
                <w:sz w:val="24"/>
                <w:szCs w:val="24"/>
              </w:rPr>
            </w:pPr>
          </w:p>
        </w:tc>
        <w:tc>
          <w:tcPr>
            <w:tcW w:w="3276" w:type="dxa"/>
            <w:vAlign w:val="center"/>
          </w:tcPr>
          <w:p>
            <w:pPr>
              <w:rPr>
                <w:rFonts w:ascii="仿宋" w:hAnsi="仿宋" w:eastAsia="仿宋" w:cs="仿宋"/>
                <w:sz w:val="24"/>
                <w:szCs w:val="24"/>
              </w:rPr>
            </w:pPr>
          </w:p>
        </w:tc>
        <w:tc>
          <w:tcPr>
            <w:tcW w:w="3115" w:type="dxa"/>
            <w:vAlign w:val="center"/>
          </w:tcPr>
          <w:p>
            <w:pPr>
              <w:rPr>
                <w:rFonts w:ascii="仿宋" w:hAnsi="仿宋" w:eastAsia="仿宋" w:cs="仿宋"/>
                <w:sz w:val="24"/>
                <w:szCs w:val="24"/>
              </w:rPr>
            </w:pPr>
          </w:p>
        </w:tc>
        <w:tc>
          <w:tcPr>
            <w:tcW w:w="2272"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jc w:val="center"/>
              <w:rPr>
                <w:rFonts w:ascii="仿宋" w:hAnsi="仿宋" w:eastAsia="仿宋" w:cs="仿宋"/>
                <w:sz w:val="24"/>
                <w:szCs w:val="24"/>
              </w:rPr>
            </w:pPr>
          </w:p>
        </w:tc>
        <w:tc>
          <w:tcPr>
            <w:tcW w:w="3276" w:type="dxa"/>
            <w:vAlign w:val="center"/>
          </w:tcPr>
          <w:p>
            <w:pPr>
              <w:rPr>
                <w:rFonts w:ascii="仿宋" w:hAnsi="仿宋" w:eastAsia="仿宋" w:cs="仿宋"/>
                <w:sz w:val="24"/>
                <w:szCs w:val="24"/>
              </w:rPr>
            </w:pPr>
          </w:p>
        </w:tc>
        <w:tc>
          <w:tcPr>
            <w:tcW w:w="3115" w:type="dxa"/>
            <w:vAlign w:val="center"/>
          </w:tcPr>
          <w:p>
            <w:pPr>
              <w:rPr>
                <w:rFonts w:ascii="仿宋" w:hAnsi="仿宋" w:eastAsia="仿宋" w:cs="仿宋"/>
                <w:sz w:val="24"/>
                <w:szCs w:val="24"/>
              </w:rPr>
            </w:pPr>
          </w:p>
        </w:tc>
        <w:tc>
          <w:tcPr>
            <w:tcW w:w="2272"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jc w:val="center"/>
              <w:rPr>
                <w:rFonts w:ascii="仿宋" w:hAnsi="仿宋" w:eastAsia="仿宋" w:cs="仿宋"/>
                <w:sz w:val="24"/>
                <w:szCs w:val="24"/>
              </w:rPr>
            </w:pPr>
          </w:p>
        </w:tc>
        <w:tc>
          <w:tcPr>
            <w:tcW w:w="3276" w:type="dxa"/>
            <w:vAlign w:val="center"/>
          </w:tcPr>
          <w:p>
            <w:pPr>
              <w:rPr>
                <w:rFonts w:ascii="仿宋" w:hAnsi="仿宋" w:eastAsia="仿宋" w:cs="仿宋"/>
                <w:sz w:val="24"/>
                <w:szCs w:val="24"/>
              </w:rPr>
            </w:pPr>
          </w:p>
        </w:tc>
        <w:tc>
          <w:tcPr>
            <w:tcW w:w="3115" w:type="dxa"/>
            <w:vAlign w:val="center"/>
          </w:tcPr>
          <w:p>
            <w:pPr>
              <w:rPr>
                <w:rFonts w:ascii="仿宋" w:hAnsi="仿宋" w:eastAsia="仿宋" w:cs="仿宋"/>
                <w:sz w:val="24"/>
                <w:szCs w:val="24"/>
              </w:rPr>
            </w:pPr>
          </w:p>
        </w:tc>
        <w:tc>
          <w:tcPr>
            <w:tcW w:w="2272"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jc w:val="center"/>
              <w:rPr>
                <w:rFonts w:ascii="仿宋" w:hAnsi="仿宋" w:eastAsia="仿宋" w:cs="仿宋"/>
                <w:sz w:val="24"/>
                <w:szCs w:val="24"/>
              </w:rPr>
            </w:pPr>
          </w:p>
        </w:tc>
        <w:tc>
          <w:tcPr>
            <w:tcW w:w="3276" w:type="dxa"/>
            <w:vAlign w:val="center"/>
          </w:tcPr>
          <w:p>
            <w:pPr>
              <w:rPr>
                <w:rFonts w:ascii="仿宋" w:hAnsi="仿宋" w:eastAsia="仿宋" w:cs="仿宋"/>
                <w:sz w:val="24"/>
                <w:szCs w:val="24"/>
              </w:rPr>
            </w:pPr>
          </w:p>
        </w:tc>
        <w:tc>
          <w:tcPr>
            <w:tcW w:w="3115" w:type="dxa"/>
            <w:vAlign w:val="center"/>
          </w:tcPr>
          <w:p>
            <w:pPr>
              <w:rPr>
                <w:rFonts w:ascii="仿宋" w:hAnsi="仿宋" w:eastAsia="仿宋" w:cs="仿宋"/>
                <w:sz w:val="24"/>
                <w:szCs w:val="24"/>
              </w:rPr>
            </w:pPr>
          </w:p>
        </w:tc>
        <w:tc>
          <w:tcPr>
            <w:tcW w:w="2272"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jc w:val="center"/>
              <w:rPr>
                <w:rFonts w:ascii="仿宋" w:hAnsi="仿宋" w:eastAsia="仿宋" w:cs="仿宋"/>
                <w:sz w:val="24"/>
                <w:szCs w:val="24"/>
              </w:rPr>
            </w:pPr>
          </w:p>
        </w:tc>
        <w:tc>
          <w:tcPr>
            <w:tcW w:w="3276" w:type="dxa"/>
            <w:vAlign w:val="center"/>
          </w:tcPr>
          <w:p>
            <w:pPr>
              <w:rPr>
                <w:rFonts w:ascii="仿宋" w:hAnsi="仿宋" w:eastAsia="仿宋" w:cs="仿宋"/>
                <w:sz w:val="24"/>
                <w:szCs w:val="24"/>
              </w:rPr>
            </w:pPr>
          </w:p>
        </w:tc>
        <w:tc>
          <w:tcPr>
            <w:tcW w:w="3115" w:type="dxa"/>
            <w:vAlign w:val="center"/>
          </w:tcPr>
          <w:p>
            <w:pPr>
              <w:rPr>
                <w:rFonts w:ascii="仿宋" w:hAnsi="仿宋" w:eastAsia="仿宋" w:cs="仿宋"/>
                <w:sz w:val="24"/>
                <w:szCs w:val="24"/>
              </w:rPr>
            </w:pPr>
          </w:p>
        </w:tc>
        <w:tc>
          <w:tcPr>
            <w:tcW w:w="2272" w:type="dxa"/>
            <w:vAlign w:val="center"/>
          </w:tcPr>
          <w:p>
            <w:pPr>
              <w:rPr>
                <w:rFonts w:ascii="仿宋" w:hAnsi="仿宋" w:eastAsia="仿宋" w:cs="仿宋"/>
                <w:sz w:val="24"/>
                <w:szCs w:val="24"/>
              </w:rPr>
            </w:pPr>
          </w:p>
        </w:tc>
      </w:tr>
    </w:tbl>
    <w:p>
      <w:pPr>
        <w:adjustRightInd w:val="0"/>
        <w:snapToGrid w:val="0"/>
        <w:rPr>
          <w:rFonts w:ascii="仿宋" w:hAnsi="仿宋" w:eastAsia="仿宋" w:cs="仿宋"/>
          <w:szCs w:val="21"/>
        </w:rPr>
      </w:pP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说明：</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1.逐项按照采购通知书要求填写响应规格；</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2.偏离说明是指对采购通知书要求存在不同之处的解释说明，偏离系指正偏离（高于采购需求）、负偏离（低于采购需求）、无偏离（满足采购需求）；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3.如不填写或未如实填写，自行承担响应风险。</w:t>
      </w:r>
    </w:p>
    <w:p>
      <w:pPr>
        <w:adjustRightInd w:val="0"/>
        <w:snapToGrid w:val="0"/>
        <w:rPr>
          <w:rFonts w:ascii="仿宋" w:hAnsi="仿宋" w:eastAsia="仿宋" w:cs="仿宋"/>
          <w:szCs w:val="21"/>
        </w:rPr>
      </w:pPr>
    </w:p>
    <w:p>
      <w:pPr>
        <w:adjustRightInd w:val="0"/>
        <w:snapToGrid w:val="0"/>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jc w:val="left"/>
        <w:rPr>
          <w:rFonts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pPr>
        <w:adjustRightInd w:val="0"/>
        <w:snapToGrid w:val="0"/>
        <w:spacing w:line="360" w:lineRule="auto"/>
        <w:jc w:val="left"/>
        <w:rPr>
          <w:rFonts w:ascii="仿宋" w:hAnsi="仿宋" w:eastAsia="仿宋" w:cs="仿宋"/>
          <w:b/>
          <w:bCs/>
          <w:spacing w:val="-6"/>
          <w:sz w:val="24"/>
          <w:szCs w:val="24"/>
        </w:rPr>
      </w:pPr>
      <w:r>
        <w:rPr>
          <w:rFonts w:hint="eastAsia" w:ascii="仿宋" w:hAnsi="仿宋" w:eastAsia="仿宋" w:cs="仿宋"/>
          <w:b/>
          <w:bCs/>
          <w:spacing w:val="-6"/>
          <w:sz w:val="24"/>
          <w:szCs w:val="24"/>
        </w:rPr>
        <w:t>供应商授权代表（签字）：</w:t>
      </w:r>
    </w:p>
    <w:p>
      <w:pPr>
        <w:adjustRightInd w:val="0"/>
        <w:snapToGrid w:val="0"/>
        <w:outlineLvl w:val="2"/>
        <w:rPr>
          <w:rFonts w:ascii="仿宋" w:hAnsi="仿宋" w:eastAsia="仿宋" w:cs="仿宋"/>
          <w:b/>
          <w:bCs/>
          <w:spacing w:val="-6"/>
          <w:sz w:val="24"/>
          <w:szCs w:val="24"/>
        </w:rPr>
        <w:sectPr>
          <w:pgSz w:w="11906" w:h="16838"/>
          <w:pgMar w:top="1440" w:right="1247" w:bottom="1440" w:left="1247" w:header="283" w:footer="850" w:gutter="0"/>
          <w:cols w:space="0" w:num="1"/>
          <w:docGrid w:linePitch="381" w:charSpace="0"/>
        </w:sectPr>
      </w:pPr>
      <w:r>
        <w:rPr>
          <w:rFonts w:hint="eastAsia" w:ascii="仿宋" w:hAnsi="仿宋" w:eastAsia="仿宋" w:cs="仿宋"/>
          <w:b/>
          <w:bCs/>
          <w:spacing w:val="-6"/>
          <w:sz w:val="24"/>
          <w:szCs w:val="24"/>
        </w:rPr>
        <w:t>日期：     年   月   日</w:t>
      </w:r>
    </w:p>
    <w:p>
      <w:pPr>
        <w:pStyle w:val="13"/>
        <w:spacing w:line="240" w:lineRule="auto"/>
        <w:ind w:firstLine="0"/>
        <w:jc w:val="center"/>
        <w:rPr>
          <w:rFonts w:ascii="仿宋" w:hAnsi="仿宋" w:eastAsia="仿宋" w:cs="仿宋"/>
          <w:b/>
          <w:bCs/>
          <w:spacing w:val="-6"/>
          <w:sz w:val="32"/>
          <w:szCs w:val="32"/>
        </w:rPr>
      </w:pPr>
      <w:r>
        <w:rPr>
          <w:rFonts w:hint="eastAsia" w:ascii="仿宋" w:hAnsi="仿宋" w:eastAsia="仿宋" w:cs="仿宋"/>
          <w:b/>
          <w:bCs/>
          <w:spacing w:val="-6"/>
          <w:sz w:val="32"/>
          <w:szCs w:val="32"/>
        </w:rPr>
        <w:t>近三年同类型项目业绩</w:t>
      </w:r>
    </w:p>
    <w:p>
      <w:pPr>
        <w:pStyle w:val="14"/>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39"/>
        <w:gridCol w:w="1579"/>
        <w:gridCol w:w="1276"/>
        <w:gridCol w:w="1276"/>
        <w:gridCol w:w="155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1539" w:type="dxa"/>
            <w:vAlign w:val="center"/>
          </w:tcPr>
          <w:p>
            <w:pPr>
              <w:jc w:val="center"/>
              <w:rPr>
                <w:rFonts w:ascii="仿宋" w:hAnsi="仿宋" w:eastAsia="仿宋"/>
                <w:b/>
                <w:bCs/>
                <w:sz w:val="24"/>
                <w:szCs w:val="24"/>
              </w:rPr>
            </w:pPr>
            <w:r>
              <w:rPr>
                <w:rFonts w:hint="eastAsia" w:ascii="仿宋" w:hAnsi="仿宋" w:eastAsia="仿宋"/>
                <w:b/>
                <w:bCs/>
                <w:sz w:val="24"/>
                <w:szCs w:val="24"/>
              </w:rPr>
              <w:t>项目名称</w:t>
            </w:r>
          </w:p>
        </w:tc>
        <w:tc>
          <w:tcPr>
            <w:tcW w:w="1579" w:type="dxa"/>
            <w:vAlign w:val="center"/>
          </w:tcPr>
          <w:p>
            <w:pPr>
              <w:jc w:val="center"/>
              <w:rPr>
                <w:rFonts w:ascii="仿宋" w:hAnsi="仿宋" w:eastAsia="仿宋"/>
                <w:b/>
                <w:bCs/>
                <w:sz w:val="24"/>
                <w:szCs w:val="24"/>
              </w:rPr>
            </w:pPr>
            <w:r>
              <w:rPr>
                <w:rFonts w:hint="eastAsia" w:ascii="仿宋" w:hAnsi="仿宋" w:eastAsia="仿宋"/>
                <w:b/>
                <w:bCs/>
                <w:sz w:val="24"/>
                <w:szCs w:val="24"/>
              </w:rPr>
              <w:t>合同编号</w:t>
            </w:r>
          </w:p>
        </w:tc>
        <w:tc>
          <w:tcPr>
            <w:tcW w:w="1276" w:type="dxa"/>
            <w:vAlign w:val="center"/>
          </w:tcPr>
          <w:p>
            <w:pPr>
              <w:jc w:val="center"/>
              <w:rPr>
                <w:rFonts w:ascii="仿宋" w:hAnsi="仿宋" w:eastAsia="仿宋"/>
                <w:b/>
                <w:bCs/>
                <w:sz w:val="24"/>
                <w:szCs w:val="24"/>
              </w:rPr>
            </w:pPr>
            <w:r>
              <w:rPr>
                <w:rFonts w:hint="eastAsia" w:ascii="仿宋" w:hAnsi="仿宋" w:eastAsia="仿宋"/>
                <w:b/>
                <w:bCs/>
                <w:sz w:val="24"/>
                <w:szCs w:val="24"/>
              </w:rPr>
              <w:t>成交价格</w:t>
            </w:r>
          </w:p>
        </w:tc>
        <w:tc>
          <w:tcPr>
            <w:tcW w:w="1276" w:type="dxa"/>
            <w:vAlign w:val="center"/>
          </w:tcPr>
          <w:p>
            <w:pPr>
              <w:jc w:val="center"/>
              <w:rPr>
                <w:rFonts w:ascii="仿宋" w:hAnsi="仿宋" w:eastAsia="仿宋"/>
                <w:b/>
                <w:bCs/>
                <w:sz w:val="24"/>
                <w:szCs w:val="24"/>
              </w:rPr>
            </w:pPr>
            <w:r>
              <w:rPr>
                <w:rFonts w:hint="eastAsia" w:ascii="仿宋" w:hAnsi="仿宋" w:eastAsia="仿宋"/>
                <w:b/>
                <w:bCs/>
                <w:sz w:val="24"/>
                <w:szCs w:val="24"/>
              </w:rPr>
              <w:t>合同甲方</w:t>
            </w:r>
          </w:p>
        </w:tc>
        <w:tc>
          <w:tcPr>
            <w:tcW w:w="1559" w:type="dxa"/>
            <w:vAlign w:val="center"/>
          </w:tcPr>
          <w:p>
            <w:pPr>
              <w:jc w:val="center"/>
              <w:rPr>
                <w:rFonts w:ascii="仿宋" w:hAnsi="仿宋" w:eastAsia="仿宋"/>
                <w:b/>
                <w:bCs/>
                <w:sz w:val="24"/>
                <w:szCs w:val="24"/>
              </w:rPr>
            </w:pPr>
            <w:r>
              <w:rPr>
                <w:rFonts w:hint="eastAsia" w:ascii="仿宋" w:hAnsi="仿宋" w:eastAsia="仿宋"/>
                <w:b/>
                <w:bCs/>
                <w:sz w:val="24"/>
                <w:szCs w:val="24"/>
              </w:rPr>
              <w:t>合同甲方</w:t>
            </w:r>
          </w:p>
          <w:p>
            <w:pPr>
              <w:jc w:val="center"/>
              <w:rPr>
                <w:rFonts w:ascii="仿宋" w:hAnsi="仿宋" w:eastAsia="仿宋"/>
                <w:b/>
                <w:bCs/>
                <w:sz w:val="24"/>
                <w:szCs w:val="24"/>
              </w:rPr>
            </w:pPr>
            <w:r>
              <w:rPr>
                <w:rFonts w:hint="eastAsia" w:ascii="仿宋" w:hAnsi="仿宋" w:eastAsia="仿宋"/>
                <w:b/>
                <w:bCs/>
                <w:sz w:val="24"/>
                <w:szCs w:val="24"/>
              </w:rPr>
              <w:t>电话</w:t>
            </w:r>
          </w:p>
        </w:tc>
        <w:tc>
          <w:tcPr>
            <w:tcW w:w="1327" w:type="dxa"/>
            <w:vAlign w:val="center"/>
          </w:tcPr>
          <w:p>
            <w:pPr>
              <w:jc w:val="center"/>
              <w:rPr>
                <w:rFonts w:ascii="仿宋" w:hAnsi="仿宋" w:eastAsia="仿宋"/>
                <w:b/>
                <w:bCs/>
                <w:sz w:val="24"/>
                <w:szCs w:val="24"/>
              </w:rPr>
            </w:pPr>
            <w:r>
              <w:rPr>
                <w:rFonts w:hint="eastAsia" w:ascii="仿宋" w:hAnsi="仿宋" w:eastAsia="仿宋"/>
                <w:b/>
                <w:bCs/>
                <w:sz w:val="24"/>
                <w:szCs w:val="24"/>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ascii="仿宋" w:hAnsi="仿宋" w:eastAsia="仿宋"/>
                <w:sz w:val="24"/>
                <w:szCs w:val="24"/>
              </w:rPr>
            </w:pPr>
          </w:p>
        </w:tc>
        <w:tc>
          <w:tcPr>
            <w:tcW w:w="1539" w:type="dxa"/>
            <w:vAlign w:val="center"/>
          </w:tcPr>
          <w:p>
            <w:pPr>
              <w:jc w:val="center"/>
              <w:rPr>
                <w:rFonts w:ascii="仿宋" w:hAnsi="仿宋" w:eastAsia="仿宋"/>
                <w:sz w:val="24"/>
                <w:szCs w:val="24"/>
              </w:rPr>
            </w:pPr>
          </w:p>
        </w:tc>
        <w:tc>
          <w:tcPr>
            <w:tcW w:w="1579"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p>
        </w:tc>
        <w:tc>
          <w:tcPr>
            <w:tcW w:w="132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ascii="仿宋" w:hAnsi="仿宋" w:eastAsia="仿宋"/>
                <w:sz w:val="24"/>
                <w:szCs w:val="24"/>
              </w:rPr>
            </w:pPr>
          </w:p>
        </w:tc>
        <w:tc>
          <w:tcPr>
            <w:tcW w:w="1539" w:type="dxa"/>
            <w:vAlign w:val="center"/>
          </w:tcPr>
          <w:p>
            <w:pPr>
              <w:jc w:val="center"/>
              <w:rPr>
                <w:rFonts w:ascii="仿宋" w:hAnsi="仿宋" w:eastAsia="仿宋"/>
                <w:sz w:val="24"/>
                <w:szCs w:val="24"/>
              </w:rPr>
            </w:pPr>
          </w:p>
        </w:tc>
        <w:tc>
          <w:tcPr>
            <w:tcW w:w="1579"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p>
        </w:tc>
        <w:tc>
          <w:tcPr>
            <w:tcW w:w="132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ascii="仿宋" w:hAnsi="仿宋" w:eastAsia="仿宋"/>
                <w:sz w:val="24"/>
                <w:szCs w:val="24"/>
              </w:rPr>
            </w:pPr>
          </w:p>
        </w:tc>
        <w:tc>
          <w:tcPr>
            <w:tcW w:w="1539" w:type="dxa"/>
            <w:vAlign w:val="center"/>
          </w:tcPr>
          <w:p>
            <w:pPr>
              <w:jc w:val="center"/>
              <w:rPr>
                <w:rFonts w:ascii="仿宋" w:hAnsi="仿宋" w:eastAsia="仿宋"/>
                <w:sz w:val="24"/>
                <w:szCs w:val="24"/>
              </w:rPr>
            </w:pPr>
          </w:p>
        </w:tc>
        <w:tc>
          <w:tcPr>
            <w:tcW w:w="1579"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p>
        </w:tc>
        <w:tc>
          <w:tcPr>
            <w:tcW w:w="132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ascii="仿宋" w:hAnsi="仿宋" w:eastAsia="仿宋"/>
                <w:sz w:val="24"/>
                <w:szCs w:val="24"/>
              </w:rPr>
            </w:pPr>
          </w:p>
        </w:tc>
        <w:tc>
          <w:tcPr>
            <w:tcW w:w="1539" w:type="dxa"/>
            <w:vAlign w:val="center"/>
          </w:tcPr>
          <w:p>
            <w:pPr>
              <w:jc w:val="center"/>
              <w:rPr>
                <w:rFonts w:ascii="仿宋" w:hAnsi="仿宋" w:eastAsia="仿宋"/>
                <w:sz w:val="24"/>
                <w:szCs w:val="24"/>
              </w:rPr>
            </w:pPr>
          </w:p>
        </w:tc>
        <w:tc>
          <w:tcPr>
            <w:tcW w:w="1579"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p>
        </w:tc>
        <w:tc>
          <w:tcPr>
            <w:tcW w:w="132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ascii="仿宋" w:hAnsi="仿宋" w:eastAsia="仿宋"/>
                <w:sz w:val="24"/>
                <w:szCs w:val="24"/>
              </w:rPr>
            </w:pPr>
          </w:p>
        </w:tc>
        <w:tc>
          <w:tcPr>
            <w:tcW w:w="1539" w:type="dxa"/>
            <w:vAlign w:val="center"/>
          </w:tcPr>
          <w:p>
            <w:pPr>
              <w:jc w:val="center"/>
              <w:rPr>
                <w:rFonts w:ascii="仿宋" w:hAnsi="仿宋" w:eastAsia="仿宋"/>
                <w:sz w:val="24"/>
                <w:szCs w:val="24"/>
              </w:rPr>
            </w:pPr>
          </w:p>
        </w:tc>
        <w:tc>
          <w:tcPr>
            <w:tcW w:w="1579"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p>
        </w:tc>
        <w:tc>
          <w:tcPr>
            <w:tcW w:w="132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ascii="仿宋" w:hAnsi="仿宋" w:eastAsia="仿宋"/>
                <w:sz w:val="24"/>
                <w:szCs w:val="24"/>
              </w:rPr>
            </w:pPr>
          </w:p>
        </w:tc>
        <w:tc>
          <w:tcPr>
            <w:tcW w:w="1539" w:type="dxa"/>
            <w:vAlign w:val="center"/>
          </w:tcPr>
          <w:p>
            <w:pPr>
              <w:jc w:val="center"/>
              <w:rPr>
                <w:rFonts w:ascii="仿宋" w:hAnsi="仿宋" w:eastAsia="仿宋"/>
                <w:sz w:val="24"/>
                <w:szCs w:val="24"/>
              </w:rPr>
            </w:pPr>
          </w:p>
        </w:tc>
        <w:tc>
          <w:tcPr>
            <w:tcW w:w="1579"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p>
        </w:tc>
        <w:tc>
          <w:tcPr>
            <w:tcW w:w="132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ascii="仿宋" w:hAnsi="仿宋" w:eastAsia="仿宋"/>
                <w:sz w:val="24"/>
                <w:szCs w:val="24"/>
              </w:rPr>
            </w:pPr>
          </w:p>
        </w:tc>
        <w:tc>
          <w:tcPr>
            <w:tcW w:w="1539" w:type="dxa"/>
            <w:vAlign w:val="center"/>
          </w:tcPr>
          <w:p>
            <w:pPr>
              <w:jc w:val="center"/>
              <w:rPr>
                <w:rFonts w:ascii="仿宋" w:hAnsi="仿宋" w:eastAsia="仿宋"/>
                <w:sz w:val="24"/>
                <w:szCs w:val="24"/>
              </w:rPr>
            </w:pPr>
          </w:p>
        </w:tc>
        <w:tc>
          <w:tcPr>
            <w:tcW w:w="1579"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p>
        </w:tc>
        <w:tc>
          <w:tcPr>
            <w:tcW w:w="132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ascii="仿宋" w:hAnsi="仿宋" w:eastAsia="仿宋"/>
                <w:sz w:val="24"/>
                <w:szCs w:val="24"/>
              </w:rPr>
            </w:pPr>
          </w:p>
        </w:tc>
        <w:tc>
          <w:tcPr>
            <w:tcW w:w="1539" w:type="dxa"/>
            <w:vAlign w:val="center"/>
          </w:tcPr>
          <w:p>
            <w:pPr>
              <w:jc w:val="center"/>
              <w:rPr>
                <w:rFonts w:ascii="仿宋" w:hAnsi="仿宋" w:eastAsia="仿宋"/>
                <w:sz w:val="24"/>
                <w:szCs w:val="24"/>
              </w:rPr>
            </w:pPr>
          </w:p>
        </w:tc>
        <w:tc>
          <w:tcPr>
            <w:tcW w:w="1579"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p>
        </w:tc>
        <w:tc>
          <w:tcPr>
            <w:tcW w:w="132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ascii="仿宋" w:hAnsi="仿宋" w:eastAsia="仿宋"/>
                <w:sz w:val="24"/>
                <w:szCs w:val="24"/>
              </w:rPr>
            </w:pPr>
          </w:p>
        </w:tc>
        <w:tc>
          <w:tcPr>
            <w:tcW w:w="1539" w:type="dxa"/>
            <w:vAlign w:val="center"/>
          </w:tcPr>
          <w:p>
            <w:pPr>
              <w:jc w:val="center"/>
              <w:rPr>
                <w:rFonts w:ascii="仿宋" w:hAnsi="仿宋" w:eastAsia="仿宋"/>
                <w:sz w:val="24"/>
                <w:szCs w:val="24"/>
              </w:rPr>
            </w:pPr>
          </w:p>
        </w:tc>
        <w:tc>
          <w:tcPr>
            <w:tcW w:w="1579"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p>
        </w:tc>
        <w:tc>
          <w:tcPr>
            <w:tcW w:w="132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ascii="仿宋" w:hAnsi="仿宋" w:eastAsia="仿宋"/>
                <w:sz w:val="24"/>
                <w:szCs w:val="24"/>
              </w:rPr>
            </w:pPr>
          </w:p>
        </w:tc>
        <w:tc>
          <w:tcPr>
            <w:tcW w:w="1539" w:type="dxa"/>
            <w:vAlign w:val="center"/>
          </w:tcPr>
          <w:p>
            <w:pPr>
              <w:jc w:val="center"/>
              <w:rPr>
                <w:rFonts w:ascii="仿宋" w:hAnsi="仿宋" w:eastAsia="仿宋"/>
                <w:sz w:val="24"/>
                <w:szCs w:val="24"/>
              </w:rPr>
            </w:pPr>
          </w:p>
        </w:tc>
        <w:tc>
          <w:tcPr>
            <w:tcW w:w="1579"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559" w:type="dxa"/>
            <w:vAlign w:val="center"/>
          </w:tcPr>
          <w:p>
            <w:pPr>
              <w:jc w:val="center"/>
              <w:rPr>
                <w:rFonts w:ascii="仿宋" w:hAnsi="仿宋" w:eastAsia="仿宋"/>
                <w:sz w:val="24"/>
                <w:szCs w:val="24"/>
              </w:rPr>
            </w:pPr>
          </w:p>
        </w:tc>
        <w:tc>
          <w:tcPr>
            <w:tcW w:w="1327" w:type="dxa"/>
            <w:vAlign w:val="center"/>
          </w:tcPr>
          <w:p>
            <w:pPr>
              <w:jc w:val="center"/>
              <w:rPr>
                <w:rFonts w:ascii="仿宋" w:hAnsi="仿宋" w:eastAsia="仿宋"/>
                <w:sz w:val="24"/>
                <w:szCs w:val="24"/>
              </w:rPr>
            </w:pPr>
          </w:p>
        </w:tc>
      </w:tr>
    </w:tbl>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adjustRightInd w:val="0"/>
        <w:snapToGrid w:val="0"/>
        <w:spacing w:line="360" w:lineRule="auto"/>
        <w:jc w:val="left"/>
        <w:rPr>
          <w:rFonts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pPr>
        <w:adjustRightInd w:val="0"/>
        <w:snapToGrid w:val="0"/>
        <w:spacing w:line="360" w:lineRule="auto"/>
        <w:jc w:val="left"/>
        <w:rPr>
          <w:rFonts w:ascii="仿宋" w:hAnsi="仿宋" w:eastAsia="仿宋" w:cs="仿宋"/>
          <w:b/>
          <w:bCs/>
          <w:spacing w:val="-6"/>
          <w:sz w:val="24"/>
          <w:szCs w:val="24"/>
        </w:rPr>
      </w:pPr>
      <w:r>
        <w:rPr>
          <w:rFonts w:hint="eastAsia" w:ascii="仿宋" w:hAnsi="仿宋" w:eastAsia="仿宋" w:cs="仿宋"/>
          <w:b/>
          <w:bCs/>
          <w:spacing w:val="-6"/>
          <w:sz w:val="24"/>
          <w:szCs w:val="24"/>
        </w:rPr>
        <w:t>供应商授权代表（签字）：</w:t>
      </w:r>
    </w:p>
    <w:p>
      <w:r>
        <w:rPr>
          <w:rFonts w:hint="eastAsia" w:ascii="仿宋" w:hAnsi="仿宋" w:eastAsia="仿宋" w:cs="仿宋"/>
          <w:b/>
          <w:bCs/>
          <w:spacing w:val="-6"/>
          <w:sz w:val="24"/>
          <w:szCs w:val="24"/>
        </w:rPr>
        <w:t>日期：     年   月   日</w:t>
      </w:r>
    </w:p>
    <w:p>
      <w:pPr>
        <w:adjustRightInd w:val="0"/>
        <w:snapToGrid w:val="0"/>
        <w:jc w:val="center"/>
        <w:outlineLvl w:val="2"/>
        <w:rPr>
          <w:rFonts w:ascii="仿宋" w:hAnsi="仿宋" w:eastAsia="仿宋" w:cs="仿宋"/>
          <w:b/>
          <w:bCs/>
          <w:sz w:val="32"/>
          <w:szCs w:val="32"/>
        </w:rPr>
        <w:sectPr>
          <w:pgSz w:w="11906" w:h="16838"/>
          <w:pgMar w:top="1440" w:right="1247" w:bottom="1440" w:left="1247" w:header="283" w:footer="850" w:gutter="0"/>
          <w:cols w:space="0" w:num="1"/>
          <w:docGrid w:linePitch="381" w:charSpace="0"/>
        </w:sectPr>
      </w:pPr>
    </w:p>
    <w:p>
      <w:pPr>
        <w:adjustRightInd w:val="0"/>
        <w:snapToGrid w:val="0"/>
        <w:jc w:val="center"/>
        <w:outlineLvl w:val="2"/>
        <w:rPr>
          <w:rFonts w:ascii="仿宋" w:hAnsi="仿宋" w:eastAsia="仿宋" w:cs="仿宋"/>
          <w:b/>
          <w:bCs/>
          <w:sz w:val="32"/>
          <w:szCs w:val="32"/>
        </w:rPr>
      </w:pPr>
      <w:r>
        <w:rPr>
          <w:rFonts w:hint="eastAsia" w:ascii="仿宋" w:hAnsi="仿宋" w:eastAsia="仿宋" w:cs="仿宋"/>
          <w:b/>
          <w:bCs/>
          <w:sz w:val="32"/>
          <w:szCs w:val="32"/>
        </w:rPr>
        <w:t>有效的法人或者其他组织的营业执照等证明文件/自然人的身份</w:t>
      </w:r>
    </w:p>
    <w:p>
      <w:pPr>
        <w:adjustRightInd w:val="0"/>
        <w:snapToGrid w:val="0"/>
        <w:jc w:val="center"/>
        <w:outlineLvl w:val="2"/>
        <w:rPr>
          <w:rFonts w:ascii="仿宋" w:hAnsi="仿宋" w:eastAsia="仿宋" w:cs="仿宋"/>
          <w:b/>
          <w:bCs/>
          <w:sz w:val="32"/>
          <w:szCs w:val="32"/>
        </w:rPr>
      </w:pPr>
      <w:r>
        <w:rPr>
          <w:rFonts w:hint="eastAsia" w:ascii="仿宋" w:hAnsi="仿宋" w:eastAsia="仿宋" w:cs="仿宋"/>
          <w:b/>
          <w:bCs/>
          <w:sz w:val="32"/>
          <w:szCs w:val="32"/>
        </w:rPr>
        <w:t>证明</w:t>
      </w:r>
    </w:p>
    <w:p>
      <w:pPr>
        <w:adjustRightInd w:val="0"/>
        <w:snapToGrid w:val="0"/>
        <w:spacing w:line="360" w:lineRule="auto"/>
        <w:rPr>
          <w:rFonts w:ascii="仿宋" w:hAnsi="仿宋" w:eastAsia="仿宋" w:cs="仿宋"/>
          <w:b/>
          <w:bCs/>
          <w:szCs w:val="21"/>
        </w:rPr>
      </w:pPr>
    </w:p>
    <w:p>
      <w:pPr>
        <w:adjustRightInd w:val="0"/>
        <w:snapToGrid w:val="0"/>
        <w:spacing w:line="360" w:lineRule="auto"/>
        <w:rPr>
          <w:rFonts w:ascii="仿宋" w:hAnsi="仿宋" w:eastAsia="仿宋" w:cs="仿宋"/>
          <w:b/>
          <w:bCs/>
          <w:szCs w:val="21"/>
        </w:rPr>
      </w:pPr>
    </w:p>
    <w:p>
      <w:pPr>
        <w:adjustRightInd w:val="0"/>
        <w:snapToGrid w:val="0"/>
        <w:spacing w:line="360" w:lineRule="auto"/>
        <w:rPr>
          <w:rFonts w:ascii="仿宋" w:hAnsi="仿宋" w:eastAsia="仿宋" w:cs="仿宋"/>
          <w:b/>
          <w:bCs/>
          <w:szCs w:val="21"/>
        </w:rPr>
      </w:pP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说明：</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1.如供应商是企业（包括合伙企业），提供在工商部门注册的有效“企业法人营业执照”或“营业执照”；</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2.如供应商是事业单位，提供有效的“事业单位法人证书”；</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3.如供应商是非企业专业服务机构，提供执业许可证等证明文件；</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4.如供应商是个体工商户，提供有效的“个体工商户营业执照”；</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5.如供应商是自然人，提供有效的自然人身份证明。</w:t>
      </w:r>
    </w:p>
    <w:p>
      <w:pPr>
        <w:adjustRightInd w:val="0"/>
        <w:snapToGrid w:val="0"/>
        <w:spacing w:line="360" w:lineRule="auto"/>
        <w:jc w:val="center"/>
        <w:rPr>
          <w:rFonts w:ascii="仿宋" w:hAnsi="仿宋" w:eastAsia="仿宋" w:cs="仿宋"/>
          <w:b/>
          <w:bCs/>
          <w:sz w:val="32"/>
          <w:szCs w:val="32"/>
        </w:rPr>
      </w:pPr>
      <w:r>
        <w:rPr>
          <w:rFonts w:hint="eastAsia" w:ascii="仿宋" w:hAnsi="仿宋" w:eastAsia="仿宋"/>
          <w:szCs w:val="21"/>
        </w:rPr>
        <w:br w:type="page"/>
      </w:r>
      <w:r>
        <w:rPr>
          <w:rFonts w:hint="eastAsia" w:ascii="仿宋" w:hAnsi="仿宋" w:eastAsia="仿宋" w:cs="仿宋"/>
          <w:b/>
          <w:bCs/>
          <w:sz w:val="32"/>
          <w:szCs w:val="32"/>
        </w:rPr>
        <w:t>符合参加采购活动应当具备的一般条件的承诺函</w:t>
      </w:r>
    </w:p>
    <w:p>
      <w:pPr>
        <w:adjustRightInd w:val="0"/>
        <w:snapToGrid w:val="0"/>
        <w:spacing w:line="360" w:lineRule="auto"/>
        <w:jc w:val="center"/>
        <w:outlineLvl w:val="2"/>
        <w:rPr>
          <w:rFonts w:ascii="仿宋" w:hAnsi="仿宋" w:eastAsia="仿宋" w:cs="Times New Roman"/>
          <w:szCs w:val="21"/>
          <w:shd w:val="clear" w:color="auto" w:fill="FFFFFF"/>
        </w:rPr>
      </w:pPr>
    </w:p>
    <w:p>
      <w:pPr>
        <w:adjustRightInd w:val="0"/>
        <w:snapToGrid w:val="0"/>
        <w:spacing w:line="360" w:lineRule="auto"/>
        <w:rPr>
          <w:rFonts w:ascii="仿宋" w:hAnsi="仿宋" w:eastAsia="仿宋" w:cs="仿宋"/>
          <w:spacing w:val="-6"/>
          <w:sz w:val="24"/>
          <w:szCs w:val="24"/>
        </w:rPr>
      </w:pPr>
      <w:r>
        <w:rPr>
          <w:rFonts w:hint="eastAsia" w:ascii="仿宋" w:hAnsi="仿宋" w:eastAsia="仿宋" w:cs="仿宋"/>
          <w:b/>
          <w:bCs/>
          <w:spacing w:val="-6"/>
          <w:sz w:val="24"/>
          <w:szCs w:val="24"/>
        </w:rPr>
        <w:t>致乾元实验室：</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我方</w:t>
      </w:r>
      <w:r>
        <w:rPr>
          <w:rFonts w:ascii="仿宋" w:hAnsi="仿宋" w:eastAsia="仿宋" w:cs="仿宋"/>
          <w:spacing w:val="-6"/>
          <w:sz w:val="24"/>
          <w:szCs w:val="24"/>
        </w:rPr>
        <w:t>_________________</w:t>
      </w:r>
      <w:r>
        <w:rPr>
          <w:rFonts w:hint="eastAsia" w:ascii="仿宋" w:hAnsi="仿宋" w:eastAsia="仿宋" w:cs="仿宋"/>
          <w:spacing w:val="-6"/>
          <w:sz w:val="24"/>
          <w:szCs w:val="24"/>
        </w:rPr>
        <w:t>（供应商名称）参加_</w:t>
      </w:r>
      <w:r>
        <w:rPr>
          <w:rFonts w:ascii="仿宋" w:hAnsi="仿宋" w:eastAsia="仿宋" w:cs="仿宋"/>
          <w:spacing w:val="-6"/>
          <w:sz w:val="24"/>
          <w:szCs w:val="24"/>
        </w:rPr>
        <w:t>_______________</w:t>
      </w:r>
      <w:r>
        <w:rPr>
          <w:rFonts w:hint="eastAsia" w:ascii="仿宋" w:hAnsi="仿宋" w:eastAsia="仿宋" w:cs="仿宋"/>
          <w:spacing w:val="-6"/>
          <w:sz w:val="24"/>
          <w:szCs w:val="24"/>
        </w:rPr>
        <w:t>项目的采购活动并承诺如下：</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一、我方满足《中华人民共和国政府采购法》第二十二条规定：</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（一）具有独立承担民事责任的能力；</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（二）具有良好的商业信誉和健全的财务会计制度；</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（三）具有履行合同所必需的设备和专业技术能力；</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（四）有依法缴纳税收和社会保障资金的良好记录；</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（五）参加本项目采购活动前三年内，在经营活动中</w:t>
      </w:r>
      <w:r>
        <w:rPr>
          <w:rFonts w:hint="eastAsia" w:ascii="仿宋" w:hAnsi="仿宋" w:eastAsia="仿宋" w:cs="仿宋"/>
          <w:b/>
          <w:spacing w:val="-6"/>
          <w:sz w:val="24"/>
          <w:szCs w:val="24"/>
          <w:u w:val="single"/>
        </w:rPr>
        <w:t xml:space="preserve">     </w:t>
      </w:r>
      <w:r>
        <w:rPr>
          <w:rFonts w:hint="eastAsia" w:ascii="仿宋" w:hAnsi="仿宋" w:eastAsia="仿宋" w:cs="仿宋"/>
          <w:b/>
          <w:spacing w:val="-6"/>
          <w:sz w:val="24"/>
          <w:szCs w:val="24"/>
        </w:rPr>
        <w:t>（填写“有”或“没有”）</w:t>
      </w:r>
      <w:r>
        <w:rPr>
          <w:rFonts w:hint="eastAsia" w:ascii="仿宋" w:hAnsi="仿宋" w:eastAsia="仿宋" w:cs="仿宋"/>
          <w:spacing w:val="-6"/>
          <w:sz w:val="24"/>
          <w:szCs w:val="24"/>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（六）法律、行政法规规定的其他条件。</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三、不存在以下情况：</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1.单位负责人为同一人或者存在直接控股、管理关系的不同供应商参加同一合同项下的采购活动的；</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2.为采购项目提供整体设计、规范编制或者项目管理、监理、检测等服务后再参加该采购项目的其他采购活动的。</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四、以上事项如有虚假或隐瞒，我方愿意承担一切后果和责任。</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jc w:val="left"/>
        <w:rPr>
          <w:rFonts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pPr>
        <w:adjustRightInd w:val="0"/>
        <w:snapToGrid w:val="0"/>
        <w:spacing w:line="360" w:lineRule="auto"/>
        <w:jc w:val="left"/>
        <w:rPr>
          <w:rFonts w:ascii="仿宋" w:hAnsi="仿宋" w:eastAsia="仿宋" w:cs="仿宋"/>
          <w:b/>
          <w:bCs/>
          <w:spacing w:val="-6"/>
          <w:sz w:val="24"/>
          <w:szCs w:val="24"/>
        </w:rPr>
      </w:pPr>
      <w:r>
        <w:rPr>
          <w:rFonts w:hint="eastAsia" w:ascii="仿宋" w:hAnsi="仿宋" w:eastAsia="仿宋" w:cs="仿宋"/>
          <w:b/>
          <w:bCs/>
          <w:spacing w:val="-6"/>
          <w:sz w:val="24"/>
          <w:szCs w:val="24"/>
        </w:rPr>
        <w:t>供应商授权代表（签字）：</w:t>
      </w:r>
    </w:p>
    <w:p>
      <w:pPr>
        <w:adjustRightInd w:val="0"/>
        <w:snapToGrid w:val="0"/>
        <w:spacing w:line="360" w:lineRule="auto"/>
        <w:jc w:val="left"/>
        <w:rPr>
          <w:rFonts w:ascii="仿宋" w:hAnsi="仿宋" w:eastAsia="仿宋" w:cs="仿宋"/>
          <w:b/>
          <w:bCs/>
          <w:spacing w:val="-6"/>
          <w:sz w:val="24"/>
          <w:szCs w:val="24"/>
        </w:rPr>
      </w:pPr>
      <w:r>
        <w:rPr>
          <w:rFonts w:hint="eastAsia" w:ascii="仿宋" w:hAnsi="仿宋" w:eastAsia="仿宋" w:cs="仿宋"/>
          <w:b/>
          <w:bCs/>
          <w:spacing w:val="-6"/>
          <w:sz w:val="24"/>
          <w:szCs w:val="24"/>
        </w:rPr>
        <w:t>日期：     年   月   日</w:t>
      </w:r>
    </w:p>
    <w:p>
      <w:pPr>
        <w:rPr>
          <w:rFonts w:ascii="仿宋" w:hAnsi="仿宋" w:eastAsia="仿宋" w:cs="仿宋"/>
          <w:b/>
          <w:bCs/>
          <w:spacing w:val="-6"/>
          <w:szCs w:val="21"/>
        </w:rPr>
      </w:pPr>
      <w:r>
        <w:rPr>
          <w:rFonts w:hint="eastAsia" w:ascii="仿宋" w:hAnsi="仿宋" w:eastAsia="仿宋" w:cs="仿宋"/>
          <w:b/>
          <w:bCs/>
          <w:sz w:val="84"/>
          <w:szCs w:val="84"/>
        </w:rPr>
        <w:br w:type="page"/>
      </w:r>
    </w:p>
    <w:p>
      <w:pPr>
        <w:adjustRightInd w:val="0"/>
        <w:snapToGrid w:val="0"/>
        <w:spacing w:line="560" w:lineRule="exact"/>
        <w:jc w:val="center"/>
        <w:rPr>
          <w:rFonts w:ascii="仿宋" w:hAnsi="仿宋" w:eastAsia="仿宋" w:cs="仿宋"/>
          <w:b/>
          <w:bCs/>
          <w:sz w:val="32"/>
          <w:szCs w:val="32"/>
        </w:rPr>
      </w:pPr>
      <w:r>
        <w:rPr>
          <w:rFonts w:hint="eastAsia" w:ascii="仿宋" w:hAnsi="仿宋" w:eastAsia="仿宋" w:cs="仿宋"/>
          <w:b/>
          <w:bCs/>
          <w:sz w:val="32"/>
          <w:szCs w:val="32"/>
        </w:rPr>
        <w:t>法定代表人（单位负责人、自然人本人）资格证明</w:t>
      </w:r>
    </w:p>
    <w:p>
      <w:pPr>
        <w:adjustRightInd w:val="0"/>
        <w:snapToGrid w:val="0"/>
        <w:rPr>
          <w:rFonts w:ascii="仿宋" w:hAnsi="仿宋" w:eastAsia="仿宋" w:cs="仿宋"/>
          <w:b/>
          <w:bCs/>
          <w:sz w:val="18"/>
          <w:szCs w:val="18"/>
        </w:rPr>
      </w:pPr>
    </w:p>
    <w:p>
      <w:pPr>
        <w:spacing w:line="360" w:lineRule="auto"/>
        <w:rPr>
          <w:rFonts w:ascii="仿宋" w:hAnsi="仿宋" w:eastAsia="仿宋"/>
          <w:b/>
          <w:spacing w:val="-6"/>
          <w:sz w:val="24"/>
          <w:szCs w:val="24"/>
        </w:rPr>
      </w:pPr>
      <w:r>
        <w:rPr>
          <w:rFonts w:hint="eastAsia" w:ascii="仿宋" w:hAnsi="仿宋" w:eastAsia="仿宋"/>
          <w:b/>
          <w:spacing w:val="-6"/>
          <w:sz w:val="24"/>
          <w:szCs w:val="24"/>
        </w:rPr>
        <w:t>致乾元实验室：</w:t>
      </w:r>
    </w:p>
    <w:p>
      <w:pPr>
        <w:spacing w:line="360" w:lineRule="auto"/>
        <w:ind w:firstLine="456" w:firstLineChars="200"/>
        <w:rPr>
          <w:rFonts w:ascii="仿宋" w:hAnsi="仿宋" w:eastAsia="仿宋"/>
          <w:bCs/>
          <w:spacing w:val="-6"/>
          <w:sz w:val="24"/>
          <w:szCs w:val="24"/>
        </w:rPr>
      </w:pPr>
      <w:r>
        <w:rPr>
          <w:rFonts w:hint="eastAsia" w:ascii="仿宋" w:hAnsi="仿宋" w:eastAsia="仿宋"/>
          <w:bCs/>
          <w:spacing w:val="-6"/>
          <w:sz w:val="24"/>
          <w:szCs w:val="24"/>
        </w:rPr>
        <w:t>我</w:t>
      </w:r>
      <w:r>
        <w:rPr>
          <w:rFonts w:hint="eastAsia" w:ascii="仿宋" w:hAnsi="仿宋" w:eastAsia="仿宋"/>
          <w:spacing w:val="-6"/>
          <w:sz w:val="24"/>
          <w:szCs w:val="24"/>
        </w:rPr>
        <w:t>_________</w:t>
      </w:r>
      <w:r>
        <w:rPr>
          <w:rFonts w:hint="eastAsia" w:ascii="仿宋" w:hAnsi="仿宋" w:eastAsia="仿宋"/>
          <w:bCs/>
          <w:spacing w:val="-6"/>
          <w:sz w:val="24"/>
          <w:szCs w:val="24"/>
        </w:rPr>
        <w:t>（姓名）系</w:t>
      </w:r>
      <w:r>
        <w:rPr>
          <w:rFonts w:hint="eastAsia" w:ascii="仿宋" w:hAnsi="仿宋" w:eastAsia="仿宋"/>
          <w:spacing w:val="-6"/>
          <w:sz w:val="24"/>
          <w:szCs w:val="24"/>
        </w:rPr>
        <w:t>___________________________</w:t>
      </w:r>
      <w:r>
        <w:rPr>
          <w:rFonts w:hint="eastAsia" w:ascii="仿宋" w:hAnsi="仿宋" w:eastAsia="仿宋"/>
          <w:bCs/>
          <w:spacing w:val="-6"/>
          <w:sz w:val="24"/>
          <w:szCs w:val="24"/>
        </w:rPr>
        <w:t>（响应人名称）的法定代表人，身份证号码：</w:t>
      </w:r>
      <w:r>
        <w:rPr>
          <w:rFonts w:hint="eastAsia" w:ascii="仿宋" w:hAnsi="仿宋" w:eastAsia="仿宋"/>
          <w:spacing w:val="-6"/>
          <w:sz w:val="24"/>
          <w:szCs w:val="24"/>
        </w:rPr>
        <w:t>__________________________________</w:t>
      </w:r>
      <w:r>
        <w:rPr>
          <w:rFonts w:hint="eastAsia" w:ascii="仿宋" w:hAnsi="仿宋" w:eastAsia="仿宋"/>
          <w:bCs/>
          <w:spacing w:val="-6"/>
          <w:sz w:val="24"/>
          <w:szCs w:val="24"/>
        </w:rPr>
        <w:t>。</w:t>
      </w:r>
    </w:p>
    <w:p>
      <w:pPr>
        <w:spacing w:line="360" w:lineRule="auto"/>
        <w:ind w:firstLine="456" w:firstLineChars="200"/>
        <w:rPr>
          <w:rFonts w:ascii="仿宋" w:hAnsi="仿宋" w:eastAsia="仿宋"/>
          <w:bCs/>
          <w:spacing w:val="-6"/>
          <w:sz w:val="24"/>
          <w:szCs w:val="24"/>
        </w:rPr>
      </w:pPr>
      <w:r>
        <w:rPr>
          <w:rFonts w:hint="eastAsia" w:ascii="仿宋" w:hAnsi="仿宋" w:eastAsia="仿宋"/>
          <w:bCs/>
          <w:spacing w:val="-6"/>
          <w:sz w:val="24"/>
          <w:szCs w:val="24"/>
        </w:rPr>
        <w:t>特此证明。</w:t>
      </w:r>
    </w:p>
    <w:p>
      <w:pPr>
        <w:spacing w:line="360" w:lineRule="auto"/>
        <w:rPr>
          <w:rFonts w:ascii="仿宋" w:hAnsi="仿宋" w:eastAsia="仿宋"/>
          <w:bCs/>
          <w:spacing w:val="-6"/>
          <w:sz w:val="24"/>
          <w:szCs w:val="24"/>
        </w:rPr>
      </w:pPr>
    </w:p>
    <w:p>
      <w:pPr>
        <w:spacing w:line="360" w:lineRule="auto"/>
        <w:rPr>
          <w:rFonts w:ascii="仿宋" w:hAnsi="仿宋" w:eastAsia="仿宋"/>
          <w:bCs/>
          <w:spacing w:val="-6"/>
          <w:sz w:val="24"/>
          <w:szCs w:val="24"/>
        </w:rPr>
      </w:pPr>
    </w:p>
    <w:p>
      <w:pPr>
        <w:spacing w:line="360" w:lineRule="auto"/>
        <w:rPr>
          <w:rFonts w:ascii="仿宋" w:hAnsi="仿宋" w:eastAsia="仿宋"/>
          <w:bCs/>
          <w:spacing w:val="-6"/>
          <w:sz w:val="24"/>
          <w:szCs w:val="24"/>
        </w:rPr>
      </w:pPr>
    </w:p>
    <w:p>
      <w:pPr>
        <w:spacing w:line="360" w:lineRule="auto"/>
        <w:rPr>
          <w:rFonts w:ascii="仿宋" w:hAnsi="仿宋" w:eastAsia="仿宋"/>
          <w:bCs/>
          <w:spacing w:val="-6"/>
          <w:sz w:val="24"/>
          <w:szCs w:val="24"/>
        </w:rPr>
      </w:pPr>
    </w:p>
    <w:p>
      <w:pPr>
        <w:spacing w:line="360" w:lineRule="auto"/>
        <w:rPr>
          <w:rFonts w:ascii="仿宋" w:hAnsi="仿宋" w:eastAsia="仿宋"/>
          <w:bCs/>
          <w:spacing w:val="-6"/>
          <w:sz w:val="24"/>
          <w:szCs w:val="24"/>
        </w:rPr>
      </w:pPr>
    </w:p>
    <w:tbl>
      <w:tblPr>
        <w:tblStyle w:val="26"/>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385" w:type="dxa"/>
          </w:tcPr>
          <w:p>
            <w:pPr>
              <w:spacing w:line="360" w:lineRule="auto"/>
              <w:rPr>
                <w:rFonts w:ascii="仿宋" w:hAnsi="仿宋" w:eastAsia="仿宋"/>
                <w:sz w:val="24"/>
                <w:szCs w:val="24"/>
              </w:rPr>
            </w:pPr>
            <w:r>
              <w:rPr>
                <w:rFonts w:hint="eastAsia" w:ascii="仿宋" w:hAnsi="仿宋" w:eastAsia="仿宋"/>
                <w:sz w:val="24"/>
                <w:szCs w:val="24"/>
              </w:rPr>
              <w:t>法定代表人身份证（正面）：</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firstLine="1920" w:firstLineChars="800"/>
              <w:rPr>
                <w:rFonts w:ascii="仿宋" w:hAnsi="仿宋" w:eastAsia="仿宋"/>
                <w:bCs/>
                <w:spacing w:val="-6"/>
                <w:sz w:val="24"/>
                <w:szCs w:val="24"/>
              </w:rPr>
            </w:pPr>
            <w:r>
              <w:rPr>
                <w:rFonts w:hint="eastAsia" w:ascii="仿宋" w:hAnsi="仿宋" w:eastAsia="仿宋"/>
                <w:sz w:val="24"/>
                <w:szCs w:val="24"/>
              </w:rPr>
              <w:t>（反面）：</w:t>
            </w:r>
          </w:p>
          <w:p>
            <w:pPr>
              <w:spacing w:line="360" w:lineRule="auto"/>
              <w:rPr>
                <w:rFonts w:ascii="仿宋" w:hAnsi="仿宋" w:eastAsia="仿宋"/>
                <w:bCs/>
                <w:spacing w:val="-6"/>
                <w:sz w:val="24"/>
                <w:szCs w:val="24"/>
              </w:rPr>
            </w:pPr>
          </w:p>
          <w:p>
            <w:pPr>
              <w:spacing w:line="360" w:lineRule="auto"/>
              <w:rPr>
                <w:rFonts w:ascii="仿宋" w:hAnsi="仿宋" w:eastAsia="仿宋"/>
                <w:bCs/>
                <w:spacing w:val="-6"/>
                <w:sz w:val="24"/>
                <w:szCs w:val="24"/>
              </w:rPr>
            </w:pPr>
          </w:p>
          <w:p>
            <w:pPr>
              <w:spacing w:line="360" w:lineRule="auto"/>
              <w:rPr>
                <w:rFonts w:ascii="仿宋" w:hAnsi="仿宋" w:eastAsia="仿宋"/>
                <w:bCs/>
                <w:spacing w:val="-6"/>
                <w:sz w:val="24"/>
                <w:szCs w:val="24"/>
              </w:rPr>
            </w:pPr>
          </w:p>
          <w:p>
            <w:pPr>
              <w:spacing w:line="360" w:lineRule="auto"/>
              <w:rPr>
                <w:rFonts w:ascii="仿宋" w:hAnsi="仿宋" w:eastAsia="仿宋"/>
                <w:bCs/>
                <w:spacing w:val="-6"/>
                <w:sz w:val="24"/>
                <w:szCs w:val="24"/>
              </w:rPr>
            </w:pPr>
          </w:p>
        </w:tc>
      </w:tr>
    </w:tbl>
    <w:p>
      <w:pPr>
        <w:adjustRightInd w:val="0"/>
        <w:snapToGrid w:val="0"/>
        <w:spacing w:line="360" w:lineRule="auto"/>
        <w:jc w:val="left"/>
        <w:rPr>
          <w:rFonts w:ascii="仿宋" w:hAnsi="仿宋" w:eastAsia="仿宋" w:cs="仿宋"/>
          <w:sz w:val="24"/>
          <w:szCs w:val="24"/>
        </w:rPr>
      </w:pPr>
    </w:p>
    <w:p>
      <w:pPr>
        <w:adjustRightInd w:val="0"/>
        <w:snapToGrid w:val="0"/>
        <w:spacing w:line="360" w:lineRule="auto"/>
        <w:jc w:val="left"/>
        <w:rPr>
          <w:rFonts w:ascii="仿宋" w:hAnsi="仿宋" w:eastAsia="仿宋" w:cs="仿宋"/>
          <w:sz w:val="24"/>
          <w:szCs w:val="24"/>
        </w:rPr>
      </w:pPr>
    </w:p>
    <w:p>
      <w:pPr>
        <w:adjustRightInd w:val="0"/>
        <w:snapToGrid w:val="0"/>
        <w:spacing w:line="360" w:lineRule="auto"/>
        <w:jc w:val="left"/>
        <w:rPr>
          <w:rFonts w:ascii="仿宋" w:hAnsi="仿宋" w:eastAsia="仿宋" w:cs="仿宋"/>
          <w:sz w:val="24"/>
          <w:szCs w:val="24"/>
        </w:rPr>
      </w:pPr>
    </w:p>
    <w:p>
      <w:pPr>
        <w:adjustRightInd w:val="0"/>
        <w:snapToGrid w:val="0"/>
        <w:spacing w:line="360" w:lineRule="auto"/>
        <w:jc w:val="left"/>
        <w:rPr>
          <w:rFonts w:ascii="仿宋" w:hAnsi="仿宋" w:eastAsia="仿宋" w:cs="仿宋"/>
          <w:sz w:val="24"/>
          <w:szCs w:val="24"/>
        </w:rPr>
      </w:pPr>
    </w:p>
    <w:p>
      <w:pPr>
        <w:adjustRightInd w:val="0"/>
        <w:snapToGrid w:val="0"/>
        <w:spacing w:line="360" w:lineRule="auto"/>
        <w:rPr>
          <w:rFonts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pPr>
        <w:adjustRightInd w:val="0"/>
        <w:snapToGrid w:val="0"/>
        <w:spacing w:line="360" w:lineRule="auto"/>
        <w:rPr>
          <w:rFonts w:ascii="仿宋" w:hAnsi="仿宋" w:eastAsia="仿宋" w:cs="仿宋"/>
          <w:b/>
          <w:bCs/>
          <w:spacing w:val="-6"/>
          <w:sz w:val="24"/>
          <w:szCs w:val="24"/>
        </w:rPr>
      </w:pPr>
      <w:r>
        <w:rPr>
          <w:rFonts w:hint="eastAsia" w:ascii="仿宋" w:hAnsi="仿宋" w:eastAsia="仿宋" w:cs="仿宋"/>
          <w:b/>
          <w:bCs/>
          <w:spacing w:val="-6"/>
          <w:sz w:val="24"/>
          <w:szCs w:val="24"/>
        </w:rPr>
        <w:t>日期：     年   月   日</w:t>
      </w:r>
    </w:p>
    <w:p>
      <w:pPr>
        <w:rPr>
          <w:rFonts w:ascii="仿宋" w:hAnsi="仿宋" w:eastAsia="仿宋" w:cs="仿宋"/>
          <w:b/>
          <w:bCs/>
          <w:szCs w:val="21"/>
        </w:rPr>
      </w:pPr>
      <w:r>
        <w:rPr>
          <w:rFonts w:hint="eastAsia" w:ascii="仿宋" w:hAnsi="仿宋" w:eastAsia="仿宋" w:cs="仿宋"/>
          <w:b/>
          <w:bCs/>
          <w:szCs w:val="21"/>
        </w:rPr>
        <w:br w:type="page"/>
      </w:r>
    </w:p>
    <w:p>
      <w:pPr>
        <w:adjustRightInd w:val="0"/>
        <w:snapToGrid w:val="0"/>
        <w:spacing w:line="560" w:lineRule="exact"/>
        <w:jc w:val="center"/>
        <w:outlineLvl w:val="2"/>
        <w:rPr>
          <w:rFonts w:ascii="仿宋" w:hAnsi="仿宋" w:eastAsia="仿宋" w:cs="仿宋"/>
          <w:b/>
          <w:bCs/>
          <w:sz w:val="32"/>
          <w:szCs w:val="32"/>
        </w:rPr>
      </w:pPr>
      <w:r>
        <w:rPr>
          <w:rFonts w:hint="eastAsia" w:ascii="仿宋" w:hAnsi="仿宋" w:eastAsia="仿宋" w:cs="仿宋"/>
          <w:b/>
          <w:bCs/>
          <w:sz w:val="32"/>
          <w:szCs w:val="32"/>
        </w:rPr>
        <w:t>授权委托书</w:t>
      </w:r>
    </w:p>
    <w:p>
      <w:pPr>
        <w:adjustRightInd w:val="0"/>
        <w:snapToGrid w:val="0"/>
        <w:jc w:val="center"/>
        <w:rPr>
          <w:rFonts w:ascii="仿宋" w:hAnsi="仿宋" w:eastAsia="仿宋" w:cs="仿宋"/>
          <w:b/>
          <w:bCs/>
          <w:spacing w:val="-6"/>
          <w:sz w:val="18"/>
          <w:szCs w:val="18"/>
        </w:rPr>
      </w:pPr>
    </w:p>
    <w:p>
      <w:pPr>
        <w:adjustRightInd w:val="0"/>
        <w:snapToGrid w:val="0"/>
        <w:spacing w:line="360" w:lineRule="auto"/>
        <w:rPr>
          <w:rFonts w:ascii="仿宋" w:hAnsi="仿宋" w:eastAsia="仿宋" w:cs="仿宋"/>
          <w:b/>
          <w:spacing w:val="-6"/>
          <w:sz w:val="24"/>
          <w:szCs w:val="24"/>
        </w:rPr>
      </w:pPr>
      <w:r>
        <w:rPr>
          <w:rFonts w:hint="eastAsia" w:ascii="仿宋" w:hAnsi="仿宋" w:eastAsia="仿宋" w:cs="仿宋"/>
          <w:b/>
          <w:spacing w:val="-6"/>
          <w:sz w:val="24"/>
          <w:szCs w:val="24"/>
        </w:rPr>
        <w:t>致乾元实验室：</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现授权委托：</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（授权代表姓名）（身份证号码：</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，手机：</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）以我方的名义参加</w:t>
      </w:r>
      <w:r>
        <w:rPr>
          <w:rFonts w:hint="eastAsia" w:ascii="仿宋" w:hAnsi="仿宋" w:eastAsia="仿宋" w:cs="仿宋"/>
          <w:bCs/>
          <w:spacing w:val="-6"/>
          <w:sz w:val="24"/>
          <w:szCs w:val="24"/>
        </w:rPr>
        <w:t>_</w:t>
      </w:r>
      <w:r>
        <w:rPr>
          <w:rFonts w:ascii="仿宋" w:hAnsi="仿宋" w:eastAsia="仿宋" w:cs="仿宋"/>
          <w:bCs/>
          <w:spacing w:val="-6"/>
          <w:sz w:val="24"/>
          <w:szCs w:val="24"/>
        </w:rPr>
        <w:t>_______________________</w:t>
      </w:r>
      <w:r>
        <w:rPr>
          <w:rFonts w:hint="eastAsia" w:ascii="仿宋" w:hAnsi="仿宋" w:eastAsia="仿宋" w:cs="仿宋"/>
          <w:bCs/>
          <w:spacing w:val="-6"/>
          <w:sz w:val="24"/>
          <w:szCs w:val="24"/>
        </w:rPr>
        <w:t>项目的采购</w:t>
      </w:r>
      <w:r>
        <w:rPr>
          <w:rFonts w:hint="eastAsia" w:ascii="仿宋" w:hAnsi="仿宋" w:eastAsia="仿宋" w:cs="仿宋"/>
          <w:spacing w:val="-6"/>
          <w:sz w:val="24"/>
          <w:szCs w:val="24"/>
        </w:rPr>
        <w:t>活动，并代表我方全权办理针对上述项目的响应、评审、签约等具体事务和签署相关文件。</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我方对被授权人的签名负全部责任。</w:t>
      </w:r>
    </w:p>
    <w:p>
      <w:pPr>
        <w:adjustRightInd w:val="0"/>
        <w:snapToGrid w:val="0"/>
        <w:spacing w:line="360" w:lineRule="auto"/>
        <w:ind w:firstLine="456" w:firstLineChars="200"/>
        <w:rPr>
          <w:rFonts w:ascii="仿宋" w:hAnsi="仿宋" w:eastAsia="仿宋" w:cs="仿宋"/>
          <w:spacing w:val="-6"/>
          <w:sz w:val="24"/>
          <w:szCs w:val="24"/>
        </w:rPr>
      </w:pPr>
      <w:r>
        <w:rPr>
          <w:rFonts w:hint="eastAsia" w:ascii="仿宋" w:hAnsi="仿宋" w:eastAsia="仿宋" w:cs="仿宋"/>
          <w:spacing w:val="-6"/>
          <w:sz w:val="24"/>
          <w:szCs w:val="24"/>
        </w:rPr>
        <w:t>在撤销授权的书面通知以前，本授权书一直有效。被授权人在授权书有效期内签署的所有文件不因授权的撤销而失效。</w:t>
      </w:r>
    </w:p>
    <w:p>
      <w:pPr>
        <w:adjustRightInd w:val="0"/>
        <w:snapToGrid w:val="0"/>
        <w:spacing w:line="360" w:lineRule="auto"/>
        <w:ind w:firstLine="456" w:firstLineChars="200"/>
        <w:rPr>
          <w:rFonts w:ascii="仿宋" w:hAnsi="仿宋" w:eastAsia="仿宋" w:cs="仿宋"/>
          <w:b/>
          <w:bCs/>
          <w:sz w:val="24"/>
          <w:szCs w:val="24"/>
        </w:rPr>
      </w:pPr>
      <w:r>
        <w:rPr>
          <w:rFonts w:hint="eastAsia" w:ascii="仿宋" w:hAnsi="仿宋" w:eastAsia="仿宋" w:cs="仿宋"/>
          <w:spacing w:val="-6"/>
          <w:sz w:val="24"/>
          <w:szCs w:val="24"/>
        </w:rPr>
        <w:t>被授权人无转委托权，特此告知。</w:t>
      </w:r>
    </w:p>
    <w:p>
      <w:pPr>
        <w:adjustRightInd w:val="0"/>
        <w:snapToGrid w:val="0"/>
        <w:spacing w:line="360" w:lineRule="auto"/>
        <w:rPr>
          <w:rFonts w:ascii="仿宋" w:hAnsi="仿宋" w:eastAsia="仿宋" w:cs="仿宋"/>
          <w:b/>
          <w:bCs/>
          <w:spacing w:val="-6"/>
          <w:sz w:val="24"/>
          <w:szCs w:val="24"/>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adjustRightInd w:val="0"/>
              <w:snapToGrid w:val="0"/>
              <w:spacing w:line="360" w:lineRule="auto"/>
              <w:rPr>
                <w:rFonts w:ascii="仿宋" w:hAnsi="仿宋" w:eastAsia="仿宋" w:cs="仿宋"/>
                <w:spacing w:val="-6"/>
                <w:sz w:val="24"/>
                <w:szCs w:val="24"/>
              </w:rPr>
            </w:pPr>
            <w:r>
              <w:rPr>
                <w:rFonts w:hint="eastAsia" w:ascii="仿宋" w:hAnsi="仿宋" w:eastAsia="仿宋" w:cs="仿宋"/>
                <w:spacing w:val="-6"/>
                <w:sz w:val="24"/>
                <w:szCs w:val="24"/>
              </w:rPr>
              <w:t>授权代表身份证（正面）：</w:t>
            </w:r>
          </w:p>
          <w:p>
            <w:pPr>
              <w:adjustRightInd w:val="0"/>
              <w:snapToGrid w:val="0"/>
              <w:spacing w:line="360" w:lineRule="auto"/>
              <w:rPr>
                <w:rFonts w:ascii="仿宋" w:hAnsi="仿宋" w:eastAsia="仿宋" w:cs="仿宋"/>
                <w:spacing w:val="-6"/>
                <w:sz w:val="24"/>
                <w:szCs w:val="24"/>
              </w:rPr>
            </w:pPr>
          </w:p>
          <w:p>
            <w:pPr>
              <w:adjustRightInd w:val="0"/>
              <w:snapToGrid w:val="0"/>
              <w:spacing w:line="360" w:lineRule="auto"/>
              <w:rPr>
                <w:rFonts w:ascii="仿宋" w:hAnsi="仿宋" w:eastAsia="仿宋" w:cs="仿宋"/>
                <w:spacing w:val="-6"/>
                <w:sz w:val="24"/>
                <w:szCs w:val="24"/>
              </w:rPr>
            </w:pPr>
          </w:p>
          <w:p>
            <w:pPr>
              <w:adjustRightInd w:val="0"/>
              <w:snapToGrid w:val="0"/>
              <w:spacing w:line="360" w:lineRule="auto"/>
              <w:rPr>
                <w:rFonts w:ascii="仿宋" w:hAnsi="仿宋" w:eastAsia="仿宋" w:cs="仿宋"/>
                <w:spacing w:val="-6"/>
                <w:sz w:val="24"/>
                <w:szCs w:val="24"/>
              </w:rPr>
            </w:pPr>
          </w:p>
          <w:p>
            <w:pPr>
              <w:adjustRightInd w:val="0"/>
              <w:snapToGrid w:val="0"/>
              <w:spacing w:line="360" w:lineRule="auto"/>
              <w:rPr>
                <w:rFonts w:ascii="仿宋" w:hAnsi="仿宋" w:eastAsia="仿宋" w:cs="仿宋"/>
                <w:spacing w:val="-6"/>
                <w:sz w:val="24"/>
                <w:szCs w:val="24"/>
              </w:rPr>
            </w:pPr>
          </w:p>
          <w:p>
            <w:pPr>
              <w:adjustRightInd w:val="0"/>
              <w:snapToGrid w:val="0"/>
              <w:spacing w:line="360" w:lineRule="auto"/>
              <w:ind w:firstLine="1596" w:firstLineChars="700"/>
              <w:rPr>
                <w:rFonts w:ascii="仿宋" w:hAnsi="仿宋" w:eastAsia="仿宋" w:cs="仿宋"/>
                <w:spacing w:val="-6"/>
                <w:sz w:val="24"/>
                <w:szCs w:val="24"/>
              </w:rPr>
            </w:pPr>
            <w:r>
              <w:rPr>
                <w:rFonts w:hint="eastAsia" w:ascii="仿宋" w:hAnsi="仿宋" w:eastAsia="仿宋" w:cs="仿宋"/>
                <w:spacing w:val="-6"/>
                <w:sz w:val="24"/>
                <w:szCs w:val="24"/>
              </w:rPr>
              <w:t>（反面）：</w:t>
            </w:r>
          </w:p>
          <w:p>
            <w:pPr>
              <w:adjustRightInd w:val="0"/>
              <w:snapToGrid w:val="0"/>
              <w:spacing w:line="360" w:lineRule="auto"/>
              <w:rPr>
                <w:rFonts w:ascii="仿宋" w:hAnsi="仿宋" w:eastAsia="仿宋" w:cs="仿宋"/>
                <w:spacing w:val="-6"/>
                <w:sz w:val="24"/>
                <w:szCs w:val="24"/>
              </w:rPr>
            </w:pPr>
          </w:p>
          <w:p>
            <w:pPr>
              <w:adjustRightInd w:val="0"/>
              <w:snapToGrid w:val="0"/>
              <w:spacing w:line="360" w:lineRule="auto"/>
              <w:rPr>
                <w:rFonts w:ascii="仿宋" w:hAnsi="仿宋" w:eastAsia="仿宋" w:cs="仿宋"/>
                <w:spacing w:val="-6"/>
                <w:sz w:val="24"/>
                <w:szCs w:val="24"/>
              </w:rPr>
            </w:pPr>
          </w:p>
          <w:p>
            <w:pPr>
              <w:adjustRightInd w:val="0"/>
              <w:snapToGrid w:val="0"/>
              <w:spacing w:line="360" w:lineRule="auto"/>
              <w:rPr>
                <w:rFonts w:ascii="仿宋" w:hAnsi="仿宋" w:eastAsia="仿宋" w:cs="仿宋"/>
                <w:spacing w:val="-6"/>
                <w:sz w:val="24"/>
                <w:szCs w:val="24"/>
              </w:rPr>
            </w:pPr>
          </w:p>
          <w:p>
            <w:pPr>
              <w:adjustRightInd w:val="0"/>
              <w:snapToGrid w:val="0"/>
              <w:spacing w:line="360" w:lineRule="auto"/>
              <w:rPr>
                <w:rFonts w:ascii="仿宋" w:hAnsi="仿宋" w:eastAsia="仿宋" w:cs="仿宋"/>
                <w:b/>
                <w:bCs/>
                <w:spacing w:val="-6"/>
                <w:sz w:val="24"/>
                <w:szCs w:val="24"/>
              </w:rPr>
            </w:pPr>
          </w:p>
        </w:tc>
      </w:tr>
    </w:tbl>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rPr>
          <w:rFonts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pPr>
        <w:adjustRightInd w:val="0"/>
        <w:snapToGrid w:val="0"/>
        <w:spacing w:line="360" w:lineRule="auto"/>
        <w:rPr>
          <w:rFonts w:ascii="仿宋" w:hAnsi="仿宋" w:eastAsia="仿宋" w:cs="仿宋"/>
          <w:b/>
          <w:bCs/>
          <w:spacing w:val="-6"/>
          <w:sz w:val="24"/>
          <w:szCs w:val="24"/>
        </w:rPr>
      </w:pPr>
      <w:r>
        <w:rPr>
          <w:rFonts w:hint="eastAsia" w:ascii="仿宋" w:hAnsi="仿宋" w:eastAsia="仿宋" w:cs="仿宋"/>
          <w:b/>
          <w:bCs/>
          <w:spacing w:val="-6"/>
          <w:sz w:val="24"/>
          <w:szCs w:val="24"/>
        </w:rPr>
        <w:t>日期：     年   月   日</w:t>
      </w:r>
    </w:p>
    <w:p>
      <w:pPr>
        <w:adjustRightInd w:val="0"/>
        <w:snapToGrid w:val="0"/>
      </w:pPr>
    </w:p>
    <w:sectPr>
      <w:pgSz w:w="11906" w:h="16838"/>
      <w:pgMar w:top="1440" w:right="1247" w:bottom="1440" w:left="1247" w:header="283" w:footer="850"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928740"/>
    </w:sdtPr>
    <w:sdtEndPr>
      <w:rPr>
        <w:rFonts w:ascii="仿宋" w:hAnsi="仿宋" w:eastAsia="仿宋"/>
        <w:sz w:val="24"/>
        <w:szCs w:val="24"/>
      </w:rPr>
    </w:sdtEndPr>
    <w:sdtContent>
      <w:p>
        <w:pPr>
          <w:pStyle w:val="19"/>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4</w:t>
        </w:r>
        <w:r>
          <w:rPr>
            <w:rFonts w:ascii="仿宋" w:hAnsi="仿宋" w:eastAsia="仿宋"/>
            <w:sz w:val="24"/>
            <w:szCs w:val="24"/>
          </w:rP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5A54AB"/>
    <w:multiLevelType w:val="multilevel"/>
    <w:tmpl w:val="115A54AB"/>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2E180576"/>
    <w:multiLevelType w:val="multilevel"/>
    <w:tmpl w:val="2E180576"/>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4F40261"/>
    <w:multiLevelType w:val="multilevel"/>
    <w:tmpl w:val="44F4026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D0B7682"/>
    <w:multiLevelType w:val="multilevel"/>
    <w:tmpl w:val="4D0B7682"/>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98"/>
  <w:drawingGridVerticalSpacing w:val="14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k0NTNjNjA1NjQyOGMxOGY0NGEwMmMzMDdiMDBhY2YifQ=="/>
  </w:docVars>
  <w:rsids>
    <w:rsidRoot w:val="00172A27"/>
    <w:rsid w:val="000009E4"/>
    <w:rsid w:val="0000114F"/>
    <w:rsid w:val="0000436F"/>
    <w:rsid w:val="00006469"/>
    <w:rsid w:val="00006CFD"/>
    <w:rsid w:val="0000736D"/>
    <w:rsid w:val="000076F1"/>
    <w:rsid w:val="000116E4"/>
    <w:rsid w:val="00013608"/>
    <w:rsid w:val="00013B07"/>
    <w:rsid w:val="00014530"/>
    <w:rsid w:val="00015995"/>
    <w:rsid w:val="00015D77"/>
    <w:rsid w:val="00016D69"/>
    <w:rsid w:val="00023BB9"/>
    <w:rsid w:val="00027572"/>
    <w:rsid w:val="00027EAB"/>
    <w:rsid w:val="00030BC3"/>
    <w:rsid w:val="00036495"/>
    <w:rsid w:val="00037CC3"/>
    <w:rsid w:val="00037F12"/>
    <w:rsid w:val="000404C3"/>
    <w:rsid w:val="0004184A"/>
    <w:rsid w:val="00042FA2"/>
    <w:rsid w:val="00043D3F"/>
    <w:rsid w:val="0004610A"/>
    <w:rsid w:val="00046575"/>
    <w:rsid w:val="00046C0F"/>
    <w:rsid w:val="00047A67"/>
    <w:rsid w:val="00047FBE"/>
    <w:rsid w:val="000505CC"/>
    <w:rsid w:val="000536E0"/>
    <w:rsid w:val="00053814"/>
    <w:rsid w:val="00054F82"/>
    <w:rsid w:val="00057E8D"/>
    <w:rsid w:val="0006261A"/>
    <w:rsid w:val="00062A09"/>
    <w:rsid w:val="00062A0C"/>
    <w:rsid w:val="00065AAC"/>
    <w:rsid w:val="0006693A"/>
    <w:rsid w:val="00066C2F"/>
    <w:rsid w:val="00067CDC"/>
    <w:rsid w:val="00074377"/>
    <w:rsid w:val="00075E22"/>
    <w:rsid w:val="000762B5"/>
    <w:rsid w:val="000765FF"/>
    <w:rsid w:val="00077A58"/>
    <w:rsid w:val="00077CDC"/>
    <w:rsid w:val="00080197"/>
    <w:rsid w:val="00080E86"/>
    <w:rsid w:val="000814E9"/>
    <w:rsid w:val="00082AD3"/>
    <w:rsid w:val="00082DB5"/>
    <w:rsid w:val="00082FB1"/>
    <w:rsid w:val="00085875"/>
    <w:rsid w:val="00085C8D"/>
    <w:rsid w:val="00085FCC"/>
    <w:rsid w:val="00091AA5"/>
    <w:rsid w:val="00091D30"/>
    <w:rsid w:val="00091FF9"/>
    <w:rsid w:val="000922B3"/>
    <w:rsid w:val="00093189"/>
    <w:rsid w:val="00093B3A"/>
    <w:rsid w:val="000949E6"/>
    <w:rsid w:val="000967DF"/>
    <w:rsid w:val="0009761D"/>
    <w:rsid w:val="000A108A"/>
    <w:rsid w:val="000A68FB"/>
    <w:rsid w:val="000A6907"/>
    <w:rsid w:val="000A74CF"/>
    <w:rsid w:val="000A7D0F"/>
    <w:rsid w:val="000B0AE1"/>
    <w:rsid w:val="000B1B92"/>
    <w:rsid w:val="000B5BC8"/>
    <w:rsid w:val="000C007A"/>
    <w:rsid w:val="000C1DE2"/>
    <w:rsid w:val="000C1EF8"/>
    <w:rsid w:val="000C3537"/>
    <w:rsid w:val="000C587E"/>
    <w:rsid w:val="000C67A6"/>
    <w:rsid w:val="000C72B3"/>
    <w:rsid w:val="000D0B38"/>
    <w:rsid w:val="000D107B"/>
    <w:rsid w:val="000D1A1D"/>
    <w:rsid w:val="000D4121"/>
    <w:rsid w:val="000D763B"/>
    <w:rsid w:val="000D79B7"/>
    <w:rsid w:val="000E0B46"/>
    <w:rsid w:val="000E12A8"/>
    <w:rsid w:val="000E6420"/>
    <w:rsid w:val="000E6CEE"/>
    <w:rsid w:val="000F0BC5"/>
    <w:rsid w:val="000F157E"/>
    <w:rsid w:val="000F4562"/>
    <w:rsid w:val="000F7AD4"/>
    <w:rsid w:val="00103101"/>
    <w:rsid w:val="00105B17"/>
    <w:rsid w:val="00106A4D"/>
    <w:rsid w:val="001137C8"/>
    <w:rsid w:val="00117A09"/>
    <w:rsid w:val="00117EF1"/>
    <w:rsid w:val="001203D7"/>
    <w:rsid w:val="00120781"/>
    <w:rsid w:val="0012477A"/>
    <w:rsid w:val="00130294"/>
    <w:rsid w:val="00131163"/>
    <w:rsid w:val="001358FA"/>
    <w:rsid w:val="00137EA8"/>
    <w:rsid w:val="00137FB9"/>
    <w:rsid w:val="00141481"/>
    <w:rsid w:val="00142AF5"/>
    <w:rsid w:val="00144CB0"/>
    <w:rsid w:val="00144CF0"/>
    <w:rsid w:val="00145597"/>
    <w:rsid w:val="001456DC"/>
    <w:rsid w:val="001466D3"/>
    <w:rsid w:val="001472FE"/>
    <w:rsid w:val="00147E13"/>
    <w:rsid w:val="00154E6E"/>
    <w:rsid w:val="00160F71"/>
    <w:rsid w:val="00162355"/>
    <w:rsid w:val="00162B7F"/>
    <w:rsid w:val="00163564"/>
    <w:rsid w:val="001639E5"/>
    <w:rsid w:val="00164553"/>
    <w:rsid w:val="00164E88"/>
    <w:rsid w:val="001658CD"/>
    <w:rsid w:val="00166D36"/>
    <w:rsid w:val="00167EC3"/>
    <w:rsid w:val="0017064E"/>
    <w:rsid w:val="00170DD1"/>
    <w:rsid w:val="00172304"/>
    <w:rsid w:val="00172A27"/>
    <w:rsid w:val="001746E2"/>
    <w:rsid w:val="001747F6"/>
    <w:rsid w:val="0018079E"/>
    <w:rsid w:val="0018210C"/>
    <w:rsid w:val="00182FEC"/>
    <w:rsid w:val="001831ED"/>
    <w:rsid w:val="00183AD9"/>
    <w:rsid w:val="00191976"/>
    <w:rsid w:val="00197EDA"/>
    <w:rsid w:val="001A1C51"/>
    <w:rsid w:val="001A2D63"/>
    <w:rsid w:val="001A2F81"/>
    <w:rsid w:val="001A64C4"/>
    <w:rsid w:val="001B01EC"/>
    <w:rsid w:val="001B03B6"/>
    <w:rsid w:val="001B1958"/>
    <w:rsid w:val="001B2E94"/>
    <w:rsid w:val="001B48DA"/>
    <w:rsid w:val="001B63B2"/>
    <w:rsid w:val="001B6AE4"/>
    <w:rsid w:val="001B6C0D"/>
    <w:rsid w:val="001C1474"/>
    <w:rsid w:val="001C2000"/>
    <w:rsid w:val="001C2933"/>
    <w:rsid w:val="001C4075"/>
    <w:rsid w:val="001C636B"/>
    <w:rsid w:val="001D157A"/>
    <w:rsid w:val="001D23B9"/>
    <w:rsid w:val="001D2D58"/>
    <w:rsid w:val="001D7868"/>
    <w:rsid w:val="001E1516"/>
    <w:rsid w:val="001E2AD4"/>
    <w:rsid w:val="001E3085"/>
    <w:rsid w:val="001E3B19"/>
    <w:rsid w:val="001F36AC"/>
    <w:rsid w:val="001F58A5"/>
    <w:rsid w:val="001F7274"/>
    <w:rsid w:val="002004E1"/>
    <w:rsid w:val="00200536"/>
    <w:rsid w:val="00201125"/>
    <w:rsid w:val="00201321"/>
    <w:rsid w:val="00204F17"/>
    <w:rsid w:val="00207071"/>
    <w:rsid w:val="002077EE"/>
    <w:rsid w:val="00210339"/>
    <w:rsid w:val="00211660"/>
    <w:rsid w:val="0021197D"/>
    <w:rsid w:val="00213589"/>
    <w:rsid w:val="00221BD1"/>
    <w:rsid w:val="00223595"/>
    <w:rsid w:val="00224BD6"/>
    <w:rsid w:val="002265A9"/>
    <w:rsid w:val="00230DA7"/>
    <w:rsid w:val="00232CD1"/>
    <w:rsid w:val="002336BD"/>
    <w:rsid w:val="00234AAD"/>
    <w:rsid w:val="00236327"/>
    <w:rsid w:val="00236937"/>
    <w:rsid w:val="002402D1"/>
    <w:rsid w:val="002435F2"/>
    <w:rsid w:val="00243D1E"/>
    <w:rsid w:val="0025569A"/>
    <w:rsid w:val="00255E9B"/>
    <w:rsid w:val="00255F77"/>
    <w:rsid w:val="0025659F"/>
    <w:rsid w:val="002570E8"/>
    <w:rsid w:val="00257110"/>
    <w:rsid w:val="00257DCB"/>
    <w:rsid w:val="00257E03"/>
    <w:rsid w:val="002607CF"/>
    <w:rsid w:val="00262884"/>
    <w:rsid w:val="002628B2"/>
    <w:rsid w:val="00263522"/>
    <w:rsid w:val="00263BCE"/>
    <w:rsid w:val="00264D84"/>
    <w:rsid w:val="00267636"/>
    <w:rsid w:val="00267917"/>
    <w:rsid w:val="00272073"/>
    <w:rsid w:val="002739BE"/>
    <w:rsid w:val="00275FBD"/>
    <w:rsid w:val="00283AE2"/>
    <w:rsid w:val="00283EB5"/>
    <w:rsid w:val="002872F2"/>
    <w:rsid w:val="00293492"/>
    <w:rsid w:val="00296AB0"/>
    <w:rsid w:val="002A7085"/>
    <w:rsid w:val="002A799A"/>
    <w:rsid w:val="002B0296"/>
    <w:rsid w:val="002B1048"/>
    <w:rsid w:val="002B2C8B"/>
    <w:rsid w:val="002B4AE9"/>
    <w:rsid w:val="002C22FD"/>
    <w:rsid w:val="002C3342"/>
    <w:rsid w:val="002C5A7D"/>
    <w:rsid w:val="002C6427"/>
    <w:rsid w:val="002D22C0"/>
    <w:rsid w:val="002D2EAF"/>
    <w:rsid w:val="002D3A28"/>
    <w:rsid w:val="002D3AF3"/>
    <w:rsid w:val="002E3494"/>
    <w:rsid w:val="002E3E0B"/>
    <w:rsid w:val="002E4545"/>
    <w:rsid w:val="002E46E3"/>
    <w:rsid w:val="002F0EBF"/>
    <w:rsid w:val="002F13BD"/>
    <w:rsid w:val="002F14C6"/>
    <w:rsid w:val="002F1C7C"/>
    <w:rsid w:val="002F55DD"/>
    <w:rsid w:val="002F75BD"/>
    <w:rsid w:val="00302870"/>
    <w:rsid w:val="00303255"/>
    <w:rsid w:val="00304616"/>
    <w:rsid w:val="003046B8"/>
    <w:rsid w:val="00304855"/>
    <w:rsid w:val="00304CE2"/>
    <w:rsid w:val="00305DE7"/>
    <w:rsid w:val="0030628A"/>
    <w:rsid w:val="00306563"/>
    <w:rsid w:val="00306AB0"/>
    <w:rsid w:val="003117B9"/>
    <w:rsid w:val="00311A4B"/>
    <w:rsid w:val="0031296E"/>
    <w:rsid w:val="00312B4B"/>
    <w:rsid w:val="00312BBF"/>
    <w:rsid w:val="00317A81"/>
    <w:rsid w:val="003207BC"/>
    <w:rsid w:val="00320EE9"/>
    <w:rsid w:val="00321487"/>
    <w:rsid w:val="003240C3"/>
    <w:rsid w:val="00324678"/>
    <w:rsid w:val="00326AB7"/>
    <w:rsid w:val="00327618"/>
    <w:rsid w:val="00331E3A"/>
    <w:rsid w:val="0033301D"/>
    <w:rsid w:val="00336F68"/>
    <w:rsid w:val="00336FDD"/>
    <w:rsid w:val="00337FF8"/>
    <w:rsid w:val="00341604"/>
    <w:rsid w:val="00347CBA"/>
    <w:rsid w:val="003502B4"/>
    <w:rsid w:val="00352E2F"/>
    <w:rsid w:val="003560E6"/>
    <w:rsid w:val="0035687F"/>
    <w:rsid w:val="00357CF0"/>
    <w:rsid w:val="00363F3D"/>
    <w:rsid w:val="003665F6"/>
    <w:rsid w:val="0036728D"/>
    <w:rsid w:val="00367729"/>
    <w:rsid w:val="00371425"/>
    <w:rsid w:val="00371E29"/>
    <w:rsid w:val="0037508B"/>
    <w:rsid w:val="00375A5C"/>
    <w:rsid w:val="0038026B"/>
    <w:rsid w:val="0038111B"/>
    <w:rsid w:val="00381C15"/>
    <w:rsid w:val="00382F41"/>
    <w:rsid w:val="00383B0B"/>
    <w:rsid w:val="0038494C"/>
    <w:rsid w:val="003868F7"/>
    <w:rsid w:val="00392BF4"/>
    <w:rsid w:val="003930C4"/>
    <w:rsid w:val="003940F4"/>
    <w:rsid w:val="003959FD"/>
    <w:rsid w:val="003961ED"/>
    <w:rsid w:val="0039799B"/>
    <w:rsid w:val="003A0ADB"/>
    <w:rsid w:val="003A1227"/>
    <w:rsid w:val="003A188A"/>
    <w:rsid w:val="003A1BED"/>
    <w:rsid w:val="003A1C79"/>
    <w:rsid w:val="003A21BC"/>
    <w:rsid w:val="003A2DAB"/>
    <w:rsid w:val="003A3152"/>
    <w:rsid w:val="003A3F17"/>
    <w:rsid w:val="003A454D"/>
    <w:rsid w:val="003A4659"/>
    <w:rsid w:val="003A4719"/>
    <w:rsid w:val="003A7992"/>
    <w:rsid w:val="003A7D03"/>
    <w:rsid w:val="003B064C"/>
    <w:rsid w:val="003B0AE3"/>
    <w:rsid w:val="003B13A5"/>
    <w:rsid w:val="003B3605"/>
    <w:rsid w:val="003B5B05"/>
    <w:rsid w:val="003B6DAB"/>
    <w:rsid w:val="003C3454"/>
    <w:rsid w:val="003C4781"/>
    <w:rsid w:val="003C5468"/>
    <w:rsid w:val="003C7A4A"/>
    <w:rsid w:val="003D173E"/>
    <w:rsid w:val="003D1ED8"/>
    <w:rsid w:val="003D26B2"/>
    <w:rsid w:val="003D2C16"/>
    <w:rsid w:val="003D3515"/>
    <w:rsid w:val="003D6E1E"/>
    <w:rsid w:val="003D6E64"/>
    <w:rsid w:val="003D72C3"/>
    <w:rsid w:val="003D7C8B"/>
    <w:rsid w:val="003E0174"/>
    <w:rsid w:val="003E24B1"/>
    <w:rsid w:val="003E60E1"/>
    <w:rsid w:val="003F3624"/>
    <w:rsid w:val="003F4998"/>
    <w:rsid w:val="003F4E48"/>
    <w:rsid w:val="003F52EA"/>
    <w:rsid w:val="004011A4"/>
    <w:rsid w:val="004015CF"/>
    <w:rsid w:val="00402D27"/>
    <w:rsid w:val="00403B44"/>
    <w:rsid w:val="00403FBB"/>
    <w:rsid w:val="00404B0C"/>
    <w:rsid w:val="00404CB7"/>
    <w:rsid w:val="00405332"/>
    <w:rsid w:val="0040668D"/>
    <w:rsid w:val="0041002E"/>
    <w:rsid w:val="00413B01"/>
    <w:rsid w:val="004142D4"/>
    <w:rsid w:val="004173F4"/>
    <w:rsid w:val="004231DA"/>
    <w:rsid w:val="00431302"/>
    <w:rsid w:val="0043170C"/>
    <w:rsid w:val="004327AE"/>
    <w:rsid w:val="00433671"/>
    <w:rsid w:val="00442905"/>
    <w:rsid w:val="00442DA0"/>
    <w:rsid w:val="004430E8"/>
    <w:rsid w:val="00443A96"/>
    <w:rsid w:val="00452EA5"/>
    <w:rsid w:val="0045480E"/>
    <w:rsid w:val="00456743"/>
    <w:rsid w:val="00456DA5"/>
    <w:rsid w:val="00457EA2"/>
    <w:rsid w:val="00461FD3"/>
    <w:rsid w:val="00462180"/>
    <w:rsid w:val="00463860"/>
    <w:rsid w:val="00463AF9"/>
    <w:rsid w:val="004644FC"/>
    <w:rsid w:val="0046485C"/>
    <w:rsid w:val="00464B58"/>
    <w:rsid w:val="00464D58"/>
    <w:rsid w:val="00470005"/>
    <w:rsid w:val="004719AB"/>
    <w:rsid w:val="0047231B"/>
    <w:rsid w:val="00475573"/>
    <w:rsid w:val="00475B50"/>
    <w:rsid w:val="0047725C"/>
    <w:rsid w:val="004840CF"/>
    <w:rsid w:val="0048470A"/>
    <w:rsid w:val="00484EC1"/>
    <w:rsid w:val="004866A5"/>
    <w:rsid w:val="00486C62"/>
    <w:rsid w:val="004876B0"/>
    <w:rsid w:val="00491047"/>
    <w:rsid w:val="004914C8"/>
    <w:rsid w:val="0049330E"/>
    <w:rsid w:val="004934D4"/>
    <w:rsid w:val="004967FF"/>
    <w:rsid w:val="00497365"/>
    <w:rsid w:val="004977E3"/>
    <w:rsid w:val="00497B33"/>
    <w:rsid w:val="004A0913"/>
    <w:rsid w:val="004A1C68"/>
    <w:rsid w:val="004A2732"/>
    <w:rsid w:val="004A2B24"/>
    <w:rsid w:val="004A4335"/>
    <w:rsid w:val="004A4BA1"/>
    <w:rsid w:val="004A62EE"/>
    <w:rsid w:val="004A758D"/>
    <w:rsid w:val="004A7612"/>
    <w:rsid w:val="004B1139"/>
    <w:rsid w:val="004B5A44"/>
    <w:rsid w:val="004B692B"/>
    <w:rsid w:val="004B7ECD"/>
    <w:rsid w:val="004C0ACF"/>
    <w:rsid w:val="004C38B7"/>
    <w:rsid w:val="004C4AEA"/>
    <w:rsid w:val="004C52EA"/>
    <w:rsid w:val="004C5359"/>
    <w:rsid w:val="004D0781"/>
    <w:rsid w:val="004D094B"/>
    <w:rsid w:val="004D2A23"/>
    <w:rsid w:val="004D2BC8"/>
    <w:rsid w:val="004D3156"/>
    <w:rsid w:val="004D3FD1"/>
    <w:rsid w:val="004D6D2F"/>
    <w:rsid w:val="004D71C3"/>
    <w:rsid w:val="004E0CBE"/>
    <w:rsid w:val="004E23B4"/>
    <w:rsid w:val="004E373B"/>
    <w:rsid w:val="004E40A7"/>
    <w:rsid w:val="004E5BEF"/>
    <w:rsid w:val="004E663E"/>
    <w:rsid w:val="004E764E"/>
    <w:rsid w:val="004F1F7A"/>
    <w:rsid w:val="004F749F"/>
    <w:rsid w:val="005000B3"/>
    <w:rsid w:val="0050012F"/>
    <w:rsid w:val="005004BC"/>
    <w:rsid w:val="0050432A"/>
    <w:rsid w:val="0051415E"/>
    <w:rsid w:val="0051461C"/>
    <w:rsid w:val="00516C2B"/>
    <w:rsid w:val="00517F0F"/>
    <w:rsid w:val="00520566"/>
    <w:rsid w:val="00520844"/>
    <w:rsid w:val="00520CCA"/>
    <w:rsid w:val="00522F53"/>
    <w:rsid w:val="0052332C"/>
    <w:rsid w:val="005238C8"/>
    <w:rsid w:val="0052419B"/>
    <w:rsid w:val="005252F0"/>
    <w:rsid w:val="00525513"/>
    <w:rsid w:val="005304A3"/>
    <w:rsid w:val="00530E18"/>
    <w:rsid w:val="00533573"/>
    <w:rsid w:val="00534517"/>
    <w:rsid w:val="0053482D"/>
    <w:rsid w:val="005349E7"/>
    <w:rsid w:val="00536EA4"/>
    <w:rsid w:val="00543979"/>
    <w:rsid w:val="005468D4"/>
    <w:rsid w:val="00546A7E"/>
    <w:rsid w:val="0055295C"/>
    <w:rsid w:val="005541E6"/>
    <w:rsid w:val="005552F4"/>
    <w:rsid w:val="00555329"/>
    <w:rsid w:val="00556BE0"/>
    <w:rsid w:val="005579AA"/>
    <w:rsid w:val="0056031C"/>
    <w:rsid w:val="00561927"/>
    <w:rsid w:val="00563576"/>
    <w:rsid w:val="00565695"/>
    <w:rsid w:val="005666C3"/>
    <w:rsid w:val="00567903"/>
    <w:rsid w:val="005735F1"/>
    <w:rsid w:val="005738BA"/>
    <w:rsid w:val="0057435F"/>
    <w:rsid w:val="005762C1"/>
    <w:rsid w:val="00577861"/>
    <w:rsid w:val="00584B0A"/>
    <w:rsid w:val="00585951"/>
    <w:rsid w:val="00585BED"/>
    <w:rsid w:val="00587078"/>
    <w:rsid w:val="00587430"/>
    <w:rsid w:val="00592BC6"/>
    <w:rsid w:val="00593624"/>
    <w:rsid w:val="005936D5"/>
    <w:rsid w:val="0059376A"/>
    <w:rsid w:val="005938EE"/>
    <w:rsid w:val="00594309"/>
    <w:rsid w:val="0059584E"/>
    <w:rsid w:val="00595A42"/>
    <w:rsid w:val="00597EA9"/>
    <w:rsid w:val="005A1994"/>
    <w:rsid w:val="005A2031"/>
    <w:rsid w:val="005A603C"/>
    <w:rsid w:val="005A6A8A"/>
    <w:rsid w:val="005B2265"/>
    <w:rsid w:val="005B38A2"/>
    <w:rsid w:val="005B4BD1"/>
    <w:rsid w:val="005B4E10"/>
    <w:rsid w:val="005B7D64"/>
    <w:rsid w:val="005C25EA"/>
    <w:rsid w:val="005C5FAE"/>
    <w:rsid w:val="005D0C62"/>
    <w:rsid w:val="005D4D28"/>
    <w:rsid w:val="005D5F6E"/>
    <w:rsid w:val="005D6B8C"/>
    <w:rsid w:val="005E094C"/>
    <w:rsid w:val="005E2D92"/>
    <w:rsid w:val="005E3C37"/>
    <w:rsid w:val="005E632D"/>
    <w:rsid w:val="005E74BA"/>
    <w:rsid w:val="005F1144"/>
    <w:rsid w:val="005F13EB"/>
    <w:rsid w:val="005F14E1"/>
    <w:rsid w:val="005F2651"/>
    <w:rsid w:val="005F531A"/>
    <w:rsid w:val="005F5528"/>
    <w:rsid w:val="005F65C8"/>
    <w:rsid w:val="005F67A1"/>
    <w:rsid w:val="005F70AB"/>
    <w:rsid w:val="005F7DB1"/>
    <w:rsid w:val="00602E5E"/>
    <w:rsid w:val="0060397B"/>
    <w:rsid w:val="00605500"/>
    <w:rsid w:val="006070EC"/>
    <w:rsid w:val="006072E8"/>
    <w:rsid w:val="00611AFB"/>
    <w:rsid w:val="006135DB"/>
    <w:rsid w:val="006143BF"/>
    <w:rsid w:val="006153AB"/>
    <w:rsid w:val="006175EF"/>
    <w:rsid w:val="0062092D"/>
    <w:rsid w:val="006279EA"/>
    <w:rsid w:val="006314E7"/>
    <w:rsid w:val="00635BD5"/>
    <w:rsid w:val="00640CB4"/>
    <w:rsid w:val="00641772"/>
    <w:rsid w:val="00642A44"/>
    <w:rsid w:val="006431F3"/>
    <w:rsid w:val="00644CF6"/>
    <w:rsid w:val="00650F92"/>
    <w:rsid w:val="006540B4"/>
    <w:rsid w:val="00656DA2"/>
    <w:rsid w:val="00657DC0"/>
    <w:rsid w:val="00660BB7"/>
    <w:rsid w:val="00664079"/>
    <w:rsid w:val="006642C4"/>
    <w:rsid w:val="00664DAA"/>
    <w:rsid w:val="00664F3B"/>
    <w:rsid w:val="006713B5"/>
    <w:rsid w:val="00672F2F"/>
    <w:rsid w:val="00674C38"/>
    <w:rsid w:val="006763DA"/>
    <w:rsid w:val="0067645A"/>
    <w:rsid w:val="00681FEB"/>
    <w:rsid w:val="006823E7"/>
    <w:rsid w:val="00682530"/>
    <w:rsid w:val="0068459B"/>
    <w:rsid w:val="00685148"/>
    <w:rsid w:val="006861E2"/>
    <w:rsid w:val="006900EA"/>
    <w:rsid w:val="0069103C"/>
    <w:rsid w:val="00691AD4"/>
    <w:rsid w:val="00693005"/>
    <w:rsid w:val="00693820"/>
    <w:rsid w:val="0069412A"/>
    <w:rsid w:val="00696E42"/>
    <w:rsid w:val="00697054"/>
    <w:rsid w:val="00697CA8"/>
    <w:rsid w:val="006A43F9"/>
    <w:rsid w:val="006A4806"/>
    <w:rsid w:val="006A4E30"/>
    <w:rsid w:val="006B294A"/>
    <w:rsid w:val="006B4735"/>
    <w:rsid w:val="006B60FC"/>
    <w:rsid w:val="006B6457"/>
    <w:rsid w:val="006B64E6"/>
    <w:rsid w:val="006C0103"/>
    <w:rsid w:val="006C1090"/>
    <w:rsid w:val="006C1531"/>
    <w:rsid w:val="006C2CCD"/>
    <w:rsid w:val="006C3E32"/>
    <w:rsid w:val="006C5E79"/>
    <w:rsid w:val="006C7249"/>
    <w:rsid w:val="006C7FD3"/>
    <w:rsid w:val="006D584E"/>
    <w:rsid w:val="006D5DA2"/>
    <w:rsid w:val="006E0F3D"/>
    <w:rsid w:val="006E3947"/>
    <w:rsid w:val="006E72DB"/>
    <w:rsid w:val="006F0C21"/>
    <w:rsid w:val="006F1A49"/>
    <w:rsid w:val="006F4883"/>
    <w:rsid w:val="006F6B94"/>
    <w:rsid w:val="006F7B32"/>
    <w:rsid w:val="00701FAE"/>
    <w:rsid w:val="007024D6"/>
    <w:rsid w:val="00710E91"/>
    <w:rsid w:val="00712B38"/>
    <w:rsid w:val="00716277"/>
    <w:rsid w:val="0071668C"/>
    <w:rsid w:val="0071784C"/>
    <w:rsid w:val="00717A32"/>
    <w:rsid w:val="00722B86"/>
    <w:rsid w:val="00725627"/>
    <w:rsid w:val="007258CF"/>
    <w:rsid w:val="00726EB1"/>
    <w:rsid w:val="007329DF"/>
    <w:rsid w:val="00732E62"/>
    <w:rsid w:val="007353A1"/>
    <w:rsid w:val="0073558C"/>
    <w:rsid w:val="007359D0"/>
    <w:rsid w:val="00735C25"/>
    <w:rsid w:val="0073680E"/>
    <w:rsid w:val="0073691D"/>
    <w:rsid w:val="00737B87"/>
    <w:rsid w:val="00742745"/>
    <w:rsid w:val="007433C8"/>
    <w:rsid w:val="0074775E"/>
    <w:rsid w:val="00752DDE"/>
    <w:rsid w:val="00756626"/>
    <w:rsid w:val="007572BE"/>
    <w:rsid w:val="007610DA"/>
    <w:rsid w:val="007623E0"/>
    <w:rsid w:val="00763093"/>
    <w:rsid w:val="00764B19"/>
    <w:rsid w:val="00765853"/>
    <w:rsid w:val="0076760A"/>
    <w:rsid w:val="00767F08"/>
    <w:rsid w:val="00772193"/>
    <w:rsid w:val="00772722"/>
    <w:rsid w:val="00774D1E"/>
    <w:rsid w:val="007765A6"/>
    <w:rsid w:val="00777132"/>
    <w:rsid w:val="0078056B"/>
    <w:rsid w:val="0078076A"/>
    <w:rsid w:val="00783ABD"/>
    <w:rsid w:val="0078494B"/>
    <w:rsid w:val="00784A57"/>
    <w:rsid w:val="007851E4"/>
    <w:rsid w:val="00785B83"/>
    <w:rsid w:val="00785D4D"/>
    <w:rsid w:val="0078688E"/>
    <w:rsid w:val="00787700"/>
    <w:rsid w:val="0079105A"/>
    <w:rsid w:val="007910A8"/>
    <w:rsid w:val="00791D7E"/>
    <w:rsid w:val="0079274B"/>
    <w:rsid w:val="00792E7D"/>
    <w:rsid w:val="00796DBA"/>
    <w:rsid w:val="007A1535"/>
    <w:rsid w:val="007A2697"/>
    <w:rsid w:val="007A3332"/>
    <w:rsid w:val="007A4000"/>
    <w:rsid w:val="007A6DC4"/>
    <w:rsid w:val="007A7660"/>
    <w:rsid w:val="007A7E00"/>
    <w:rsid w:val="007B2A33"/>
    <w:rsid w:val="007B328C"/>
    <w:rsid w:val="007B3510"/>
    <w:rsid w:val="007B70E0"/>
    <w:rsid w:val="007B71AB"/>
    <w:rsid w:val="007C506C"/>
    <w:rsid w:val="007C52E9"/>
    <w:rsid w:val="007D0155"/>
    <w:rsid w:val="007D0409"/>
    <w:rsid w:val="007D0DB5"/>
    <w:rsid w:val="007D299D"/>
    <w:rsid w:val="007D3533"/>
    <w:rsid w:val="007D5A95"/>
    <w:rsid w:val="007D736C"/>
    <w:rsid w:val="007D76F6"/>
    <w:rsid w:val="007D7DBA"/>
    <w:rsid w:val="007E0063"/>
    <w:rsid w:val="007E13AE"/>
    <w:rsid w:val="007E55D9"/>
    <w:rsid w:val="007E5D59"/>
    <w:rsid w:val="007E6466"/>
    <w:rsid w:val="007E6782"/>
    <w:rsid w:val="007E6FF3"/>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1775A"/>
    <w:rsid w:val="00826BEC"/>
    <w:rsid w:val="008309E3"/>
    <w:rsid w:val="00832216"/>
    <w:rsid w:val="0083275D"/>
    <w:rsid w:val="008331E4"/>
    <w:rsid w:val="0083518C"/>
    <w:rsid w:val="00835258"/>
    <w:rsid w:val="00835F6A"/>
    <w:rsid w:val="00836C7B"/>
    <w:rsid w:val="00837A11"/>
    <w:rsid w:val="008400F7"/>
    <w:rsid w:val="008425A3"/>
    <w:rsid w:val="00845785"/>
    <w:rsid w:val="0084629B"/>
    <w:rsid w:val="008470A5"/>
    <w:rsid w:val="008524BA"/>
    <w:rsid w:val="00854FBA"/>
    <w:rsid w:val="0085669E"/>
    <w:rsid w:val="00857AF9"/>
    <w:rsid w:val="0086070B"/>
    <w:rsid w:val="00860FD0"/>
    <w:rsid w:val="008616A2"/>
    <w:rsid w:val="008618A4"/>
    <w:rsid w:val="008629F4"/>
    <w:rsid w:val="00865873"/>
    <w:rsid w:val="0087038D"/>
    <w:rsid w:val="00874DC7"/>
    <w:rsid w:val="008800E3"/>
    <w:rsid w:val="008807C0"/>
    <w:rsid w:val="00886E4A"/>
    <w:rsid w:val="00887F0C"/>
    <w:rsid w:val="00893A32"/>
    <w:rsid w:val="008A0716"/>
    <w:rsid w:val="008A1A9C"/>
    <w:rsid w:val="008A541E"/>
    <w:rsid w:val="008A54CF"/>
    <w:rsid w:val="008B0ED1"/>
    <w:rsid w:val="008B3188"/>
    <w:rsid w:val="008B336F"/>
    <w:rsid w:val="008B56D2"/>
    <w:rsid w:val="008B7147"/>
    <w:rsid w:val="008C23E0"/>
    <w:rsid w:val="008C3D8A"/>
    <w:rsid w:val="008C3FF0"/>
    <w:rsid w:val="008C475C"/>
    <w:rsid w:val="008C56F5"/>
    <w:rsid w:val="008C6787"/>
    <w:rsid w:val="008C6EE6"/>
    <w:rsid w:val="008C7394"/>
    <w:rsid w:val="008C7810"/>
    <w:rsid w:val="008D0FB0"/>
    <w:rsid w:val="008D10B2"/>
    <w:rsid w:val="008D2DB0"/>
    <w:rsid w:val="008D3747"/>
    <w:rsid w:val="008D3E2A"/>
    <w:rsid w:val="008D6B65"/>
    <w:rsid w:val="008D6BE2"/>
    <w:rsid w:val="008E0100"/>
    <w:rsid w:val="008E4C78"/>
    <w:rsid w:val="008E7989"/>
    <w:rsid w:val="008E7DD4"/>
    <w:rsid w:val="008F068F"/>
    <w:rsid w:val="008F3F87"/>
    <w:rsid w:val="008F3FFA"/>
    <w:rsid w:val="008F5B1D"/>
    <w:rsid w:val="0090229C"/>
    <w:rsid w:val="00903112"/>
    <w:rsid w:val="0090469F"/>
    <w:rsid w:val="0090555B"/>
    <w:rsid w:val="00912B21"/>
    <w:rsid w:val="00912FBF"/>
    <w:rsid w:val="0091699B"/>
    <w:rsid w:val="00917842"/>
    <w:rsid w:val="009207E0"/>
    <w:rsid w:val="00921DF6"/>
    <w:rsid w:val="00924893"/>
    <w:rsid w:val="00926422"/>
    <w:rsid w:val="009302F3"/>
    <w:rsid w:val="00934006"/>
    <w:rsid w:val="0093638E"/>
    <w:rsid w:val="00936457"/>
    <w:rsid w:val="009369AF"/>
    <w:rsid w:val="00937328"/>
    <w:rsid w:val="0093779E"/>
    <w:rsid w:val="00940228"/>
    <w:rsid w:val="0094044D"/>
    <w:rsid w:val="00943323"/>
    <w:rsid w:val="00945580"/>
    <w:rsid w:val="00950D6E"/>
    <w:rsid w:val="009548AD"/>
    <w:rsid w:val="0096020D"/>
    <w:rsid w:val="009629B8"/>
    <w:rsid w:val="009652E1"/>
    <w:rsid w:val="009700EA"/>
    <w:rsid w:val="00975C50"/>
    <w:rsid w:val="00976106"/>
    <w:rsid w:val="009816FF"/>
    <w:rsid w:val="009837EC"/>
    <w:rsid w:val="009845F3"/>
    <w:rsid w:val="0098660E"/>
    <w:rsid w:val="00987082"/>
    <w:rsid w:val="00990633"/>
    <w:rsid w:val="00991551"/>
    <w:rsid w:val="00994B9D"/>
    <w:rsid w:val="00996011"/>
    <w:rsid w:val="00997DC5"/>
    <w:rsid w:val="009A1056"/>
    <w:rsid w:val="009A2069"/>
    <w:rsid w:val="009A24DD"/>
    <w:rsid w:val="009A506D"/>
    <w:rsid w:val="009A55BF"/>
    <w:rsid w:val="009A7288"/>
    <w:rsid w:val="009A73F9"/>
    <w:rsid w:val="009B0065"/>
    <w:rsid w:val="009B2CDC"/>
    <w:rsid w:val="009B4FED"/>
    <w:rsid w:val="009B6FEB"/>
    <w:rsid w:val="009C1DFF"/>
    <w:rsid w:val="009C428B"/>
    <w:rsid w:val="009C5F48"/>
    <w:rsid w:val="009C62B5"/>
    <w:rsid w:val="009D4E08"/>
    <w:rsid w:val="009D5CF6"/>
    <w:rsid w:val="009D79D9"/>
    <w:rsid w:val="009E019E"/>
    <w:rsid w:val="009E0A72"/>
    <w:rsid w:val="009E0D54"/>
    <w:rsid w:val="009E2C98"/>
    <w:rsid w:val="009E5DE6"/>
    <w:rsid w:val="009E6E7D"/>
    <w:rsid w:val="009F00CA"/>
    <w:rsid w:val="009F6E40"/>
    <w:rsid w:val="00A01CA9"/>
    <w:rsid w:val="00A02B70"/>
    <w:rsid w:val="00A02EC0"/>
    <w:rsid w:val="00A05E11"/>
    <w:rsid w:val="00A10CD3"/>
    <w:rsid w:val="00A11D23"/>
    <w:rsid w:val="00A12BFB"/>
    <w:rsid w:val="00A1310C"/>
    <w:rsid w:val="00A131C6"/>
    <w:rsid w:val="00A14643"/>
    <w:rsid w:val="00A153E2"/>
    <w:rsid w:val="00A208BD"/>
    <w:rsid w:val="00A20C0F"/>
    <w:rsid w:val="00A24843"/>
    <w:rsid w:val="00A272A5"/>
    <w:rsid w:val="00A27754"/>
    <w:rsid w:val="00A27C3A"/>
    <w:rsid w:val="00A31583"/>
    <w:rsid w:val="00A31B9C"/>
    <w:rsid w:val="00A32353"/>
    <w:rsid w:val="00A32B99"/>
    <w:rsid w:val="00A33534"/>
    <w:rsid w:val="00A34503"/>
    <w:rsid w:val="00A3526E"/>
    <w:rsid w:val="00A36534"/>
    <w:rsid w:val="00A365B5"/>
    <w:rsid w:val="00A37F7F"/>
    <w:rsid w:val="00A41840"/>
    <w:rsid w:val="00A436D8"/>
    <w:rsid w:val="00A47608"/>
    <w:rsid w:val="00A500FC"/>
    <w:rsid w:val="00A50DF7"/>
    <w:rsid w:val="00A5356D"/>
    <w:rsid w:val="00A56E2F"/>
    <w:rsid w:val="00A63F72"/>
    <w:rsid w:val="00A65A4D"/>
    <w:rsid w:val="00A66EBD"/>
    <w:rsid w:val="00A739E7"/>
    <w:rsid w:val="00A75C85"/>
    <w:rsid w:val="00A8364E"/>
    <w:rsid w:val="00A8478E"/>
    <w:rsid w:val="00A85D86"/>
    <w:rsid w:val="00A871B4"/>
    <w:rsid w:val="00A91A61"/>
    <w:rsid w:val="00A91F9F"/>
    <w:rsid w:val="00A93BEF"/>
    <w:rsid w:val="00AA1EC4"/>
    <w:rsid w:val="00AA26BF"/>
    <w:rsid w:val="00AA4EEB"/>
    <w:rsid w:val="00AA6158"/>
    <w:rsid w:val="00AB1343"/>
    <w:rsid w:val="00AB197A"/>
    <w:rsid w:val="00AB325E"/>
    <w:rsid w:val="00AB3E00"/>
    <w:rsid w:val="00AB538C"/>
    <w:rsid w:val="00AB6351"/>
    <w:rsid w:val="00AC0C26"/>
    <w:rsid w:val="00AC145E"/>
    <w:rsid w:val="00AC2AE1"/>
    <w:rsid w:val="00AC729C"/>
    <w:rsid w:val="00AC7ED2"/>
    <w:rsid w:val="00AD15D6"/>
    <w:rsid w:val="00AD4215"/>
    <w:rsid w:val="00AD454A"/>
    <w:rsid w:val="00AD5A94"/>
    <w:rsid w:val="00AD73A9"/>
    <w:rsid w:val="00AD7AC4"/>
    <w:rsid w:val="00AE109C"/>
    <w:rsid w:val="00AE2D51"/>
    <w:rsid w:val="00AE3721"/>
    <w:rsid w:val="00AE5218"/>
    <w:rsid w:val="00AE5B17"/>
    <w:rsid w:val="00AE6143"/>
    <w:rsid w:val="00AE6479"/>
    <w:rsid w:val="00AE65DE"/>
    <w:rsid w:val="00AF0A8C"/>
    <w:rsid w:val="00AF0D11"/>
    <w:rsid w:val="00AF2EB1"/>
    <w:rsid w:val="00AF4159"/>
    <w:rsid w:val="00AF47F0"/>
    <w:rsid w:val="00AF4C17"/>
    <w:rsid w:val="00AF57C7"/>
    <w:rsid w:val="00AF7D17"/>
    <w:rsid w:val="00AF7E39"/>
    <w:rsid w:val="00B016AA"/>
    <w:rsid w:val="00B03550"/>
    <w:rsid w:val="00B07F9C"/>
    <w:rsid w:val="00B11414"/>
    <w:rsid w:val="00B1380E"/>
    <w:rsid w:val="00B13A78"/>
    <w:rsid w:val="00B164E9"/>
    <w:rsid w:val="00B16830"/>
    <w:rsid w:val="00B213DD"/>
    <w:rsid w:val="00B2224D"/>
    <w:rsid w:val="00B26485"/>
    <w:rsid w:val="00B27103"/>
    <w:rsid w:val="00B27134"/>
    <w:rsid w:val="00B27466"/>
    <w:rsid w:val="00B31493"/>
    <w:rsid w:val="00B359CF"/>
    <w:rsid w:val="00B36F8A"/>
    <w:rsid w:val="00B408F4"/>
    <w:rsid w:val="00B41A65"/>
    <w:rsid w:val="00B44146"/>
    <w:rsid w:val="00B456A4"/>
    <w:rsid w:val="00B5172B"/>
    <w:rsid w:val="00B5208F"/>
    <w:rsid w:val="00B54056"/>
    <w:rsid w:val="00B54F8A"/>
    <w:rsid w:val="00B608E3"/>
    <w:rsid w:val="00B6179A"/>
    <w:rsid w:val="00B62CF0"/>
    <w:rsid w:val="00B63121"/>
    <w:rsid w:val="00B64886"/>
    <w:rsid w:val="00B6513B"/>
    <w:rsid w:val="00B66247"/>
    <w:rsid w:val="00B6671E"/>
    <w:rsid w:val="00B709E0"/>
    <w:rsid w:val="00B71159"/>
    <w:rsid w:val="00B724F3"/>
    <w:rsid w:val="00B75C02"/>
    <w:rsid w:val="00B76833"/>
    <w:rsid w:val="00B76BE5"/>
    <w:rsid w:val="00B76E12"/>
    <w:rsid w:val="00B831B4"/>
    <w:rsid w:val="00B83888"/>
    <w:rsid w:val="00B85024"/>
    <w:rsid w:val="00B852B1"/>
    <w:rsid w:val="00B85628"/>
    <w:rsid w:val="00B8600D"/>
    <w:rsid w:val="00B86704"/>
    <w:rsid w:val="00B875DB"/>
    <w:rsid w:val="00B90814"/>
    <w:rsid w:val="00B90B33"/>
    <w:rsid w:val="00B91B56"/>
    <w:rsid w:val="00B962D4"/>
    <w:rsid w:val="00B96B37"/>
    <w:rsid w:val="00BA0F0B"/>
    <w:rsid w:val="00BA396F"/>
    <w:rsid w:val="00BA4D43"/>
    <w:rsid w:val="00BA74CC"/>
    <w:rsid w:val="00BB0B3D"/>
    <w:rsid w:val="00BB34CB"/>
    <w:rsid w:val="00BB5F21"/>
    <w:rsid w:val="00BB5FAE"/>
    <w:rsid w:val="00BC1A71"/>
    <w:rsid w:val="00BC3BCE"/>
    <w:rsid w:val="00BC4863"/>
    <w:rsid w:val="00BC48DB"/>
    <w:rsid w:val="00BC4928"/>
    <w:rsid w:val="00BC74E1"/>
    <w:rsid w:val="00BC75CB"/>
    <w:rsid w:val="00BC78C9"/>
    <w:rsid w:val="00BD2621"/>
    <w:rsid w:val="00BD2AFE"/>
    <w:rsid w:val="00BD2CA3"/>
    <w:rsid w:val="00BD2EE6"/>
    <w:rsid w:val="00BD5352"/>
    <w:rsid w:val="00BD53F6"/>
    <w:rsid w:val="00BD59A6"/>
    <w:rsid w:val="00BD59AF"/>
    <w:rsid w:val="00BD7446"/>
    <w:rsid w:val="00BE0F12"/>
    <w:rsid w:val="00BE21D5"/>
    <w:rsid w:val="00BE5332"/>
    <w:rsid w:val="00BE69D2"/>
    <w:rsid w:val="00BF3D5C"/>
    <w:rsid w:val="00C01687"/>
    <w:rsid w:val="00C02080"/>
    <w:rsid w:val="00C02627"/>
    <w:rsid w:val="00C03DE1"/>
    <w:rsid w:val="00C042EB"/>
    <w:rsid w:val="00C049FB"/>
    <w:rsid w:val="00C0701E"/>
    <w:rsid w:val="00C07B07"/>
    <w:rsid w:val="00C10A57"/>
    <w:rsid w:val="00C111CD"/>
    <w:rsid w:val="00C11B1B"/>
    <w:rsid w:val="00C12647"/>
    <w:rsid w:val="00C12F52"/>
    <w:rsid w:val="00C2067F"/>
    <w:rsid w:val="00C21AEB"/>
    <w:rsid w:val="00C22554"/>
    <w:rsid w:val="00C25898"/>
    <w:rsid w:val="00C264CA"/>
    <w:rsid w:val="00C266F1"/>
    <w:rsid w:val="00C270E3"/>
    <w:rsid w:val="00C31323"/>
    <w:rsid w:val="00C32230"/>
    <w:rsid w:val="00C343E2"/>
    <w:rsid w:val="00C3722B"/>
    <w:rsid w:val="00C3729C"/>
    <w:rsid w:val="00C373A3"/>
    <w:rsid w:val="00C41A90"/>
    <w:rsid w:val="00C41BEC"/>
    <w:rsid w:val="00C440BC"/>
    <w:rsid w:val="00C44455"/>
    <w:rsid w:val="00C475ED"/>
    <w:rsid w:val="00C52B97"/>
    <w:rsid w:val="00C5397C"/>
    <w:rsid w:val="00C57474"/>
    <w:rsid w:val="00C6026E"/>
    <w:rsid w:val="00C6083C"/>
    <w:rsid w:val="00C61007"/>
    <w:rsid w:val="00C61726"/>
    <w:rsid w:val="00C641CA"/>
    <w:rsid w:val="00C6577C"/>
    <w:rsid w:val="00C667C1"/>
    <w:rsid w:val="00C674A0"/>
    <w:rsid w:val="00C71F89"/>
    <w:rsid w:val="00C72C1E"/>
    <w:rsid w:val="00C72F15"/>
    <w:rsid w:val="00C74B9A"/>
    <w:rsid w:val="00C76AFD"/>
    <w:rsid w:val="00C775C9"/>
    <w:rsid w:val="00C7773C"/>
    <w:rsid w:val="00C77FD8"/>
    <w:rsid w:val="00C8100E"/>
    <w:rsid w:val="00C832B6"/>
    <w:rsid w:val="00C855AA"/>
    <w:rsid w:val="00C87192"/>
    <w:rsid w:val="00C96C41"/>
    <w:rsid w:val="00C97128"/>
    <w:rsid w:val="00CA086A"/>
    <w:rsid w:val="00CA16CD"/>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2501"/>
    <w:rsid w:val="00CC370C"/>
    <w:rsid w:val="00CC37F5"/>
    <w:rsid w:val="00CC4070"/>
    <w:rsid w:val="00CC477F"/>
    <w:rsid w:val="00CC4A5C"/>
    <w:rsid w:val="00CC5DA0"/>
    <w:rsid w:val="00CD1574"/>
    <w:rsid w:val="00CD15DC"/>
    <w:rsid w:val="00CD4CE1"/>
    <w:rsid w:val="00CD674E"/>
    <w:rsid w:val="00CD6C86"/>
    <w:rsid w:val="00CD6CAD"/>
    <w:rsid w:val="00CD7100"/>
    <w:rsid w:val="00CD7FF8"/>
    <w:rsid w:val="00CE1BC2"/>
    <w:rsid w:val="00CE3C16"/>
    <w:rsid w:val="00CE6FB6"/>
    <w:rsid w:val="00CE7AD9"/>
    <w:rsid w:val="00CF1A4C"/>
    <w:rsid w:val="00CF3576"/>
    <w:rsid w:val="00CF4740"/>
    <w:rsid w:val="00CF6826"/>
    <w:rsid w:val="00CF7A2E"/>
    <w:rsid w:val="00D00847"/>
    <w:rsid w:val="00D03363"/>
    <w:rsid w:val="00D034D9"/>
    <w:rsid w:val="00D04AA5"/>
    <w:rsid w:val="00D1415D"/>
    <w:rsid w:val="00D14CB3"/>
    <w:rsid w:val="00D17BED"/>
    <w:rsid w:val="00D20C5C"/>
    <w:rsid w:val="00D2273F"/>
    <w:rsid w:val="00D23BB6"/>
    <w:rsid w:val="00D24377"/>
    <w:rsid w:val="00D25C7C"/>
    <w:rsid w:val="00D25F8C"/>
    <w:rsid w:val="00D264D6"/>
    <w:rsid w:val="00D26829"/>
    <w:rsid w:val="00D279B4"/>
    <w:rsid w:val="00D304E2"/>
    <w:rsid w:val="00D320F0"/>
    <w:rsid w:val="00D33AD3"/>
    <w:rsid w:val="00D37935"/>
    <w:rsid w:val="00D421C7"/>
    <w:rsid w:val="00D42928"/>
    <w:rsid w:val="00D430E2"/>
    <w:rsid w:val="00D43116"/>
    <w:rsid w:val="00D4494B"/>
    <w:rsid w:val="00D45D1A"/>
    <w:rsid w:val="00D467F5"/>
    <w:rsid w:val="00D46A25"/>
    <w:rsid w:val="00D47BDD"/>
    <w:rsid w:val="00D50AE7"/>
    <w:rsid w:val="00D51CDA"/>
    <w:rsid w:val="00D52B0A"/>
    <w:rsid w:val="00D52E58"/>
    <w:rsid w:val="00D549A2"/>
    <w:rsid w:val="00D55CF5"/>
    <w:rsid w:val="00D55F9D"/>
    <w:rsid w:val="00D573C6"/>
    <w:rsid w:val="00D601FB"/>
    <w:rsid w:val="00D618F4"/>
    <w:rsid w:val="00D642C9"/>
    <w:rsid w:val="00D66FB7"/>
    <w:rsid w:val="00D722AC"/>
    <w:rsid w:val="00D72413"/>
    <w:rsid w:val="00D7265F"/>
    <w:rsid w:val="00D737DF"/>
    <w:rsid w:val="00D769DE"/>
    <w:rsid w:val="00D76D20"/>
    <w:rsid w:val="00D81C37"/>
    <w:rsid w:val="00D82CD2"/>
    <w:rsid w:val="00D83F16"/>
    <w:rsid w:val="00D91539"/>
    <w:rsid w:val="00D92492"/>
    <w:rsid w:val="00D938B2"/>
    <w:rsid w:val="00D94367"/>
    <w:rsid w:val="00D944DF"/>
    <w:rsid w:val="00DA023F"/>
    <w:rsid w:val="00DA249D"/>
    <w:rsid w:val="00DA739D"/>
    <w:rsid w:val="00DB1340"/>
    <w:rsid w:val="00DB14C7"/>
    <w:rsid w:val="00DB18EF"/>
    <w:rsid w:val="00DB23D8"/>
    <w:rsid w:val="00DB3FB2"/>
    <w:rsid w:val="00DB4B8D"/>
    <w:rsid w:val="00DB52B1"/>
    <w:rsid w:val="00DB696D"/>
    <w:rsid w:val="00DB7068"/>
    <w:rsid w:val="00DC4310"/>
    <w:rsid w:val="00DC4669"/>
    <w:rsid w:val="00DC4D9B"/>
    <w:rsid w:val="00DD013F"/>
    <w:rsid w:val="00DD17D3"/>
    <w:rsid w:val="00DD19BA"/>
    <w:rsid w:val="00DD3FB1"/>
    <w:rsid w:val="00DD49C7"/>
    <w:rsid w:val="00DD4E42"/>
    <w:rsid w:val="00DD5814"/>
    <w:rsid w:val="00DD6C53"/>
    <w:rsid w:val="00DE123F"/>
    <w:rsid w:val="00DE2C67"/>
    <w:rsid w:val="00DE45BC"/>
    <w:rsid w:val="00DE5638"/>
    <w:rsid w:val="00DE7182"/>
    <w:rsid w:val="00DF02C6"/>
    <w:rsid w:val="00DF0B2D"/>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0514"/>
    <w:rsid w:val="00E1306D"/>
    <w:rsid w:val="00E136E8"/>
    <w:rsid w:val="00E14687"/>
    <w:rsid w:val="00E151D8"/>
    <w:rsid w:val="00E15522"/>
    <w:rsid w:val="00E159C7"/>
    <w:rsid w:val="00E215AB"/>
    <w:rsid w:val="00E22BDB"/>
    <w:rsid w:val="00E25672"/>
    <w:rsid w:val="00E261F0"/>
    <w:rsid w:val="00E3394F"/>
    <w:rsid w:val="00E35CE5"/>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5714E"/>
    <w:rsid w:val="00E62869"/>
    <w:rsid w:val="00E63114"/>
    <w:rsid w:val="00E63216"/>
    <w:rsid w:val="00E660F7"/>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311A"/>
    <w:rsid w:val="00EA4F01"/>
    <w:rsid w:val="00EA668D"/>
    <w:rsid w:val="00EA6C57"/>
    <w:rsid w:val="00EB0A8D"/>
    <w:rsid w:val="00EB32D8"/>
    <w:rsid w:val="00EB7AB1"/>
    <w:rsid w:val="00EC0AAB"/>
    <w:rsid w:val="00EC1B10"/>
    <w:rsid w:val="00EC2397"/>
    <w:rsid w:val="00EC4F83"/>
    <w:rsid w:val="00ED15BD"/>
    <w:rsid w:val="00ED1947"/>
    <w:rsid w:val="00ED1C7D"/>
    <w:rsid w:val="00ED22B7"/>
    <w:rsid w:val="00ED487B"/>
    <w:rsid w:val="00ED558D"/>
    <w:rsid w:val="00ED7B98"/>
    <w:rsid w:val="00EE04AC"/>
    <w:rsid w:val="00EE20BA"/>
    <w:rsid w:val="00EE22B2"/>
    <w:rsid w:val="00EE2E85"/>
    <w:rsid w:val="00EE370B"/>
    <w:rsid w:val="00EE3A4F"/>
    <w:rsid w:val="00EE6014"/>
    <w:rsid w:val="00EE69E7"/>
    <w:rsid w:val="00EF0781"/>
    <w:rsid w:val="00EF2298"/>
    <w:rsid w:val="00EF23EC"/>
    <w:rsid w:val="00EF4317"/>
    <w:rsid w:val="00EF50C5"/>
    <w:rsid w:val="00EF560F"/>
    <w:rsid w:val="00EF7950"/>
    <w:rsid w:val="00F06AEE"/>
    <w:rsid w:val="00F10C79"/>
    <w:rsid w:val="00F1167D"/>
    <w:rsid w:val="00F13AE7"/>
    <w:rsid w:val="00F14F28"/>
    <w:rsid w:val="00F157EF"/>
    <w:rsid w:val="00F15F50"/>
    <w:rsid w:val="00F20358"/>
    <w:rsid w:val="00F23242"/>
    <w:rsid w:val="00F23FE1"/>
    <w:rsid w:val="00F244B7"/>
    <w:rsid w:val="00F24546"/>
    <w:rsid w:val="00F249B5"/>
    <w:rsid w:val="00F25AE9"/>
    <w:rsid w:val="00F25FC8"/>
    <w:rsid w:val="00F26F38"/>
    <w:rsid w:val="00F27C4E"/>
    <w:rsid w:val="00F30E12"/>
    <w:rsid w:val="00F33F8B"/>
    <w:rsid w:val="00F343CD"/>
    <w:rsid w:val="00F376BE"/>
    <w:rsid w:val="00F37864"/>
    <w:rsid w:val="00F431A3"/>
    <w:rsid w:val="00F43AE5"/>
    <w:rsid w:val="00F44EFF"/>
    <w:rsid w:val="00F45A96"/>
    <w:rsid w:val="00F45C23"/>
    <w:rsid w:val="00F5041F"/>
    <w:rsid w:val="00F529D3"/>
    <w:rsid w:val="00F5535C"/>
    <w:rsid w:val="00F55A1E"/>
    <w:rsid w:val="00F55A6D"/>
    <w:rsid w:val="00F56BE9"/>
    <w:rsid w:val="00F57216"/>
    <w:rsid w:val="00F5755D"/>
    <w:rsid w:val="00F612B8"/>
    <w:rsid w:val="00F61515"/>
    <w:rsid w:val="00F62D5B"/>
    <w:rsid w:val="00F63B33"/>
    <w:rsid w:val="00F64F22"/>
    <w:rsid w:val="00F65007"/>
    <w:rsid w:val="00F65257"/>
    <w:rsid w:val="00F66744"/>
    <w:rsid w:val="00F7137A"/>
    <w:rsid w:val="00F75F0C"/>
    <w:rsid w:val="00F76A54"/>
    <w:rsid w:val="00F81365"/>
    <w:rsid w:val="00F827AA"/>
    <w:rsid w:val="00F85469"/>
    <w:rsid w:val="00F855E3"/>
    <w:rsid w:val="00F857AF"/>
    <w:rsid w:val="00F86F0B"/>
    <w:rsid w:val="00F87AC8"/>
    <w:rsid w:val="00F87B12"/>
    <w:rsid w:val="00F90BB7"/>
    <w:rsid w:val="00F91A27"/>
    <w:rsid w:val="00F94E51"/>
    <w:rsid w:val="00F9692B"/>
    <w:rsid w:val="00F970FF"/>
    <w:rsid w:val="00FA15C6"/>
    <w:rsid w:val="00FA3C67"/>
    <w:rsid w:val="00FA4722"/>
    <w:rsid w:val="00FA4BE6"/>
    <w:rsid w:val="00FA52DE"/>
    <w:rsid w:val="00FA5F22"/>
    <w:rsid w:val="00FB4062"/>
    <w:rsid w:val="00FB511F"/>
    <w:rsid w:val="00FB7D31"/>
    <w:rsid w:val="00FC0078"/>
    <w:rsid w:val="00FC3E26"/>
    <w:rsid w:val="00FC59A5"/>
    <w:rsid w:val="00FC6507"/>
    <w:rsid w:val="00FD1F23"/>
    <w:rsid w:val="00FD2D04"/>
    <w:rsid w:val="00FD3E41"/>
    <w:rsid w:val="00FD4A9E"/>
    <w:rsid w:val="00FD55B1"/>
    <w:rsid w:val="00FD6717"/>
    <w:rsid w:val="00FE0D9E"/>
    <w:rsid w:val="00FE1EE7"/>
    <w:rsid w:val="00FE4F69"/>
    <w:rsid w:val="00FE53DA"/>
    <w:rsid w:val="00FE5A7E"/>
    <w:rsid w:val="00FE7F70"/>
    <w:rsid w:val="00FF27B2"/>
    <w:rsid w:val="00FF311D"/>
    <w:rsid w:val="00FF3198"/>
    <w:rsid w:val="010033FE"/>
    <w:rsid w:val="01285229"/>
    <w:rsid w:val="013D7560"/>
    <w:rsid w:val="01873389"/>
    <w:rsid w:val="01C823B0"/>
    <w:rsid w:val="01F81427"/>
    <w:rsid w:val="035D3C6D"/>
    <w:rsid w:val="03F93561"/>
    <w:rsid w:val="047A1D89"/>
    <w:rsid w:val="04DC39B0"/>
    <w:rsid w:val="04E71358"/>
    <w:rsid w:val="0582296A"/>
    <w:rsid w:val="05A56432"/>
    <w:rsid w:val="05B40FC4"/>
    <w:rsid w:val="05C90C41"/>
    <w:rsid w:val="05D34727"/>
    <w:rsid w:val="05D72B31"/>
    <w:rsid w:val="060E3BE6"/>
    <w:rsid w:val="06426774"/>
    <w:rsid w:val="06522E17"/>
    <w:rsid w:val="0687687D"/>
    <w:rsid w:val="06887ED4"/>
    <w:rsid w:val="0784404A"/>
    <w:rsid w:val="0847502E"/>
    <w:rsid w:val="084803F3"/>
    <w:rsid w:val="08931933"/>
    <w:rsid w:val="089C139E"/>
    <w:rsid w:val="09913326"/>
    <w:rsid w:val="0A921185"/>
    <w:rsid w:val="0AEC2CF7"/>
    <w:rsid w:val="0AED6435"/>
    <w:rsid w:val="0B4A1776"/>
    <w:rsid w:val="0BB55503"/>
    <w:rsid w:val="0C1C53D4"/>
    <w:rsid w:val="0C786503"/>
    <w:rsid w:val="0C791D52"/>
    <w:rsid w:val="0CB3271C"/>
    <w:rsid w:val="0CB44A65"/>
    <w:rsid w:val="0CFE481C"/>
    <w:rsid w:val="0D1A04C9"/>
    <w:rsid w:val="0D576499"/>
    <w:rsid w:val="0D696CDD"/>
    <w:rsid w:val="0DA4465B"/>
    <w:rsid w:val="0DF71B03"/>
    <w:rsid w:val="0E6A0A85"/>
    <w:rsid w:val="0E7F4AF5"/>
    <w:rsid w:val="0E9274A3"/>
    <w:rsid w:val="0EF05EB3"/>
    <w:rsid w:val="0EFB5B4F"/>
    <w:rsid w:val="0F5B3807"/>
    <w:rsid w:val="0F7D081D"/>
    <w:rsid w:val="0F837824"/>
    <w:rsid w:val="0FDE1D79"/>
    <w:rsid w:val="100B1029"/>
    <w:rsid w:val="106D3680"/>
    <w:rsid w:val="10757130"/>
    <w:rsid w:val="108E4986"/>
    <w:rsid w:val="10EE3100"/>
    <w:rsid w:val="11196D8A"/>
    <w:rsid w:val="112B34AD"/>
    <w:rsid w:val="11AC4C4F"/>
    <w:rsid w:val="11FF5827"/>
    <w:rsid w:val="1206789D"/>
    <w:rsid w:val="125D7A41"/>
    <w:rsid w:val="125F66E1"/>
    <w:rsid w:val="12637836"/>
    <w:rsid w:val="132D50DB"/>
    <w:rsid w:val="138856A9"/>
    <w:rsid w:val="13C73D4D"/>
    <w:rsid w:val="141A4950"/>
    <w:rsid w:val="14B852A8"/>
    <w:rsid w:val="150C0679"/>
    <w:rsid w:val="154F2925"/>
    <w:rsid w:val="15A772E7"/>
    <w:rsid w:val="15FD3687"/>
    <w:rsid w:val="164F5E22"/>
    <w:rsid w:val="16617F6E"/>
    <w:rsid w:val="177B5642"/>
    <w:rsid w:val="18090C43"/>
    <w:rsid w:val="180F56E3"/>
    <w:rsid w:val="182F54CF"/>
    <w:rsid w:val="18334292"/>
    <w:rsid w:val="185E3FA1"/>
    <w:rsid w:val="18602D95"/>
    <w:rsid w:val="18BC30DF"/>
    <w:rsid w:val="18F2430D"/>
    <w:rsid w:val="18FB5F15"/>
    <w:rsid w:val="193C1F42"/>
    <w:rsid w:val="19741E59"/>
    <w:rsid w:val="1A670100"/>
    <w:rsid w:val="1A9370B2"/>
    <w:rsid w:val="1AB27200"/>
    <w:rsid w:val="1B321622"/>
    <w:rsid w:val="1B552A40"/>
    <w:rsid w:val="1B8D7C31"/>
    <w:rsid w:val="1B9760D0"/>
    <w:rsid w:val="1BDD05DF"/>
    <w:rsid w:val="1BE273FA"/>
    <w:rsid w:val="1C0A74BA"/>
    <w:rsid w:val="1CAB02CB"/>
    <w:rsid w:val="1D454D54"/>
    <w:rsid w:val="1D7262CA"/>
    <w:rsid w:val="1D7A639C"/>
    <w:rsid w:val="1DE262DC"/>
    <w:rsid w:val="1E0146D3"/>
    <w:rsid w:val="1E511B62"/>
    <w:rsid w:val="1E613314"/>
    <w:rsid w:val="1ECD7669"/>
    <w:rsid w:val="1ECE7C44"/>
    <w:rsid w:val="1EEB616B"/>
    <w:rsid w:val="1F7023BF"/>
    <w:rsid w:val="1F9C38D3"/>
    <w:rsid w:val="1FC5305B"/>
    <w:rsid w:val="201F04E0"/>
    <w:rsid w:val="20767551"/>
    <w:rsid w:val="20935983"/>
    <w:rsid w:val="20B97E03"/>
    <w:rsid w:val="20E36BE8"/>
    <w:rsid w:val="2123408C"/>
    <w:rsid w:val="21DB64E2"/>
    <w:rsid w:val="22121826"/>
    <w:rsid w:val="221C4C30"/>
    <w:rsid w:val="22285421"/>
    <w:rsid w:val="22A70B6C"/>
    <w:rsid w:val="22BA533A"/>
    <w:rsid w:val="230230BC"/>
    <w:rsid w:val="23345AF3"/>
    <w:rsid w:val="236F2015"/>
    <w:rsid w:val="23C14303"/>
    <w:rsid w:val="23FF4622"/>
    <w:rsid w:val="2413774D"/>
    <w:rsid w:val="242F1A5C"/>
    <w:rsid w:val="251A03D4"/>
    <w:rsid w:val="252537D9"/>
    <w:rsid w:val="253A3F0A"/>
    <w:rsid w:val="254A74E1"/>
    <w:rsid w:val="25E1670A"/>
    <w:rsid w:val="25E26EE4"/>
    <w:rsid w:val="263138ED"/>
    <w:rsid w:val="26353381"/>
    <w:rsid w:val="267A3F1D"/>
    <w:rsid w:val="26871E3E"/>
    <w:rsid w:val="27432BC1"/>
    <w:rsid w:val="27450568"/>
    <w:rsid w:val="27456259"/>
    <w:rsid w:val="27817650"/>
    <w:rsid w:val="27F0275A"/>
    <w:rsid w:val="283303BB"/>
    <w:rsid w:val="28580092"/>
    <w:rsid w:val="285B1FED"/>
    <w:rsid w:val="28BC23D4"/>
    <w:rsid w:val="28D839EF"/>
    <w:rsid w:val="29075AD4"/>
    <w:rsid w:val="290B6CD8"/>
    <w:rsid w:val="292A2F83"/>
    <w:rsid w:val="292E7130"/>
    <w:rsid w:val="2939779C"/>
    <w:rsid w:val="29701A36"/>
    <w:rsid w:val="299577CA"/>
    <w:rsid w:val="2998121E"/>
    <w:rsid w:val="2A474DE1"/>
    <w:rsid w:val="2A9B6E10"/>
    <w:rsid w:val="2AA10ED5"/>
    <w:rsid w:val="2ADA0518"/>
    <w:rsid w:val="2BEA5FEC"/>
    <w:rsid w:val="2BEF0CB6"/>
    <w:rsid w:val="2C921974"/>
    <w:rsid w:val="2CAD3BC8"/>
    <w:rsid w:val="2D0E105F"/>
    <w:rsid w:val="2D67693D"/>
    <w:rsid w:val="2DA82AB1"/>
    <w:rsid w:val="2DBE14C9"/>
    <w:rsid w:val="2E163EBF"/>
    <w:rsid w:val="2E3266BD"/>
    <w:rsid w:val="2E424292"/>
    <w:rsid w:val="2F193C59"/>
    <w:rsid w:val="2F6A64D8"/>
    <w:rsid w:val="303761CE"/>
    <w:rsid w:val="304A6AB1"/>
    <w:rsid w:val="30505885"/>
    <w:rsid w:val="305C7B66"/>
    <w:rsid w:val="30616EA9"/>
    <w:rsid w:val="30AF3C09"/>
    <w:rsid w:val="30C3697E"/>
    <w:rsid w:val="31001072"/>
    <w:rsid w:val="311E37B6"/>
    <w:rsid w:val="31411D80"/>
    <w:rsid w:val="31564D8A"/>
    <w:rsid w:val="31A44D82"/>
    <w:rsid w:val="31CA3881"/>
    <w:rsid w:val="32A72C2E"/>
    <w:rsid w:val="32BE120D"/>
    <w:rsid w:val="32F565DC"/>
    <w:rsid w:val="32F56A57"/>
    <w:rsid w:val="330C0EF9"/>
    <w:rsid w:val="331D35FA"/>
    <w:rsid w:val="33506DE6"/>
    <w:rsid w:val="336E3E1E"/>
    <w:rsid w:val="33F12F87"/>
    <w:rsid w:val="340720D9"/>
    <w:rsid w:val="34077BCB"/>
    <w:rsid w:val="34201FDC"/>
    <w:rsid w:val="343C3722"/>
    <w:rsid w:val="346119A3"/>
    <w:rsid w:val="34B232EC"/>
    <w:rsid w:val="34DA5582"/>
    <w:rsid w:val="34F66CF8"/>
    <w:rsid w:val="35902385"/>
    <w:rsid w:val="359C7565"/>
    <w:rsid w:val="35A54CED"/>
    <w:rsid w:val="3636339D"/>
    <w:rsid w:val="363D592A"/>
    <w:rsid w:val="367D0EB3"/>
    <w:rsid w:val="369C4662"/>
    <w:rsid w:val="37094637"/>
    <w:rsid w:val="37534CA7"/>
    <w:rsid w:val="37D824F1"/>
    <w:rsid w:val="37DD152D"/>
    <w:rsid w:val="37E32842"/>
    <w:rsid w:val="381205A1"/>
    <w:rsid w:val="38C207B0"/>
    <w:rsid w:val="38E63F74"/>
    <w:rsid w:val="3901156A"/>
    <w:rsid w:val="392F4BB7"/>
    <w:rsid w:val="3942025E"/>
    <w:rsid w:val="39CD696A"/>
    <w:rsid w:val="3A3D72BD"/>
    <w:rsid w:val="3A4B2361"/>
    <w:rsid w:val="3A4D64E1"/>
    <w:rsid w:val="3AD277B2"/>
    <w:rsid w:val="3AFF08AF"/>
    <w:rsid w:val="3B0C4DFA"/>
    <w:rsid w:val="3B4069B8"/>
    <w:rsid w:val="3B6376A1"/>
    <w:rsid w:val="3B972F43"/>
    <w:rsid w:val="3BBF7944"/>
    <w:rsid w:val="3BD70944"/>
    <w:rsid w:val="3C4D26C6"/>
    <w:rsid w:val="3CA509FD"/>
    <w:rsid w:val="3CEE4149"/>
    <w:rsid w:val="3CF952BD"/>
    <w:rsid w:val="3D044EFC"/>
    <w:rsid w:val="3DB1150E"/>
    <w:rsid w:val="3DD97A46"/>
    <w:rsid w:val="3DF16076"/>
    <w:rsid w:val="3E5B06EE"/>
    <w:rsid w:val="3E613C89"/>
    <w:rsid w:val="3E6946AD"/>
    <w:rsid w:val="3E9405EA"/>
    <w:rsid w:val="3EB60CB3"/>
    <w:rsid w:val="3EC436F9"/>
    <w:rsid w:val="3ED94309"/>
    <w:rsid w:val="3EE55B27"/>
    <w:rsid w:val="3F41539F"/>
    <w:rsid w:val="3F542473"/>
    <w:rsid w:val="3F740895"/>
    <w:rsid w:val="3FB93DC6"/>
    <w:rsid w:val="3FE1257F"/>
    <w:rsid w:val="402A691C"/>
    <w:rsid w:val="407709BB"/>
    <w:rsid w:val="40CC44E8"/>
    <w:rsid w:val="41923CE9"/>
    <w:rsid w:val="420008D8"/>
    <w:rsid w:val="422E66F3"/>
    <w:rsid w:val="4275164D"/>
    <w:rsid w:val="428C334B"/>
    <w:rsid w:val="4299675E"/>
    <w:rsid w:val="42C23058"/>
    <w:rsid w:val="42C910A8"/>
    <w:rsid w:val="430A3262"/>
    <w:rsid w:val="433A4623"/>
    <w:rsid w:val="435A5D3A"/>
    <w:rsid w:val="439615BE"/>
    <w:rsid w:val="43B6191E"/>
    <w:rsid w:val="43C82356"/>
    <w:rsid w:val="442C0B0F"/>
    <w:rsid w:val="444A7AD3"/>
    <w:rsid w:val="447A08AC"/>
    <w:rsid w:val="448C6831"/>
    <w:rsid w:val="44E95E83"/>
    <w:rsid w:val="45376FB8"/>
    <w:rsid w:val="45575091"/>
    <w:rsid w:val="45DE6011"/>
    <w:rsid w:val="4605535E"/>
    <w:rsid w:val="46101B39"/>
    <w:rsid w:val="46347CD3"/>
    <w:rsid w:val="46A824B9"/>
    <w:rsid w:val="46BB1060"/>
    <w:rsid w:val="46BB170B"/>
    <w:rsid w:val="46EA40A3"/>
    <w:rsid w:val="47455A30"/>
    <w:rsid w:val="47510906"/>
    <w:rsid w:val="478E14A3"/>
    <w:rsid w:val="48585204"/>
    <w:rsid w:val="49036563"/>
    <w:rsid w:val="493967D4"/>
    <w:rsid w:val="495D70F7"/>
    <w:rsid w:val="49B8133A"/>
    <w:rsid w:val="49F729E8"/>
    <w:rsid w:val="4A41427E"/>
    <w:rsid w:val="4A770A85"/>
    <w:rsid w:val="4A9F4A61"/>
    <w:rsid w:val="4ABE7515"/>
    <w:rsid w:val="4ADE17C6"/>
    <w:rsid w:val="4AEB6DCA"/>
    <w:rsid w:val="4B7074E5"/>
    <w:rsid w:val="4B716301"/>
    <w:rsid w:val="4B775F80"/>
    <w:rsid w:val="4B7D5F80"/>
    <w:rsid w:val="4BAD07D2"/>
    <w:rsid w:val="4BD731C8"/>
    <w:rsid w:val="4BF40741"/>
    <w:rsid w:val="4C5E019B"/>
    <w:rsid w:val="4CD154D2"/>
    <w:rsid w:val="4CD8042C"/>
    <w:rsid w:val="4DDA060D"/>
    <w:rsid w:val="4E160B72"/>
    <w:rsid w:val="4E261644"/>
    <w:rsid w:val="4E705A09"/>
    <w:rsid w:val="4F64249F"/>
    <w:rsid w:val="4F6E1200"/>
    <w:rsid w:val="4FA8247F"/>
    <w:rsid w:val="4FDA78DF"/>
    <w:rsid w:val="4FEE189E"/>
    <w:rsid w:val="50243DC2"/>
    <w:rsid w:val="503C3882"/>
    <w:rsid w:val="50490BBD"/>
    <w:rsid w:val="50DC6398"/>
    <w:rsid w:val="51254139"/>
    <w:rsid w:val="513967B4"/>
    <w:rsid w:val="51A20623"/>
    <w:rsid w:val="51AB4A8A"/>
    <w:rsid w:val="52CC1E8B"/>
    <w:rsid w:val="52F45CCD"/>
    <w:rsid w:val="53434014"/>
    <w:rsid w:val="53790D91"/>
    <w:rsid w:val="53AA4A26"/>
    <w:rsid w:val="53F038EA"/>
    <w:rsid w:val="54E14AC0"/>
    <w:rsid w:val="57DA30AC"/>
    <w:rsid w:val="59107848"/>
    <w:rsid w:val="591315E1"/>
    <w:rsid w:val="59BA69E3"/>
    <w:rsid w:val="59BB537F"/>
    <w:rsid w:val="59CD3A40"/>
    <w:rsid w:val="5A0C28E3"/>
    <w:rsid w:val="5A2F4845"/>
    <w:rsid w:val="5A5761B5"/>
    <w:rsid w:val="5A661DF4"/>
    <w:rsid w:val="5AC71A73"/>
    <w:rsid w:val="5ACF0178"/>
    <w:rsid w:val="5AF40833"/>
    <w:rsid w:val="5B153D15"/>
    <w:rsid w:val="5BE87AF6"/>
    <w:rsid w:val="5C3E17F9"/>
    <w:rsid w:val="5C4645E2"/>
    <w:rsid w:val="5C537D21"/>
    <w:rsid w:val="5CAB1757"/>
    <w:rsid w:val="5D122C53"/>
    <w:rsid w:val="5D2434FA"/>
    <w:rsid w:val="5D3A6920"/>
    <w:rsid w:val="5D496943"/>
    <w:rsid w:val="5D7259C1"/>
    <w:rsid w:val="5D8135CC"/>
    <w:rsid w:val="5DD002C5"/>
    <w:rsid w:val="5DD2424E"/>
    <w:rsid w:val="5E8F31E5"/>
    <w:rsid w:val="5E94265A"/>
    <w:rsid w:val="5FD1022A"/>
    <w:rsid w:val="5FE0338C"/>
    <w:rsid w:val="600446EC"/>
    <w:rsid w:val="600D2EE6"/>
    <w:rsid w:val="612C1BE2"/>
    <w:rsid w:val="61C066A1"/>
    <w:rsid w:val="621760F6"/>
    <w:rsid w:val="62246B60"/>
    <w:rsid w:val="626F4C5B"/>
    <w:rsid w:val="62A10FC2"/>
    <w:rsid w:val="62B96C2B"/>
    <w:rsid w:val="62BC3F72"/>
    <w:rsid w:val="644F1ACD"/>
    <w:rsid w:val="65024D2A"/>
    <w:rsid w:val="65855DCB"/>
    <w:rsid w:val="65A90788"/>
    <w:rsid w:val="6615079D"/>
    <w:rsid w:val="665C188B"/>
    <w:rsid w:val="66DF76D4"/>
    <w:rsid w:val="67DB5CE7"/>
    <w:rsid w:val="67F870E6"/>
    <w:rsid w:val="67FF1998"/>
    <w:rsid w:val="680D1D99"/>
    <w:rsid w:val="68C3073C"/>
    <w:rsid w:val="69105F80"/>
    <w:rsid w:val="69431270"/>
    <w:rsid w:val="69925A5C"/>
    <w:rsid w:val="69A17C70"/>
    <w:rsid w:val="69A302A1"/>
    <w:rsid w:val="6A7F4F75"/>
    <w:rsid w:val="6ACA16F9"/>
    <w:rsid w:val="6AE953CA"/>
    <w:rsid w:val="6AFE2D0F"/>
    <w:rsid w:val="6B004E4C"/>
    <w:rsid w:val="6B16774A"/>
    <w:rsid w:val="6BBE755E"/>
    <w:rsid w:val="6C494E84"/>
    <w:rsid w:val="6C4C472A"/>
    <w:rsid w:val="6C8E019A"/>
    <w:rsid w:val="6CB25C95"/>
    <w:rsid w:val="6CF17848"/>
    <w:rsid w:val="6D0153B1"/>
    <w:rsid w:val="6D794524"/>
    <w:rsid w:val="6DF66513"/>
    <w:rsid w:val="6E3C4C05"/>
    <w:rsid w:val="6E413A79"/>
    <w:rsid w:val="6EBB4141"/>
    <w:rsid w:val="6EBB7769"/>
    <w:rsid w:val="6ECE2681"/>
    <w:rsid w:val="6F2C0457"/>
    <w:rsid w:val="6F344606"/>
    <w:rsid w:val="6F7A769A"/>
    <w:rsid w:val="6FC67DCD"/>
    <w:rsid w:val="706B019F"/>
    <w:rsid w:val="70A81FB3"/>
    <w:rsid w:val="71644A41"/>
    <w:rsid w:val="717905D4"/>
    <w:rsid w:val="72340F9C"/>
    <w:rsid w:val="729460F2"/>
    <w:rsid w:val="72DA336F"/>
    <w:rsid w:val="734E2D80"/>
    <w:rsid w:val="73BC060D"/>
    <w:rsid w:val="740A45F1"/>
    <w:rsid w:val="745A0E07"/>
    <w:rsid w:val="749B708A"/>
    <w:rsid w:val="74C4791D"/>
    <w:rsid w:val="75596AF8"/>
    <w:rsid w:val="7639719F"/>
    <w:rsid w:val="76FA44FA"/>
    <w:rsid w:val="7705172F"/>
    <w:rsid w:val="774152C9"/>
    <w:rsid w:val="77797769"/>
    <w:rsid w:val="77FA5FE4"/>
    <w:rsid w:val="783D4B19"/>
    <w:rsid w:val="78782DF9"/>
    <w:rsid w:val="78BF1597"/>
    <w:rsid w:val="78C11D93"/>
    <w:rsid w:val="78F12411"/>
    <w:rsid w:val="79182A94"/>
    <w:rsid w:val="791D1CBB"/>
    <w:rsid w:val="793070F8"/>
    <w:rsid w:val="793F549A"/>
    <w:rsid w:val="794015D3"/>
    <w:rsid w:val="79D825C1"/>
    <w:rsid w:val="7A3359BE"/>
    <w:rsid w:val="7ADD6187"/>
    <w:rsid w:val="7B2D4CEE"/>
    <w:rsid w:val="7B5D131E"/>
    <w:rsid w:val="7BC27AD8"/>
    <w:rsid w:val="7BC44ABA"/>
    <w:rsid w:val="7C81503D"/>
    <w:rsid w:val="7C912EAB"/>
    <w:rsid w:val="7CA12173"/>
    <w:rsid w:val="7CCA6FBF"/>
    <w:rsid w:val="7CEA3B7A"/>
    <w:rsid w:val="7DAC6D94"/>
    <w:rsid w:val="7DB41B16"/>
    <w:rsid w:val="7DEB79E2"/>
    <w:rsid w:val="7DF66F88"/>
    <w:rsid w:val="7DFC5027"/>
    <w:rsid w:val="7E002D54"/>
    <w:rsid w:val="7E491194"/>
    <w:rsid w:val="7E633CEB"/>
    <w:rsid w:val="7EA17912"/>
    <w:rsid w:val="7F100DE2"/>
    <w:rsid w:val="7F7A55E9"/>
    <w:rsid w:val="7FC23F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4"/>
      <w:szCs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w:basedOn w:val="1"/>
    <w:link w:val="86"/>
    <w:unhideWhenUsed/>
    <w:qFormat/>
    <w:uiPriority w:val="99"/>
    <w:pPr>
      <w:spacing w:after="120"/>
    </w:pPr>
    <w:rPr>
      <w:rFonts w:ascii="Times New Roman" w:hAnsi="Times New Roman" w:eastAsia="宋体" w:cs="Times New Roman"/>
      <w:sz w:val="28"/>
      <w:szCs w:val="24"/>
    </w:rPr>
  </w:style>
  <w:style w:type="paragraph" w:styleId="4">
    <w:name w:val="Title"/>
    <w:basedOn w:val="1"/>
    <w:next w:val="1"/>
    <w:qFormat/>
    <w:uiPriority w:val="0"/>
    <w:pPr>
      <w:spacing w:line="520" w:lineRule="exact"/>
      <w:jc w:val="center"/>
      <w:outlineLvl w:val="3"/>
    </w:pPr>
    <w:rPr>
      <w:rFonts w:ascii="Cambria" w:hAnsi="Cambria"/>
      <w:b/>
      <w:bCs/>
      <w:kern w:val="0"/>
      <w:sz w:val="28"/>
      <w:szCs w:val="32"/>
    </w:rPr>
  </w:style>
  <w:style w:type="paragraph" w:styleId="8">
    <w:name w:val="List Number"/>
    <w:basedOn w:val="1"/>
    <w:qFormat/>
    <w:uiPriority w:val="0"/>
    <w:pPr>
      <w:widowControl/>
      <w:numPr>
        <w:ilvl w:val="0"/>
        <w:numId w:val="1"/>
      </w:numPr>
      <w:tabs>
        <w:tab w:val="left" w:pos="454"/>
        <w:tab w:val="clear" w:pos="720"/>
      </w:tabs>
      <w:spacing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
    <w:link w:val="51"/>
    <w:qFormat/>
    <w:uiPriority w:val="0"/>
    <w:pPr>
      <w:ind w:firstLine="420"/>
    </w:pPr>
    <w:rPr>
      <w:rFonts w:eastAsia="宋体"/>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8"/>
    <w:unhideWhenUsed/>
    <w:qFormat/>
    <w:uiPriority w:val="99"/>
    <w:rPr>
      <w:rFonts w:ascii="宋体"/>
      <w:sz w:val="18"/>
      <w:szCs w:val="18"/>
    </w:rPr>
  </w:style>
  <w:style w:type="paragraph" w:styleId="12">
    <w:name w:val="annotation text"/>
    <w:basedOn w:val="1"/>
    <w:link w:val="83"/>
    <w:unhideWhenUsed/>
    <w:qFormat/>
    <w:uiPriority w:val="99"/>
    <w:pPr>
      <w:jc w:val="left"/>
    </w:p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Body Text First Indent 2"/>
    <w:basedOn w:val="13"/>
    <w:next w:val="1"/>
    <w:link w:val="91"/>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60"/>
    <w:qFormat/>
    <w:uiPriority w:val="99"/>
    <w:pPr>
      <w:spacing w:beforeLines="50" w:afterLines="50" w:line="400" w:lineRule="atLeast"/>
    </w:pPr>
    <w:rPr>
      <w:rFonts w:ascii="宋体" w:hAnsi="Courier New"/>
      <w:sz w:val="24"/>
      <w:szCs w:val="24"/>
    </w:rPr>
  </w:style>
  <w:style w:type="paragraph" w:styleId="17">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7"/>
    <w:qFormat/>
    <w:uiPriority w:val="0"/>
    <w:rPr>
      <w:rFonts w:ascii="Times New Roman" w:hAnsi="Times New Roman" w:eastAsia="宋体" w:cs="Times New Roman"/>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7"/>
    <w:qFormat/>
    <w:uiPriority w:val="0"/>
    <w:pPr>
      <w:widowControl/>
      <w:snapToGrid w:val="0"/>
      <w:spacing w:before="50"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2"/>
    <w:next w:val="12"/>
    <w:link w:val="61"/>
    <w:unhideWhenUsed/>
    <w:qFormat/>
    <w:uiPriority w:val="99"/>
    <w:rPr>
      <w:b/>
      <w:bCs/>
      <w:sz w:val="28"/>
      <w:szCs w:val="24"/>
    </w:rPr>
  </w:style>
  <w:style w:type="paragraph" w:styleId="25">
    <w:name w:val="Body Text First Indent"/>
    <w:basedOn w:val="2"/>
    <w:semiHidden/>
    <w:unhideWhenUsed/>
    <w:qFormat/>
    <w:uiPriority w:val="99"/>
    <w:pPr>
      <w:ind w:firstLine="420" w:firstLineChars="1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标题 1 字符"/>
    <w:basedOn w:val="28"/>
    <w:link w:val="3"/>
    <w:qFormat/>
    <w:uiPriority w:val="9"/>
    <w:rPr>
      <w:rFonts w:ascii="Times New Roman" w:hAnsi="Times New Roman" w:eastAsia="宋体" w:cs="Times New Roman"/>
      <w:b/>
      <w:bCs/>
      <w:kern w:val="44"/>
      <w:sz w:val="44"/>
      <w:szCs w:val="44"/>
    </w:rPr>
  </w:style>
  <w:style w:type="paragraph" w:customStyle="1" w:styleId="39">
    <w:name w:val="Default"/>
    <w:next w:val="4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页眉 字符"/>
    <w:basedOn w:val="28"/>
    <w:link w:val="20"/>
    <w:qFormat/>
    <w:uiPriority w:val="99"/>
    <w:rPr>
      <w:sz w:val="18"/>
      <w:szCs w:val="18"/>
    </w:rPr>
  </w:style>
  <w:style w:type="character" w:customStyle="1" w:styleId="42">
    <w:name w:val="页脚 字符"/>
    <w:basedOn w:val="28"/>
    <w:link w:val="19"/>
    <w:qFormat/>
    <w:uiPriority w:val="99"/>
    <w:rPr>
      <w:sz w:val="18"/>
      <w:szCs w:val="18"/>
    </w:rPr>
  </w:style>
  <w:style w:type="character" w:customStyle="1" w:styleId="43">
    <w:name w:val="标题 2 字符"/>
    <w:basedOn w:val="28"/>
    <w:link w:val="5"/>
    <w:qFormat/>
    <w:uiPriority w:val="9"/>
    <w:rPr>
      <w:rFonts w:ascii="Cambria" w:hAnsi="Cambria" w:eastAsia="宋体" w:cs="Times New Roman"/>
      <w:b/>
      <w:bCs/>
      <w:sz w:val="32"/>
      <w:szCs w:val="32"/>
    </w:rPr>
  </w:style>
  <w:style w:type="character" w:customStyle="1" w:styleId="44">
    <w:name w:val="标题 3 字符"/>
    <w:basedOn w:val="28"/>
    <w:link w:val="6"/>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1"/>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8"/>
    <w:qFormat/>
    <w:uiPriority w:val="0"/>
  </w:style>
  <w:style w:type="character" w:customStyle="1" w:styleId="51">
    <w:name w:val="正文缩进 字符"/>
    <w:link w:val="9"/>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8"/>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8"/>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16"/>
    <w:qFormat/>
    <w:uiPriority w:val="99"/>
    <w:rPr>
      <w:rFonts w:ascii="宋体" w:hAnsi="Courier New"/>
      <w:sz w:val="24"/>
      <w:szCs w:val="24"/>
    </w:rPr>
  </w:style>
  <w:style w:type="character" w:customStyle="1" w:styleId="61">
    <w:name w:val="批注主题 字符"/>
    <w:link w:val="24"/>
    <w:qFormat/>
    <w:uiPriority w:val="99"/>
    <w:rPr>
      <w:b/>
      <w:bCs/>
      <w:sz w:val="28"/>
      <w:szCs w:val="24"/>
    </w:rPr>
  </w:style>
  <w:style w:type="character" w:customStyle="1" w:styleId="62">
    <w:name w:val="jbox-icon-loading"/>
    <w:basedOn w:val="28"/>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8"/>
    <w:qFormat/>
    <w:uiPriority w:val="0"/>
  </w:style>
  <w:style w:type="character" w:customStyle="1" w:styleId="67">
    <w:name w:val="jbox-icon"/>
    <w:basedOn w:val="28"/>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8"/>
    <w:qFormat/>
    <w:uiPriority w:val="0"/>
  </w:style>
  <w:style w:type="character" w:customStyle="1" w:styleId="70">
    <w:name w:val="jbox-icon-success"/>
    <w:basedOn w:val="28"/>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8"/>
    <w:qFormat/>
    <w:uiPriority w:val="0"/>
  </w:style>
  <w:style w:type="character" w:customStyle="1" w:styleId="75">
    <w:name w:val="正文文本缩进 字符2"/>
    <w:link w:val="13"/>
    <w:qFormat/>
    <w:uiPriority w:val="0"/>
    <w:rPr>
      <w:rFonts w:ascii="宋体" w:hAnsi="Courier New"/>
      <w:spacing w:val="-4"/>
      <w:sz w:val="18"/>
    </w:rPr>
  </w:style>
  <w:style w:type="character" w:customStyle="1" w:styleId="76">
    <w:name w:val="jbox-icon-error"/>
    <w:basedOn w:val="28"/>
    <w:qFormat/>
    <w:uiPriority w:val="0"/>
  </w:style>
  <w:style w:type="character" w:customStyle="1" w:styleId="77">
    <w:name w:val="正文文本 2 字符"/>
    <w:basedOn w:val="28"/>
    <w:link w:val="22"/>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8"/>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8"/>
    <w:link w:val="12"/>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2"/>
    <w:qFormat/>
    <w:uiPriority w:val="99"/>
    <w:rPr>
      <w:rFonts w:ascii="Times New Roman" w:hAnsi="Times New Roman" w:eastAsia="宋体" w:cs="Times New Roman"/>
      <w:sz w:val="28"/>
      <w:szCs w:val="24"/>
    </w:rPr>
  </w:style>
  <w:style w:type="character" w:customStyle="1" w:styleId="87">
    <w:name w:val="批注框文本 字符"/>
    <w:basedOn w:val="28"/>
    <w:link w:val="18"/>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7"/>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14"/>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99"/>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5"/>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未处理的提及3"/>
    <w:basedOn w:val="28"/>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paragraph" w:customStyle="1" w:styleId="111">
    <w:name w:val="正文_0"/>
    <w:basedOn w:val="1"/>
    <w:qFormat/>
    <w:uiPriority w:val="0"/>
  </w:style>
  <w:style w:type="paragraph" w:customStyle="1" w:styleId="112">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character" w:customStyle="1" w:styleId="113">
    <w:name w:val="占位符文本1"/>
    <w:basedOn w:val="28"/>
    <w:semiHidden/>
    <w:qFormat/>
    <w:uiPriority w:val="99"/>
    <w:rPr>
      <w:color w:val="808080"/>
    </w:rPr>
  </w:style>
  <w:style w:type="table" w:customStyle="1" w:styleId="114">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表格文字"/>
    <w:basedOn w:val="1"/>
    <w:next w:val="2"/>
    <w:qFormat/>
    <w:uiPriority w:val="0"/>
  </w:style>
  <w:style w:type="character" w:customStyle="1" w:styleId="116">
    <w:name w:val="未处理的提及4"/>
    <w:basedOn w:val="28"/>
    <w:semiHidden/>
    <w:unhideWhenUsed/>
    <w:qFormat/>
    <w:uiPriority w:val="99"/>
    <w:rPr>
      <w:color w:val="605E5C"/>
      <w:shd w:val="clear" w:color="auto" w:fill="E1DFDD"/>
    </w:rPr>
  </w:style>
  <w:style w:type="paragraph" w:customStyle="1" w:styleId="117">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845</Words>
  <Characters>4822</Characters>
  <Lines>40</Lines>
  <Paragraphs>11</Paragraphs>
  <TotalTime>50</TotalTime>
  <ScaleCrop>false</ScaleCrop>
  <LinksUpToDate>false</LinksUpToDate>
  <CharactersWithSpaces>5656</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2024-05-09T03:50:00Z</dcterms:created>
  <dc:creator>hj j</dc:creator>
  <cp:lastModifiedBy>弓长每文</cp:lastModifiedBy>
  <dcterms:modified xsi:type="dcterms:W3CDTF">2024-06-21T05:12:11Z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44FB8FA9241B4A36968FC725F94B7AE5_13</vt:lpwstr>
  </property>
</Properties>
</file>