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兵团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国库集中支付电子化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管理运维服务项目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—采购需求概况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default" w:ascii="Times New Roman" w:hAnsi="Times New Roman" w:eastAsia="方正楷体简体" w:cs="Times New Roman"/>
          <w:sz w:val="36"/>
          <w:szCs w:val="44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6"/>
          <w:szCs w:val="44"/>
          <w:lang w:val="en-US" w:eastAsia="zh-CN"/>
        </w:rPr>
        <w:t>（意向公开）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项目名称：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兵团国库集中支付电子化管理运维服务项目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项目预算金额：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97万元整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预计采购时间：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2024年9月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采购标的实现目标：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保证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国库集中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电子化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系统稳定运行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解决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电子印章库和电子凭证库等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系统运行中出现的各类问题，保障系统运行的稳定性；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按照业务改革统一要求，进一步深化国库集中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电子化业务范围，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按照财政部统一要求，对系统进行业务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升级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采购标的服务内容：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提供兵团财政局国库集中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电子化管理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支撑软件系统（指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电子凭证库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及电子印章（电子签章）系统）的维护服务、咨询服务、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系统培训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、性能优化和版本升级等工作。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具体包括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常规运维：系统运行监控、系统功能配置、日常技术支持、BUG修复、故障及事故排查及解决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系统巡检、运维资料整理归档；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电子化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咨询服务：电子化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咨询、电子化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业务梳理及调整、电子化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相关培训工作；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系统升级、优化及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业务拓展服务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电子凭证库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报文规范变动维护运行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电子印章库包括协助印章制作及备案服务。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服务对象包括：兵团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本级、各师（市）、团场财政及人民银行，兵团所有预算单位用户。</w:t>
      </w:r>
    </w:p>
    <w:sectPr>
      <w:pgSz w:w="11906" w:h="16838"/>
      <w:pgMar w:top="1531" w:right="1984" w:bottom="1531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Tc5NjUzNGQxZWJmMDNhNDNiMTYxYTM4ZTEwODcifQ=="/>
  </w:docVars>
  <w:rsids>
    <w:rsidRoot w:val="75146C1E"/>
    <w:rsid w:val="02EC487A"/>
    <w:rsid w:val="0D327028"/>
    <w:rsid w:val="12664CC3"/>
    <w:rsid w:val="15E56E56"/>
    <w:rsid w:val="16BD3AA5"/>
    <w:rsid w:val="17863030"/>
    <w:rsid w:val="1F7B1068"/>
    <w:rsid w:val="22F674FA"/>
    <w:rsid w:val="253C5E03"/>
    <w:rsid w:val="2555537D"/>
    <w:rsid w:val="28B61EBF"/>
    <w:rsid w:val="29FB38E2"/>
    <w:rsid w:val="33B707C6"/>
    <w:rsid w:val="35D26946"/>
    <w:rsid w:val="35D47B2F"/>
    <w:rsid w:val="36BF2B98"/>
    <w:rsid w:val="38B66077"/>
    <w:rsid w:val="39772A55"/>
    <w:rsid w:val="3D445948"/>
    <w:rsid w:val="474553F7"/>
    <w:rsid w:val="47C0578F"/>
    <w:rsid w:val="49A46310"/>
    <w:rsid w:val="4CF554AC"/>
    <w:rsid w:val="4E89145C"/>
    <w:rsid w:val="51AE266C"/>
    <w:rsid w:val="529E30FE"/>
    <w:rsid w:val="549A4E87"/>
    <w:rsid w:val="573F3217"/>
    <w:rsid w:val="5BF137BD"/>
    <w:rsid w:val="5EED52CF"/>
    <w:rsid w:val="5F274087"/>
    <w:rsid w:val="603B7B16"/>
    <w:rsid w:val="6A506099"/>
    <w:rsid w:val="6A763439"/>
    <w:rsid w:val="6B240538"/>
    <w:rsid w:val="6B7071BC"/>
    <w:rsid w:val="74954479"/>
    <w:rsid w:val="75146C1E"/>
    <w:rsid w:val="75621CD4"/>
    <w:rsid w:val="77FF2F33"/>
    <w:rsid w:val="7A7354BF"/>
    <w:rsid w:val="7AF84B5E"/>
    <w:rsid w:val="7E86016B"/>
    <w:rsid w:val="7F3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488</Characters>
  <Lines>0</Lines>
  <Paragraphs>0</Paragraphs>
  <TotalTime>31</TotalTime>
  <ScaleCrop>false</ScaleCrop>
  <LinksUpToDate>false</LinksUpToDate>
  <CharactersWithSpaces>488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2022-04-06T07:39:00Z</dcterms:created>
  <dc:creator>李倩倩</dc:creator>
  <cp:lastModifiedBy>admin</cp:lastModifiedBy>
  <cp:lastPrinted>2024-04-09T04:41:00Z</cp:lastPrinted>
  <dcterms:modified xsi:type="dcterms:W3CDTF">2024-04-09T09:51:37Z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0FABA0041949458598E2686A75BB6FBC_13</vt:lpwstr>
  </property>
</Properties>
</file>