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87ACA">
      <w:pPr>
        <w:tabs>
          <w:tab w:val="left" w:pos="4276"/>
          <w:tab w:val="left" w:pos="8522"/>
        </w:tabs>
        <w:spacing w:line="360" w:lineRule="auto"/>
        <w:ind w:firstLine="643" w:firstLineChars="20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kern w:val="44"/>
          <w:sz w:val="32"/>
          <w:szCs w:val="32"/>
        </w:rPr>
        <w:t>更正公告</w:t>
      </w:r>
    </w:p>
    <w:p w14:paraId="0432776B">
      <w:pPr>
        <w:tabs>
          <w:tab w:val="left" w:pos="4276"/>
          <w:tab w:val="left" w:pos="8522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一、项目基本情况</w:t>
      </w:r>
    </w:p>
    <w:p w14:paraId="18E679C0">
      <w:pPr>
        <w:tabs>
          <w:tab w:val="left" w:pos="4276"/>
          <w:tab w:val="left" w:pos="8522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原公告的采购项目编号：TC240QEWD</w:t>
      </w:r>
    </w:p>
    <w:p w14:paraId="6F57FC42">
      <w:pPr>
        <w:tabs>
          <w:tab w:val="left" w:pos="4276"/>
          <w:tab w:val="left" w:pos="8522"/>
        </w:tabs>
        <w:spacing w:line="360" w:lineRule="auto"/>
        <w:ind w:left="420" w:left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原公告的采购项目名称：乌鲁木齐职业大学日常清洁用品等物品采购项目</w:t>
      </w:r>
    </w:p>
    <w:p w14:paraId="301C7DB1">
      <w:pPr>
        <w:tabs>
          <w:tab w:val="left" w:pos="4276"/>
          <w:tab w:val="left" w:pos="8522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首次公告日期：</w:t>
      </w:r>
      <w:r>
        <w:rPr>
          <w:rFonts w:hint="eastAsia" w:ascii="仿宋" w:hAnsi="仿宋" w:eastAsia="仿宋" w:cs="仿宋"/>
          <w:sz w:val="24"/>
        </w:rPr>
        <w:t>2024年0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</w:rPr>
        <w:t xml:space="preserve">日  </w:t>
      </w:r>
    </w:p>
    <w:p w14:paraId="0D7C9CF5">
      <w:pPr>
        <w:tabs>
          <w:tab w:val="left" w:pos="4276"/>
          <w:tab w:val="left" w:pos="8522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二、更正信息</w:t>
      </w:r>
    </w:p>
    <w:p w14:paraId="7CD1F49E">
      <w:pPr>
        <w:tabs>
          <w:tab w:val="left" w:pos="4276"/>
          <w:tab w:val="left" w:pos="8522"/>
        </w:tabs>
        <w:ind w:firstLine="482" w:firstLineChars="200"/>
        <w:jc w:val="lef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更正事项：</w:t>
      </w:r>
      <w:r>
        <w:rPr>
          <w:rFonts w:hint="eastAsia" w:ascii="仿宋" w:hAnsi="仿宋" w:eastAsia="仿宋" w:cs="仿宋"/>
          <w:sz w:val="24"/>
        </w:rPr>
        <w:t>采购文件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采购公告</w:t>
      </w:r>
    </w:p>
    <w:p w14:paraId="01343B12">
      <w:pPr>
        <w:tabs>
          <w:tab w:val="left" w:pos="4276"/>
          <w:tab w:val="left" w:pos="8522"/>
        </w:tabs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</w:rPr>
        <w:t>更正内容：</w:t>
      </w:r>
      <w:r>
        <w:rPr>
          <w:rFonts w:hint="eastAsia" w:ascii="仿宋" w:hAnsi="仿宋" w:eastAsia="仿宋" w:cs="仿宋"/>
          <w:b w:val="0"/>
          <w:bCs w:val="0"/>
          <w:sz w:val="24"/>
        </w:rPr>
        <w:t>第六章    服务需求</w:t>
      </w:r>
    </w:p>
    <w:p w14:paraId="46ECAC01">
      <w:pPr>
        <w:pStyle w:val="5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更正前内容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0C76F219">
      <w:pPr>
        <w:pStyle w:val="5"/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 </w:t>
      </w:r>
    </w:p>
    <w:p w14:paraId="047C844A">
      <w:pPr>
        <w:pStyle w:val="5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自合同签订之日起2日内，按采购人要求随时供货</w:t>
      </w:r>
    </w:p>
    <w:p w14:paraId="16865B17">
      <w:pPr>
        <w:pStyle w:val="6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更正后内容</w:t>
      </w:r>
    </w:p>
    <w:p w14:paraId="2E21CA2C">
      <w:pPr>
        <w:rPr>
          <w:rFonts w:hint="eastAsia"/>
          <w:lang w:val="en-US" w:eastAsia="zh-CN"/>
        </w:rPr>
      </w:pPr>
    </w:p>
    <w:p w14:paraId="5BB62EF8">
      <w:pPr>
        <w:ind w:firstLine="480" w:firstLineChars="200"/>
        <w:rPr>
          <w:rFonts w:hint="default" w:ascii="仿宋" w:hAnsi="仿宋" w:eastAsia="仿宋" w:cs="仿宋"/>
          <w:kern w:val="2"/>
          <w:sz w:val="24"/>
          <w:szCs w:val="2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4"/>
          <w:szCs w:val="20"/>
          <w:lang w:val="en-US" w:eastAsia="zh-CN" w:bidi="ar-SA"/>
        </w:rPr>
        <w:t>自合同签订之日起2日内，按采购人要求随时供货（服务期限：自合同签订之日起1年）。</w:t>
      </w:r>
    </w:p>
    <w:p w14:paraId="784955CC">
      <w:pPr>
        <w:rPr>
          <w:rFonts w:hint="default" w:ascii="仿宋" w:hAnsi="仿宋" w:eastAsia="仿宋" w:cs="仿宋"/>
          <w:kern w:val="2"/>
          <w:sz w:val="24"/>
          <w:szCs w:val="20"/>
          <w:lang w:val="en-US" w:eastAsia="zh-CN" w:bidi="ar-SA"/>
        </w:rPr>
      </w:pPr>
    </w:p>
    <w:p w14:paraId="17D08BEC">
      <w:pPr>
        <w:pStyle w:val="5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更正日期：2024年0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</w:rPr>
        <w:t>日</w:t>
      </w:r>
    </w:p>
    <w:p w14:paraId="6AB69652">
      <w:pPr>
        <w:tabs>
          <w:tab w:val="left" w:pos="4276"/>
          <w:tab w:val="left" w:pos="8522"/>
        </w:tabs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</w:p>
    <w:p w14:paraId="5E993136">
      <w:pPr>
        <w:tabs>
          <w:tab w:val="left" w:pos="4276"/>
          <w:tab w:val="left" w:pos="8522"/>
        </w:tabs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三、其他补充事宜：/</w:t>
      </w:r>
    </w:p>
    <w:p w14:paraId="22066EBC">
      <w:pPr>
        <w:tabs>
          <w:tab w:val="left" w:pos="4276"/>
          <w:tab w:val="left" w:pos="8522"/>
        </w:tabs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四、对本次采购提出询问，请按以下方式联系。</w:t>
      </w:r>
    </w:p>
    <w:p w14:paraId="77E3AFA8">
      <w:pPr>
        <w:tabs>
          <w:tab w:val="left" w:pos="4276"/>
          <w:tab w:val="left" w:pos="8522"/>
        </w:tabs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代理机构：中招国际招标有限公司</w:t>
      </w:r>
    </w:p>
    <w:p w14:paraId="52A4E884">
      <w:pPr>
        <w:tabs>
          <w:tab w:val="left" w:pos="4276"/>
          <w:tab w:val="left" w:pos="8522"/>
        </w:tabs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　　址：北京市海淀区学院南路62号中关村资本大厦</w:t>
      </w:r>
    </w:p>
    <w:p w14:paraId="67B4EC1D">
      <w:pPr>
        <w:tabs>
          <w:tab w:val="left" w:pos="4276"/>
          <w:tab w:val="left" w:pos="8522"/>
        </w:tabs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新疆分公司地址：乌鲁木齐市卫星路西黄山街南乌鲁木齐轨道交通产业总部基地B栋3楼</w:t>
      </w:r>
    </w:p>
    <w:p w14:paraId="796A0F2A">
      <w:pPr>
        <w:tabs>
          <w:tab w:val="left" w:pos="4276"/>
          <w:tab w:val="left" w:pos="8522"/>
        </w:tabs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　　话：18199125394、0991-3929888</w:t>
      </w:r>
    </w:p>
    <w:p w14:paraId="16D6C692">
      <w:pPr>
        <w:tabs>
          <w:tab w:val="left" w:pos="4276"/>
          <w:tab w:val="left" w:pos="8522"/>
        </w:tabs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 系 人：廖超、谭洁</w:t>
      </w:r>
    </w:p>
    <w:p w14:paraId="63872098">
      <w:pPr>
        <w:tabs>
          <w:tab w:val="left" w:pos="4276"/>
          <w:tab w:val="left" w:pos="8522"/>
        </w:tabs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 购 人：乌鲁木齐职业大学</w:t>
      </w:r>
    </w:p>
    <w:p w14:paraId="0BF14D75">
      <w:pPr>
        <w:tabs>
          <w:tab w:val="left" w:pos="4276"/>
          <w:tab w:val="left" w:pos="8522"/>
        </w:tabs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    址：乌鲁木齐市天山区幸福路723号</w:t>
      </w:r>
    </w:p>
    <w:p w14:paraId="7A94C9E2">
      <w:pPr>
        <w:tabs>
          <w:tab w:val="left" w:pos="4276"/>
          <w:tab w:val="left" w:pos="8522"/>
        </w:tabs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    话：0991-8888559</w:t>
      </w:r>
    </w:p>
    <w:p w14:paraId="6096650C">
      <w:pPr>
        <w:tabs>
          <w:tab w:val="left" w:pos="4276"/>
          <w:tab w:val="left" w:pos="8522"/>
        </w:tabs>
        <w:spacing w:line="360" w:lineRule="auto"/>
        <w:ind w:firstLine="48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联 系 人：王雅慧　　</w:t>
      </w:r>
      <w:r>
        <w:rPr>
          <w:rFonts w:hint="eastAsia" w:ascii="仿宋" w:hAnsi="仿宋" w:eastAsia="仿宋" w:cs="仿宋"/>
          <w:sz w:val="28"/>
          <w:szCs w:val="28"/>
        </w:rPr>
        <w:t>　　　　　</w:t>
      </w:r>
    </w:p>
    <w:p w14:paraId="23D5FDB6">
      <w:pPr>
        <w:tabs>
          <w:tab w:val="left" w:pos="4276"/>
          <w:tab w:val="left" w:pos="8522"/>
        </w:tabs>
        <w:spacing w:line="360" w:lineRule="auto"/>
        <w:ind w:firstLine="560" w:firstLineChars="200"/>
        <w:jc w:val="left"/>
      </w:pPr>
      <w:r>
        <w:rPr>
          <w:rFonts w:hint="eastAsia" w:ascii="仿宋" w:hAnsi="仿宋" w:eastAsia="仿宋" w:cs="仿宋"/>
          <w:sz w:val="28"/>
          <w:szCs w:val="28"/>
        </w:rPr>
        <w:t>　　　　　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817492D"/>
    <w:rsid w:val="004E2983"/>
    <w:rsid w:val="00773DC5"/>
    <w:rsid w:val="00810C2A"/>
    <w:rsid w:val="00A271E5"/>
    <w:rsid w:val="00AC3DD8"/>
    <w:rsid w:val="00CB7271"/>
    <w:rsid w:val="00F95C9B"/>
    <w:rsid w:val="0817492D"/>
    <w:rsid w:val="0EDB45C8"/>
    <w:rsid w:val="168A7296"/>
    <w:rsid w:val="344255D4"/>
    <w:rsid w:val="551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link w:val="13"/>
    <w:qFormat/>
    <w:uiPriority w:val="0"/>
    <w:pPr>
      <w:keepNext/>
      <w:widowControl/>
      <w:tabs>
        <w:tab w:val="left" w:pos="1575"/>
      </w:tabs>
      <w:ind w:left="1575" w:hanging="420"/>
      <w:jc w:val="left"/>
      <w:outlineLvl w:val="3"/>
    </w:pPr>
    <w:rPr>
      <w:rFonts w:ascii="宋体" w:hAnsi="宋体" w:eastAsia="仿宋_GB2312"/>
      <w:bCs/>
      <w:color w:val="000000"/>
      <w:kern w:val="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Plain Text"/>
    <w:basedOn w:val="1"/>
    <w:next w:val="6"/>
    <w:qFormat/>
    <w:uiPriority w:val="0"/>
    <w:rPr>
      <w:rFonts w:ascii="宋体" w:hAnsi="Courier New"/>
      <w:szCs w:val="20"/>
    </w:rPr>
  </w:style>
  <w:style w:type="paragraph" w:styleId="6">
    <w:name w:val="toc 2"/>
    <w:basedOn w:val="1"/>
    <w:next w:val="1"/>
    <w:autoRedefine/>
    <w:qFormat/>
    <w:uiPriority w:val="39"/>
    <w:pPr>
      <w:ind w:left="420" w:leftChars="200"/>
    </w:p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3">
    <w:name w:val="标题 4 字符"/>
    <w:basedOn w:val="11"/>
    <w:link w:val="3"/>
    <w:qFormat/>
    <w:uiPriority w:val="0"/>
    <w:rPr>
      <w:rFonts w:ascii="宋体" w:hAnsi="宋体" w:eastAsia="仿宋_GB2312" w:cs="Times New Roman"/>
      <w:bCs/>
      <w:color w:val="000000"/>
      <w:sz w:val="21"/>
      <w:szCs w:val="24"/>
    </w:rPr>
  </w:style>
  <w:style w:type="character" w:customStyle="1" w:styleId="14">
    <w:name w:val="页眉 字符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522</Characters>
  <Lines>80</Lines>
  <Paragraphs>22</Paragraphs>
  <TotalTime>3</TotalTime>
  <ScaleCrop>false</ScaleCrop>
  <LinksUpToDate>false</LinksUpToDate>
  <CharactersWithSpaces>559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2024-05-08T04:59:00Z</dcterms:created>
  <dc:creator>我陪你走i</dc:creator>
  <cp:lastModifiedBy>我陪你走i</cp:lastModifiedBy>
  <dcterms:modified xsi:type="dcterms:W3CDTF">2024-09-20T05:34:35Z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BC6291AD276B4400AE40C2412B42BE46_13</vt:lpwstr>
  </property>
</Properties>
</file>