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8"/>
          <w:szCs w:val="28"/>
        </w:rPr>
      </w:pPr>
      <w:bookmarkStart w:id="0" w:name="_GoBack"/>
      <w:bookmarkEnd w:id="0"/>
      <w:r>
        <w:rPr>
          <w:rFonts w:hint="eastAsia" w:ascii="仿宋" w:hAnsi="仿宋" w:eastAsia="仿宋" w:cs="仿宋"/>
          <w:sz w:val="28"/>
          <w:szCs w:val="28"/>
        </w:rPr>
        <w:t>澄清说明</w:t>
      </w:r>
    </w:p>
    <w:p>
      <w:pPr>
        <w:ind w:firstLine="840" w:firstLineChars="300"/>
        <w:rPr>
          <w:rFonts w:ascii="仿宋" w:hAnsi="仿宋" w:eastAsia="仿宋" w:cs="仿宋"/>
          <w:sz w:val="28"/>
          <w:szCs w:val="28"/>
        </w:rPr>
      </w:pPr>
      <w:r>
        <w:rPr>
          <w:rFonts w:hint="eastAsia" w:ascii="仿宋" w:hAnsi="仿宋" w:eastAsia="仿宋" w:cs="仿宋"/>
          <w:sz w:val="28"/>
          <w:szCs w:val="28"/>
        </w:rPr>
        <w:t xml:space="preserve">库尔勒市第二十二中学薄弱学校三个名师课堂建设项目招标文件中原开标时间2024 年 11 月 15 日 16:00（北京时间）现更正为2024 年 11 月 </w:t>
      </w:r>
      <w:r>
        <w:rPr>
          <w:rFonts w:hint="eastAsia" w:ascii="仿宋" w:hAnsi="仿宋" w:eastAsia="仿宋" w:cs="仿宋"/>
          <w:sz w:val="28"/>
          <w:szCs w:val="28"/>
          <w:lang w:eastAsia="zh-CN"/>
        </w:rPr>
        <w:t>20</w:t>
      </w:r>
      <w:r>
        <w:rPr>
          <w:rFonts w:hint="eastAsia" w:ascii="仿宋" w:hAnsi="仿宋" w:eastAsia="仿宋" w:cs="仿宋"/>
          <w:sz w:val="28"/>
          <w:szCs w:val="28"/>
        </w:rPr>
        <w:t>日 16:00（北京时间），原技术参数</w:t>
      </w:r>
      <w:r>
        <w:rPr>
          <w:rFonts w:hint="eastAsia" w:ascii="仿宋" w:hAnsi="仿宋" w:eastAsia="仿宋" w:cs="仿宋"/>
          <w:sz w:val="28"/>
          <w:szCs w:val="28"/>
          <w:lang w:eastAsia="zh-CN"/>
        </w:rPr>
        <w:t>已变</w:t>
      </w:r>
      <w:r>
        <w:rPr>
          <w:rFonts w:hint="eastAsia" w:ascii="仿宋" w:hAnsi="仿宋" w:eastAsia="仿宋" w:cs="仿宋"/>
          <w:sz w:val="28"/>
          <w:szCs w:val="28"/>
        </w:rPr>
        <w:t>更</w:t>
      </w:r>
      <w:r>
        <w:rPr>
          <w:rFonts w:hint="eastAsia" w:ascii="仿宋" w:hAnsi="仿宋" w:eastAsia="仿宋" w:cs="仿宋"/>
          <w:sz w:val="28"/>
          <w:szCs w:val="28"/>
          <w:lang w:eastAsia="zh-CN"/>
        </w:rPr>
        <w:t>，变更内容</w:t>
      </w:r>
      <w:r>
        <w:rPr>
          <w:rFonts w:hint="eastAsia" w:ascii="仿宋" w:hAnsi="仿宋" w:eastAsia="仿宋" w:cs="仿宋"/>
          <w:sz w:val="28"/>
          <w:szCs w:val="28"/>
        </w:rPr>
        <w:t>详见</w:t>
      </w:r>
      <w:r>
        <w:rPr>
          <w:rFonts w:hint="eastAsia" w:ascii="仿宋" w:hAnsi="仿宋" w:eastAsia="仿宋" w:cs="仿宋"/>
          <w:sz w:val="28"/>
          <w:szCs w:val="28"/>
          <w:lang w:eastAsia="zh-CN"/>
        </w:rPr>
        <w:t>变更后招标</w:t>
      </w:r>
      <w:r>
        <w:rPr>
          <w:rFonts w:hint="eastAsia" w:ascii="仿宋" w:hAnsi="仿宋" w:eastAsia="仿宋" w:cs="仿宋"/>
          <w:sz w:val="28"/>
          <w:szCs w:val="28"/>
        </w:rPr>
        <w:t>文件，原详细评审</w:t>
      </w:r>
      <w:r>
        <w:rPr>
          <w:rFonts w:hint="eastAsia" w:ascii="仿宋" w:hAnsi="仿宋" w:eastAsia="仿宋" w:cs="仿宋"/>
          <w:sz w:val="28"/>
          <w:szCs w:val="28"/>
          <w:lang w:eastAsia="zh-CN"/>
        </w:rPr>
        <w:t>已</w:t>
      </w:r>
      <w:r>
        <w:rPr>
          <w:rFonts w:hint="eastAsia" w:ascii="仿宋" w:hAnsi="仿宋" w:eastAsia="仿宋" w:cs="仿宋"/>
          <w:sz w:val="28"/>
          <w:szCs w:val="28"/>
        </w:rPr>
        <w:t>变更</w:t>
      </w:r>
      <w:r>
        <w:rPr>
          <w:rFonts w:hint="eastAsia" w:ascii="仿宋" w:hAnsi="仿宋" w:eastAsia="仿宋" w:cs="仿宋"/>
          <w:sz w:val="28"/>
          <w:szCs w:val="28"/>
          <w:lang w:eastAsia="zh-CN"/>
        </w:rPr>
        <w:t>，变更内容</w:t>
      </w:r>
      <w:r>
        <w:rPr>
          <w:rFonts w:hint="eastAsia" w:ascii="仿宋" w:hAnsi="仿宋" w:eastAsia="仿宋" w:cs="仿宋"/>
          <w:sz w:val="28"/>
          <w:szCs w:val="28"/>
        </w:rPr>
        <w:t>详见</w:t>
      </w:r>
      <w:r>
        <w:rPr>
          <w:rFonts w:hint="eastAsia" w:ascii="仿宋" w:hAnsi="仿宋" w:eastAsia="仿宋" w:cs="仿宋"/>
          <w:sz w:val="28"/>
          <w:szCs w:val="28"/>
          <w:lang w:eastAsia="zh-CN"/>
        </w:rPr>
        <w:t>变更后招标</w:t>
      </w:r>
      <w:r>
        <w:rPr>
          <w:rFonts w:hint="eastAsia" w:ascii="仿宋" w:hAnsi="仿宋" w:eastAsia="仿宋" w:cs="仿宋"/>
          <w:sz w:val="28"/>
          <w:szCs w:val="28"/>
        </w:rPr>
        <w:t>文件。</w:t>
      </w:r>
    </w:p>
    <w:p>
      <w:pPr>
        <w:ind w:firstLine="840" w:firstLineChars="300"/>
        <w:rPr>
          <w:rFonts w:ascii="仿宋" w:hAnsi="仿宋" w:eastAsia="仿宋" w:cs="仿宋"/>
          <w:sz w:val="28"/>
          <w:szCs w:val="28"/>
        </w:rPr>
      </w:pPr>
    </w:p>
    <w:p>
      <w:pPr>
        <w:ind w:firstLine="840" w:firstLineChars="300"/>
        <w:rPr>
          <w:rFonts w:ascii="仿宋" w:hAnsi="仿宋" w:eastAsia="仿宋" w:cs="仿宋"/>
          <w:sz w:val="28"/>
          <w:szCs w:val="28"/>
        </w:rPr>
      </w:pPr>
      <w:r>
        <w:rPr>
          <w:rFonts w:hint="eastAsia" w:ascii="仿宋" w:hAnsi="仿宋" w:eastAsia="仿宋" w:cs="仿宋"/>
          <w:sz w:val="28"/>
          <w:szCs w:val="28"/>
        </w:rPr>
        <w:t>特此说明！</w:t>
      </w:r>
    </w:p>
    <w:p>
      <w:pPr>
        <w:ind w:firstLine="840" w:firstLineChars="300"/>
        <w:rPr>
          <w:rFonts w:ascii="仿宋" w:hAnsi="仿宋" w:eastAsia="仿宋" w:cs="仿宋"/>
          <w:sz w:val="28"/>
          <w:szCs w:val="28"/>
        </w:rPr>
      </w:pPr>
    </w:p>
    <w:p>
      <w:pPr>
        <w:ind w:firstLine="840" w:firstLineChars="300"/>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1" locked="0" layoutInCell="1" allowOverlap="1">
            <wp:simplePos x="0" y="0"/>
            <wp:positionH relativeFrom="column">
              <wp:posOffset>3256280</wp:posOffset>
            </wp:positionH>
            <wp:positionV relativeFrom="paragraph">
              <wp:posOffset>137160</wp:posOffset>
            </wp:positionV>
            <wp:extent cx="1224280" cy="1240790"/>
            <wp:effectExtent l="0" t="0" r="13970" b="16510"/>
            <wp:wrapNone/>
            <wp:docPr id="1" name="图片 1" descr="c498682f3700518ac2ad420c2afe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98682f3700518ac2ad420c2afe569"/>
                    <pic:cNvPicPr>
                      <a:picLocks noChangeAspect="1"/>
                    </pic:cNvPicPr>
                  </pic:nvPicPr>
                  <pic:blipFill>
                    <a:blip r:embed="rId4"/>
                    <a:stretch>
                      <a:fillRect/>
                    </a:stretch>
                  </pic:blipFill>
                  <pic:spPr>
                    <a:xfrm>
                      <a:off x="0" y="0"/>
                      <a:ext cx="1224280" cy="1240790"/>
                    </a:xfrm>
                    <a:prstGeom prst="rect">
                      <a:avLst/>
                    </a:prstGeom>
                  </pic:spPr>
                </pic:pic>
              </a:graphicData>
            </a:graphic>
          </wp:anchor>
        </w:drawing>
      </w:r>
    </w:p>
    <w:p>
      <w:pPr>
        <w:ind w:firstLine="840" w:firstLineChars="300"/>
        <w:rPr>
          <w:rFonts w:ascii="仿宋" w:hAnsi="仿宋" w:eastAsia="仿宋" w:cs="仿宋"/>
          <w:sz w:val="28"/>
          <w:szCs w:val="28"/>
        </w:rPr>
      </w:pPr>
    </w:p>
    <w:p>
      <w:pPr>
        <w:ind w:firstLine="840" w:firstLineChars="300"/>
        <w:rPr>
          <w:rFonts w:ascii="仿宋" w:hAnsi="仿宋" w:eastAsia="仿宋" w:cs="仿宋"/>
          <w:sz w:val="28"/>
          <w:szCs w:val="28"/>
        </w:rPr>
      </w:pPr>
      <w:r>
        <w:rPr>
          <w:rFonts w:hint="eastAsia" w:ascii="仿宋" w:hAnsi="仿宋" w:eastAsia="仿宋" w:cs="仿宋"/>
          <w:sz w:val="28"/>
          <w:szCs w:val="28"/>
        </w:rPr>
        <w:t xml:space="preserve">                        东信工程项目管理有限公司</w:t>
      </w:r>
    </w:p>
    <w:p>
      <w:pPr>
        <w:ind w:firstLine="840" w:firstLineChars="300"/>
        <w:rPr>
          <w:rFonts w:ascii="仿宋" w:hAnsi="仿宋" w:eastAsia="仿宋" w:cs="仿宋"/>
          <w:sz w:val="28"/>
          <w:szCs w:val="28"/>
        </w:rPr>
      </w:pPr>
      <w:r>
        <w:rPr>
          <w:rFonts w:hint="eastAsia" w:ascii="仿宋" w:hAnsi="仿宋" w:eastAsia="仿宋" w:cs="仿宋"/>
          <w:sz w:val="28"/>
          <w:szCs w:val="28"/>
        </w:rPr>
        <w:t xml:space="preserve">                      时    间：2024年11月4日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1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9"/>
      <w:szCs w:val="29"/>
      <w:lang w:eastAsia="en-US"/>
    </w:rPr>
  </w:style>
  <w:style w:type="paragraph" w:styleId="3">
    <w:name w:val="Body Text Indent"/>
    <w:basedOn w:val="1"/>
    <w:next w:val="1"/>
    <w:autoRedefine/>
    <w:qFormat/>
    <w:uiPriority w:val="0"/>
    <w:pPr>
      <w:ind w:firstLine="830" w:firstLineChars="352"/>
    </w:pPr>
    <w:rPr>
      <w:rFonts w:ascii="仿宋_GB2312" w:eastAsia="仿宋_GB2312"/>
      <w:sz w:val="32"/>
      <w:szCs w:val="20"/>
    </w:rPr>
  </w:style>
  <w:style w:type="paragraph" w:styleId="4">
    <w:name w:val="Body Text First Indent 2"/>
    <w:basedOn w:val="3"/>
    <w:autoRedefine/>
    <w:qFormat/>
    <w:uiPriority w:val="0"/>
    <w:pPr>
      <w:ind w:firstLine="21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71"/>
    <w:basedOn w:val="7"/>
    <w:qFormat/>
    <w:uiPriority w:val="0"/>
    <w:rPr>
      <w:rFonts w:hint="eastAsia" w:ascii="宋体" w:hAnsi="宋体" w:eastAsia="宋体" w:cs="宋体"/>
      <w:color w:val="000000"/>
      <w:sz w:val="18"/>
      <w:szCs w:val="18"/>
      <w:u w:val="none"/>
    </w:rPr>
  </w:style>
  <w:style w:type="character" w:customStyle="1" w:styleId="9">
    <w:name w:val="font101"/>
    <w:basedOn w:val="7"/>
    <w:qFormat/>
    <w:uiPriority w:val="0"/>
    <w:rPr>
      <w:rFonts w:hint="eastAsia" w:ascii="宋体" w:hAnsi="宋体" w:eastAsia="宋体" w:cs="宋体"/>
      <w:color w:val="FF0000"/>
      <w:sz w:val="18"/>
      <w:szCs w:val="18"/>
      <w:u w:val="none"/>
    </w:rPr>
  </w:style>
  <w:style w:type="character" w:customStyle="1" w:styleId="10">
    <w:name w:val="font11"/>
    <w:basedOn w:val="7"/>
    <w:qFormat/>
    <w:uiPriority w:val="0"/>
    <w:rPr>
      <w:rFonts w:hint="eastAsia" w:ascii="微软雅黑" w:hAnsi="微软雅黑" w:eastAsia="微软雅黑" w:cs="微软雅黑"/>
      <w:color w:val="000000"/>
      <w:sz w:val="16"/>
      <w:szCs w:val="16"/>
      <w:u w:val="none"/>
    </w:rPr>
  </w:style>
  <w:style w:type="character" w:customStyle="1" w:styleId="11">
    <w:name w:val="font51"/>
    <w:basedOn w:val="7"/>
    <w:qFormat/>
    <w:uiPriority w:val="0"/>
    <w:rPr>
      <w:rFonts w:hint="eastAsia" w:ascii="宋体" w:hAnsi="宋体" w:eastAsia="宋体" w:cs="宋体"/>
      <w:color w:val="000000"/>
      <w:sz w:val="18"/>
      <w:szCs w:val="18"/>
      <w:u w:val="none"/>
    </w:rPr>
  </w:style>
  <w:style w:type="character" w:customStyle="1" w:styleId="12">
    <w:name w:val="font81"/>
    <w:basedOn w:val="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1</Pages>
  <Words>32</Words>
  <Characters>186</Characters>
  <Lines>1</Lines>
  <Paragraphs>1</Paragraphs>
  <TotalTime>0</TotalTime>
  <ScaleCrop>false</ScaleCrop>
  <LinksUpToDate>false</LinksUpToDate>
  <CharactersWithSpaces>217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2024-11-03T16:45:00Z</dcterms:created>
  <dc:creator>xb21cn</dc:creator>
  <cp:lastModifiedBy>WPS_1506064445</cp:lastModifiedBy>
  <dcterms:modified xsi:type="dcterms:W3CDTF">2024-11-04T02:00:05Z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9194D7F73B2541E5BD8862C9AA4BBC4C_13</vt:lpwstr>
  </property>
</Properties>
</file>