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420" w:leftChars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岳普湖县人民医院64排螺旋CT球管采购项目</w:t>
      </w:r>
      <w:r>
        <w:rPr>
          <w:rFonts w:hint="eastAsia"/>
          <w:b/>
          <w:bCs/>
          <w:sz w:val="30"/>
          <w:szCs w:val="30"/>
          <w:lang w:val="en-US" w:eastAsia="zh-CN"/>
        </w:rPr>
        <w:t>中标结果更正公告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0" w:name="_Toc28359079"/>
      <w:bookmarkStart w:id="1" w:name="_Toc35393790"/>
      <w:bookmarkStart w:id="2" w:name="_Toc28359002"/>
      <w:bookmarkStart w:id="3" w:name="_Toc35393621"/>
      <w:bookmarkStart w:id="4" w:name="_Hlk24379207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原公告的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KSYPHX(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CS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)2024-07号</w:t>
      </w:r>
    </w:p>
    <w:p>
      <w:pPr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原公告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岳普湖县人民医院64排螺旋CT球管采购项目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首次公告日期：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2024年9月27日</w:t>
      </w:r>
    </w:p>
    <w:bookmarkEnd w:id="4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left="150" w:leftChars="0" w:firstLine="48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变更信息</w:t>
      </w:r>
    </w:p>
    <w:p>
      <w:pPr>
        <w:pStyle w:val="2"/>
        <w:numPr>
          <w:ilvl w:val="0"/>
          <w:numId w:val="0"/>
        </w:numPr>
        <w:ind w:left="8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更正事项：中标结果</w:t>
      </w: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2：更正理由：供应商对评标过程提出质疑，质疑事项成立 </w:t>
      </w:r>
    </w:p>
    <w:p>
      <w:pPr>
        <w:pStyle w:val="2"/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3：更正前内容：中标单位为江西安秋贸易有限公司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4：更正后内容：供应商对评标过程提出质疑，质疑事项成立 。现按照招标文件有关规定，对此项目以废标处理。</w:t>
      </w:r>
    </w:p>
    <w:p>
      <w:pPr>
        <w:pStyle w:val="2"/>
        <w:numPr>
          <w:ilvl w:val="0"/>
          <w:numId w:val="0"/>
        </w:numPr>
        <w:ind w:left="420" w:leftChars="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5：更正结果：废标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6：更正日期：2024年10月22日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630" w:left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5" w:name="_Toc35393795"/>
      <w:bookmarkStart w:id="6" w:name="_Toc35393626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三、其他补充事宜</w:t>
      </w:r>
      <w:bookmarkEnd w:id="5"/>
      <w:bookmarkEnd w:id="6"/>
      <w:bookmarkStart w:id="15" w:name="_GoBack"/>
      <w:bookmarkEnd w:id="15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1120" w:firstLineChars="4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7" w:name="_Toc28359008"/>
      <w:bookmarkStart w:id="8" w:name="_Toc28359085"/>
      <w:bookmarkStart w:id="9" w:name="_Toc35393627"/>
      <w:bookmarkStart w:id="10" w:name="_Toc35393796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无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四、对本次招标提出询问，请按以下方式联系。</w:t>
      </w:r>
      <w:bookmarkEnd w:id="7"/>
      <w:bookmarkEnd w:id="8"/>
      <w:bookmarkEnd w:id="9"/>
      <w:bookmarkEnd w:id="1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名 称：岳普湖县人民医院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地 址：岳普湖县人民医院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联系方式：13279736568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　 </w:t>
      </w:r>
      <w:bookmarkStart w:id="11" w:name="_Toc28359086"/>
      <w:bookmarkStart w:id="12" w:name="_Toc2835900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2.采购代理机构信息</w:t>
      </w:r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名 称：岳普湖县政府采购中心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地 址：岳普湖县财政局四楼　　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联系方式：</w:t>
      </w:r>
      <w:bookmarkStart w:id="13" w:name="_Toc28359087"/>
      <w:bookmarkStart w:id="14" w:name="_Toc28359010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0998-6886468,18299686946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3.项目联系方式</w:t>
      </w:r>
      <w:bookmarkEnd w:id="13"/>
      <w:bookmarkEnd w:id="14"/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项目联系人：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克尤木·阿布都克里木         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电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　    话：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13279736568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BA45"/>
    <w:multiLevelType w:val="singleLevel"/>
    <w:tmpl w:val="5BA3BA45"/>
    <w:lvl w:ilvl="0" w:tentative="0">
      <w:start w:val="2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zk4ZDM4ZDFiN2ZjNDZhNGYxYjM3NzVkMzJjN2U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83DDD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9E29BC"/>
    <w:rsid w:val="01C963F3"/>
    <w:rsid w:val="023B0973"/>
    <w:rsid w:val="02F96554"/>
    <w:rsid w:val="030368E8"/>
    <w:rsid w:val="037837AE"/>
    <w:rsid w:val="03843F79"/>
    <w:rsid w:val="03906A9D"/>
    <w:rsid w:val="03A762C0"/>
    <w:rsid w:val="03E74F4E"/>
    <w:rsid w:val="04D1736D"/>
    <w:rsid w:val="04D85872"/>
    <w:rsid w:val="06510766"/>
    <w:rsid w:val="067E55EB"/>
    <w:rsid w:val="06A51929"/>
    <w:rsid w:val="07E06256"/>
    <w:rsid w:val="09B832E8"/>
    <w:rsid w:val="09C04027"/>
    <w:rsid w:val="0ADD7EBD"/>
    <w:rsid w:val="0B1B5727"/>
    <w:rsid w:val="0B352404"/>
    <w:rsid w:val="0BBA0B5B"/>
    <w:rsid w:val="0E2721F4"/>
    <w:rsid w:val="0F8272C0"/>
    <w:rsid w:val="0FA47B58"/>
    <w:rsid w:val="106A2B50"/>
    <w:rsid w:val="10C12EB5"/>
    <w:rsid w:val="11E006F3"/>
    <w:rsid w:val="123D49DF"/>
    <w:rsid w:val="12C03C11"/>
    <w:rsid w:val="12D60970"/>
    <w:rsid w:val="1384217A"/>
    <w:rsid w:val="14D400B8"/>
    <w:rsid w:val="154B7713"/>
    <w:rsid w:val="155E71DF"/>
    <w:rsid w:val="16CB486C"/>
    <w:rsid w:val="16EA5C82"/>
    <w:rsid w:val="17117786"/>
    <w:rsid w:val="185145F5"/>
    <w:rsid w:val="18FF39B3"/>
    <w:rsid w:val="1924027E"/>
    <w:rsid w:val="19CA4EA4"/>
    <w:rsid w:val="1A6A7F84"/>
    <w:rsid w:val="1AF753FC"/>
    <w:rsid w:val="1B570174"/>
    <w:rsid w:val="1D3F7112"/>
    <w:rsid w:val="1D90796E"/>
    <w:rsid w:val="1DCA3933"/>
    <w:rsid w:val="1E1575E8"/>
    <w:rsid w:val="1E1959F5"/>
    <w:rsid w:val="1E2331FF"/>
    <w:rsid w:val="1F552C1D"/>
    <w:rsid w:val="1F5E6A23"/>
    <w:rsid w:val="20310103"/>
    <w:rsid w:val="2110329F"/>
    <w:rsid w:val="211220AF"/>
    <w:rsid w:val="21423A3F"/>
    <w:rsid w:val="2149055F"/>
    <w:rsid w:val="217C6D52"/>
    <w:rsid w:val="22C04851"/>
    <w:rsid w:val="23C40371"/>
    <w:rsid w:val="256718FC"/>
    <w:rsid w:val="257B51A9"/>
    <w:rsid w:val="25E23816"/>
    <w:rsid w:val="288527C5"/>
    <w:rsid w:val="28A349F9"/>
    <w:rsid w:val="2A845DDA"/>
    <w:rsid w:val="2AFE685E"/>
    <w:rsid w:val="2B3E6C5B"/>
    <w:rsid w:val="2BE64E2D"/>
    <w:rsid w:val="2ED10973"/>
    <w:rsid w:val="2EDA2679"/>
    <w:rsid w:val="2FF630A8"/>
    <w:rsid w:val="31054508"/>
    <w:rsid w:val="311B3C7C"/>
    <w:rsid w:val="318F7E34"/>
    <w:rsid w:val="31D600C0"/>
    <w:rsid w:val="31F14A27"/>
    <w:rsid w:val="32976268"/>
    <w:rsid w:val="33325E95"/>
    <w:rsid w:val="333C3007"/>
    <w:rsid w:val="35503DB1"/>
    <w:rsid w:val="35FF51CF"/>
    <w:rsid w:val="37287C34"/>
    <w:rsid w:val="37B532C1"/>
    <w:rsid w:val="37D03C2D"/>
    <w:rsid w:val="37F66BAC"/>
    <w:rsid w:val="382A2A41"/>
    <w:rsid w:val="39E92488"/>
    <w:rsid w:val="3B952599"/>
    <w:rsid w:val="3C4C44C6"/>
    <w:rsid w:val="3C6D114E"/>
    <w:rsid w:val="3CAE1239"/>
    <w:rsid w:val="3CC66AB0"/>
    <w:rsid w:val="3DCC00F6"/>
    <w:rsid w:val="3E5500EC"/>
    <w:rsid w:val="3E754E81"/>
    <w:rsid w:val="3E880B71"/>
    <w:rsid w:val="3EDC25BB"/>
    <w:rsid w:val="3EE651E8"/>
    <w:rsid w:val="40076AE8"/>
    <w:rsid w:val="408D6263"/>
    <w:rsid w:val="408F00FA"/>
    <w:rsid w:val="414455A0"/>
    <w:rsid w:val="41A21B3E"/>
    <w:rsid w:val="41FC5426"/>
    <w:rsid w:val="423746D8"/>
    <w:rsid w:val="42E12F29"/>
    <w:rsid w:val="43C31178"/>
    <w:rsid w:val="442F2543"/>
    <w:rsid w:val="45D93C59"/>
    <w:rsid w:val="46003033"/>
    <w:rsid w:val="472259F7"/>
    <w:rsid w:val="4AC7411F"/>
    <w:rsid w:val="4B58121B"/>
    <w:rsid w:val="4B6127C6"/>
    <w:rsid w:val="4B751ED6"/>
    <w:rsid w:val="4BF428F7"/>
    <w:rsid w:val="4C0A1720"/>
    <w:rsid w:val="4D8E61FB"/>
    <w:rsid w:val="4EC57BED"/>
    <w:rsid w:val="51026A38"/>
    <w:rsid w:val="51546C5A"/>
    <w:rsid w:val="52377DDC"/>
    <w:rsid w:val="52584E22"/>
    <w:rsid w:val="530E049B"/>
    <w:rsid w:val="531578F3"/>
    <w:rsid w:val="53935303"/>
    <w:rsid w:val="53B4545D"/>
    <w:rsid w:val="54215934"/>
    <w:rsid w:val="56CD6547"/>
    <w:rsid w:val="57093E15"/>
    <w:rsid w:val="5740077B"/>
    <w:rsid w:val="57A75A04"/>
    <w:rsid w:val="57F71718"/>
    <w:rsid w:val="5C07081F"/>
    <w:rsid w:val="5C904CB9"/>
    <w:rsid w:val="5D221689"/>
    <w:rsid w:val="5FE850E5"/>
    <w:rsid w:val="60C07BC2"/>
    <w:rsid w:val="61045FE9"/>
    <w:rsid w:val="61062C6B"/>
    <w:rsid w:val="61777D76"/>
    <w:rsid w:val="62B86BF1"/>
    <w:rsid w:val="62C70004"/>
    <w:rsid w:val="64AC687F"/>
    <w:rsid w:val="65EE47FE"/>
    <w:rsid w:val="66DA5B37"/>
    <w:rsid w:val="6727422C"/>
    <w:rsid w:val="67E934CF"/>
    <w:rsid w:val="688C4FF8"/>
    <w:rsid w:val="68F20AA9"/>
    <w:rsid w:val="694E5861"/>
    <w:rsid w:val="695E1C9B"/>
    <w:rsid w:val="69977874"/>
    <w:rsid w:val="6AAC2A00"/>
    <w:rsid w:val="6BD5243C"/>
    <w:rsid w:val="6C4D403A"/>
    <w:rsid w:val="6C7D7AB7"/>
    <w:rsid w:val="6CE81016"/>
    <w:rsid w:val="6D08369A"/>
    <w:rsid w:val="6D262AD0"/>
    <w:rsid w:val="6DBE5C73"/>
    <w:rsid w:val="6E567CB0"/>
    <w:rsid w:val="705F4C76"/>
    <w:rsid w:val="70A72179"/>
    <w:rsid w:val="713F3361"/>
    <w:rsid w:val="715C00E6"/>
    <w:rsid w:val="717157BE"/>
    <w:rsid w:val="720308EE"/>
    <w:rsid w:val="729E563A"/>
    <w:rsid w:val="72CD4397"/>
    <w:rsid w:val="7306075C"/>
    <w:rsid w:val="738747F8"/>
    <w:rsid w:val="73B57248"/>
    <w:rsid w:val="73C86B6B"/>
    <w:rsid w:val="757062A9"/>
    <w:rsid w:val="764A20A6"/>
    <w:rsid w:val="76F974C5"/>
    <w:rsid w:val="78186777"/>
    <w:rsid w:val="79282982"/>
    <w:rsid w:val="7A312CFF"/>
    <w:rsid w:val="7AF41681"/>
    <w:rsid w:val="7B711D02"/>
    <w:rsid w:val="7B7E5FAF"/>
    <w:rsid w:val="7DEB5D9B"/>
    <w:rsid w:val="7E327EBD"/>
    <w:rsid w:val="7E464D80"/>
    <w:rsid w:val="7F992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30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31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3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6"/>
    <w:next w:val="6"/>
    <w:link w:val="34"/>
    <w:semiHidden/>
    <w:unhideWhenUsed/>
    <w:qFormat/>
    <w:uiPriority w:val="99"/>
    <w:rPr>
      <w:b/>
      <w:bCs/>
    </w:rPr>
  </w:style>
  <w:style w:type="paragraph" w:styleId="19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22"/>
    <w:link w:val="12"/>
    <w:qFormat/>
    <w:uiPriority w:val="99"/>
    <w:rPr>
      <w:sz w:val="18"/>
      <w:szCs w:val="18"/>
    </w:rPr>
  </w:style>
  <w:style w:type="character" w:customStyle="1" w:styleId="27">
    <w:name w:val="标题 1 Char"/>
    <w:basedOn w:val="22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22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9">
    <w:name w:val="批注文字 Char"/>
    <w:basedOn w:val="22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0">
    <w:name w:val="纯文本 Char"/>
    <w:basedOn w:val="22"/>
    <w:link w:val="9"/>
    <w:qFormat/>
    <w:uiPriority w:val="0"/>
    <w:rPr>
      <w:rFonts w:ascii="宋体" w:hAnsi="Courier New"/>
    </w:rPr>
  </w:style>
  <w:style w:type="character" w:customStyle="1" w:styleId="31">
    <w:name w:val="日期 Char"/>
    <w:basedOn w:val="22"/>
    <w:link w:val="10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2">
    <w:name w:val="批注框文本 Char"/>
    <w:basedOn w:val="22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 2 Char"/>
    <w:basedOn w:val="22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4">
    <w:name w:val="批注主题 Char"/>
    <w:basedOn w:val="29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5">
    <w:name w:val="纯文本 字符"/>
    <w:basedOn w:val="22"/>
    <w:semiHidden/>
    <w:qFormat/>
    <w:uiPriority w:val="99"/>
    <w:rPr>
      <w:rFonts w:hAnsi="Courier New" w:cs="Courier New" w:asciiTheme="minorEastAsia"/>
      <w:szCs w:val="21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9">
    <w:name w:val="TOC Heading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0">
    <w:name w:val="qowt-font10-gbk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880</Words>
  <Characters>1067</Characters>
  <Lines>57</Lines>
  <Paragraphs>16</Paragraphs>
  <TotalTime>2</TotalTime>
  <ScaleCrop>false</ScaleCrop>
  <LinksUpToDate>false</LinksUpToDate>
  <CharactersWithSpaces>1096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CGZX</cp:lastModifiedBy>
  <cp:lastPrinted>2020-07-23T14:39:00Z</cp:lastPrinted>
  <dcterms:modified xsi:type="dcterms:W3CDTF">2024-10-22T04:58:08Z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7CE22A282D364BC889752C5041C3FDE6</vt:lpwstr>
  </property>
</Properties>
</file>