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B6F2A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疏附县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发展和改革委员会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2024年10（至）11月</w:t>
      </w:r>
    </w:p>
    <w:p w14:paraId="30BE515A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政府采购意向</w:t>
      </w:r>
    </w:p>
    <w:p w14:paraId="3EE04BFB">
      <w:pPr>
        <w:jc w:val="center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</w:p>
    <w:p w14:paraId="27A46B93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为方便于供应商及时了解政府采购意向，根据《财政部关于开展政府采购意向公开工作的通知》（财库〔2020〕10号）等有关规定，现将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疏附县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发展和改革委员会2024年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（至）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月采购意向公开如下：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770"/>
        <w:gridCol w:w="1718"/>
        <w:gridCol w:w="1350"/>
        <w:gridCol w:w="2209"/>
        <w:gridCol w:w="586"/>
      </w:tblGrid>
      <w:tr w14:paraId="3E11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 w14:paraId="45DE954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vAlign w:val="center"/>
          </w:tcPr>
          <w:p w14:paraId="7381EB8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718" w:type="dxa"/>
            <w:vAlign w:val="center"/>
          </w:tcPr>
          <w:p w14:paraId="21E838C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350" w:type="dxa"/>
            <w:vAlign w:val="center"/>
          </w:tcPr>
          <w:p w14:paraId="2881041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预算金额     （万元）</w:t>
            </w:r>
          </w:p>
        </w:tc>
        <w:tc>
          <w:tcPr>
            <w:tcW w:w="2209" w:type="dxa"/>
            <w:vAlign w:val="center"/>
          </w:tcPr>
          <w:p w14:paraId="36ACCC2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预计采购时间      （填写到月）</w:t>
            </w:r>
          </w:p>
        </w:tc>
        <w:tc>
          <w:tcPr>
            <w:tcW w:w="586" w:type="dxa"/>
            <w:vAlign w:val="center"/>
          </w:tcPr>
          <w:p w14:paraId="1522E26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6591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 w14:paraId="3EA17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 w14:paraId="10D3D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疏附县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机动车停放服务试运行价格成本监审项目</w:t>
            </w:r>
          </w:p>
        </w:tc>
        <w:tc>
          <w:tcPr>
            <w:tcW w:w="1718" w:type="dxa"/>
            <w:vAlign w:val="center"/>
          </w:tcPr>
          <w:p w14:paraId="1580D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聘请第三方对机动车停放服务试运行价格进行成本测算</w:t>
            </w:r>
          </w:p>
        </w:tc>
        <w:tc>
          <w:tcPr>
            <w:tcW w:w="1350" w:type="dxa"/>
            <w:vAlign w:val="center"/>
          </w:tcPr>
          <w:p w14:paraId="6FD22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09" w:type="dxa"/>
            <w:vAlign w:val="center"/>
          </w:tcPr>
          <w:p w14:paraId="6B2F2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2024年11月</w:t>
            </w:r>
          </w:p>
        </w:tc>
        <w:tc>
          <w:tcPr>
            <w:tcW w:w="586" w:type="dxa"/>
            <w:vAlign w:val="center"/>
          </w:tcPr>
          <w:p w14:paraId="33BF9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85B54A3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3A9C3177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2FC49E9E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A58727B"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疏附县发展和改革委员会</w:t>
      </w:r>
    </w:p>
    <w:p w14:paraId="16B24148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2024年10月16日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mY2OWQ2NzY4YmE4YzkxMzE4NzQzMzU3MzQzYTQifQ=="/>
  </w:docVars>
  <w:rsids>
    <w:rsidRoot w:val="51C62EF5"/>
    <w:rsid w:val="00F50578"/>
    <w:rsid w:val="06505F68"/>
    <w:rsid w:val="1301747A"/>
    <w:rsid w:val="2139558D"/>
    <w:rsid w:val="25675458"/>
    <w:rsid w:val="446B4D54"/>
    <w:rsid w:val="4E72787F"/>
    <w:rsid w:val="51C62EF5"/>
    <w:rsid w:val="69F4003F"/>
    <w:rsid w:val="7055204A"/>
    <w:rsid w:val="77D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287</Characters>
  <Lines>0</Lines>
  <Paragraphs>0</Paragraphs>
  <TotalTime>0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2024-02-21T08:06:00Z</dcterms:created>
  <dc:creator>Administrator</dc:creator>
  <cp:lastModifiedBy>阿布都茹苏力江·阿布力克木</cp:lastModifiedBy>
  <cp:lastPrinted>2024-02-21T09:52:00Z</cp:lastPrinted>
  <dcterms:modified xsi:type="dcterms:W3CDTF">2024-10-16T08:38:49Z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BED17A602EDB4AA69F194095728A15F1_11</vt:lpwstr>
  </property>
</Properties>
</file>