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44"/>
          <w:szCs w:val="44"/>
          <w:lang w:val="en-US" w:eastAsia="zh-CN"/>
        </w:rPr>
        <w:t>昌吉州第四中学综合楼内装、改造意见书</w:t>
      </w:r>
    </w:p>
    <w:p>
      <w:pPr>
        <w:numPr>
          <w:ilvl w:val="0"/>
          <w:numId w:val="1"/>
        </w:numPr>
        <w:ind w:left="210" w:leftChars="0" w:firstLineChars="0"/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  <w:t>全部门更换</w:t>
      </w:r>
      <w:bookmarkStart w:id="0" w:name="_GoBack"/>
      <w:bookmarkEnd w:id="0"/>
    </w:p>
    <w:p>
      <w:pPr>
        <w:numPr>
          <w:ilvl w:val="0"/>
          <w:numId w:val="2"/>
        </w:numPr>
        <w:ind w:left="210" w:leftChars="0" w:firstLine="0" w:firstLineChars="0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教室换防盗门，外开180度，颜色为米色、带亮窗(55cm*89cm)、探视窗（50cm*50cm）。</w:t>
      </w:r>
    </w:p>
    <w:p>
      <w:pPr>
        <w:numPr>
          <w:ilvl w:val="0"/>
          <w:numId w:val="2"/>
        </w:numPr>
        <w:ind w:left="210" w:leftChars="0" w:firstLine="0" w:firstLineChars="0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办公室换防盗门，外开180度，颜色为米色、带亮窗(55cm*89cm)。</w:t>
      </w:r>
    </w:p>
    <w:p>
      <w:pPr>
        <w:numPr>
          <w:ilvl w:val="0"/>
          <w:numId w:val="2"/>
        </w:numPr>
        <w:ind w:left="210" w:leftChars="0" w:firstLine="0" w:firstLineChars="0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全部立井更换防火门外开180度，。</w:t>
      </w:r>
    </w:p>
    <w:p>
      <w:pPr>
        <w:numPr>
          <w:ilvl w:val="0"/>
          <w:numId w:val="2"/>
        </w:numPr>
        <w:ind w:left="210" w:leftChars="0" w:firstLine="0" w:firstLineChars="0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10个子母防盗门，外开180度，颜色为米色、带亮窗(55cm*89cm)。</w:t>
      </w:r>
    </w:p>
    <w:p>
      <w:pPr>
        <w:numPr>
          <w:ilvl w:val="0"/>
          <w:numId w:val="2"/>
        </w:numPr>
        <w:ind w:left="210" w:leftChars="0" w:firstLine="0" w:firstLineChars="0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卫生间的门内开带亮窗。</w:t>
      </w:r>
    </w:p>
    <w:p>
      <w:pPr>
        <w:numPr>
          <w:ilvl w:val="0"/>
          <w:numId w:val="2"/>
        </w:numPr>
        <w:ind w:left="210" w:leftChars="0" w:firstLine="0" w:firstLineChars="0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所有门材质为钢门（门框壁厚：1.5mm、 门扇内外壁厚：1.0mm ）、外处理静电喷塑面、内填充为防火材料、锁具（办公室为机械密码锁、教室为插销明锁）、玻璃为钢化玻璃。</w:t>
      </w:r>
    </w:p>
    <w:p>
      <w:pPr>
        <w:numPr>
          <w:ilvl w:val="0"/>
          <w:numId w:val="1"/>
        </w:numPr>
        <w:ind w:left="210" w:leftChars="0" w:firstLine="0" w:firstLineChars="0"/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  <w:t>楼道贴砖</w:t>
      </w:r>
    </w:p>
    <w:p>
      <w:pPr>
        <w:numPr>
          <w:ilvl w:val="0"/>
          <w:numId w:val="3"/>
        </w:numPr>
        <w:ind w:leftChars="0" w:firstLine="280" w:firstLineChars="100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所有地脚线内嵌与墙面同一面。</w:t>
      </w:r>
    </w:p>
    <w:p>
      <w:pPr>
        <w:numPr>
          <w:ilvl w:val="0"/>
          <w:numId w:val="3"/>
        </w:numPr>
        <w:ind w:leftChars="0" w:firstLine="280" w:firstLineChars="100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预留消防设备位置及线路。</w:t>
      </w:r>
    </w:p>
    <w:p>
      <w:pPr>
        <w:numPr>
          <w:ilvl w:val="0"/>
          <w:numId w:val="3"/>
        </w:numPr>
        <w:ind w:leftChars="0" w:firstLine="280" w:firstLineChars="100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预留广播现、电线孔洞，文化墙造型所需形状电线。</w:t>
      </w:r>
    </w:p>
    <w:p>
      <w:pPr>
        <w:numPr>
          <w:ilvl w:val="0"/>
          <w:numId w:val="3"/>
        </w:numPr>
        <w:ind w:leftChars="0" w:firstLine="280" w:firstLineChars="100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消防栓打造和灭火器一体箱。</w:t>
      </w:r>
    </w:p>
    <w:p>
      <w:pPr>
        <w:numPr>
          <w:ilvl w:val="0"/>
          <w:numId w:val="3"/>
        </w:numPr>
        <w:ind w:leftChars="0" w:firstLine="280" w:firstLineChars="100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（30cm*60cm）白色瓷砖，贴至吊顶之上。</w:t>
      </w:r>
    </w:p>
    <w:p>
      <w:pPr>
        <w:numPr>
          <w:ilvl w:val="0"/>
          <w:numId w:val="3"/>
        </w:numPr>
        <w:ind w:leftChars="0" w:firstLine="280" w:firstLineChars="100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所有楼梯间贴砖。</w:t>
      </w:r>
    </w:p>
    <w:p>
      <w:pPr>
        <w:numPr>
          <w:ilvl w:val="0"/>
          <w:numId w:val="1"/>
        </w:numPr>
        <w:ind w:left="210" w:leftChars="0" w:firstLine="0" w:firstLineChars="0"/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  <w:t>卫生间改造</w:t>
      </w:r>
    </w:p>
    <w:p>
      <w:pPr>
        <w:numPr>
          <w:ilvl w:val="0"/>
          <w:numId w:val="4"/>
        </w:numPr>
        <w:ind w:leftChars="0" w:firstLine="280" w:firstLineChars="100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饮水机外移至楼道要有相应上、下水管及、电线、电箱。</w:t>
      </w:r>
    </w:p>
    <w:p>
      <w:pPr>
        <w:numPr>
          <w:ilvl w:val="0"/>
          <w:numId w:val="4"/>
        </w:numPr>
        <w:ind w:leftChars="0" w:firstLine="280" w:firstLineChars="100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洗手池安装感应水龙头带下水辅材、台下陶瓷洗手盆、柜体、台面采用钢架干挂高密度石材。</w:t>
      </w:r>
    </w:p>
    <w:p>
      <w:pPr>
        <w:numPr>
          <w:ilvl w:val="0"/>
          <w:numId w:val="4"/>
        </w:numPr>
        <w:ind w:leftChars="0" w:firstLine="280" w:firstLineChars="100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拖布池带水位限制及自动甩干拖布。</w:t>
      </w:r>
    </w:p>
    <w:p>
      <w:pPr>
        <w:numPr>
          <w:ilvl w:val="0"/>
          <w:numId w:val="4"/>
        </w:numPr>
        <w:ind w:leftChars="0" w:firstLine="280" w:firstLineChars="100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吊顶更换（30cm*30cm）加厚铝材集成吊顶，吊筋分布密度高，安装感应灯、节水器、更换水箱、下水管。</w:t>
      </w:r>
    </w:p>
    <w:p>
      <w:pPr>
        <w:numPr>
          <w:ilvl w:val="0"/>
          <w:numId w:val="4"/>
        </w:numPr>
        <w:ind w:leftChars="0" w:firstLine="280" w:firstLineChars="100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个别卫生间防水重做（包括：拆除、垃圾外运、贴砖）。安装水墨石隔板、地漏。</w:t>
      </w:r>
    </w:p>
    <w:p>
      <w:pPr>
        <w:numPr>
          <w:ilvl w:val="0"/>
          <w:numId w:val="1"/>
        </w:numPr>
        <w:ind w:left="210" w:leftChars="0" w:firstLine="0" w:firstLineChars="0"/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  <w:t>更换楼道吊顶</w:t>
      </w:r>
    </w:p>
    <w:p>
      <w:pPr>
        <w:numPr>
          <w:ilvl w:val="0"/>
          <w:numId w:val="5"/>
        </w:numPr>
        <w:ind w:left="210" w:leftChars="0" w:firstLine="0" w:firstLineChars="0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拆除原有不用旧线并将现用所有线进加厚防火桥架。</w:t>
      </w:r>
    </w:p>
    <w:p>
      <w:pPr>
        <w:numPr>
          <w:ilvl w:val="0"/>
          <w:numId w:val="5"/>
        </w:numPr>
        <w:ind w:left="210" w:leftChars="0" w:firstLine="0" w:firstLineChars="0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吊顶内强电、网络、广播、监控、消防需分别安装加厚防火桥架并将相应的线及设备放入其内。</w:t>
      </w:r>
    </w:p>
    <w:p>
      <w:pPr>
        <w:numPr>
          <w:ilvl w:val="0"/>
          <w:numId w:val="5"/>
        </w:numPr>
        <w:ind w:left="210" w:leftChars="0" w:firstLine="0" w:firstLineChars="0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吊顶采用高密度（60cm*60cm*2cm）矿棉吸音板材，吊筋分布密度高。</w:t>
      </w:r>
    </w:p>
    <w:p>
      <w:pPr>
        <w:numPr>
          <w:ilvl w:val="0"/>
          <w:numId w:val="5"/>
        </w:numPr>
        <w:ind w:left="210" w:leftChars="0" w:firstLine="0" w:firstLineChars="0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安装（60cm*60cm）平板超亮LED感应灯。</w:t>
      </w:r>
    </w:p>
    <w:p>
      <w:pPr>
        <w:numPr>
          <w:ilvl w:val="0"/>
          <w:numId w:val="1"/>
        </w:numPr>
        <w:ind w:left="210" w:leftChars="0" w:firstLine="0" w:firstLineChars="0"/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  <w:t>采暖系统改造</w:t>
      </w:r>
    </w:p>
    <w:p>
      <w:pPr>
        <w:numPr>
          <w:ilvl w:val="0"/>
          <w:numId w:val="6"/>
        </w:numPr>
        <w:ind w:left="210" w:leftChars="0" w:firstLine="0" w:firstLineChars="0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三、四、五楼教室及个别办公室将铝片采暖器更换为钢铸采暖器。（拆除旧楼气包打压安装，连接有钢管。）</w:t>
      </w:r>
    </w:p>
    <w:p>
      <w:pPr>
        <w:numPr>
          <w:ilvl w:val="0"/>
          <w:numId w:val="6"/>
        </w:numPr>
        <w:ind w:left="210" w:leftChars="0" w:firstLine="0" w:firstLineChars="0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将大的采暖循环改小加快循环，听取专业水暖专家（热力公司）意见。</w:t>
      </w:r>
    </w:p>
    <w:p>
      <w:pPr>
        <w:numPr>
          <w:ilvl w:val="0"/>
          <w:numId w:val="6"/>
        </w:numPr>
        <w:ind w:left="210" w:leftChars="0" w:firstLine="0" w:firstLineChars="0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楼梯间加装钢铸采暖器，连接有钢管，安装铜闸阀。</w:t>
      </w:r>
    </w:p>
    <w:p>
      <w:pPr>
        <w:numPr>
          <w:ilvl w:val="0"/>
          <w:numId w:val="6"/>
        </w:numPr>
        <w:ind w:left="210" w:leftChars="0" w:firstLine="0" w:firstLineChars="0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所有暖气管道更换铜闸阀</w:t>
      </w:r>
    </w:p>
    <w:p>
      <w:pPr>
        <w:numPr>
          <w:ilvl w:val="0"/>
          <w:numId w:val="0"/>
        </w:numPr>
        <w:ind w:firstLine="281" w:firstLineChars="100"/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  <w:t>六、粉刷改造</w:t>
      </w:r>
    </w:p>
    <w:p>
      <w:pPr>
        <w:numPr>
          <w:ilvl w:val="0"/>
          <w:numId w:val="7"/>
        </w:numPr>
        <w:ind w:left="210" w:leftChars="0" w:firstLine="0" w:firstLineChars="0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全部教室粉刷、贴装（内嵌）地脚线瓷砖、粉刷墙裙（油漆）（包含教室文化建设拆装）。</w:t>
      </w:r>
    </w:p>
    <w:p>
      <w:pPr>
        <w:numPr>
          <w:ilvl w:val="0"/>
          <w:numId w:val="7"/>
        </w:numPr>
        <w:ind w:left="210" w:leftChars="0" w:firstLine="0" w:firstLineChars="0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个别办公室粉刷（需采取保护及墙面物件拆装），地脚线瓷砖内嵌。</w:t>
      </w:r>
    </w:p>
    <w:p>
      <w:pPr>
        <w:numPr>
          <w:ilvl w:val="0"/>
          <w:numId w:val="7"/>
        </w:numPr>
        <w:ind w:left="210" w:leftChars="0" w:firstLine="0" w:firstLineChars="0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一楼风雨操场粉刷，地脚线瓷砖内嵌。</w:t>
      </w:r>
    </w:p>
    <w:p>
      <w:pPr>
        <w:numPr>
          <w:numId w:val="0"/>
        </w:numPr>
        <w:ind w:leftChars="0" w:firstLine="281" w:firstLineChars="100"/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  <w:t>七、文化设计</w:t>
      </w:r>
    </w:p>
    <w:p>
      <w:pPr>
        <w:numPr>
          <w:ilvl w:val="0"/>
          <w:numId w:val="8"/>
        </w:numPr>
        <w:ind w:left="210" w:leftChars="0" w:firstLine="0" w:firstLineChars="0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在大厅呈现总的主题在依据主题分层设计按年级、使用逐步递进各有千秋。</w:t>
      </w:r>
    </w:p>
    <w:p>
      <w:pPr>
        <w:numPr>
          <w:ilvl w:val="0"/>
          <w:numId w:val="8"/>
        </w:numPr>
        <w:ind w:left="210" w:leftChars="0" w:firstLine="0" w:firstLineChars="0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公共区域设计提前考虑造型、电、材质、安全。</w:t>
      </w:r>
    </w:p>
    <w:p>
      <w:pPr>
        <w:numPr>
          <w:numId w:val="0"/>
        </w:numPr>
        <w:ind w:leftChars="0" w:firstLine="281" w:firstLineChars="100"/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  <w:t>八、大厅改造</w:t>
      </w:r>
    </w:p>
    <w:p>
      <w:pPr>
        <w:numPr>
          <w:ilvl w:val="0"/>
          <w:numId w:val="9"/>
        </w:numPr>
        <w:ind w:left="210" w:leftChars="0" w:firstLine="0" w:firstLineChars="0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吊顶更换，融入文化设计。</w:t>
      </w:r>
    </w:p>
    <w:p>
      <w:pPr>
        <w:numPr>
          <w:ilvl w:val="0"/>
          <w:numId w:val="9"/>
        </w:numPr>
        <w:ind w:left="210" w:leftChars="0" w:firstLine="0" w:firstLineChars="0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换门，加装隔风门帘。</w:t>
      </w:r>
    </w:p>
    <w:p>
      <w:pPr>
        <w:numPr>
          <w:numId w:val="0"/>
        </w:numPr>
        <w:ind w:firstLine="281" w:firstLineChars="100"/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8"/>
          <w:szCs w:val="28"/>
          <w:lang w:val="en-US" w:eastAsia="zh-CN"/>
        </w:rPr>
        <w:t>九、更换设备</w:t>
      </w:r>
    </w:p>
    <w:p>
      <w:pPr>
        <w:numPr>
          <w:ilvl w:val="0"/>
          <w:numId w:val="10"/>
        </w:numPr>
        <w:ind w:left="210" w:leftChars="0" w:firstLine="0" w:firstLineChars="0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更换教室（灯具、开关施工保护）、办公室所用插座、所用办公室灯具开关。</w:t>
      </w:r>
    </w:p>
    <w:p>
      <w:pPr>
        <w:numPr>
          <w:ilvl w:val="0"/>
          <w:numId w:val="10"/>
        </w:numPr>
        <w:ind w:left="210" w:leftChars="0" w:firstLine="0" w:firstLineChars="0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更换强电箱内所有开关并相应加大。</w:t>
      </w:r>
    </w:p>
    <w:p>
      <w:pPr>
        <w:numPr>
          <w:ilvl w:val="0"/>
          <w:numId w:val="10"/>
        </w:numPr>
        <w:ind w:left="210" w:leftChars="0" w:firstLine="0" w:firstLineChars="0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依据最新消防要求更换相应消防设施、设备。</w:t>
      </w:r>
    </w:p>
    <w:p>
      <w:pPr>
        <w:numPr>
          <w:numId w:val="0"/>
        </w:numPr>
        <w:ind w:firstLine="281" w:firstLineChars="100"/>
        <w:rPr>
          <w:rFonts w:hint="eastAsia" w:ascii="宋体" w:hAnsi="宋体" w:eastAsia="宋体" w:cs="宋体"/>
          <w:b/>
          <w:bCs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b/>
          <w:bCs/>
          <w:sz w:val="28"/>
          <w:szCs w:val="28"/>
          <w:lang w:eastAsia="zh-CN"/>
        </w:rPr>
        <w:t>十、通道门</w:t>
      </w:r>
    </w:p>
    <w:p>
      <w:pPr>
        <w:numPr>
          <w:ilvl w:val="0"/>
          <w:numId w:val="11"/>
        </w:numPr>
        <w:ind w:left="210" w:leftChars="0" w:firstLine="0" w:firstLineChars="0"/>
        <w:rPr>
          <w:rFonts w:hint="eastAsia" w:ascii="宋体" w:hAnsi="宋体" w:eastAsia="宋体" w:cs="宋体"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sz w:val="28"/>
          <w:szCs w:val="28"/>
          <w:lang w:eastAsia="zh-CN"/>
        </w:rPr>
        <w:t>加装阻风隔断。</w:t>
      </w:r>
    </w:p>
    <w:p>
      <w:pPr>
        <w:numPr>
          <w:ilvl w:val="0"/>
          <w:numId w:val="11"/>
        </w:numPr>
        <w:ind w:left="210" w:leftChars="0" w:firstLine="0" w:firstLineChars="0"/>
        <w:rPr>
          <w:rFonts w:hint="eastAsia" w:ascii="宋体" w:hAnsi="宋体" w:eastAsia="宋体" w:cs="宋体"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sz w:val="28"/>
          <w:szCs w:val="28"/>
          <w:lang w:eastAsia="zh-CN"/>
        </w:rPr>
        <w:t>加装隔风门帘槽并安装门帘（单、棉）。</w:t>
      </w:r>
    </w:p>
    <w:p>
      <w:pPr>
        <w:numPr>
          <w:ilvl w:val="0"/>
          <w:numId w:val="0"/>
        </w:numPr>
        <w:ind w:left="210" w:leftChars="0"/>
        <w:rPr>
          <w:rFonts w:hint="default" w:ascii="宋体" w:hAnsi="宋体" w:eastAsia="宋体" w:cs="宋体"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sz w:val="28"/>
          <w:szCs w:val="28"/>
          <w:lang w:eastAsia="zh-CN"/>
        </w:rPr>
        <w:t>注：</w:t>
      </w:r>
      <w:r>
        <w:rPr>
          <w:rFonts w:hint="default" w:ascii="宋体" w:hAnsi="宋体" w:eastAsia="宋体" w:cs="宋体"/>
          <w:sz w:val="28"/>
          <w:szCs w:val="28"/>
          <w:lang w:eastAsia="zh-CN"/>
        </w:rPr>
        <w:t>以上项目全部包含拆装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（所有辅材、人工）</w:t>
      </w:r>
      <w:r>
        <w:rPr>
          <w:rFonts w:hint="default" w:ascii="宋体" w:hAnsi="宋体" w:eastAsia="宋体" w:cs="宋体"/>
          <w:sz w:val="28"/>
          <w:szCs w:val="28"/>
          <w:lang w:eastAsia="zh-CN"/>
        </w:rPr>
        <w:t>、垃圾外运、设施、设备保护施工、所有物品搬迁、摆放及完工后所有的精细保洁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、</w:t>
      </w:r>
      <w:r>
        <w:rPr>
          <w:rFonts w:hint="default" w:ascii="宋体" w:hAnsi="宋体" w:eastAsia="宋体" w:cs="宋体"/>
          <w:sz w:val="28"/>
          <w:szCs w:val="28"/>
          <w:lang w:eastAsia="zh-CN"/>
        </w:rPr>
        <w:t>卫生打扫。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F006A96F"/>
    <w:multiLevelType w:val="singleLevel"/>
    <w:tmpl w:val="F006A96F"/>
    <w:lvl w:ilvl="0" w:tentative="0">
      <w:start w:val="1"/>
      <w:numFmt w:val="decimal"/>
      <w:suff w:val="nothing"/>
      <w:lvlText w:val="%1、"/>
      <w:lvlJc w:val="left"/>
      <w:pPr>
        <w:ind w:left="210" w:leftChars="0" w:firstLine="0" w:firstLineChars="0"/>
      </w:pPr>
    </w:lvl>
  </w:abstractNum>
  <w:abstractNum w:abstractNumId="1">
    <w:nsid w:val="FA550564"/>
    <w:multiLevelType w:val="singleLevel"/>
    <w:tmpl w:val="FA550564"/>
    <w:lvl w:ilvl="0" w:tentative="0">
      <w:start w:val="1"/>
      <w:numFmt w:val="decimal"/>
      <w:suff w:val="nothing"/>
      <w:lvlText w:val="%1、"/>
      <w:lvlJc w:val="left"/>
      <w:pPr>
        <w:ind w:left="210" w:leftChars="0" w:firstLine="0" w:firstLineChars="0"/>
      </w:pPr>
    </w:lvl>
  </w:abstractNum>
  <w:abstractNum w:abstractNumId="2">
    <w:nsid w:val="044C04E9"/>
    <w:multiLevelType w:val="singleLevel"/>
    <w:tmpl w:val="044C04E9"/>
    <w:lvl w:ilvl="0" w:tentative="0">
      <w:start w:val="1"/>
      <w:numFmt w:val="chineseCounting"/>
      <w:suff w:val="nothing"/>
      <w:lvlText w:val="%1、"/>
      <w:lvlJc w:val="left"/>
      <w:pPr>
        <w:ind w:left="210"/>
      </w:pPr>
      <w:rPr>
        <w:rFonts w:hint="eastAsia"/>
      </w:rPr>
    </w:lvl>
  </w:abstractNum>
  <w:abstractNum w:abstractNumId="3">
    <w:nsid w:val="060AA611"/>
    <w:multiLevelType w:val="singleLevel"/>
    <w:tmpl w:val="060AA611"/>
    <w:lvl w:ilvl="0" w:tentative="0">
      <w:start w:val="1"/>
      <w:numFmt w:val="decimal"/>
      <w:suff w:val="nothing"/>
      <w:lvlText w:val="%1、"/>
      <w:lvlJc w:val="left"/>
      <w:pPr>
        <w:ind w:left="210" w:leftChars="0" w:firstLine="0" w:firstLineChars="0"/>
      </w:pPr>
    </w:lvl>
  </w:abstractNum>
  <w:abstractNum w:abstractNumId="4">
    <w:nsid w:val="0A9C32DC"/>
    <w:multiLevelType w:val="singleLevel"/>
    <w:tmpl w:val="0A9C32DC"/>
    <w:lvl w:ilvl="0" w:tentative="0">
      <w:start w:val="1"/>
      <w:numFmt w:val="decimal"/>
      <w:suff w:val="nothing"/>
      <w:lvlText w:val="%1、"/>
      <w:lvlJc w:val="left"/>
    </w:lvl>
  </w:abstractNum>
  <w:abstractNum w:abstractNumId="5">
    <w:nsid w:val="0B0A467F"/>
    <w:multiLevelType w:val="singleLevel"/>
    <w:tmpl w:val="0B0A467F"/>
    <w:lvl w:ilvl="0" w:tentative="0">
      <w:start w:val="1"/>
      <w:numFmt w:val="decimal"/>
      <w:suff w:val="nothing"/>
      <w:lvlText w:val="%1、"/>
      <w:lvlJc w:val="left"/>
      <w:pPr>
        <w:ind w:left="210" w:leftChars="0" w:firstLine="0" w:firstLineChars="0"/>
      </w:pPr>
    </w:lvl>
  </w:abstractNum>
  <w:abstractNum w:abstractNumId="6">
    <w:nsid w:val="246C3BC7"/>
    <w:multiLevelType w:val="singleLevel"/>
    <w:tmpl w:val="246C3BC7"/>
    <w:lvl w:ilvl="0" w:tentative="0">
      <w:start w:val="1"/>
      <w:numFmt w:val="decimal"/>
      <w:suff w:val="nothing"/>
      <w:lvlText w:val="%1、"/>
      <w:lvlJc w:val="left"/>
      <w:pPr>
        <w:ind w:left="210" w:leftChars="0" w:firstLine="0" w:firstLineChars="0"/>
      </w:pPr>
    </w:lvl>
  </w:abstractNum>
  <w:abstractNum w:abstractNumId="7">
    <w:nsid w:val="35591199"/>
    <w:multiLevelType w:val="singleLevel"/>
    <w:tmpl w:val="35591199"/>
    <w:lvl w:ilvl="0" w:tentative="0">
      <w:start w:val="1"/>
      <w:numFmt w:val="decimal"/>
      <w:suff w:val="nothing"/>
      <w:lvlText w:val="%1、"/>
      <w:lvlJc w:val="left"/>
    </w:lvl>
  </w:abstractNum>
  <w:abstractNum w:abstractNumId="8">
    <w:nsid w:val="517D61D6"/>
    <w:multiLevelType w:val="singleLevel"/>
    <w:tmpl w:val="517D61D6"/>
    <w:lvl w:ilvl="0" w:tentative="0">
      <w:start w:val="1"/>
      <w:numFmt w:val="decimal"/>
      <w:suff w:val="nothing"/>
      <w:lvlText w:val="%1、"/>
      <w:lvlJc w:val="left"/>
      <w:pPr>
        <w:ind w:left="210" w:leftChars="0" w:firstLine="0" w:firstLineChars="0"/>
      </w:pPr>
    </w:lvl>
  </w:abstractNum>
  <w:abstractNum w:abstractNumId="9">
    <w:nsid w:val="5C7C9513"/>
    <w:multiLevelType w:val="singleLevel"/>
    <w:tmpl w:val="5C7C9513"/>
    <w:lvl w:ilvl="0" w:tentative="0">
      <w:start w:val="1"/>
      <w:numFmt w:val="decimal"/>
      <w:suff w:val="nothing"/>
      <w:lvlText w:val="%1、"/>
      <w:lvlJc w:val="left"/>
      <w:pPr>
        <w:ind w:left="210" w:leftChars="0" w:firstLine="0" w:firstLineChars="0"/>
      </w:pPr>
    </w:lvl>
  </w:abstractNum>
  <w:abstractNum w:abstractNumId="10">
    <w:nsid w:val="5DFAA9FF"/>
    <w:multiLevelType w:val="singleLevel"/>
    <w:tmpl w:val="5DFAA9FF"/>
    <w:lvl w:ilvl="0" w:tentative="0">
      <w:start w:val="1"/>
      <w:numFmt w:val="decimal"/>
      <w:suff w:val="nothing"/>
      <w:lvlText w:val="%1、"/>
      <w:lvlJc w:val="left"/>
      <w:pPr>
        <w:ind w:left="210" w:leftChars="0" w:firstLine="0" w:firstLineChars="0"/>
      </w:pPr>
    </w:lvl>
  </w:abstractNum>
  <w:num w:numId="1">
    <w:abstractNumId w:val="2"/>
  </w:num>
  <w:num w:numId="2">
    <w:abstractNumId w:val="9"/>
  </w:num>
  <w:num w:numId="3">
    <w:abstractNumId w:val="4"/>
  </w:num>
  <w:num w:numId="4">
    <w:abstractNumId w:val="7"/>
  </w:num>
  <w:num w:numId="5">
    <w:abstractNumId w:val="3"/>
  </w:num>
  <w:num w:numId="6">
    <w:abstractNumId w:val="1"/>
  </w:num>
  <w:num w:numId="7">
    <w:abstractNumId w:val="10"/>
  </w:num>
  <w:num w:numId="8">
    <w:abstractNumId w:val="6"/>
  </w:num>
  <w:num w:numId="9">
    <w:abstractNumId w:val="8"/>
  </w:num>
  <w:num w:numId="10">
    <w:abstractNumId w:val="5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517070E"/>
    <w:rsid w:val="05746843"/>
    <w:rsid w:val="05B35D6A"/>
    <w:rsid w:val="150A6991"/>
    <w:rsid w:val="150D5314"/>
    <w:rsid w:val="1B061265"/>
    <w:rsid w:val="2080183A"/>
    <w:rsid w:val="26E03B99"/>
    <w:rsid w:val="2B4F14D4"/>
    <w:rsid w:val="2D546FA9"/>
    <w:rsid w:val="372D68C7"/>
    <w:rsid w:val="46331CA7"/>
    <w:rsid w:val="490A1C3E"/>
    <w:rsid w:val="4E503A26"/>
    <w:rsid w:val="5C9312D1"/>
    <w:rsid w:val="764F707B"/>
    <w:rsid w:val="7C6709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20</TotalTime>
  <ScaleCrop>false</ScaleCrop>
  <LinksUpToDate>false</LinksUpToDate>
  <CharactersWithSpaces>0</CharactersWithSpaces>
  <Application>WPS Office_11.8.2.12118_F1E327BC-269C-435d-A152-05C5408002CA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2024-03-18T11:16:00Z</dcterms:created>
  <dc:creator>lenovo</dc:creator>
  <cp:lastModifiedBy>lenovo</cp:lastModifiedBy>
  <cp:lastPrinted>2024-03-20T03:43:00Z</cp:lastPrinted>
  <dcterms:modified xsi:type="dcterms:W3CDTF">2024-03-22T03:40:55Z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2052-11.8.2.12118</vt:lpwstr>
  </property>
  <property fmtid="{D5CDD505-2E9C-101B-9397-08002B2CF9AE}" pid="3" name="ICV">
    <vt:lpwstr>664A4C162CB54801BEA0DA0A641346CD</vt:lpwstr>
  </property>
</Properties>
</file>