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10250">
      <w:pPr>
        <w:jc w:val="center"/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《新疆维吾尔自治区文化和旅游厅国际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旅游展会服务采购项目》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更正原因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说明</w:t>
      </w:r>
    </w:p>
    <w:p w14:paraId="7F333A42">
      <w:pPr>
        <w:pStyle w:val="2"/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采购需求英国伦敦展因公出国时间更改，更正前内容“</w:t>
      </w:r>
      <w:r>
        <w:rPr>
          <w:rFonts w:hint="default" w:ascii="宋体" w:hAnsi="宋体"/>
          <w:bCs/>
          <w:sz w:val="22"/>
          <w:szCs w:val="22"/>
          <w:lang w:val="en-US" w:eastAsia="zh-CN"/>
        </w:rPr>
        <w:t>四、2024年伦敦世界旅游交易会（World Travel Market London）展会时间：2024年11月5日至7日（需提前1天布展）因公出国时间：2024年9月25日至29日（含抵离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”，更正后内容“</w:t>
      </w:r>
      <w:r>
        <w:rPr>
          <w:rFonts w:hint="default" w:ascii="宋体" w:hAnsi="宋体"/>
          <w:bCs/>
          <w:sz w:val="22"/>
          <w:szCs w:val="22"/>
          <w:lang w:val="en-US" w:eastAsia="zh-CN"/>
        </w:rPr>
        <w:t>四、2024年伦敦世界旅游交易会（World Travel Market London）展会时间：2024年11月5日至7日（需提前1天布展）因公出国时间：2024年</w:t>
      </w:r>
      <w:r>
        <w:rPr>
          <w:rFonts w:hint="eastAsia" w:ascii="宋体" w:hAnsi="宋体"/>
          <w:bCs/>
          <w:sz w:val="22"/>
          <w:szCs w:val="22"/>
          <w:lang w:val="en-US" w:eastAsia="zh-CN"/>
        </w:rPr>
        <w:t>11</w:t>
      </w:r>
      <w:r>
        <w:rPr>
          <w:rFonts w:hint="default" w:ascii="宋体" w:hAnsi="宋体"/>
          <w:bCs/>
          <w:sz w:val="22"/>
          <w:szCs w:val="22"/>
          <w:lang w:val="en-US" w:eastAsia="zh-CN"/>
        </w:rPr>
        <w:t>月</w:t>
      </w:r>
      <w:r>
        <w:rPr>
          <w:rFonts w:hint="eastAsia" w:ascii="宋体" w:hAnsi="宋体"/>
          <w:bCs/>
          <w:sz w:val="22"/>
          <w:szCs w:val="22"/>
          <w:lang w:val="en-US" w:eastAsia="zh-CN"/>
        </w:rPr>
        <w:t>4</w:t>
      </w:r>
      <w:r>
        <w:rPr>
          <w:rFonts w:hint="default" w:ascii="宋体" w:hAnsi="宋体"/>
          <w:bCs/>
          <w:sz w:val="22"/>
          <w:szCs w:val="22"/>
          <w:lang w:val="en-US" w:eastAsia="zh-CN"/>
        </w:rPr>
        <w:t>日至</w:t>
      </w:r>
      <w:r>
        <w:rPr>
          <w:rFonts w:hint="eastAsia" w:ascii="宋体" w:hAnsi="宋体"/>
          <w:bCs/>
          <w:sz w:val="22"/>
          <w:szCs w:val="22"/>
          <w:lang w:val="en-US" w:eastAsia="zh-CN"/>
        </w:rPr>
        <w:t>8</w:t>
      </w:r>
      <w:r>
        <w:rPr>
          <w:rFonts w:hint="default" w:ascii="宋体" w:hAnsi="宋体"/>
          <w:bCs/>
          <w:sz w:val="22"/>
          <w:szCs w:val="22"/>
          <w:lang w:val="en-US" w:eastAsia="zh-CN"/>
        </w:rPr>
        <w:t>日（含抵离）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”</w:t>
      </w:r>
    </w:p>
    <w:p w14:paraId="5A828DEC">
      <w:pPr>
        <w:jc w:val="center"/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3AFE54C2"/>
    <w:rsid w:val="3AFE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2024-09-13T04:01:00Z</dcterms:created>
  <dc:creator>unavoidably</dc:creator>
  <cp:lastModifiedBy>unavoidably</cp:lastModifiedBy>
  <dcterms:modified xsi:type="dcterms:W3CDTF">2024-09-13T04:06:41Z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59DA5C303A1B4DCAB87B17C26AC54EF9_11</vt:lpwstr>
  </property>
</Properties>
</file>