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32"/>
          <w:szCs w:val="32"/>
          <w:highlight w:val="none"/>
          <w:lang w:eastAsia="zh-CN"/>
        </w:rPr>
      </w:pPr>
      <w:bookmarkStart w:id="0" w:name="_Toc325726039"/>
      <w:bookmarkStart w:id="1" w:name="_Toc365019575"/>
      <w:bookmarkStart w:id="2" w:name="_Toc182144861"/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附件</w:t>
      </w:r>
    </w:p>
    <w:p>
      <w:pPr>
        <w:ind w:firstLine="3212" w:firstLineChars="1000"/>
        <w:jc w:val="both"/>
        <w:rPr>
          <w:rFonts w:hint="eastAsia" w:ascii="宋体" w:hAnsi="宋体"/>
          <w:b/>
          <w:sz w:val="32"/>
          <w:szCs w:val="32"/>
          <w:highlight w:val="none"/>
        </w:rPr>
      </w:pPr>
      <w:r>
        <w:rPr>
          <w:rFonts w:hint="eastAsia" w:ascii="宋体" w:hAnsi="宋体"/>
          <w:b/>
          <w:sz w:val="32"/>
          <w:szCs w:val="32"/>
          <w:highlight w:val="none"/>
          <w:lang w:eastAsia="zh-CN"/>
        </w:rPr>
        <w:t>成交产品</w:t>
      </w:r>
      <w:r>
        <w:rPr>
          <w:rFonts w:hint="eastAsia" w:ascii="宋体" w:hAnsi="宋体"/>
          <w:b/>
          <w:sz w:val="32"/>
          <w:szCs w:val="32"/>
          <w:highlight w:val="none"/>
        </w:rPr>
        <w:t>分项表</w:t>
      </w:r>
    </w:p>
    <w:p>
      <w:pPr>
        <w:spacing w:after="120" w:afterLines="50" w:line="240" w:lineRule="auto"/>
        <w:ind w:firstLine="480"/>
        <w:jc w:val="right"/>
        <w:rPr>
          <w:rFonts w:hint="eastAsia" w:ascii="宋体" w:hAnsi="宋体"/>
          <w:b/>
        </w:rPr>
      </w:pPr>
      <w:r>
        <w:rPr>
          <w:rFonts w:hint="eastAsia" w:ascii="宋体" w:hAnsi="宋体"/>
          <w:highlight w:val="none"/>
        </w:rPr>
        <w:t>单位：人民币（元）</w:t>
      </w:r>
    </w:p>
    <w:bookmarkEnd w:id="0"/>
    <w:bookmarkEnd w:id="1"/>
    <w:bookmarkEnd w:id="2"/>
    <w:tbl>
      <w:tblPr>
        <w:tblStyle w:val="8"/>
        <w:tblW w:w="4795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290"/>
        <w:gridCol w:w="583"/>
        <w:gridCol w:w="2309"/>
        <w:gridCol w:w="1303"/>
        <w:gridCol w:w="894"/>
        <w:gridCol w:w="16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</w:tblPrEx>
        <w:trPr>
          <w:trHeight w:val="876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产品名称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品牌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规格或型号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生产厂家（软件开发、服务商）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数量及单位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单价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数通仿真实验平台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华为Talent实训平台软件V1.0-基础模块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361200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数通仿真实验组件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华为Talent实训平台软件-数通实验模块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635500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数据通信工程师课程资源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认证课程资源-HCIA- Datacom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数据通信高级核心技术认证课程资源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认证课程资源包-HCIP Datacom Core Technology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数据通信高级路由交换认证课程资源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认证课程资源包-HCIP Datacom Advanced Routing&amp;Switching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无线局域网课程资源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认证课程资源包-HCIA-WLAN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25000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网络安全工程师认证课程资源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认证课程资源包-HCIA-Security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76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实验计算节点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超聚变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2288H V6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超聚变数字技术有限公司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7台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78500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互联交换机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S5735-L24T4S-A-V2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1台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8500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机柜及辅材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图腾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G36042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成都图腾网络设备有限公司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1台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76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5G工业互联网实训平台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IUV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5G工业互联网实训平台V1.0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深圳市艾优威科技有限公司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32000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876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学生初级职业认证培养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讯方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数据通信初级职业认证培养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深圳市讯方技术股份有限公司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学生中级职业认证培养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讯方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数据通信中级级职业认证培养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深圳市讯方技术股份有限公司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60000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职业认证初级认证资源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HCIA-Datacom考试资源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50套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职业认证高级认证资源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HCIP-Datacom考试资源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华为技术有限公司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10套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1800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8" w:hRule="atLeast"/>
        </w:trPr>
        <w:tc>
          <w:tcPr>
            <w:tcW w:w="2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7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笔记本实训终端</w:t>
            </w:r>
          </w:p>
        </w:tc>
        <w:tc>
          <w:tcPr>
            <w:tcW w:w="3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</w:t>
            </w:r>
          </w:p>
        </w:tc>
        <w:tc>
          <w:tcPr>
            <w:tcW w:w="135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华为擎云G540 Gen2-084</w:t>
            </w:r>
          </w:p>
        </w:tc>
        <w:tc>
          <w:tcPr>
            <w:tcW w:w="76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华为终端有限公司</w:t>
            </w:r>
          </w:p>
        </w:tc>
        <w:tc>
          <w:tcPr>
            <w:tcW w:w="52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20台</w:t>
            </w:r>
          </w:p>
        </w:tc>
        <w:tc>
          <w:tcPr>
            <w:tcW w:w="98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8000</w:t>
            </w:r>
          </w:p>
        </w:tc>
      </w:tr>
    </w:tbl>
    <w:p>
      <w:bookmarkStart w:id="3" w:name="_GoBack"/>
      <w:bookmarkEnd w:id="3"/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B6A27F"/>
    <w:multiLevelType w:val="multilevel"/>
    <w:tmpl w:val="62B6A27F"/>
    <w:lvl w:ilvl="0" w:tentative="0">
      <w:start w:val="1"/>
      <w:numFmt w:val="chineseCountingThousand"/>
      <w:suff w:val="space"/>
      <w:lvlText w:val="%1、"/>
      <w:lvlJc w:val="left"/>
      <w:pPr>
        <w:ind w:left="0" w:firstLine="284"/>
      </w:pPr>
    </w:lvl>
    <w:lvl w:ilvl="1" w:tentative="0">
      <w:start w:val="1"/>
      <w:numFmt w:val="decimal"/>
      <w:pStyle w:val="3"/>
      <w:suff w:val="space"/>
      <w:lvlText w:val="%2、"/>
      <w:lvlJc w:val="left"/>
      <w:pPr>
        <w:ind w:left="0" w:firstLine="284"/>
      </w:pPr>
      <w:rPr>
        <w:rFonts w:hint="default" w:ascii="宋体" w:hAnsi="宋体" w:eastAsia="宋体" w:cs="Times New Roman"/>
      </w:rPr>
    </w:lvl>
    <w:lvl w:ilvl="2" w:tentative="0">
      <w:start w:val="1"/>
      <w:numFmt w:val="decimal"/>
      <w:suff w:val="space"/>
      <w:lvlText w:val="%2.%3、"/>
      <w:lvlJc w:val="left"/>
      <w:pPr>
        <w:ind w:left="0" w:firstLine="284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space"/>
      <w:lvlText w:val="%2.%3.%4、"/>
      <w:lvlJc w:val="left"/>
      <w:pPr>
        <w:ind w:left="0" w:firstLine="284"/>
      </w:pPr>
    </w:lvl>
    <w:lvl w:ilvl="4" w:tentative="0">
      <w:start w:val="1"/>
      <w:numFmt w:val="lowerLetter"/>
      <w:lvlText w:val="%5)"/>
      <w:lvlJc w:val="left"/>
      <w:pPr>
        <w:ind w:left="2951" w:hanging="420"/>
      </w:pPr>
    </w:lvl>
    <w:lvl w:ilvl="5" w:tentative="0">
      <w:start w:val="1"/>
      <w:numFmt w:val="lowerRoman"/>
      <w:lvlText w:val="%6."/>
      <w:lvlJc w:val="right"/>
      <w:pPr>
        <w:ind w:left="3371" w:hanging="420"/>
      </w:pPr>
    </w:lvl>
    <w:lvl w:ilvl="6" w:tentative="0">
      <w:start w:val="1"/>
      <w:numFmt w:val="decimal"/>
      <w:lvlText w:val="%7."/>
      <w:lvlJc w:val="left"/>
      <w:pPr>
        <w:ind w:left="3791" w:hanging="420"/>
      </w:pPr>
    </w:lvl>
    <w:lvl w:ilvl="7" w:tentative="0">
      <w:start w:val="1"/>
      <w:numFmt w:val="lowerLetter"/>
      <w:lvlText w:val="%8)"/>
      <w:lvlJc w:val="left"/>
      <w:pPr>
        <w:ind w:left="4211" w:hanging="420"/>
      </w:pPr>
    </w:lvl>
    <w:lvl w:ilvl="8" w:tentative="0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C3A100E"/>
    <w:rsid w:val="121739AF"/>
    <w:rsid w:val="29B62C79"/>
    <w:rsid w:val="2E852ACB"/>
    <w:rsid w:val="4375765C"/>
    <w:rsid w:val="4A365275"/>
    <w:rsid w:val="5C3A100E"/>
    <w:rsid w:val="680B10C1"/>
    <w:rsid w:val="76783DC6"/>
    <w:rsid w:val="77F57830"/>
    <w:rsid w:val="DEBFC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/>
      <w:keepLines/>
      <w:widowControl w:val="0"/>
      <w:numPr>
        <w:ilvl w:val="1"/>
        <w:numId w:val="1"/>
      </w:numPr>
      <w:suppressLineNumbers w:val="0"/>
      <w:adjustRightInd w:val="0"/>
      <w:snapToGrid w:val="0"/>
      <w:spacing w:before="0" w:beforeAutospacing="0" w:after="0" w:afterAutospacing="0" w:line="360" w:lineRule="auto"/>
      <w:ind w:left="0" w:right="0" w:firstLine="284"/>
      <w:jc w:val="both"/>
      <w:outlineLvl w:val="1"/>
    </w:pPr>
    <w:rPr>
      <w:rFonts w:hint="default" w:ascii="Times New Roman" w:hAnsi="Times New Roman" w:eastAsia="宋体" w:cs="Times New Roman"/>
      <w:b/>
      <w:bCs/>
      <w:kern w:val="2"/>
      <w:sz w:val="30"/>
      <w:szCs w:val="32"/>
      <w:lang w:val="en-US" w:eastAsia="zh-CN" w:bidi="ar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3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3 字符"/>
    <w:basedOn w:val="9"/>
    <w:link w:val="4"/>
    <w:qFormat/>
    <w:uiPriority w:val="0"/>
    <w:rPr>
      <w:rFonts w:hint="default" w:ascii="Times New Roman" w:hAnsi="Times New Roman" w:eastAsia="宋体" w:cs="Times New Roman"/>
      <w:b/>
      <w:bCs/>
      <w:sz w:val="28"/>
      <w:szCs w:val="32"/>
    </w:rPr>
  </w:style>
  <w:style w:type="character" w:customStyle="1" w:styleId="11">
    <w:name w:val="标题 2 字符"/>
    <w:basedOn w:val="9"/>
    <w:link w:val="3"/>
    <w:qFormat/>
    <w:uiPriority w:val="0"/>
    <w:rPr>
      <w:rFonts w:hint="default" w:ascii="Times New Roman" w:hAnsi="Times New Roman" w:eastAsia="宋体" w:cs="Times New Roman"/>
      <w:b/>
      <w:bCs/>
      <w:sz w:val="30"/>
      <w:szCs w:val="32"/>
    </w:rPr>
  </w:style>
  <w:style w:type="character" w:customStyle="1" w:styleId="12">
    <w:name w:val="标题 1 字符"/>
    <w:basedOn w:val="9"/>
    <w:link w:val="2"/>
    <w:qFormat/>
    <w:uiPriority w:val="0"/>
    <w:rPr>
      <w:rFonts w:hint="default"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3">
    <w:name w:val="标题 4 字符"/>
    <w:basedOn w:val="9"/>
    <w:link w:val="5"/>
    <w:qFormat/>
    <w:uiPriority w:val="0"/>
    <w:rPr>
      <w:rFonts w:hint="default" w:ascii="Times New Roman" w:hAnsi="Times New Roman" w:eastAsia="宋体" w:cs="Times New Roman"/>
      <w:b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1127</Characters>
  <Lines>0</Lines>
  <Paragraphs>0</Paragraphs>
  <TotalTime>3</TotalTime>
  <ScaleCrop>false</ScaleCrop>
  <LinksUpToDate>false</LinksUpToDate>
  <CharactersWithSpaces>1156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2024-11-11T22:36:00Z</dcterms:created>
  <dc:creator>Am</dc:creator>
  <cp:lastModifiedBy>user</cp:lastModifiedBy>
  <dcterms:modified xsi:type="dcterms:W3CDTF">2024-11-11T15:50:11Z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815F5C04F0A9A1E0C4B53167B74D7DC2</vt:lpwstr>
  </property>
</Properties>
</file>