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0B1C3A">
      <w:pPr>
        <w:jc w:val="center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  <w:lang w:eastAsia="zh-CN"/>
        </w:rPr>
        <w:t>新疆医科大学附属肿瘤医院新准入耗材第二批（国产）A项目</w:t>
      </w:r>
      <w:r>
        <w:rPr>
          <w:rFonts w:hint="eastAsia"/>
          <w:b/>
          <w:bCs/>
          <w:sz w:val="36"/>
          <w:szCs w:val="36"/>
        </w:rPr>
        <w:t>的更正公告</w:t>
      </w:r>
    </w:p>
    <w:p w14:paraId="51DC6624">
      <w:pPr>
        <w:pStyle w:val="4"/>
        <w:keepNext w:val="0"/>
        <w:keepLines w:val="0"/>
        <w:widowControl/>
        <w:suppressLineNumbers w:val="0"/>
        <w:spacing w:before="255" w:beforeAutospacing="0" w:after="255" w:afterAutospacing="0" w:line="450" w:lineRule="atLeast"/>
        <w:ind w:left="0" w:right="0"/>
        <w:jc w:val="both"/>
        <w:rPr>
          <w:rFonts w:ascii="黑体" w:hAnsi="宋体" w:eastAsia="黑体" w:cs="黑体"/>
          <w:sz w:val="27"/>
          <w:szCs w:val="27"/>
        </w:rPr>
      </w:pPr>
      <w:r>
        <w:rPr>
          <w:rStyle w:val="7"/>
          <w:rFonts w:ascii="黑体" w:hAnsi="宋体" w:eastAsia="黑体" w:cs="黑体"/>
          <w:sz w:val="27"/>
          <w:szCs w:val="27"/>
        </w:rPr>
        <w:t>一、项目基本情况</w:t>
      </w:r>
    </w:p>
    <w:p w14:paraId="75426915">
      <w:pPr>
        <w:pStyle w:val="4"/>
        <w:keepNext w:val="0"/>
        <w:keepLines w:val="0"/>
        <w:widowControl/>
        <w:suppressLineNumbers w:val="0"/>
        <w:spacing w:before="75" w:beforeAutospacing="0" w:after="75" w:afterAutospacing="0" w:line="300" w:lineRule="atLeast"/>
        <w:ind w:left="0" w:right="0" w:firstLine="420"/>
        <w:rPr>
          <w:rFonts w:hint="eastAsia"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z w:val="27"/>
          <w:szCs w:val="27"/>
        </w:rPr>
        <w:t>原公告的采购项目编号：</w:t>
      </w:r>
      <w:r>
        <w:rPr>
          <w:rFonts w:hint="eastAsia" w:ascii="仿宋" w:hAnsi="仿宋" w:eastAsia="仿宋" w:cs="仿宋"/>
          <w:sz w:val="27"/>
          <w:szCs w:val="27"/>
        </w:rPr>
        <w:t>SXFD（SFY-ZC）20250201</w:t>
      </w:r>
    </w:p>
    <w:p w14:paraId="7B7C8A11">
      <w:pPr>
        <w:pStyle w:val="4"/>
        <w:keepNext w:val="0"/>
        <w:keepLines w:val="0"/>
        <w:widowControl/>
        <w:suppressLineNumbers w:val="0"/>
        <w:spacing w:before="75" w:beforeAutospacing="0" w:after="75" w:afterAutospacing="0" w:line="300" w:lineRule="atLeast"/>
        <w:ind w:left="0" w:right="0" w:firstLine="420"/>
        <w:rPr>
          <w:rFonts w:hint="eastAsia" w:eastAsia="仿宋"/>
          <w:lang w:eastAsia="zh-CN"/>
        </w:rPr>
      </w:pPr>
      <w:r>
        <w:rPr>
          <w:rFonts w:hint="eastAsia" w:ascii="仿宋" w:hAnsi="仿宋" w:eastAsia="仿宋" w:cs="仿宋"/>
          <w:sz w:val="27"/>
          <w:szCs w:val="27"/>
        </w:rPr>
        <w:t>原公告的采购项目名称：</w:t>
      </w:r>
      <w:r>
        <w:rPr>
          <w:rFonts w:hint="eastAsia" w:ascii="仿宋" w:hAnsi="仿宋" w:eastAsia="仿宋" w:cs="仿宋"/>
          <w:sz w:val="27"/>
          <w:szCs w:val="27"/>
          <w:lang w:eastAsia="zh-CN"/>
        </w:rPr>
        <w:t>新疆医科大学附属肿瘤医院新准入耗材第二批（国产）A项目</w:t>
      </w:r>
    </w:p>
    <w:p w14:paraId="061B6927">
      <w:pPr>
        <w:pStyle w:val="4"/>
        <w:keepNext w:val="0"/>
        <w:keepLines w:val="0"/>
        <w:widowControl/>
        <w:suppressLineNumbers w:val="0"/>
        <w:spacing w:before="75" w:beforeAutospacing="0" w:after="75" w:afterAutospacing="0" w:line="300" w:lineRule="atLeast"/>
        <w:ind w:left="0" w:right="0" w:firstLine="420"/>
      </w:pPr>
      <w:r>
        <w:rPr>
          <w:rFonts w:hint="eastAsia" w:ascii="仿宋" w:hAnsi="仿宋" w:eastAsia="仿宋" w:cs="仿宋"/>
          <w:sz w:val="27"/>
          <w:szCs w:val="27"/>
        </w:rPr>
        <w:t>首次公告日期：2025年03月</w:t>
      </w:r>
      <w:r>
        <w:rPr>
          <w:rFonts w:hint="eastAsia" w:ascii="仿宋" w:hAnsi="仿宋" w:eastAsia="仿宋" w:cs="仿宋"/>
          <w:sz w:val="27"/>
          <w:szCs w:val="27"/>
          <w:lang w:val="en-US" w:eastAsia="zh-CN"/>
        </w:rPr>
        <w:t>11</w:t>
      </w:r>
      <w:r>
        <w:rPr>
          <w:rFonts w:hint="eastAsia" w:ascii="仿宋" w:hAnsi="仿宋" w:eastAsia="仿宋" w:cs="仿宋"/>
          <w:sz w:val="27"/>
          <w:szCs w:val="27"/>
        </w:rPr>
        <w:t>日  </w:t>
      </w:r>
    </w:p>
    <w:p w14:paraId="483ABAAF">
      <w:pPr>
        <w:keepNext w:val="0"/>
        <w:keepLines w:val="0"/>
        <w:widowControl/>
        <w:suppressLineNumbers w:val="0"/>
        <w:spacing w:line="300" w:lineRule="atLeast"/>
        <w:jc w:val="left"/>
        <w:rPr>
          <w:rFonts w:ascii="黑体" w:hAnsi="宋体" w:eastAsia="黑体" w:cs="黑体"/>
          <w:sz w:val="27"/>
          <w:szCs w:val="27"/>
        </w:rPr>
      </w:pP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> </w:t>
      </w:r>
      <w:r>
        <w:rPr>
          <w:rStyle w:val="7"/>
          <w:rFonts w:ascii="黑体" w:hAnsi="宋体" w:eastAsia="黑体" w:cs="黑体"/>
          <w:sz w:val="27"/>
          <w:szCs w:val="27"/>
        </w:rPr>
        <w:t>二、更正信息</w:t>
      </w:r>
    </w:p>
    <w:p w14:paraId="1CDB00AD">
      <w:pPr>
        <w:pStyle w:val="4"/>
        <w:keepNext w:val="0"/>
        <w:keepLines w:val="0"/>
        <w:widowControl/>
        <w:suppressLineNumbers w:val="0"/>
        <w:spacing w:before="75" w:beforeAutospacing="0" w:after="75" w:afterAutospacing="0" w:line="300" w:lineRule="atLeast"/>
        <w:ind w:left="0" w:right="0" w:firstLine="420"/>
      </w:pPr>
      <w:r>
        <w:rPr>
          <w:rFonts w:hint="eastAsia" w:ascii="仿宋" w:hAnsi="仿宋" w:eastAsia="仿宋" w:cs="仿宋"/>
          <w:sz w:val="27"/>
          <w:szCs w:val="27"/>
        </w:rPr>
        <w:t>更正事项：</w:t>
      </w:r>
      <w:r>
        <w:rPr>
          <w:rFonts w:hint="eastAsia" w:ascii="仿宋" w:hAnsi="仿宋" w:eastAsia="仿宋" w:cs="仿宋"/>
          <w:sz w:val="27"/>
          <w:szCs w:val="27"/>
          <w:lang w:val="en-US" w:eastAsia="zh-CN"/>
        </w:rPr>
        <w:t>招标</w:t>
      </w:r>
      <w:r>
        <w:rPr>
          <w:rFonts w:hint="eastAsia" w:ascii="仿宋" w:hAnsi="仿宋" w:eastAsia="仿宋" w:cs="仿宋"/>
          <w:sz w:val="27"/>
          <w:szCs w:val="27"/>
        </w:rPr>
        <w:t>公告,</w:t>
      </w:r>
      <w:r>
        <w:rPr>
          <w:rFonts w:hint="eastAsia" w:ascii="仿宋" w:hAnsi="仿宋" w:eastAsia="仿宋" w:cs="仿宋"/>
          <w:sz w:val="27"/>
          <w:szCs w:val="27"/>
          <w:lang w:val="en-US" w:eastAsia="zh-CN"/>
        </w:rPr>
        <w:t>招标</w:t>
      </w:r>
      <w:r>
        <w:rPr>
          <w:rFonts w:hint="eastAsia" w:ascii="仿宋" w:hAnsi="仿宋" w:eastAsia="仿宋" w:cs="仿宋"/>
          <w:sz w:val="27"/>
          <w:szCs w:val="27"/>
        </w:rPr>
        <w:t>文件</w:t>
      </w:r>
    </w:p>
    <w:p w14:paraId="68828571">
      <w:pPr>
        <w:pStyle w:val="4"/>
        <w:keepNext w:val="0"/>
        <w:keepLines w:val="0"/>
        <w:widowControl/>
        <w:suppressLineNumbers w:val="0"/>
        <w:spacing w:before="75" w:beforeAutospacing="0" w:after="75" w:afterAutospacing="0" w:line="300" w:lineRule="atLeast"/>
        <w:ind w:left="0" w:right="0" w:firstLine="420"/>
      </w:pPr>
      <w:r>
        <w:rPr>
          <w:rFonts w:hint="eastAsia" w:ascii="仿宋" w:hAnsi="仿宋" w:eastAsia="仿宋" w:cs="仿宋"/>
          <w:sz w:val="27"/>
          <w:szCs w:val="27"/>
        </w:rPr>
        <w:t>更正内容：</w:t>
      </w:r>
      <w:r>
        <w:rPr>
          <w:rFonts w:hint="eastAsia" w:ascii="仿宋" w:hAnsi="仿宋" w:eastAsia="仿宋" w:cs="仿宋"/>
          <w:sz w:val="27"/>
          <w:szCs w:val="27"/>
        </w:rPr>
        <w:br w:type="textWrapping"/>
      </w:r>
      <w:r>
        <w:rPr>
          <w:rFonts w:hint="eastAsia" w:ascii="仿宋" w:hAnsi="仿宋" w:eastAsia="仿宋" w:cs="仿宋"/>
          <w:sz w:val="27"/>
          <w:szCs w:val="27"/>
        </w:rPr>
        <w:t>       </w:t>
      </w:r>
    </w:p>
    <w:tbl>
      <w:tblPr>
        <w:tblStyle w:val="5"/>
        <w:tblW w:w="538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44"/>
        <w:gridCol w:w="3657"/>
        <w:gridCol w:w="2149"/>
        <w:gridCol w:w="2726"/>
      </w:tblGrid>
      <w:tr w14:paraId="3DC5F3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0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2789DFE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sz w:val="18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197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B1A99A6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sz w:val="18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更正项</w:t>
            </w:r>
          </w:p>
        </w:tc>
        <w:tc>
          <w:tcPr>
            <w:tcW w:w="1158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A8D1021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sz w:val="18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更正前内容</w:t>
            </w:r>
          </w:p>
        </w:tc>
        <w:tc>
          <w:tcPr>
            <w:tcW w:w="146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CBE6FA1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sz w:val="18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更正后内容</w:t>
            </w:r>
          </w:p>
        </w:tc>
      </w:tr>
      <w:tr w14:paraId="6163F7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0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536B44D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  <w:t>1</w:t>
            </w:r>
          </w:p>
        </w:tc>
        <w:tc>
          <w:tcPr>
            <w:tcW w:w="197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AB68D40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default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  <w:t>货物需求及技术要求第三包一次性输尿管内窥镜导管规格型号</w:t>
            </w:r>
          </w:p>
        </w:tc>
        <w:tc>
          <w:tcPr>
            <w:tcW w:w="1158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F9408D5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  <w:t>规格型号8.7Fr</w:t>
            </w:r>
          </w:p>
        </w:tc>
        <w:tc>
          <w:tcPr>
            <w:tcW w:w="146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E816463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default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7"/>
                <w:szCs w:val="27"/>
                <w:lang w:val="en-US" w:eastAsia="zh-CN" w:bidi="ar"/>
              </w:rPr>
              <w:t>规格型号7.5-8.7Fr</w:t>
            </w:r>
          </w:p>
        </w:tc>
      </w:tr>
    </w:tbl>
    <w:p w14:paraId="597DFA2F">
      <w:pPr>
        <w:pStyle w:val="4"/>
        <w:keepNext w:val="0"/>
        <w:keepLines w:val="0"/>
        <w:widowControl/>
        <w:suppressLineNumbers w:val="0"/>
        <w:spacing w:before="75" w:beforeAutospacing="0" w:after="75" w:afterAutospacing="0" w:line="300" w:lineRule="atLeast"/>
        <w:ind w:left="0" w:right="0" w:firstLine="420"/>
      </w:pPr>
      <w:r>
        <w:rPr>
          <w:rFonts w:hint="eastAsia" w:ascii="仿宋" w:hAnsi="仿宋" w:eastAsia="仿宋" w:cs="仿宋"/>
          <w:sz w:val="27"/>
          <w:szCs w:val="27"/>
        </w:rPr>
        <w:t>更正日期：2025年</w:t>
      </w:r>
      <w:r>
        <w:rPr>
          <w:rFonts w:hint="eastAsia" w:ascii="仿宋" w:hAnsi="仿宋" w:eastAsia="仿宋" w:cs="仿宋"/>
          <w:sz w:val="27"/>
          <w:szCs w:val="27"/>
          <w:lang w:val="en-US" w:eastAsia="zh-CN"/>
        </w:rPr>
        <w:t>04</w:t>
      </w:r>
      <w:r>
        <w:rPr>
          <w:rFonts w:hint="eastAsia" w:ascii="仿宋" w:hAnsi="仿宋" w:eastAsia="仿宋" w:cs="仿宋"/>
          <w:sz w:val="27"/>
          <w:szCs w:val="27"/>
        </w:rPr>
        <w:t>月</w:t>
      </w:r>
      <w:r>
        <w:rPr>
          <w:rFonts w:hint="eastAsia" w:ascii="仿宋" w:hAnsi="仿宋" w:eastAsia="仿宋" w:cs="仿宋"/>
          <w:sz w:val="27"/>
          <w:szCs w:val="27"/>
          <w:lang w:val="en-US" w:eastAsia="zh-CN"/>
        </w:rPr>
        <w:t>01</w:t>
      </w:r>
      <w:r>
        <w:rPr>
          <w:rFonts w:hint="eastAsia" w:ascii="仿宋" w:hAnsi="仿宋" w:eastAsia="仿宋" w:cs="仿宋"/>
          <w:sz w:val="27"/>
          <w:szCs w:val="27"/>
        </w:rPr>
        <w:t>日</w:t>
      </w:r>
    </w:p>
    <w:p w14:paraId="54C983B2">
      <w:pPr>
        <w:pStyle w:val="4"/>
        <w:keepNext w:val="0"/>
        <w:keepLines w:val="0"/>
        <w:widowControl/>
        <w:suppressLineNumbers w:val="0"/>
        <w:spacing w:before="255" w:beforeAutospacing="0" w:after="255" w:afterAutospacing="0" w:line="450" w:lineRule="atLeast"/>
        <w:ind w:left="0" w:right="0"/>
        <w:jc w:val="both"/>
        <w:rPr>
          <w:rFonts w:ascii="黑体" w:hAnsi="宋体" w:eastAsia="黑体" w:cs="黑体"/>
          <w:sz w:val="27"/>
          <w:szCs w:val="27"/>
        </w:rPr>
      </w:pPr>
      <w:r>
        <w:rPr>
          <w:rStyle w:val="7"/>
          <w:rFonts w:ascii="黑体" w:hAnsi="宋体" w:eastAsia="黑体" w:cs="黑体"/>
          <w:sz w:val="27"/>
          <w:szCs w:val="27"/>
        </w:rPr>
        <w:t>三、其他补充事宜</w:t>
      </w:r>
      <w:bookmarkStart w:id="0" w:name="_GoBack"/>
      <w:bookmarkEnd w:id="0"/>
    </w:p>
    <w:p w14:paraId="43ADE99E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sz w:val="27"/>
          <w:szCs w:val="27"/>
        </w:rPr>
        <w:t>  </w:t>
      </w:r>
      <w:r>
        <w:rPr>
          <w:rFonts w:hint="eastAsia" w:ascii="仿宋" w:hAnsi="仿宋" w:eastAsia="仿宋" w:cs="仿宋"/>
          <w:sz w:val="27"/>
          <w:szCs w:val="27"/>
          <w:lang w:val="en-US" w:eastAsia="zh-CN"/>
        </w:rPr>
        <w:t>/</w:t>
      </w:r>
    </w:p>
    <w:p w14:paraId="796BBA6D">
      <w:pPr>
        <w:pStyle w:val="4"/>
        <w:keepNext w:val="0"/>
        <w:keepLines w:val="0"/>
        <w:widowControl/>
        <w:suppressLineNumbers w:val="0"/>
        <w:spacing w:before="255" w:beforeAutospacing="0" w:after="255" w:afterAutospacing="0" w:line="480" w:lineRule="atLeast"/>
        <w:ind w:left="0" w:right="0"/>
        <w:jc w:val="both"/>
        <w:rPr>
          <w:rFonts w:ascii="黑体" w:hAnsi="宋体" w:eastAsia="黑体" w:cs="黑体"/>
          <w:sz w:val="27"/>
          <w:szCs w:val="27"/>
        </w:rPr>
      </w:pPr>
      <w:r>
        <w:rPr>
          <w:rStyle w:val="7"/>
          <w:rFonts w:ascii="黑体" w:hAnsi="宋体" w:eastAsia="黑体" w:cs="黑体"/>
          <w:sz w:val="27"/>
          <w:szCs w:val="27"/>
        </w:rPr>
        <w:t>四、对本次采购提出询问，请按以下方式联系。</w:t>
      </w:r>
    </w:p>
    <w:p w14:paraId="5DAF3B8A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1.采购人信息</w:t>
      </w:r>
    </w:p>
    <w:p w14:paraId="23BFAD05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名 称：</w:t>
      </w:r>
      <w:r>
        <w:rPr>
          <w:rStyle w:val="8"/>
          <w:rFonts w:hint="eastAsia" w:ascii="仿宋" w:hAnsi="仿宋" w:eastAsia="仿宋" w:cs="仿宋"/>
          <w:sz w:val="27"/>
          <w:szCs w:val="27"/>
        </w:rPr>
        <w:t>新疆医科大学附属肿瘤医院</w:t>
      </w:r>
    </w:p>
    <w:p w14:paraId="6677A1E8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地 址：新疆乌鲁木齐新市区苏州东街789号</w:t>
      </w:r>
    </w:p>
    <w:p w14:paraId="2622246B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联系方式：0991-7819055</w:t>
      </w:r>
    </w:p>
    <w:p w14:paraId="09C74858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2.采购代理机构信息</w:t>
      </w:r>
    </w:p>
    <w:p w14:paraId="04C0ABCD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名 称：陕西方得项目管理有限公司</w:t>
      </w:r>
    </w:p>
    <w:p w14:paraId="5E2C3AD0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地 址：新疆乌鲁木齐市水磨沟区恒大绿洲二期10-2-1905室</w:t>
      </w:r>
    </w:p>
    <w:p w14:paraId="35844E63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联系方式：16699192061</w:t>
      </w:r>
    </w:p>
    <w:p w14:paraId="107EF24E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3.项目联系方式</w:t>
      </w:r>
    </w:p>
    <w:p w14:paraId="0417537F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项目联系人：</w:t>
      </w:r>
      <w:r>
        <w:rPr>
          <w:rStyle w:val="8"/>
          <w:rFonts w:hint="eastAsia" w:ascii="仿宋" w:hAnsi="仿宋" w:eastAsia="仿宋" w:cs="仿宋"/>
          <w:sz w:val="27"/>
          <w:szCs w:val="27"/>
        </w:rPr>
        <w:t>胡雅洁、马泽新、马平利</w:t>
      </w:r>
    </w:p>
    <w:p w14:paraId="5180E668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7"/>
          <w:szCs w:val="27"/>
        </w:rPr>
        <w:t>电 话：</w:t>
      </w:r>
      <w:r>
        <w:rPr>
          <w:rStyle w:val="8"/>
          <w:rFonts w:hint="eastAsia" w:ascii="仿宋" w:hAnsi="仿宋" w:eastAsia="仿宋" w:cs="仿宋"/>
          <w:sz w:val="27"/>
          <w:szCs w:val="27"/>
        </w:rPr>
        <w:t>16699192061</w:t>
      </w:r>
    </w:p>
    <w:p w14:paraId="1DDB12FE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          </w:t>
      </w:r>
    </w:p>
    <w:p w14:paraId="01A0FF05">
      <w:pPr>
        <w:pStyle w:val="4"/>
        <w:keepNext w:val="0"/>
        <w:keepLines w:val="0"/>
        <w:widowControl/>
        <w:suppressLineNumbers w:val="0"/>
        <w:spacing w:before="75" w:beforeAutospacing="0" w:after="240" w:afterAutospacing="0"/>
        <w:ind w:left="0" w:right="0"/>
      </w:pPr>
    </w:p>
    <w:p w14:paraId="07A98DF7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 w14:paraId="676A6A4F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 w14:paraId="1C83885D">
      <w:pPr>
        <w:pStyle w:val="4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 w14:paraId="1222F6EE">
      <w:pPr>
        <w:jc w:val="center"/>
        <w:rPr>
          <w:rFonts w:hint="eastAsia"/>
          <w:b/>
          <w:bCs/>
          <w:sz w:val="36"/>
          <w:szCs w:val="36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5AF7257"/>
    <w:rsid w:val="1DD737EE"/>
    <w:rsid w:val="1F244811"/>
    <w:rsid w:val="48053FC3"/>
    <w:rsid w:val="4A0330F2"/>
    <w:rsid w:val="5A660EE9"/>
    <w:rsid w:val="6630641A"/>
    <w:rsid w:val="7AAA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3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 w:firstLineChars="200"/>
    </w:pPr>
    <w:rPr>
      <w:szCs w:val="24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TML Sample"/>
    <w:basedOn w:val="6"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347</Words>
  <Characters>428</Characters>
  <Lines>0</Lines>
  <Paragraphs>0</Paragraphs>
  <TotalTime>38</TotalTime>
  <ScaleCrop>false</ScaleCrop>
  <LinksUpToDate>false</LinksUpToDate>
  <CharactersWithSpaces>455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2025-03-11T05:17:00Z</dcterms:created>
  <dc:creator>Admin</dc:creator>
  <cp:lastModifiedBy>MA♛Ze♛Xin</cp:lastModifiedBy>
  <dcterms:modified xsi:type="dcterms:W3CDTF">2025-04-01T10:07:44Z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eyJoZGlkIjoiNTIyYzU0NzYxOGI3M2E3MzZhZGU4MWZlMDA0NWI3ZTMiLCJ1c2VySWQiOiIyNDE1OTE3MTcifQ==</vt:lpwstr>
  </property>
  <property fmtid="{D5CDD505-2E9C-101B-9397-08002B2CF9AE}" pid="4" name="ICV">
    <vt:lpwstr>5F560BC492D84128B04882F6E6E929F7_13</vt:lpwstr>
  </property>
</Properties>
</file>