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DEA" w:rsidRDefault="00933C07">
      <w:pPr>
        <w:jc w:val="center"/>
        <w:rPr>
          <w:rFonts w:ascii="宋体" w:hAnsi="宋体" w:cs="宋体"/>
          <w:b/>
          <w:sz w:val="28"/>
          <w:szCs w:val="32"/>
        </w:rPr>
      </w:pPr>
      <w:bookmarkStart w:id="0" w:name="EBa506e90317874ce59ee6cb7d7b35d049"/>
      <w:r>
        <w:rPr>
          <w:rFonts w:hint="eastAsia"/>
          <w:b/>
          <w:bCs/>
          <w:color w:val="000000" w:themeColor="text1"/>
          <w:sz w:val="28"/>
          <w:szCs w:val="28"/>
          <w:highlight w:val="white"/>
        </w:rPr>
        <w:t>思勤江昭平县河段治理</w:t>
      </w:r>
      <w:r>
        <w:rPr>
          <w:rFonts w:hint="eastAsia"/>
          <w:b/>
          <w:bCs/>
          <w:color w:val="000000" w:themeColor="text1"/>
          <w:sz w:val="28"/>
          <w:szCs w:val="28"/>
          <w:highlight w:val="white"/>
        </w:rPr>
        <w:t>4</w:t>
      </w:r>
      <w:r>
        <w:rPr>
          <w:rFonts w:hint="eastAsia"/>
          <w:b/>
          <w:bCs/>
          <w:color w:val="000000" w:themeColor="text1"/>
          <w:sz w:val="28"/>
          <w:szCs w:val="28"/>
          <w:highlight w:val="white"/>
        </w:rPr>
        <w:t>个项目</w:t>
      </w:r>
      <w:bookmarkEnd w:id="0"/>
      <w:r>
        <w:rPr>
          <w:rFonts w:hint="eastAsia"/>
          <w:b/>
          <w:bCs/>
          <w:color w:val="000000" w:themeColor="text1"/>
          <w:sz w:val="28"/>
          <w:szCs w:val="28"/>
          <w:highlight w:val="white"/>
        </w:rPr>
        <w:t>勘察设计服务</w:t>
      </w:r>
      <w:r>
        <w:rPr>
          <w:rFonts w:ascii="宋体" w:hAnsi="宋体" w:cs="宋体" w:hint="eastAsia"/>
          <w:b/>
          <w:sz w:val="28"/>
          <w:szCs w:val="32"/>
          <w:highlight w:val="white"/>
        </w:rPr>
        <w:t>中标候选人公示</w:t>
      </w:r>
    </w:p>
    <w:p w:rsidR="009C1DEA" w:rsidRDefault="009C1DEA">
      <w:pPr>
        <w:jc w:val="center"/>
        <w:rPr>
          <w:b/>
        </w:rPr>
      </w:pPr>
    </w:p>
    <w:p w:rsidR="009C1DEA" w:rsidRDefault="00933C07">
      <w:pPr>
        <w:pStyle w:val="Bodytext1"/>
        <w:tabs>
          <w:tab w:val="left" w:pos="910"/>
        </w:tabs>
        <w:spacing w:line="352" w:lineRule="exact"/>
        <w:ind w:firstLine="0"/>
      </w:pPr>
      <w:bookmarkStart w:id="1" w:name="OLE_LINK1"/>
      <w:r>
        <w:rPr>
          <w:highlight w:val="white"/>
        </w:rPr>
        <w:t>一、项目名称：</w:t>
      </w:r>
      <w:r>
        <w:rPr>
          <w:rFonts w:hint="eastAsia"/>
          <w:color w:val="000000" w:themeColor="text1"/>
          <w:sz w:val="21"/>
          <w:szCs w:val="21"/>
          <w:highlight w:val="white"/>
        </w:rPr>
        <w:t>思勤江昭平县河段治理</w:t>
      </w:r>
      <w:r>
        <w:rPr>
          <w:rFonts w:hint="eastAsia"/>
          <w:color w:val="000000" w:themeColor="text1"/>
          <w:sz w:val="21"/>
          <w:szCs w:val="21"/>
          <w:highlight w:val="white"/>
        </w:rPr>
        <w:t>4</w:t>
      </w:r>
      <w:r>
        <w:rPr>
          <w:rFonts w:hint="eastAsia"/>
          <w:color w:val="000000" w:themeColor="text1"/>
          <w:sz w:val="21"/>
          <w:szCs w:val="21"/>
          <w:highlight w:val="white"/>
        </w:rPr>
        <w:t>个项目勘察设计服务</w:t>
      </w:r>
    </w:p>
    <w:p w:rsidR="009C1DEA" w:rsidRDefault="00933C07">
      <w:pPr>
        <w:pStyle w:val="Bodytext1"/>
        <w:tabs>
          <w:tab w:val="left" w:pos="910"/>
        </w:tabs>
        <w:spacing w:line="352" w:lineRule="exact"/>
        <w:ind w:firstLine="0"/>
        <w:rPr>
          <w:color w:val="000000" w:themeColor="text1"/>
          <w:sz w:val="21"/>
          <w:szCs w:val="21"/>
        </w:rPr>
      </w:pPr>
      <w:r>
        <w:rPr>
          <w:highlight w:val="white"/>
        </w:rPr>
        <w:t>二、</w:t>
      </w:r>
      <w:r>
        <w:rPr>
          <w:rFonts w:hint="eastAsia"/>
          <w:highlight w:val="white"/>
        </w:rPr>
        <w:t>招标</w:t>
      </w:r>
      <w:r>
        <w:rPr>
          <w:highlight w:val="white"/>
        </w:rPr>
        <w:t>编号：</w:t>
      </w:r>
      <w:bookmarkStart w:id="2" w:name="EB69f7e4d53a324d39b1de65e20aaf4b0c"/>
      <w:r>
        <w:rPr>
          <w:rFonts w:hint="eastAsia"/>
          <w:color w:val="000000" w:themeColor="text1"/>
          <w:sz w:val="21"/>
          <w:szCs w:val="21"/>
          <w:highlight w:val="white"/>
        </w:rPr>
        <w:t>E451100287100227</w:t>
      </w:r>
      <w:bookmarkEnd w:id="2"/>
    </w:p>
    <w:p w:rsidR="009C1DEA" w:rsidRDefault="00933C07">
      <w:pPr>
        <w:pStyle w:val="Bodytext1"/>
        <w:tabs>
          <w:tab w:val="left" w:pos="910"/>
        </w:tabs>
        <w:spacing w:line="352" w:lineRule="exact"/>
        <w:ind w:firstLine="0"/>
      </w:pPr>
      <w:r>
        <w:rPr>
          <w:highlight w:val="white"/>
        </w:rPr>
        <w:t>三、招标方式：</w:t>
      </w:r>
      <w:r>
        <w:rPr>
          <w:rFonts w:hint="eastAsia"/>
          <w:highlight w:val="white"/>
        </w:rPr>
        <w:t>公开招标</w:t>
      </w:r>
    </w:p>
    <w:p w:rsidR="009C1DEA" w:rsidRDefault="00933C07">
      <w:pPr>
        <w:pStyle w:val="Bodytext1"/>
        <w:tabs>
          <w:tab w:val="left" w:pos="910"/>
        </w:tabs>
        <w:spacing w:line="352" w:lineRule="exact"/>
        <w:ind w:firstLine="0"/>
        <w:rPr>
          <w:lang w:val="en-US"/>
        </w:rPr>
      </w:pPr>
      <w:r>
        <w:rPr>
          <w:highlight w:val="white"/>
        </w:rPr>
        <w:t>四、评标日期：</w:t>
      </w:r>
      <w:r>
        <w:rPr>
          <w:rFonts w:hint="eastAsia"/>
          <w:highlight w:val="white"/>
          <w:lang w:val="en-US"/>
        </w:rPr>
        <w:t>2023</w:t>
      </w:r>
      <w:r>
        <w:rPr>
          <w:rFonts w:hint="eastAsia"/>
          <w:highlight w:val="white"/>
          <w:lang w:val="en-US"/>
        </w:rPr>
        <w:t>年</w:t>
      </w:r>
      <w:r>
        <w:rPr>
          <w:rFonts w:hint="eastAsia"/>
          <w:highlight w:val="white"/>
          <w:lang w:val="en-US"/>
        </w:rPr>
        <w:t>12</w:t>
      </w:r>
      <w:r>
        <w:rPr>
          <w:rFonts w:hint="eastAsia"/>
          <w:highlight w:val="white"/>
          <w:lang w:val="en-US"/>
        </w:rPr>
        <w:t>月</w:t>
      </w:r>
      <w:r>
        <w:rPr>
          <w:rFonts w:hint="eastAsia"/>
          <w:highlight w:val="white"/>
          <w:lang w:val="en-US"/>
        </w:rPr>
        <w:t>4</w:t>
      </w:r>
      <w:r>
        <w:rPr>
          <w:rFonts w:hint="eastAsia"/>
          <w:highlight w:val="white"/>
          <w:lang w:val="en-US"/>
        </w:rPr>
        <w:t>日</w:t>
      </w:r>
    </w:p>
    <w:p w:rsidR="009C1DEA" w:rsidRDefault="00933C07">
      <w:pPr>
        <w:pStyle w:val="Bodytext1"/>
        <w:tabs>
          <w:tab w:val="left" w:pos="910"/>
        </w:tabs>
        <w:spacing w:line="352" w:lineRule="exact"/>
        <w:ind w:firstLine="0"/>
      </w:pPr>
      <w:r>
        <w:rPr>
          <w:highlight w:val="white"/>
        </w:rPr>
        <w:t>五、公示发布日期：</w:t>
      </w:r>
      <w:r>
        <w:rPr>
          <w:rFonts w:hint="eastAsia"/>
          <w:highlight w:val="white"/>
          <w:lang w:val="en-US"/>
        </w:rPr>
        <w:t xml:space="preserve">2023 </w:t>
      </w:r>
      <w:r>
        <w:rPr>
          <w:rFonts w:hint="eastAsia"/>
          <w:highlight w:val="white"/>
        </w:rPr>
        <w:t>年</w:t>
      </w:r>
      <w:r>
        <w:rPr>
          <w:rFonts w:hint="eastAsia"/>
          <w:highlight w:val="white"/>
          <w:lang w:val="en-US"/>
        </w:rPr>
        <w:t>12</w:t>
      </w:r>
      <w:r>
        <w:rPr>
          <w:rFonts w:hint="eastAsia"/>
          <w:highlight w:val="white"/>
        </w:rPr>
        <w:t>月</w:t>
      </w:r>
      <w:r>
        <w:rPr>
          <w:rFonts w:hint="eastAsia"/>
          <w:highlight w:val="white"/>
          <w:lang w:val="en-US"/>
        </w:rPr>
        <w:t>5</w:t>
      </w:r>
      <w:r>
        <w:rPr>
          <w:rFonts w:hint="eastAsia"/>
          <w:highlight w:val="white"/>
        </w:rPr>
        <w:t>日</w:t>
      </w:r>
    </w:p>
    <w:p w:rsidR="009C1DEA" w:rsidRDefault="00933C07">
      <w:pPr>
        <w:pStyle w:val="Bodytext1"/>
        <w:tabs>
          <w:tab w:val="left" w:pos="910"/>
        </w:tabs>
        <w:spacing w:line="352" w:lineRule="exact"/>
        <w:ind w:firstLine="0"/>
      </w:pPr>
      <w:r>
        <w:rPr>
          <w:highlight w:val="white"/>
        </w:rPr>
        <w:t>六、公示结束时间：</w:t>
      </w:r>
      <w:r>
        <w:rPr>
          <w:rFonts w:hint="eastAsia"/>
          <w:highlight w:val="white"/>
          <w:lang w:val="en-US"/>
        </w:rPr>
        <w:t xml:space="preserve">2023 </w:t>
      </w:r>
      <w:r>
        <w:rPr>
          <w:rFonts w:hint="eastAsia"/>
          <w:highlight w:val="white"/>
        </w:rPr>
        <w:t>年</w:t>
      </w:r>
      <w:r>
        <w:rPr>
          <w:rFonts w:hint="eastAsia"/>
          <w:highlight w:val="white"/>
          <w:lang w:val="en-US"/>
        </w:rPr>
        <w:t>12</w:t>
      </w:r>
      <w:r>
        <w:rPr>
          <w:rFonts w:hint="eastAsia"/>
          <w:highlight w:val="white"/>
        </w:rPr>
        <w:t>月</w:t>
      </w:r>
      <w:r>
        <w:rPr>
          <w:rFonts w:hint="eastAsia"/>
          <w:highlight w:val="white"/>
          <w:lang w:val="en-US"/>
        </w:rPr>
        <w:t>8</w:t>
      </w:r>
      <w:r>
        <w:rPr>
          <w:rFonts w:hint="eastAsia"/>
          <w:highlight w:val="white"/>
        </w:rPr>
        <w:t>日</w:t>
      </w:r>
    </w:p>
    <w:p w:rsidR="009C1DEA" w:rsidRDefault="00933C07">
      <w:pPr>
        <w:pStyle w:val="Bodytext1"/>
        <w:tabs>
          <w:tab w:val="left" w:pos="913"/>
        </w:tabs>
        <w:spacing w:line="352" w:lineRule="exact"/>
        <w:ind w:firstLine="0"/>
      </w:pPr>
      <w:r>
        <w:rPr>
          <w:highlight w:val="white"/>
        </w:rPr>
        <w:t>七、评标结果：</w:t>
      </w:r>
    </w:p>
    <w:p w:rsidR="009C1DEA" w:rsidRDefault="00933C07">
      <w:pPr>
        <w:pStyle w:val="Bodytext1"/>
        <w:spacing w:line="352" w:lineRule="exact"/>
        <w:ind w:firstLine="0"/>
        <w:rPr>
          <w:highlight w:val="white"/>
          <w:lang w:bidi="en-US"/>
        </w:rPr>
      </w:pPr>
      <w:r>
        <w:rPr>
          <w:b/>
          <w:highlight w:val="white"/>
        </w:rPr>
        <w:t>第一中标候选人：</w:t>
      </w:r>
      <w:r>
        <w:rPr>
          <w:spacing w:val="1"/>
        </w:rPr>
        <w:t>广西壮族自治区梧州水利</w:t>
      </w:r>
      <w:r>
        <w:rPr>
          <w:spacing w:val="2"/>
        </w:rPr>
        <w:t>电力设计院</w:t>
      </w:r>
    </w:p>
    <w:p w:rsidR="009C1DEA" w:rsidRDefault="00933C07">
      <w:pPr>
        <w:pStyle w:val="Bodytext1"/>
        <w:spacing w:line="352" w:lineRule="exact"/>
        <w:ind w:firstLine="0"/>
        <w:rPr>
          <w:color w:val="000000"/>
          <w:kern w:val="0"/>
          <w:lang w:val="en-US"/>
        </w:rPr>
      </w:pPr>
      <w:r>
        <w:rPr>
          <w:b/>
          <w:bCs/>
          <w:highlight w:val="white"/>
          <w:lang w:bidi="en-US"/>
        </w:rPr>
        <w:t>资质等级</w:t>
      </w:r>
      <w:r>
        <w:rPr>
          <w:highlight w:val="white"/>
          <w:lang w:bidi="en-US"/>
        </w:rPr>
        <w:t>：</w:t>
      </w:r>
      <w:r>
        <w:rPr>
          <w:rFonts w:hint="eastAsia"/>
          <w:highlight w:val="white"/>
          <w:lang w:bidi="en-US"/>
        </w:rPr>
        <w:t>工程设计水利行业城市防洪专业甲级</w:t>
      </w:r>
      <w:r>
        <w:rPr>
          <w:rFonts w:hint="eastAsia"/>
          <w:color w:val="000000"/>
          <w:kern w:val="0"/>
          <w:lang w:val="en-US"/>
        </w:rPr>
        <w:t>及</w:t>
      </w:r>
      <w:r>
        <w:rPr>
          <w:rFonts w:hint="eastAsia"/>
          <w:color w:val="000000"/>
          <w:kern w:val="0"/>
        </w:rPr>
        <w:t>工程勘察岩土工程专业（岩土工程勘察（勘察）乙级</w:t>
      </w:r>
    </w:p>
    <w:p w:rsidR="009C1DEA" w:rsidRDefault="00933C07">
      <w:pPr>
        <w:pStyle w:val="Bodytext1"/>
        <w:spacing w:line="352" w:lineRule="exact"/>
        <w:ind w:firstLine="0"/>
        <w:rPr>
          <w:highlight w:val="white"/>
        </w:rPr>
      </w:pPr>
      <w:r>
        <w:rPr>
          <w:rFonts w:hint="eastAsia"/>
          <w:b/>
          <w:bCs/>
          <w:highlight w:val="white"/>
        </w:rPr>
        <w:t>费率</w:t>
      </w:r>
      <w:r>
        <w:rPr>
          <w:b/>
          <w:bCs/>
          <w:highlight w:val="white"/>
        </w:rPr>
        <w:t>报价</w:t>
      </w:r>
      <w:r>
        <w:rPr>
          <w:highlight w:val="white"/>
        </w:rPr>
        <w:t>：</w:t>
      </w:r>
      <w:r>
        <w:rPr>
          <w:rFonts w:hint="eastAsia"/>
          <w:highlight w:val="white"/>
          <w:lang w:val="en-US"/>
        </w:rPr>
        <w:t>3.76%</w:t>
      </w:r>
      <w:r>
        <w:rPr>
          <w:highlight w:val="white"/>
        </w:rPr>
        <w:t>,</w:t>
      </w:r>
    </w:p>
    <w:p w:rsidR="009C1DEA" w:rsidRDefault="00933C07">
      <w:pPr>
        <w:pStyle w:val="pMsoNormal"/>
        <w:widowControl/>
        <w:spacing w:line="353" w:lineRule="atLeast"/>
        <w:rPr>
          <w:color w:val="000000"/>
          <w:kern w:val="0"/>
        </w:rPr>
      </w:pPr>
      <w:r>
        <w:rPr>
          <w:rFonts w:ascii="宋体" w:eastAsia="宋体" w:hAnsi="宋体" w:cs="宋体"/>
          <w:b/>
          <w:bCs/>
          <w:color w:val="000000"/>
          <w:kern w:val="0"/>
        </w:rPr>
        <w:t>服务期限</w:t>
      </w:r>
      <w:r>
        <w:rPr>
          <w:rFonts w:ascii="宋体" w:eastAsia="宋体" w:hAnsi="宋体" w:cs="宋体"/>
          <w:color w:val="000000"/>
          <w:kern w:val="0"/>
        </w:rPr>
        <w:t>：签订合同之日起至工程竣工验收通过止，其中要求</w:t>
      </w:r>
      <w:r>
        <w:rPr>
          <w:color w:val="000000"/>
          <w:kern w:val="0"/>
        </w:rPr>
        <w:t>45</w:t>
      </w:r>
      <w:r>
        <w:rPr>
          <w:color w:val="000000"/>
          <w:kern w:val="0"/>
        </w:rPr>
        <w:t>日历天内提交工程初步设计报告送审稿。</w:t>
      </w:r>
    </w:p>
    <w:p w:rsidR="009C1DEA" w:rsidRDefault="00933C07">
      <w:pPr>
        <w:pStyle w:val="Bodytext1"/>
        <w:spacing w:line="352" w:lineRule="exact"/>
        <w:ind w:firstLine="0"/>
        <w:rPr>
          <w:rFonts w:ascii="Times New Roman" w:hAnsi="Times New Roman" w:cs="Times New Roman"/>
          <w:color w:val="FF0000"/>
          <w:highlight w:val="white"/>
          <w:lang w:val="en-US"/>
        </w:rPr>
      </w:pPr>
      <w:r>
        <w:rPr>
          <w:b/>
          <w:bCs/>
          <w:highlight w:val="white"/>
          <w:lang w:bidi="en-US"/>
        </w:rPr>
        <w:t>评标综合得分</w:t>
      </w:r>
      <w:r>
        <w:rPr>
          <w:rFonts w:hint="eastAsia"/>
          <w:highlight w:val="white"/>
          <w:lang w:bidi="en-US"/>
        </w:rPr>
        <w:t>：</w:t>
      </w:r>
      <w:r>
        <w:rPr>
          <w:spacing w:val="-2"/>
        </w:rPr>
        <w:t>91.99</w:t>
      </w:r>
      <w:r>
        <w:rPr>
          <w:rFonts w:hint="eastAsia"/>
          <w:spacing w:val="-2"/>
        </w:rPr>
        <w:t>分；</w:t>
      </w:r>
      <w:r>
        <w:rPr>
          <w:b/>
          <w:bCs/>
          <w:highlight w:val="white"/>
        </w:rPr>
        <w:t>项目</w:t>
      </w:r>
      <w:r>
        <w:rPr>
          <w:rFonts w:hint="eastAsia"/>
          <w:b/>
          <w:bCs/>
          <w:highlight w:val="white"/>
        </w:rPr>
        <w:t>负责人</w:t>
      </w:r>
      <w:r>
        <w:rPr>
          <w:highlight w:val="white"/>
        </w:rPr>
        <w:t>：</w:t>
      </w:r>
      <w:r>
        <w:rPr>
          <w:rFonts w:hint="eastAsia"/>
          <w:highlight w:val="white"/>
        </w:rPr>
        <w:t>李小刚</w:t>
      </w:r>
    </w:p>
    <w:p w:rsidR="009C1DEA" w:rsidRDefault="00933C07">
      <w:pPr>
        <w:pStyle w:val="TableText"/>
        <w:spacing w:before="26"/>
        <w:rPr>
          <w:spacing w:val="1"/>
          <w:sz w:val="18"/>
          <w:szCs w:val="18"/>
          <w:lang w:eastAsia="zh-CN"/>
        </w:rPr>
      </w:pPr>
      <w:r>
        <w:rPr>
          <w:rFonts w:hint="eastAsia"/>
          <w:b/>
          <w:bCs/>
          <w:highlight w:val="white"/>
          <w:lang w:eastAsia="zh-CN"/>
        </w:rPr>
        <w:t>资格审查业绩</w:t>
      </w:r>
      <w:r>
        <w:rPr>
          <w:rFonts w:hint="eastAsia"/>
          <w:highlight w:val="white"/>
          <w:lang w:eastAsia="zh-CN"/>
        </w:rPr>
        <w:t>：</w:t>
      </w:r>
      <w:r>
        <w:rPr>
          <w:lang w:eastAsia="zh-CN"/>
        </w:rPr>
        <w:t>广西主要支流贺江整治工程贺州市八步区贺江</w:t>
      </w:r>
      <w:r>
        <w:rPr>
          <w:spacing w:val="-1"/>
          <w:lang w:eastAsia="zh-CN"/>
        </w:rPr>
        <w:t>厦岛电站至鲤鱼塘</w:t>
      </w:r>
      <w:r>
        <w:rPr>
          <w:spacing w:val="31"/>
          <w:lang w:eastAsia="zh-CN"/>
        </w:rPr>
        <w:t>段</w:t>
      </w:r>
      <w:r>
        <w:rPr>
          <w:spacing w:val="31"/>
          <w:lang w:eastAsia="zh-CN"/>
        </w:rPr>
        <w:t>(</w:t>
      </w:r>
      <w:r>
        <w:rPr>
          <w:spacing w:val="31"/>
          <w:lang w:eastAsia="zh-CN"/>
        </w:rPr>
        <w:t>右岸</w:t>
      </w:r>
      <w:r>
        <w:rPr>
          <w:spacing w:val="31"/>
          <w:lang w:eastAsia="zh-CN"/>
        </w:rPr>
        <w:t>)</w:t>
      </w:r>
      <w:r>
        <w:rPr>
          <w:spacing w:val="31"/>
          <w:lang w:eastAsia="zh-CN"/>
        </w:rPr>
        <w:t>整治工程可行性研究报告、初步设计报告编制，广西</w:t>
      </w:r>
      <w:r>
        <w:rPr>
          <w:lang w:eastAsia="zh-CN"/>
        </w:rPr>
        <w:t>贺州市八步区大宁河大宁镇大洲、西坪村、墙</w:t>
      </w:r>
      <w:r>
        <w:rPr>
          <w:spacing w:val="-1"/>
          <w:u w:val="single"/>
          <w:lang w:eastAsia="zh-CN"/>
        </w:rPr>
        <w:t>围</w:t>
      </w:r>
      <w:r>
        <w:rPr>
          <w:spacing w:val="-1"/>
          <w:lang w:eastAsia="zh-CN"/>
        </w:rPr>
        <w:t>村</w:t>
      </w:r>
      <w:r>
        <w:rPr>
          <w:spacing w:val="-1"/>
          <w:u w:val="single"/>
          <w:lang w:eastAsia="zh-CN"/>
        </w:rPr>
        <w:t>、</w:t>
      </w:r>
      <w:r>
        <w:rPr>
          <w:spacing w:val="-1"/>
          <w:lang w:eastAsia="zh-CN"/>
        </w:rPr>
        <w:t>谢背底河段整治工程，贺州市平桂区桂</w:t>
      </w:r>
      <w:r>
        <w:rPr>
          <w:spacing w:val="-1"/>
          <w:u w:val="single"/>
          <w:lang w:eastAsia="zh-CN"/>
        </w:rPr>
        <w:t>山</w:t>
      </w:r>
      <w:r>
        <w:rPr>
          <w:spacing w:val="-1"/>
          <w:lang w:eastAsia="zh-CN"/>
        </w:rPr>
        <w:t>河桂</w:t>
      </w:r>
      <w:r>
        <w:rPr>
          <w:spacing w:val="-1"/>
          <w:u w:val="single"/>
          <w:lang w:eastAsia="zh-CN"/>
        </w:rPr>
        <w:t>山段防</w:t>
      </w:r>
      <w:r>
        <w:rPr>
          <w:spacing w:val="-1"/>
          <w:lang w:eastAsia="zh-CN"/>
        </w:rPr>
        <w:t>洪治理工程勘察设计服</w:t>
      </w:r>
      <w:r>
        <w:rPr>
          <w:spacing w:val="-1"/>
          <w:lang w:eastAsia="zh-CN"/>
        </w:rPr>
        <w:t xml:space="preserve"> </w:t>
      </w:r>
      <w:r>
        <w:rPr>
          <w:spacing w:val="1"/>
          <w:lang w:eastAsia="zh-CN"/>
        </w:rPr>
        <w:t>务，苍梧县六堡河六堡镇区至双头河段河道治理工程总承包合同</w:t>
      </w:r>
      <w:r>
        <w:rPr>
          <w:spacing w:val="-1"/>
          <w:lang w:eastAsia="zh-CN"/>
        </w:rPr>
        <w:t>,</w:t>
      </w:r>
      <w:r>
        <w:rPr>
          <w:spacing w:val="-1"/>
          <w:lang w:eastAsia="zh-CN"/>
        </w:rPr>
        <w:t>广西主要支流贺江整治工程贺州市八步区莲塘西堤</w:t>
      </w:r>
      <w:r>
        <w:rPr>
          <w:spacing w:val="-1"/>
          <w:lang w:eastAsia="zh-CN"/>
        </w:rPr>
        <w:t>(</w:t>
      </w:r>
      <w:r>
        <w:rPr>
          <w:spacing w:val="-1"/>
          <w:lang w:eastAsia="zh-CN"/>
        </w:rPr>
        <w:t>石头角至</w:t>
      </w:r>
      <w:r>
        <w:rPr>
          <w:spacing w:val="30"/>
          <w:lang w:eastAsia="zh-CN"/>
        </w:rPr>
        <w:t>马草塘段</w:t>
      </w:r>
      <w:r>
        <w:rPr>
          <w:spacing w:val="30"/>
          <w:lang w:eastAsia="zh-CN"/>
        </w:rPr>
        <w:t>)</w:t>
      </w:r>
      <w:r>
        <w:rPr>
          <w:spacing w:val="30"/>
          <w:lang w:eastAsia="zh-CN"/>
        </w:rPr>
        <w:t>工程可行性研究报告编制、初步设计</w:t>
      </w:r>
      <w:r>
        <w:rPr>
          <w:rFonts w:hint="eastAsia"/>
          <w:spacing w:val="30"/>
          <w:lang w:eastAsia="zh-CN"/>
        </w:rPr>
        <w:t>。</w:t>
      </w:r>
    </w:p>
    <w:p w:rsidR="009C1DEA" w:rsidRDefault="00933C07">
      <w:pPr>
        <w:pStyle w:val="TableText"/>
        <w:spacing w:before="26"/>
        <w:rPr>
          <w:spacing w:val="30"/>
          <w:lang w:eastAsia="zh-CN"/>
        </w:rPr>
      </w:pPr>
      <w:r>
        <w:rPr>
          <w:b/>
          <w:bCs/>
          <w:highlight w:val="white"/>
          <w:lang w:eastAsia="zh-CN"/>
        </w:rPr>
        <w:t>获得加分的</w:t>
      </w:r>
      <w:r>
        <w:rPr>
          <w:rFonts w:hint="eastAsia"/>
          <w:b/>
          <w:bCs/>
          <w:highlight w:val="white"/>
          <w:lang w:eastAsia="zh-CN"/>
        </w:rPr>
        <w:t>业绩</w:t>
      </w:r>
      <w:r>
        <w:rPr>
          <w:highlight w:val="white"/>
          <w:lang w:eastAsia="zh-CN"/>
        </w:rPr>
        <w:t>：</w:t>
      </w:r>
      <w:r>
        <w:rPr>
          <w:lang w:eastAsia="zh-CN"/>
        </w:rPr>
        <w:t>广西主要支流贺江整治工程贺州市八步区贺江</w:t>
      </w:r>
      <w:r>
        <w:rPr>
          <w:spacing w:val="-1"/>
          <w:lang w:eastAsia="zh-CN"/>
        </w:rPr>
        <w:t>厦岛电站至鲤鱼塘</w:t>
      </w:r>
      <w:r>
        <w:rPr>
          <w:spacing w:val="31"/>
          <w:lang w:eastAsia="zh-CN"/>
        </w:rPr>
        <w:t>段</w:t>
      </w:r>
      <w:r>
        <w:rPr>
          <w:spacing w:val="31"/>
          <w:lang w:eastAsia="zh-CN"/>
        </w:rPr>
        <w:t>(</w:t>
      </w:r>
      <w:r>
        <w:rPr>
          <w:spacing w:val="31"/>
          <w:lang w:eastAsia="zh-CN"/>
        </w:rPr>
        <w:t>右岸</w:t>
      </w:r>
      <w:r>
        <w:rPr>
          <w:spacing w:val="31"/>
          <w:lang w:eastAsia="zh-CN"/>
        </w:rPr>
        <w:t>)</w:t>
      </w:r>
      <w:r>
        <w:rPr>
          <w:spacing w:val="31"/>
          <w:lang w:eastAsia="zh-CN"/>
        </w:rPr>
        <w:t>整治工程可行性研究报告、初步设计报告编制，广西</w:t>
      </w:r>
      <w:r>
        <w:rPr>
          <w:lang w:eastAsia="zh-CN"/>
        </w:rPr>
        <w:t>贺州市八步区大宁河大宁镇大洲、西坪村、墙</w:t>
      </w:r>
      <w:r>
        <w:rPr>
          <w:spacing w:val="-1"/>
          <w:u w:val="single"/>
          <w:lang w:eastAsia="zh-CN"/>
        </w:rPr>
        <w:t>围</w:t>
      </w:r>
      <w:r>
        <w:rPr>
          <w:spacing w:val="-1"/>
          <w:lang w:eastAsia="zh-CN"/>
        </w:rPr>
        <w:t>村</w:t>
      </w:r>
      <w:r>
        <w:rPr>
          <w:spacing w:val="-1"/>
          <w:u w:val="single"/>
          <w:lang w:eastAsia="zh-CN"/>
        </w:rPr>
        <w:t>、</w:t>
      </w:r>
      <w:r>
        <w:rPr>
          <w:spacing w:val="-1"/>
          <w:lang w:eastAsia="zh-CN"/>
        </w:rPr>
        <w:t>谢背底河段整治工程，贺州市平桂区桂</w:t>
      </w:r>
      <w:r>
        <w:rPr>
          <w:spacing w:val="-1"/>
          <w:u w:val="single"/>
          <w:lang w:eastAsia="zh-CN"/>
        </w:rPr>
        <w:t>山</w:t>
      </w:r>
      <w:r>
        <w:rPr>
          <w:spacing w:val="-1"/>
          <w:lang w:eastAsia="zh-CN"/>
        </w:rPr>
        <w:t>河桂</w:t>
      </w:r>
      <w:r>
        <w:rPr>
          <w:spacing w:val="-1"/>
          <w:u w:val="single"/>
          <w:lang w:eastAsia="zh-CN"/>
        </w:rPr>
        <w:t>山段防</w:t>
      </w:r>
      <w:r>
        <w:rPr>
          <w:spacing w:val="-1"/>
          <w:lang w:eastAsia="zh-CN"/>
        </w:rPr>
        <w:t>洪治理工程勘察设计服</w:t>
      </w:r>
      <w:r>
        <w:rPr>
          <w:spacing w:val="-1"/>
          <w:lang w:eastAsia="zh-CN"/>
        </w:rPr>
        <w:t xml:space="preserve"> </w:t>
      </w:r>
      <w:r>
        <w:rPr>
          <w:spacing w:val="1"/>
          <w:lang w:eastAsia="zh-CN"/>
        </w:rPr>
        <w:t>务，苍梧县六堡河六堡镇区至双头河段河道治理工程总承包合同</w:t>
      </w:r>
      <w:r>
        <w:rPr>
          <w:spacing w:val="-1"/>
          <w:lang w:eastAsia="zh-CN"/>
        </w:rPr>
        <w:t>,</w:t>
      </w:r>
      <w:r>
        <w:rPr>
          <w:spacing w:val="-1"/>
          <w:lang w:eastAsia="zh-CN"/>
        </w:rPr>
        <w:t>广西主要支流贺江整治工程贺州市八步区莲塘西堤</w:t>
      </w:r>
      <w:r>
        <w:rPr>
          <w:spacing w:val="-1"/>
          <w:lang w:eastAsia="zh-CN"/>
        </w:rPr>
        <w:t>(</w:t>
      </w:r>
      <w:r>
        <w:rPr>
          <w:spacing w:val="-1"/>
          <w:lang w:eastAsia="zh-CN"/>
        </w:rPr>
        <w:t>石头角至</w:t>
      </w:r>
      <w:r>
        <w:rPr>
          <w:spacing w:val="30"/>
          <w:lang w:eastAsia="zh-CN"/>
        </w:rPr>
        <w:t>马草塘段</w:t>
      </w:r>
      <w:r>
        <w:rPr>
          <w:spacing w:val="30"/>
          <w:lang w:eastAsia="zh-CN"/>
        </w:rPr>
        <w:t>)</w:t>
      </w:r>
      <w:r>
        <w:rPr>
          <w:spacing w:val="30"/>
          <w:lang w:eastAsia="zh-CN"/>
        </w:rPr>
        <w:t>工程可行性研究报告编制、初步设计</w:t>
      </w:r>
      <w:r>
        <w:rPr>
          <w:rFonts w:hint="eastAsia"/>
          <w:spacing w:val="30"/>
          <w:lang w:eastAsia="zh-CN"/>
        </w:rPr>
        <w:t>。</w:t>
      </w:r>
    </w:p>
    <w:p w:rsidR="009C1DEA" w:rsidRDefault="00933C07">
      <w:pPr>
        <w:pStyle w:val="TableText"/>
        <w:spacing w:before="9"/>
        <w:ind w:right="144"/>
        <w:rPr>
          <w:spacing w:val="30"/>
          <w:sz w:val="21"/>
          <w:szCs w:val="21"/>
          <w:lang w:eastAsia="zh-CN"/>
        </w:rPr>
      </w:pPr>
      <w:r>
        <w:rPr>
          <w:rFonts w:hint="eastAsia"/>
          <w:b/>
          <w:bCs/>
          <w:highlight w:val="white"/>
          <w:lang w:eastAsia="zh-CN"/>
        </w:rPr>
        <w:t>获得加分的奖项</w:t>
      </w:r>
      <w:r>
        <w:rPr>
          <w:rFonts w:hint="eastAsia"/>
          <w:highlight w:val="white"/>
          <w:lang w:eastAsia="zh-CN"/>
        </w:rPr>
        <w:t>：</w:t>
      </w:r>
      <w:r>
        <w:rPr>
          <w:lang w:eastAsia="zh-CN"/>
        </w:rPr>
        <w:t>2021</w:t>
      </w:r>
      <w:r>
        <w:rPr>
          <w:lang w:eastAsia="zh-CN"/>
        </w:rPr>
        <w:t>年度广西优秀水利水电工程勘察设计奖三等奖，</w:t>
      </w:r>
      <w:r>
        <w:rPr>
          <w:lang w:eastAsia="zh-CN"/>
        </w:rPr>
        <w:t>“2021</w:t>
      </w:r>
      <w:r>
        <w:rPr>
          <w:lang w:eastAsia="zh-CN"/>
        </w:rPr>
        <w:t>年度广西优秀水利水电工程勘察设计奖</w:t>
      </w:r>
      <w:r>
        <w:rPr>
          <w:lang w:eastAsia="zh-CN"/>
        </w:rPr>
        <w:t>”</w:t>
      </w:r>
      <w:r>
        <w:rPr>
          <w:lang w:eastAsia="zh-CN"/>
        </w:rPr>
        <w:t>三等奖，</w:t>
      </w:r>
      <w:r>
        <w:rPr>
          <w:lang w:eastAsia="zh-CN"/>
        </w:rPr>
        <w:t>“</w:t>
      </w:r>
      <w:r>
        <w:rPr>
          <w:spacing w:val="-1"/>
          <w:lang w:eastAsia="zh-CN"/>
        </w:rPr>
        <w:t>2021</w:t>
      </w:r>
      <w:r>
        <w:rPr>
          <w:spacing w:val="-1"/>
          <w:lang w:eastAsia="zh-CN"/>
        </w:rPr>
        <w:t>年度广西优</w:t>
      </w:r>
      <w:r>
        <w:rPr>
          <w:lang w:eastAsia="zh-CN"/>
        </w:rPr>
        <w:t xml:space="preserve"> </w:t>
      </w:r>
      <w:r>
        <w:rPr>
          <w:lang w:eastAsia="zh-CN"/>
        </w:rPr>
        <w:t>秀水利水电工程勘察设计奖</w:t>
      </w:r>
      <w:r>
        <w:rPr>
          <w:lang w:eastAsia="zh-CN"/>
        </w:rPr>
        <w:t>&amp;quot;</w:t>
      </w:r>
      <w:r>
        <w:rPr>
          <w:lang w:eastAsia="zh-CN"/>
        </w:rPr>
        <w:t>二等奖，</w:t>
      </w:r>
      <w:r>
        <w:rPr>
          <w:lang w:eastAsia="zh-CN"/>
        </w:rPr>
        <w:t>“</w:t>
      </w:r>
      <w:r>
        <w:rPr>
          <w:spacing w:val="-1"/>
          <w:lang w:eastAsia="zh-CN"/>
        </w:rPr>
        <w:t>2021</w:t>
      </w:r>
      <w:r>
        <w:rPr>
          <w:spacing w:val="-1"/>
          <w:lang w:eastAsia="zh-CN"/>
        </w:rPr>
        <w:t>年度广西优秀</w:t>
      </w:r>
      <w:r>
        <w:rPr>
          <w:spacing w:val="1"/>
          <w:lang w:eastAsia="zh-CN"/>
        </w:rPr>
        <w:t>水利水电工程勘察设计奖</w:t>
      </w:r>
      <w:r>
        <w:rPr>
          <w:spacing w:val="1"/>
          <w:lang w:eastAsia="zh-CN"/>
        </w:rPr>
        <w:t>”</w:t>
      </w:r>
      <w:r>
        <w:rPr>
          <w:spacing w:val="1"/>
          <w:lang w:eastAsia="zh-CN"/>
        </w:rPr>
        <w:t>二等奖，二</w:t>
      </w:r>
      <w:r>
        <w:rPr>
          <w:spacing w:val="1"/>
          <w:lang w:eastAsia="zh-CN"/>
        </w:rPr>
        <w:t>O</w:t>
      </w:r>
      <w:r>
        <w:rPr>
          <w:spacing w:val="1"/>
          <w:lang w:eastAsia="zh-CN"/>
        </w:rPr>
        <w:t>二一年度广西优秀工程</w:t>
      </w:r>
      <w:r>
        <w:rPr>
          <w:spacing w:val="1"/>
          <w:lang w:eastAsia="zh-CN"/>
        </w:rPr>
        <w:t xml:space="preserve"> </w:t>
      </w:r>
      <w:r>
        <w:rPr>
          <w:spacing w:val="1"/>
          <w:lang w:eastAsia="zh-CN"/>
        </w:rPr>
        <w:t>各询成果二等奖，</w:t>
      </w:r>
      <w:r>
        <w:rPr>
          <w:spacing w:val="1"/>
          <w:lang w:eastAsia="zh-CN"/>
        </w:rPr>
        <w:t>“2021</w:t>
      </w:r>
      <w:r>
        <w:rPr>
          <w:spacing w:val="1"/>
          <w:lang w:eastAsia="zh-CN"/>
        </w:rPr>
        <w:t>年度广西优秀</w:t>
      </w:r>
      <w:r>
        <w:rPr>
          <w:lang w:eastAsia="zh-CN"/>
        </w:rPr>
        <w:t>水利水电工程勘察设计类三等奖，科学技术进步奖，广西工程勘察先</w:t>
      </w:r>
      <w:r>
        <w:rPr>
          <w:spacing w:val="-1"/>
          <w:lang w:eastAsia="zh-CN"/>
        </w:rPr>
        <w:t>进单位评选，质量管</w:t>
      </w:r>
      <w:r>
        <w:rPr>
          <w:spacing w:val="1"/>
          <w:sz w:val="21"/>
          <w:szCs w:val="21"/>
          <w:lang w:eastAsia="zh-CN"/>
        </w:rPr>
        <w:t>理体系认证证书</w:t>
      </w:r>
      <w:r>
        <w:rPr>
          <w:rFonts w:hint="eastAsia"/>
          <w:spacing w:val="1"/>
          <w:sz w:val="21"/>
          <w:szCs w:val="21"/>
          <w:lang w:eastAsia="zh-CN"/>
        </w:rPr>
        <w:t>。</w:t>
      </w:r>
    </w:p>
    <w:p w:rsidR="009C1DEA" w:rsidRDefault="00933C07">
      <w:pPr>
        <w:pStyle w:val="Bodytext1"/>
        <w:ind w:firstLine="0"/>
        <w:rPr>
          <w:b/>
          <w:highlight w:val="white"/>
        </w:rPr>
      </w:pPr>
      <w:r>
        <w:rPr>
          <w:b/>
          <w:highlight w:val="white"/>
        </w:rPr>
        <w:t>第</w:t>
      </w:r>
      <w:r>
        <w:rPr>
          <w:rFonts w:hint="eastAsia"/>
          <w:b/>
          <w:highlight w:val="white"/>
        </w:rPr>
        <w:t>二</w:t>
      </w:r>
      <w:r>
        <w:rPr>
          <w:b/>
          <w:highlight w:val="white"/>
        </w:rPr>
        <w:t>中标候选人：</w:t>
      </w:r>
      <w:r>
        <w:rPr>
          <w:spacing w:val="-1"/>
        </w:rPr>
        <w:t>广西壮族自治区柳州水利电力勘测设计研究院</w:t>
      </w:r>
    </w:p>
    <w:p w:rsidR="009C1DEA" w:rsidRDefault="00933C07">
      <w:pPr>
        <w:pStyle w:val="Bodytext1"/>
        <w:spacing w:line="352" w:lineRule="exact"/>
        <w:ind w:firstLine="0"/>
        <w:rPr>
          <w:color w:val="000000"/>
          <w:kern w:val="0"/>
          <w:lang w:val="en-US"/>
        </w:rPr>
      </w:pPr>
      <w:r>
        <w:rPr>
          <w:b/>
          <w:bCs/>
          <w:highlight w:val="white"/>
          <w:lang w:bidi="en-US"/>
        </w:rPr>
        <w:t>资质等级</w:t>
      </w:r>
      <w:r>
        <w:rPr>
          <w:highlight w:val="white"/>
          <w:lang w:bidi="en-US"/>
        </w:rPr>
        <w:t>：</w:t>
      </w:r>
      <w:r>
        <w:rPr>
          <w:rFonts w:hint="eastAsia"/>
          <w:highlight w:val="white"/>
          <w:lang w:bidi="en-US"/>
        </w:rPr>
        <w:t>工程设计水利行业城市防洪专业甲级</w:t>
      </w:r>
      <w:r>
        <w:rPr>
          <w:rFonts w:hint="eastAsia"/>
          <w:color w:val="000000"/>
          <w:kern w:val="0"/>
          <w:lang w:val="en-US"/>
        </w:rPr>
        <w:t>及</w:t>
      </w:r>
      <w:r>
        <w:rPr>
          <w:rFonts w:hint="eastAsia"/>
          <w:color w:val="000000"/>
          <w:kern w:val="0"/>
        </w:rPr>
        <w:t>工程勘察岩土工程专业（岩土工程勘察（勘察）乙级</w:t>
      </w:r>
    </w:p>
    <w:p w:rsidR="009C1DEA" w:rsidRDefault="00933C07">
      <w:pPr>
        <w:pStyle w:val="Bodytext1"/>
        <w:spacing w:line="352" w:lineRule="exact"/>
        <w:ind w:firstLine="0"/>
        <w:rPr>
          <w:color w:val="000000" w:themeColor="text1"/>
        </w:rPr>
      </w:pPr>
      <w:r>
        <w:rPr>
          <w:rFonts w:hint="eastAsia"/>
          <w:b/>
          <w:bCs/>
          <w:highlight w:val="white"/>
        </w:rPr>
        <w:t>费率</w:t>
      </w:r>
      <w:r>
        <w:rPr>
          <w:b/>
          <w:bCs/>
          <w:highlight w:val="white"/>
        </w:rPr>
        <w:t>报价</w:t>
      </w:r>
      <w:r>
        <w:rPr>
          <w:highlight w:val="white"/>
        </w:rPr>
        <w:t>：</w:t>
      </w:r>
      <w:r>
        <w:rPr>
          <w:rFonts w:hint="eastAsia"/>
          <w:highlight w:val="white"/>
          <w:lang w:val="en-US"/>
        </w:rPr>
        <w:t>3.79%</w:t>
      </w:r>
      <w:r>
        <w:rPr>
          <w:highlight w:val="white"/>
        </w:rPr>
        <w:t>,</w:t>
      </w:r>
    </w:p>
    <w:p w:rsidR="009C1DEA" w:rsidRDefault="00933C07">
      <w:pPr>
        <w:pStyle w:val="pMsoNormal"/>
        <w:widowControl/>
        <w:spacing w:line="353" w:lineRule="atLeast"/>
        <w:rPr>
          <w:color w:val="000000"/>
          <w:kern w:val="0"/>
        </w:rPr>
      </w:pPr>
      <w:r>
        <w:rPr>
          <w:rFonts w:ascii="宋体" w:eastAsia="宋体" w:hAnsi="宋体" w:cs="宋体"/>
          <w:b/>
          <w:bCs/>
          <w:color w:val="000000"/>
          <w:kern w:val="0"/>
        </w:rPr>
        <w:t>服务期限</w:t>
      </w:r>
      <w:r>
        <w:rPr>
          <w:rFonts w:ascii="宋体" w:eastAsia="宋体" w:hAnsi="宋体" w:cs="宋体"/>
          <w:color w:val="000000"/>
          <w:kern w:val="0"/>
        </w:rPr>
        <w:t>：签订合同之日起至工程竣工验收通过止，其中要求</w:t>
      </w:r>
      <w:r>
        <w:rPr>
          <w:color w:val="000000"/>
          <w:kern w:val="0"/>
        </w:rPr>
        <w:t>45</w:t>
      </w:r>
      <w:r>
        <w:rPr>
          <w:color w:val="000000"/>
          <w:kern w:val="0"/>
        </w:rPr>
        <w:t>日历天内提交工程初步设计报告送审稿。</w:t>
      </w:r>
    </w:p>
    <w:p w:rsidR="009C1DEA" w:rsidRDefault="00933C07">
      <w:pPr>
        <w:pStyle w:val="Bodytext1"/>
        <w:spacing w:line="352" w:lineRule="exact"/>
        <w:ind w:firstLine="0"/>
        <w:rPr>
          <w:rFonts w:ascii="Times New Roman" w:hAnsi="Times New Roman" w:cs="Times New Roman"/>
          <w:color w:val="FF0000"/>
          <w:highlight w:val="white"/>
          <w:lang w:val="en-US"/>
        </w:rPr>
      </w:pPr>
      <w:r>
        <w:rPr>
          <w:b/>
          <w:bCs/>
          <w:highlight w:val="white"/>
          <w:lang w:bidi="en-US"/>
        </w:rPr>
        <w:t>评标综合得分</w:t>
      </w:r>
      <w:r>
        <w:rPr>
          <w:rFonts w:hint="eastAsia"/>
          <w:highlight w:val="white"/>
          <w:lang w:bidi="en-US"/>
        </w:rPr>
        <w:t>：</w:t>
      </w:r>
      <w:r>
        <w:rPr>
          <w:rFonts w:hint="eastAsia"/>
          <w:spacing w:val="-2"/>
          <w:lang w:val="en-US"/>
        </w:rPr>
        <w:t>70.56</w:t>
      </w:r>
      <w:r>
        <w:rPr>
          <w:rFonts w:hint="eastAsia"/>
          <w:spacing w:val="-2"/>
          <w:lang w:val="en-US"/>
        </w:rPr>
        <w:t>分；</w:t>
      </w:r>
      <w:r>
        <w:rPr>
          <w:rFonts w:hint="eastAsia"/>
          <w:spacing w:val="-2"/>
          <w:lang w:val="en-US"/>
        </w:rPr>
        <w:t xml:space="preserve"> </w:t>
      </w:r>
      <w:r>
        <w:rPr>
          <w:b/>
          <w:bCs/>
          <w:highlight w:val="white"/>
        </w:rPr>
        <w:t>项目经</w:t>
      </w:r>
      <w:r>
        <w:rPr>
          <w:rFonts w:hint="eastAsia"/>
          <w:b/>
          <w:bCs/>
          <w:highlight w:val="white"/>
        </w:rPr>
        <w:t>负责人</w:t>
      </w:r>
      <w:r>
        <w:rPr>
          <w:highlight w:val="white"/>
        </w:rPr>
        <w:t>：</w:t>
      </w:r>
      <w:r>
        <w:rPr>
          <w:rFonts w:hint="eastAsia"/>
          <w:highlight w:val="white"/>
        </w:rPr>
        <w:t>曾桂</w:t>
      </w:r>
    </w:p>
    <w:p w:rsidR="009C1DEA" w:rsidRDefault="00933C07">
      <w:pPr>
        <w:pStyle w:val="TableText"/>
        <w:spacing w:before="42" w:line="195" w:lineRule="auto"/>
        <w:rPr>
          <w:spacing w:val="1"/>
          <w:sz w:val="18"/>
          <w:szCs w:val="18"/>
          <w:lang w:eastAsia="zh-CN"/>
        </w:rPr>
      </w:pPr>
      <w:r>
        <w:rPr>
          <w:rFonts w:hint="eastAsia"/>
          <w:b/>
          <w:bCs/>
          <w:highlight w:val="white"/>
          <w:lang w:eastAsia="zh-CN"/>
        </w:rPr>
        <w:t>资格审查业绩</w:t>
      </w:r>
      <w:r>
        <w:rPr>
          <w:rFonts w:hint="eastAsia"/>
          <w:highlight w:val="white"/>
          <w:lang w:eastAsia="zh-CN"/>
        </w:rPr>
        <w:t>：</w:t>
      </w:r>
      <w:r>
        <w:rPr>
          <w:lang w:eastAsia="zh-CN"/>
        </w:rPr>
        <w:t>鹿寨县石榴河鹿寨镇龙渡屯下游至脚板洲屯</w:t>
      </w:r>
      <w:r>
        <w:rPr>
          <w:spacing w:val="-1"/>
          <w:lang w:eastAsia="zh-CN"/>
        </w:rPr>
        <w:t>河段整治工程，金秀</w:t>
      </w:r>
      <w:r>
        <w:rPr>
          <w:lang w:eastAsia="zh-CN"/>
        </w:rPr>
        <w:t>县桐木河防洪治理工程，融水县城区防洪治</w:t>
      </w:r>
      <w:r>
        <w:rPr>
          <w:spacing w:val="-1"/>
          <w:lang w:eastAsia="zh-CN"/>
        </w:rPr>
        <w:t>涝工程城中段防洪堤整治工程勘察设计</w:t>
      </w:r>
      <w:r>
        <w:rPr>
          <w:rFonts w:hint="eastAsia"/>
          <w:spacing w:val="30"/>
          <w:lang w:eastAsia="zh-CN"/>
        </w:rPr>
        <w:t>。</w:t>
      </w:r>
    </w:p>
    <w:p w:rsidR="009C1DEA" w:rsidRDefault="00933C07">
      <w:pPr>
        <w:pStyle w:val="TableText"/>
        <w:spacing w:before="42"/>
        <w:rPr>
          <w:spacing w:val="30"/>
          <w:lang w:eastAsia="zh-CN"/>
        </w:rPr>
      </w:pPr>
      <w:r>
        <w:rPr>
          <w:b/>
          <w:bCs/>
          <w:highlight w:val="white"/>
          <w:lang w:eastAsia="zh-CN"/>
        </w:rPr>
        <w:lastRenderedPageBreak/>
        <w:t>获得加分的</w:t>
      </w:r>
      <w:r>
        <w:rPr>
          <w:rFonts w:hint="eastAsia"/>
          <w:b/>
          <w:bCs/>
          <w:highlight w:val="white"/>
          <w:lang w:eastAsia="zh-CN"/>
        </w:rPr>
        <w:t>业绩</w:t>
      </w:r>
      <w:r>
        <w:rPr>
          <w:highlight w:val="white"/>
          <w:lang w:eastAsia="zh-CN"/>
        </w:rPr>
        <w:t>：</w:t>
      </w:r>
      <w:r>
        <w:rPr>
          <w:lang w:eastAsia="zh-CN"/>
        </w:rPr>
        <w:t>鹿寨县石榴河鹿寨镇龙渡屯下游至脚板洲屯</w:t>
      </w:r>
      <w:r>
        <w:rPr>
          <w:spacing w:val="-1"/>
          <w:lang w:eastAsia="zh-CN"/>
        </w:rPr>
        <w:t>河段整治工程，金秀</w:t>
      </w:r>
      <w:r>
        <w:rPr>
          <w:lang w:eastAsia="zh-CN"/>
        </w:rPr>
        <w:t>县桐木河防洪治理工程，融水县城区防洪治</w:t>
      </w:r>
      <w:r>
        <w:rPr>
          <w:spacing w:val="-1"/>
          <w:lang w:eastAsia="zh-CN"/>
        </w:rPr>
        <w:t>涝工程城中段防洪堤整治工程勘察设计</w:t>
      </w:r>
      <w:r>
        <w:rPr>
          <w:rFonts w:hint="eastAsia"/>
          <w:spacing w:val="30"/>
          <w:lang w:eastAsia="zh-CN"/>
        </w:rPr>
        <w:t>。</w:t>
      </w:r>
    </w:p>
    <w:p w:rsidR="009C1DEA" w:rsidRDefault="00933C07">
      <w:pPr>
        <w:pStyle w:val="TableText"/>
        <w:spacing w:before="42"/>
        <w:ind w:right="154"/>
        <w:rPr>
          <w:spacing w:val="30"/>
          <w:sz w:val="21"/>
          <w:szCs w:val="21"/>
          <w:lang w:eastAsia="zh-CN"/>
        </w:rPr>
      </w:pPr>
      <w:r>
        <w:rPr>
          <w:rFonts w:hint="eastAsia"/>
          <w:b/>
          <w:bCs/>
          <w:highlight w:val="white"/>
          <w:lang w:eastAsia="zh-CN"/>
        </w:rPr>
        <w:t>获得加分的奖项</w:t>
      </w:r>
      <w:r>
        <w:rPr>
          <w:rFonts w:hint="eastAsia"/>
          <w:highlight w:val="white"/>
          <w:lang w:eastAsia="zh-CN"/>
        </w:rPr>
        <w:t>：</w:t>
      </w:r>
      <w:r>
        <w:rPr>
          <w:sz w:val="21"/>
          <w:szCs w:val="21"/>
          <w:lang w:eastAsia="zh-CN"/>
        </w:rPr>
        <w:t>2021</w:t>
      </w:r>
      <w:r>
        <w:rPr>
          <w:sz w:val="21"/>
          <w:szCs w:val="21"/>
          <w:lang w:eastAsia="zh-CN"/>
        </w:rPr>
        <w:t>年度广西象州县罗秀河百丈乡防洪</w:t>
      </w:r>
      <w:r>
        <w:rPr>
          <w:spacing w:val="-1"/>
          <w:sz w:val="21"/>
          <w:szCs w:val="21"/>
          <w:lang w:eastAsia="zh-CN"/>
        </w:rPr>
        <w:t>治理工程勘察设计三等奖</w:t>
      </w:r>
      <w:r>
        <w:rPr>
          <w:spacing w:val="3"/>
          <w:sz w:val="21"/>
          <w:szCs w:val="21"/>
          <w:lang w:eastAsia="zh-CN"/>
        </w:rPr>
        <w:t>,2021</w:t>
      </w:r>
      <w:r>
        <w:rPr>
          <w:spacing w:val="3"/>
          <w:sz w:val="21"/>
          <w:szCs w:val="21"/>
          <w:lang w:eastAsia="zh-CN"/>
        </w:rPr>
        <w:t>年度广西融水县贝江安太乡政府、</w:t>
      </w:r>
      <w:r>
        <w:rPr>
          <w:spacing w:val="2"/>
          <w:sz w:val="21"/>
          <w:szCs w:val="21"/>
          <w:lang w:eastAsia="zh-CN"/>
        </w:rPr>
        <w:t>香粉、汪洞乡河段整治</w:t>
      </w:r>
      <w:r>
        <w:rPr>
          <w:spacing w:val="1"/>
          <w:sz w:val="21"/>
          <w:szCs w:val="21"/>
          <w:lang w:eastAsia="zh-CN"/>
        </w:rPr>
        <w:t>工程勘察设计三等奖，</w:t>
      </w:r>
      <w:r>
        <w:rPr>
          <w:spacing w:val="1"/>
          <w:sz w:val="21"/>
          <w:szCs w:val="21"/>
          <w:lang w:eastAsia="zh-CN"/>
        </w:rPr>
        <w:t>2021</w:t>
      </w:r>
      <w:r>
        <w:rPr>
          <w:spacing w:val="1"/>
          <w:sz w:val="21"/>
          <w:szCs w:val="21"/>
          <w:lang w:eastAsia="zh-CN"/>
        </w:rPr>
        <w:t>年度广西鹿寨县洛清江鹿寨镇整治工</w:t>
      </w:r>
      <w:r>
        <w:rPr>
          <w:sz w:val="21"/>
          <w:szCs w:val="21"/>
          <w:lang w:eastAsia="zh-CN"/>
        </w:rPr>
        <w:t xml:space="preserve"> </w:t>
      </w:r>
      <w:r>
        <w:rPr>
          <w:sz w:val="21"/>
          <w:szCs w:val="21"/>
          <w:lang w:eastAsia="zh-CN"/>
        </w:rPr>
        <w:t>程</w:t>
      </w:r>
      <w:r>
        <w:rPr>
          <w:sz w:val="21"/>
          <w:szCs w:val="21"/>
          <w:lang w:eastAsia="zh-CN"/>
        </w:rPr>
        <w:t>(</w:t>
      </w:r>
      <w:r>
        <w:rPr>
          <w:sz w:val="21"/>
          <w:szCs w:val="21"/>
          <w:lang w:eastAsia="zh-CN"/>
        </w:rPr>
        <w:t>渡船口下游</w:t>
      </w:r>
      <w:r>
        <w:rPr>
          <w:sz w:val="21"/>
          <w:szCs w:val="21"/>
          <w:lang w:eastAsia="zh-CN"/>
        </w:rPr>
        <w:t>)</w:t>
      </w:r>
      <w:r>
        <w:rPr>
          <w:sz w:val="21"/>
          <w:szCs w:val="21"/>
          <w:lang w:eastAsia="zh-CN"/>
        </w:rPr>
        <w:t>勘察设计三等奖，</w:t>
      </w:r>
      <w:r>
        <w:rPr>
          <w:sz w:val="21"/>
          <w:szCs w:val="21"/>
          <w:lang w:eastAsia="zh-CN"/>
        </w:rPr>
        <w:t>2021</w:t>
      </w:r>
      <w:r>
        <w:rPr>
          <w:sz w:val="21"/>
          <w:szCs w:val="21"/>
          <w:lang w:eastAsia="zh-CN"/>
        </w:rPr>
        <w:t>年度</w:t>
      </w:r>
      <w:r>
        <w:rPr>
          <w:spacing w:val="-1"/>
          <w:sz w:val="21"/>
          <w:szCs w:val="21"/>
          <w:lang w:eastAsia="zh-CN"/>
        </w:rPr>
        <w:t>融水苗族自治县县</w:t>
      </w:r>
      <w:r>
        <w:rPr>
          <w:sz w:val="21"/>
          <w:szCs w:val="21"/>
          <w:lang w:eastAsia="zh-CN"/>
        </w:rPr>
        <w:t>城区防洪治涝工程规</w:t>
      </w:r>
      <w:r>
        <w:rPr>
          <w:sz w:val="21"/>
          <w:szCs w:val="21"/>
          <w:u w:val="single"/>
          <w:lang w:eastAsia="zh-CN"/>
        </w:rPr>
        <w:t>划</w:t>
      </w:r>
      <w:r>
        <w:rPr>
          <w:sz w:val="21"/>
          <w:szCs w:val="21"/>
          <w:lang w:eastAsia="zh-CN"/>
        </w:rPr>
        <w:t>报告</w:t>
      </w:r>
      <w:r>
        <w:rPr>
          <w:sz w:val="21"/>
          <w:szCs w:val="21"/>
          <w:lang w:eastAsia="zh-CN"/>
        </w:rPr>
        <w:t>(</w:t>
      </w:r>
      <w:r>
        <w:rPr>
          <w:sz w:val="21"/>
          <w:szCs w:val="21"/>
          <w:lang w:eastAsia="zh-CN"/>
        </w:rPr>
        <w:t>修编</w:t>
      </w:r>
      <w:r>
        <w:rPr>
          <w:sz w:val="21"/>
          <w:szCs w:val="21"/>
          <w:lang w:eastAsia="zh-CN"/>
        </w:rPr>
        <w:t>)</w:t>
      </w:r>
      <w:r>
        <w:rPr>
          <w:sz w:val="21"/>
          <w:szCs w:val="21"/>
          <w:lang w:eastAsia="zh-CN"/>
        </w:rPr>
        <w:t>勘察设计三</w:t>
      </w:r>
      <w:r>
        <w:rPr>
          <w:spacing w:val="-1"/>
          <w:sz w:val="21"/>
          <w:szCs w:val="21"/>
          <w:lang w:eastAsia="zh-CN"/>
        </w:rPr>
        <w:t>等奖，《广西柳</w:t>
      </w:r>
      <w:r>
        <w:rPr>
          <w:sz w:val="21"/>
          <w:szCs w:val="21"/>
          <w:lang w:eastAsia="zh-CN"/>
        </w:rPr>
        <w:t>州市柳江区三千河治理</w:t>
      </w:r>
      <w:r>
        <w:rPr>
          <w:sz w:val="21"/>
          <w:szCs w:val="21"/>
          <w:u w:val="single"/>
          <w:lang w:eastAsia="zh-CN"/>
        </w:rPr>
        <w:t>工程</w:t>
      </w:r>
      <w:r>
        <w:rPr>
          <w:sz w:val="21"/>
          <w:szCs w:val="21"/>
          <w:lang w:eastAsia="zh-CN"/>
        </w:rPr>
        <w:t>规划修编报告</w:t>
      </w:r>
      <w:r>
        <w:rPr>
          <w:sz w:val="21"/>
          <w:szCs w:val="21"/>
          <w:lang w:eastAsia="zh-CN"/>
        </w:rPr>
        <w:t>(</w:t>
      </w:r>
      <w:r>
        <w:rPr>
          <w:spacing w:val="-1"/>
          <w:sz w:val="21"/>
          <w:szCs w:val="21"/>
          <w:u w:val="single"/>
          <w:lang w:eastAsia="zh-CN"/>
        </w:rPr>
        <w:t>2</w:t>
      </w:r>
      <w:r>
        <w:rPr>
          <w:spacing w:val="-1"/>
          <w:sz w:val="21"/>
          <w:szCs w:val="21"/>
          <w:lang w:eastAsia="zh-CN"/>
        </w:rPr>
        <w:t>021)</w:t>
      </w:r>
      <w:r>
        <w:rPr>
          <w:spacing w:val="-1"/>
          <w:sz w:val="21"/>
          <w:szCs w:val="21"/>
          <w:lang w:eastAsia="zh-CN"/>
        </w:rPr>
        <w:t>》工程咨询三等奖，《广西来宾市象州县运江综合整治工程可行性研究报告》</w:t>
      </w:r>
      <w:r>
        <w:rPr>
          <w:sz w:val="21"/>
          <w:szCs w:val="21"/>
          <w:lang w:eastAsia="zh-CN"/>
        </w:rPr>
        <w:t>工程咨询二等奖，质量体系认证证书</w:t>
      </w:r>
      <w:r>
        <w:rPr>
          <w:rFonts w:hint="eastAsia"/>
          <w:spacing w:val="1"/>
          <w:sz w:val="21"/>
          <w:szCs w:val="21"/>
          <w:lang w:eastAsia="zh-CN"/>
        </w:rPr>
        <w:t>。</w:t>
      </w:r>
    </w:p>
    <w:p w:rsidR="009C1DEA" w:rsidRDefault="00933C07">
      <w:pPr>
        <w:pStyle w:val="Bodytext1"/>
        <w:ind w:firstLine="0"/>
        <w:rPr>
          <w:b/>
          <w:highlight w:val="white"/>
        </w:rPr>
      </w:pPr>
      <w:r>
        <w:rPr>
          <w:b/>
          <w:highlight w:val="white"/>
        </w:rPr>
        <w:t>第</w:t>
      </w:r>
      <w:r>
        <w:rPr>
          <w:rFonts w:hint="eastAsia"/>
          <w:b/>
          <w:highlight w:val="white"/>
        </w:rPr>
        <w:t>三</w:t>
      </w:r>
      <w:r>
        <w:rPr>
          <w:b/>
          <w:highlight w:val="white"/>
        </w:rPr>
        <w:t>中标</w:t>
      </w:r>
      <w:r>
        <w:rPr>
          <w:b/>
          <w:highlight w:val="white"/>
        </w:rPr>
        <w:t>候选人：</w:t>
      </w:r>
      <w:r>
        <w:rPr>
          <w:spacing w:val="-1"/>
        </w:rPr>
        <w:t>桂林市水利电力勘测设计</w:t>
      </w:r>
      <w:r>
        <w:rPr>
          <w:spacing w:val="4"/>
        </w:rPr>
        <w:t>研究院</w:t>
      </w:r>
    </w:p>
    <w:p w:rsidR="009C1DEA" w:rsidRDefault="00933C07">
      <w:pPr>
        <w:pStyle w:val="Bodytext1"/>
        <w:spacing w:line="352" w:lineRule="exact"/>
        <w:ind w:firstLine="0"/>
        <w:rPr>
          <w:color w:val="000000"/>
          <w:kern w:val="0"/>
          <w:lang w:val="en-US"/>
        </w:rPr>
      </w:pPr>
      <w:r>
        <w:rPr>
          <w:b/>
          <w:bCs/>
          <w:highlight w:val="white"/>
          <w:lang w:bidi="en-US"/>
        </w:rPr>
        <w:t>资质等级</w:t>
      </w:r>
      <w:r>
        <w:rPr>
          <w:highlight w:val="white"/>
          <w:lang w:bidi="en-US"/>
        </w:rPr>
        <w:t>：</w:t>
      </w:r>
      <w:r>
        <w:rPr>
          <w:rFonts w:hint="eastAsia"/>
          <w:highlight w:val="white"/>
          <w:lang w:bidi="en-US"/>
        </w:rPr>
        <w:t>工程设计水利行业乙级</w:t>
      </w:r>
      <w:r>
        <w:rPr>
          <w:rFonts w:hint="eastAsia"/>
          <w:color w:val="000000"/>
          <w:kern w:val="0"/>
          <w:lang w:val="en-US"/>
        </w:rPr>
        <w:t>及</w:t>
      </w:r>
      <w:r>
        <w:rPr>
          <w:rFonts w:hint="eastAsia"/>
          <w:color w:val="000000"/>
          <w:kern w:val="0"/>
        </w:rPr>
        <w:t>工程勘察岩土工程专业（岩土工程</w:t>
      </w:r>
      <w:r>
        <w:rPr>
          <w:rFonts w:hint="eastAsia"/>
          <w:color w:val="000000"/>
          <w:kern w:val="0"/>
        </w:rPr>
        <w:t>设计）</w:t>
      </w:r>
      <w:r>
        <w:rPr>
          <w:rFonts w:hint="eastAsia"/>
          <w:color w:val="000000"/>
          <w:kern w:val="0"/>
        </w:rPr>
        <w:t>乙级</w:t>
      </w:r>
    </w:p>
    <w:p w:rsidR="009C1DEA" w:rsidRDefault="00933C07">
      <w:pPr>
        <w:pStyle w:val="Bodytext1"/>
        <w:spacing w:line="352" w:lineRule="exact"/>
        <w:ind w:firstLine="0"/>
        <w:rPr>
          <w:highlight w:val="white"/>
        </w:rPr>
      </w:pPr>
      <w:r>
        <w:rPr>
          <w:rFonts w:hint="eastAsia"/>
          <w:b/>
          <w:bCs/>
          <w:highlight w:val="white"/>
        </w:rPr>
        <w:t>费率</w:t>
      </w:r>
      <w:r>
        <w:rPr>
          <w:b/>
          <w:bCs/>
          <w:highlight w:val="white"/>
        </w:rPr>
        <w:t>报价</w:t>
      </w:r>
      <w:r>
        <w:rPr>
          <w:highlight w:val="white"/>
        </w:rPr>
        <w:t>：</w:t>
      </w:r>
      <w:r>
        <w:rPr>
          <w:rFonts w:hint="eastAsia"/>
          <w:highlight w:val="white"/>
          <w:lang w:val="en-US"/>
        </w:rPr>
        <w:t>3.7%</w:t>
      </w:r>
      <w:r>
        <w:rPr>
          <w:highlight w:val="white"/>
        </w:rPr>
        <w:t>,</w:t>
      </w:r>
      <w:bookmarkStart w:id="3" w:name="_GoBack"/>
      <w:bookmarkEnd w:id="3"/>
    </w:p>
    <w:p w:rsidR="009C1DEA" w:rsidRDefault="00933C07">
      <w:pPr>
        <w:pStyle w:val="pMsoNormal"/>
        <w:widowControl/>
        <w:spacing w:line="353" w:lineRule="atLeast"/>
        <w:rPr>
          <w:color w:val="000000"/>
          <w:kern w:val="0"/>
        </w:rPr>
      </w:pPr>
      <w:r>
        <w:rPr>
          <w:rFonts w:ascii="宋体" w:eastAsia="宋体" w:hAnsi="宋体" w:cs="宋体"/>
          <w:b/>
          <w:bCs/>
          <w:color w:val="000000"/>
          <w:kern w:val="0"/>
        </w:rPr>
        <w:t>服务期限</w:t>
      </w:r>
      <w:r>
        <w:rPr>
          <w:rFonts w:ascii="宋体" w:eastAsia="宋体" w:hAnsi="宋体" w:cs="宋体"/>
          <w:color w:val="000000"/>
          <w:kern w:val="0"/>
        </w:rPr>
        <w:t>：签订合同之日起至工程竣工验收通过止，其中要求</w:t>
      </w:r>
      <w:r>
        <w:rPr>
          <w:color w:val="000000"/>
          <w:kern w:val="0"/>
        </w:rPr>
        <w:t>45</w:t>
      </w:r>
      <w:r>
        <w:rPr>
          <w:color w:val="000000"/>
          <w:kern w:val="0"/>
        </w:rPr>
        <w:t>日历天内提交工程初步设计报告送审稿。</w:t>
      </w:r>
    </w:p>
    <w:p w:rsidR="009C1DEA" w:rsidRDefault="00933C07">
      <w:pPr>
        <w:pStyle w:val="Bodytext1"/>
        <w:spacing w:line="352" w:lineRule="exact"/>
        <w:ind w:firstLine="0"/>
        <w:rPr>
          <w:rFonts w:ascii="Times New Roman" w:hAnsi="Times New Roman" w:cs="Times New Roman"/>
          <w:color w:val="FF0000"/>
          <w:highlight w:val="white"/>
          <w:lang w:val="en-US"/>
        </w:rPr>
      </w:pPr>
      <w:r>
        <w:rPr>
          <w:b/>
          <w:bCs/>
          <w:highlight w:val="white"/>
          <w:lang w:bidi="en-US"/>
        </w:rPr>
        <w:t>评标综合得分</w:t>
      </w:r>
      <w:r>
        <w:rPr>
          <w:rFonts w:hint="eastAsia"/>
          <w:highlight w:val="white"/>
          <w:lang w:bidi="en-US"/>
        </w:rPr>
        <w:t>：</w:t>
      </w:r>
      <w:r>
        <w:rPr>
          <w:spacing w:val="-3"/>
        </w:rPr>
        <w:t>54.15</w:t>
      </w:r>
      <w:r>
        <w:rPr>
          <w:rFonts w:hint="eastAsia"/>
          <w:spacing w:val="-3"/>
        </w:rPr>
        <w:t>分；</w:t>
      </w:r>
      <w:r>
        <w:rPr>
          <w:b/>
          <w:bCs/>
          <w:highlight w:val="white"/>
        </w:rPr>
        <w:t>项目</w:t>
      </w:r>
      <w:r>
        <w:rPr>
          <w:rFonts w:hint="eastAsia"/>
          <w:b/>
          <w:bCs/>
          <w:highlight w:val="white"/>
        </w:rPr>
        <w:t>负人</w:t>
      </w:r>
      <w:r>
        <w:rPr>
          <w:highlight w:val="white"/>
        </w:rPr>
        <w:t>：</w:t>
      </w:r>
      <w:r>
        <w:rPr>
          <w:rFonts w:hint="eastAsia"/>
          <w:highlight w:val="white"/>
        </w:rPr>
        <w:t>李健辉</w:t>
      </w:r>
    </w:p>
    <w:p w:rsidR="009C1DEA" w:rsidRDefault="00933C07">
      <w:pPr>
        <w:pStyle w:val="TableText"/>
        <w:spacing w:before="42" w:line="195" w:lineRule="auto"/>
        <w:rPr>
          <w:spacing w:val="1"/>
          <w:sz w:val="18"/>
          <w:szCs w:val="18"/>
          <w:lang w:eastAsia="zh-CN"/>
        </w:rPr>
      </w:pPr>
      <w:r>
        <w:rPr>
          <w:rFonts w:hint="eastAsia"/>
          <w:b/>
          <w:bCs/>
          <w:highlight w:val="white"/>
          <w:lang w:eastAsia="zh-CN"/>
        </w:rPr>
        <w:t>资格审查业绩</w:t>
      </w:r>
      <w:r>
        <w:rPr>
          <w:rFonts w:hint="eastAsia"/>
          <w:highlight w:val="white"/>
          <w:lang w:eastAsia="zh-CN"/>
        </w:rPr>
        <w:t>：</w:t>
      </w:r>
      <w:r>
        <w:rPr>
          <w:lang w:eastAsia="zh-CN"/>
        </w:rPr>
        <w:t>广西龙胜县龙胜河马堤乡河道整治工程勘察设计合同</w:t>
      </w:r>
      <w:r>
        <w:rPr>
          <w:rFonts w:hint="eastAsia"/>
          <w:spacing w:val="30"/>
          <w:lang w:eastAsia="zh-CN"/>
        </w:rPr>
        <w:t>。</w:t>
      </w:r>
    </w:p>
    <w:p w:rsidR="009C1DEA" w:rsidRDefault="00933C07">
      <w:pPr>
        <w:pStyle w:val="TableText"/>
        <w:spacing w:before="42"/>
        <w:rPr>
          <w:spacing w:val="30"/>
          <w:lang w:eastAsia="zh-CN"/>
        </w:rPr>
      </w:pPr>
      <w:r>
        <w:rPr>
          <w:b/>
          <w:bCs/>
          <w:highlight w:val="white"/>
          <w:lang w:eastAsia="zh-CN"/>
        </w:rPr>
        <w:t>获得加分的</w:t>
      </w:r>
      <w:r>
        <w:rPr>
          <w:rFonts w:hint="eastAsia"/>
          <w:b/>
          <w:bCs/>
          <w:highlight w:val="white"/>
          <w:lang w:eastAsia="zh-CN"/>
        </w:rPr>
        <w:t>业绩</w:t>
      </w:r>
      <w:r>
        <w:rPr>
          <w:highlight w:val="white"/>
          <w:lang w:eastAsia="zh-CN"/>
        </w:rPr>
        <w:t>：</w:t>
      </w:r>
      <w:r>
        <w:rPr>
          <w:lang w:eastAsia="zh-CN"/>
        </w:rPr>
        <w:t>广西龙胜县龙胜河马堤乡河道整治工程勘察设计合同</w:t>
      </w:r>
      <w:r>
        <w:rPr>
          <w:rFonts w:hint="eastAsia"/>
          <w:spacing w:val="30"/>
          <w:lang w:eastAsia="zh-CN"/>
        </w:rPr>
        <w:t>。</w:t>
      </w:r>
    </w:p>
    <w:p w:rsidR="009C1DEA" w:rsidRDefault="00933C07">
      <w:pPr>
        <w:pStyle w:val="TableText"/>
        <w:spacing w:before="42"/>
        <w:ind w:right="154"/>
        <w:rPr>
          <w:spacing w:val="30"/>
          <w:sz w:val="21"/>
          <w:szCs w:val="21"/>
          <w:lang w:eastAsia="zh-CN"/>
        </w:rPr>
      </w:pPr>
      <w:r>
        <w:rPr>
          <w:rFonts w:hint="eastAsia"/>
          <w:b/>
          <w:bCs/>
          <w:highlight w:val="white"/>
          <w:lang w:eastAsia="zh-CN"/>
        </w:rPr>
        <w:t>获得加分的奖项</w:t>
      </w:r>
      <w:r>
        <w:rPr>
          <w:rFonts w:hint="eastAsia"/>
          <w:highlight w:val="white"/>
          <w:lang w:eastAsia="zh-CN"/>
        </w:rPr>
        <w:t>：</w:t>
      </w:r>
      <w:r>
        <w:rPr>
          <w:lang w:eastAsia="zh-CN"/>
        </w:rPr>
        <w:t>2020</w:t>
      </w:r>
      <w:r>
        <w:rPr>
          <w:lang w:eastAsia="zh-CN"/>
        </w:rPr>
        <w:t>年广西水利建设工程文明工地，质量</w:t>
      </w:r>
      <w:r>
        <w:rPr>
          <w:spacing w:val="-1"/>
          <w:lang w:eastAsia="zh-CN"/>
        </w:rPr>
        <w:t>管理体系认证证书，设计</w:t>
      </w:r>
      <w:r>
        <w:rPr>
          <w:lang w:eastAsia="zh-CN"/>
        </w:rPr>
        <w:t xml:space="preserve"> A</w:t>
      </w:r>
      <w:r>
        <w:rPr>
          <w:lang w:eastAsia="zh-CN"/>
        </w:rPr>
        <w:t>水利建设市场主体信用评价，勘察</w:t>
      </w:r>
      <w:r>
        <w:rPr>
          <w:lang w:eastAsia="zh-CN"/>
        </w:rPr>
        <w:t>AA</w:t>
      </w:r>
      <w:r>
        <w:rPr>
          <w:lang w:eastAsia="zh-CN"/>
        </w:rPr>
        <w:t>水利建设市场主体信</w:t>
      </w:r>
      <w:r>
        <w:rPr>
          <w:spacing w:val="-1"/>
          <w:lang w:eastAsia="zh-CN"/>
        </w:rPr>
        <w:t>用评价</w:t>
      </w:r>
      <w:r>
        <w:rPr>
          <w:rFonts w:hint="eastAsia"/>
          <w:spacing w:val="-1"/>
          <w:lang w:eastAsia="zh-CN"/>
        </w:rPr>
        <w:t>。</w:t>
      </w:r>
    </w:p>
    <w:p w:rsidR="009C1DEA" w:rsidRDefault="009C1DEA">
      <w:pPr>
        <w:pStyle w:val="Bodytext1"/>
        <w:spacing w:line="352" w:lineRule="exact"/>
        <w:ind w:firstLine="420"/>
        <w:rPr>
          <w:lang w:val="en-US"/>
        </w:rPr>
      </w:pPr>
    </w:p>
    <w:p w:rsidR="009C1DEA" w:rsidRDefault="00933C07">
      <w:pPr>
        <w:pStyle w:val="Bodytext1"/>
        <w:tabs>
          <w:tab w:val="left" w:pos="913"/>
        </w:tabs>
        <w:spacing w:line="352" w:lineRule="exact"/>
        <w:ind w:firstLine="0"/>
      </w:pPr>
      <w:r>
        <w:rPr>
          <w:highlight w:val="white"/>
        </w:rPr>
        <w:t>八、提出异议的渠道和方式：</w:t>
      </w:r>
    </w:p>
    <w:p w:rsidR="009C1DEA" w:rsidRDefault="00933C07">
      <w:pPr>
        <w:pStyle w:val="Bodytext1"/>
        <w:spacing w:line="352" w:lineRule="exact"/>
        <w:ind w:firstLine="420"/>
      </w:pPr>
      <w:r>
        <w:rPr>
          <w:rFonts w:hint="eastAsia"/>
          <w:highlight w:val="white"/>
        </w:rPr>
        <w:t>如对以上三个中标候选人的评标结果有异议的，投标人或其他利害关系人必须在公示期间以书面形式向招标人提出异议，招标将在规定的时间内作出答复。对不在规定时间内提出或不符合规定的异议，招标人有权不予受理。</w:t>
      </w:r>
    </w:p>
    <w:p w:rsidR="009C1DEA" w:rsidRDefault="00933C07">
      <w:pPr>
        <w:pStyle w:val="Bodytext1"/>
        <w:tabs>
          <w:tab w:val="left" w:pos="3926"/>
        </w:tabs>
        <w:spacing w:line="352" w:lineRule="exact"/>
        <w:ind w:firstLineChars="200"/>
        <w:rPr>
          <w:highlight w:val="white"/>
        </w:rPr>
      </w:pPr>
      <w:r>
        <w:rPr>
          <w:rFonts w:hint="eastAsia"/>
          <w:highlight w:val="white"/>
        </w:rPr>
        <w:t>异议</w:t>
      </w:r>
      <w:r>
        <w:rPr>
          <w:highlight w:val="white"/>
        </w:rPr>
        <w:t>受理部门</w:t>
      </w:r>
      <w:r>
        <w:rPr>
          <w:rFonts w:hint="eastAsia"/>
          <w:highlight w:val="white"/>
        </w:rPr>
        <w:t>：</w:t>
      </w:r>
      <w:r>
        <w:rPr>
          <w:rFonts w:hint="eastAsia"/>
          <w:highlight w:val="white"/>
          <w:lang w:val="en-US"/>
        </w:rPr>
        <w:t>贺州市水利局</w:t>
      </w:r>
      <w:r>
        <w:rPr>
          <w:highlight w:val="white"/>
        </w:rPr>
        <w:tab/>
      </w:r>
      <w:r>
        <w:rPr>
          <w:highlight w:val="white"/>
        </w:rPr>
        <w:t>联系电话：</w:t>
      </w:r>
      <w:r>
        <w:rPr>
          <w:rFonts w:hint="eastAsia"/>
          <w:highlight w:val="white"/>
        </w:rPr>
        <w:t>0774-5137329</w:t>
      </w:r>
    </w:p>
    <w:p w:rsidR="009C1DEA" w:rsidRDefault="00933C07">
      <w:pPr>
        <w:pStyle w:val="Bodytext1"/>
        <w:tabs>
          <w:tab w:val="left" w:pos="913"/>
        </w:tabs>
        <w:spacing w:line="352" w:lineRule="exact"/>
        <w:ind w:firstLine="0"/>
      </w:pPr>
      <w:r>
        <w:rPr>
          <w:highlight w:val="white"/>
        </w:rPr>
        <w:t>九、联系方式：</w:t>
      </w:r>
    </w:p>
    <w:p w:rsidR="009C1DEA" w:rsidRDefault="00933C07">
      <w:pPr>
        <w:widowControl/>
        <w:spacing w:after="120"/>
        <w:ind w:firstLine="440"/>
        <w:jc w:val="left"/>
        <w:rPr>
          <w:rFonts w:ascii="宋体" w:hAnsi="宋体" w:cs="宋体"/>
          <w:kern w:val="0"/>
          <w:sz w:val="24"/>
          <w:szCs w:val="24"/>
        </w:rPr>
      </w:pPr>
      <w:r>
        <w:rPr>
          <w:rFonts w:ascii="宋体" w:hAnsi="宋体" w:cs="宋体"/>
          <w:color w:val="000000"/>
          <w:kern w:val="0"/>
          <w:sz w:val="20"/>
          <w:szCs w:val="20"/>
        </w:rPr>
        <w:t>招标人：昭平县水利工程管理站</w:t>
      </w:r>
    </w:p>
    <w:p w:rsidR="009C1DEA" w:rsidRDefault="00933C07">
      <w:pPr>
        <w:widowControl/>
        <w:spacing w:after="120"/>
        <w:ind w:firstLine="440"/>
        <w:jc w:val="left"/>
        <w:rPr>
          <w:rFonts w:ascii="宋体" w:hAnsi="宋体" w:cs="宋体"/>
          <w:kern w:val="0"/>
          <w:sz w:val="24"/>
          <w:szCs w:val="24"/>
        </w:rPr>
      </w:pPr>
      <w:r>
        <w:rPr>
          <w:rFonts w:ascii="宋体" w:hAnsi="宋体" w:cs="宋体"/>
          <w:color w:val="000000"/>
          <w:kern w:val="0"/>
          <w:sz w:val="20"/>
          <w:szCs w:val="20"/>
        </w:rPr>
        <w:t>地址：贺州市昭平县凉亭东路</w:t>
      </w:r>
      <w:r>
        <w:rPr>
          <w:rFonts w:ascii="宋体" w:hAnsi="宋体" w:cs="宋体"/>
          <w:color w:val="000000"/>
          <w:kern w:val="0"/>
          <w:sz w:val="20"/>
          <w:szCs w:val="20"/>
        </w:rPr>
        <w:t>1</w:t>
      </w:r>
      <w:r>
        <w:rPr>
          <w:rFonts w:ascii="宋体" w:hAnsi="宋体" w:cs="宋体"/>
          <w:color w:val="000000"/>
          <w:kern w:val="0"/>
          <w:sz w:val="20"/>
          <w:szCs w:val="20"/>
        </w:rPr>
        <w:t>号</w:t>
      </w:r>
    </w:p>
    <w:p w:rsidR="009C1DEA" w:rsidRDefault="00933C07">
      <w:pPr>
        <w:widowControl/>
        <w:spacing w:after="120"/>
        <w:ind w:firstLine="440"/>
        <w:jc w:val="left"/>
        <w:rPr>
          <w:rFonts w:ascii="宋体" w:hAnsi="宋体" w:cs="宋体"/>
          <w:kern w:val="0"/>
          <w:sz w:val="24"/>
          <w:szCs w:val="24"/>
        </w:rPr>
      </w:pPr>
      <w:r>
        <w:rPr>
          <w:rFonts w:ascii="宋体" w:hAnsi="宋体" w:cs="宋体"/>
          <w:color w:val="000000"/>
          <w:kern w:val="0"/>
          <w:sz w:val="20"/>
          <w:szCs w:val="20"/>
        </w:rPr>
        <w:t>邮编：</w:t>
      </w:r>
      <w:r>
        <w:rPr>
          <w:rFonts w:ascii="宋体" w:hAnsi="宋体" w:cs="宋体"/>
          <w:color w:val="000000"/>
          <w:kern w:val="0"/>
          <w:sz w:val="20"/>
          <w:szCs w:val="20"/>
        </w:rPr>
        <w:t>546800</w:t>
      </w:r>
    </w:p>
    <w:p w:rsidR="009C1DEA" w:rsidRDefault="00933C07">
      <w:pPr>
        <w:widowControl/>
        <w:spacing w:after="120"/>
        <w:ind w:firstLine="440"/>
        <w:jc w:val="left"/>
        <w:rPr>
          <w:rFonts w:ascii="宋体" w:hAnsi="宋体" w:cs="宋体"/>
          <w:kern w:val="0"/>
          <w:sz w:val="24"/>
          <w:szCs w:val="24"/>
        </w:rPr>
      </w:pPr>
      <w:r>
        <w:rPr>
          <w:rFonts w:ascii="宋体" w:hAnsi="宋体" w:cs="宋体"/>
          <w:color w:val="000000"/>
          <w:kern w:val="0"/>
          <w:sz w:val="20"/>
          <w:szCs w:val="20"/>
        </w:rPr>
        <w:t>联系人：刘国年</w:t>
      </w:r>
    </w:p>
    <w:p w:rsidR="009C1DEA" w:rsidRDefault="00933C07">
      <w:pPr>
        <w:widowControl/>
        <w:spacing w:after="120"/>
        <w:ind w:firstLine="440"/>
        <w:jc w:val="left"/>
        <w:rPr>
          <w:rFonts w:ascii="宋体" w:hAnsi="宋体" w:cs="宋体"/>
          <w:kern w:val="0"/>
          <w:sz w:val="24"/>
          <w:szCs w:val="24"/>
        </w:rPr>
      </w:pPr>
      <w:r>
        <w:rPr>
          <w:rFonts w:ascii="宋体" w:hAnsi="宋体" w:cs="宋体"/>
          <w:color w:val="000000"/>
          <w:kern w:val="0"/>
          <w:sz w:val="20"/>
          <w:szCs w:val="20"/>
        </w:rPr>
        <w:t>电话：</w:t>
      </w:r>
      <w:r>
        <w:rPr>
          <w:rFonts w:ascii="宋体" w:hAnsi="宋体" w:cs="宋体"/>
          <w:color w:val="000000"/>
          <w:kern w:val="0"/>
          <w:sz w:val="20"/>
          <w:szCs w:val="20"/>
        </w:rPr>
        <w:t>0774-6685618</w:t>
      </w:r>
    </w:p>
    <w:p w:rsidR="009C1DEA" w:rsidRDefault="00933C07">
      <w:pPr>
        <w:widowControl/>
        <w:spacing w:after="120"/>
        <w:ind w:firstLine="440"/>
        <w:jc w:val="left"/>
        <w:rPr>
          <w:rFonts w:ascii="宋体" w:hAnsi="宋体" w:cs="宋体"/>
          <w:kern w:val="0"/>
          <w:sz w:val="24"/>
          <w:szCs w:val="24"/>
        </w:rPr>
      </w:pPr>
      <w:r>
        <w:rPr>
          <w:rFonts w:ascii="宋体" w:hAnsi="宋体" w:cs="宋体"/>
          <w:color w:val="000000"/>
          <w:kern w:val="0"/>
          <w:sz w:val="20"/>
          <w:szCs w:val="20"/>
        </w:rPr>
        <w:t>传真：</w:t>
      </w:r>
      <w:r>
        <w:rPr>
          <w:rFonts w:ascii="宋体" w:hAnsi="宋体" w:cs="宋体"/>
          <w:color w:val="000000"/>
          <w:kern w:val="0"/>
          <w:sz w:val="20"/>
          <w:szCs w:val="20"/>
        </w:rPr>
        <w:t>0774-6685618</w:t>
      </w:r>
    </w:p>
    <w:p w:rsidR="009C1DEA" w:rsidRDefault="00933C07">
      <w:pPr>
        <w:widowControl/>
        <w:spacing w:after="120"/>
        <w:ind w:firstLine="440"/>
        <w:jc w:val="left"/>
        <w:rPr>
          <w:rFonts w:ascii="宋体" w:hAnsi="宋体" w:cs="宋体"/>
          <w:kern w:val="0"/>
          <w:sz w:val="24"/>
          <w:szCs w:val="24"/>
        </w:rPr>
      </w:pPr>
      <w:r>
        <w:rPr>
          <w:rFonts w:ascii="宋体" w:hAnsi="宋体" w:cs="宋体"/>
          <w:color w:val="000000"/>
          <w:kern w:val="0"/>
          <w:sz w:val="20"/>
          <w:szCs w:val="20"/>
        </w:rPr>
        <w:t>招标代理机构</w:t>
      </w:r>
      <w:r>
        <w:rPr>
          <w:rFonts w:ascii="宋体" w:hAnsi="宋体" w:cs="宋体"/>
          <w:color w:val="000000"/>
          <w:kern w:val="0"/>
          <w:sz w:val="20"/>
          <w:szCs w:val="20"/>
        </w:rPr>
        <w:t>:</w:t>
      </w:r>
      <w:r>
        <w:rPr>
          <w:rFonts w:ascii="宋体" w:hAnsi="宋体" w:cs="宋体"/>
          <w:color w:val="000000"/>
          <w:kern w:val="0"/>
          <w:sz w:val="20"/>
          <w:szCs w:val="20"/>
        </w:rPr>
        <w:t>广西桂昭项目管理有限公司</w:t>
      </w:r>
    </w:p>
    <w:p w:rsidR="009C1DEA" w:rsidRDefault="00933C07">
      <w:pPr>
        <w:widowControl/>
        <w:spacing w:after="120"/>
        <w:ind w:firstLine="440"/>
        <w:jc w:val="left"/>
        <w:rPr>
          <w:rFonts w:ascii="宋体" w:hAnsi="宋体" w:cs="宋体"/>
          <w:kern w:val="0"/>
          <w:sz w:val="24"/>
          <w:szCs w:val="24"/>
        </w:rPr>
      </w:pPr>
      <w:r>
        <w:rPr>
          <w:rFonts w:ascii="宋体" w:hAnsi="宋体" w:cs="宋体"/>
          <w:color w:val="000000"/>
          <w:kern w:val="0"/>
          <w:sz w:val="20"/>
          <w:szCs w:val="20"/>
        </w:rPr>
        <w:t>地址：昭平县永利新城</w:t>
      </w:r>
      <w:r>
        <w:rPr>
          <w:rFonts w:ascii="宋体" w:hAnsi="宋体" w:cs="宋体"/>
          <w:color w:val="000000"/>
          <w:kern w:val="0"/>
          <w:sz w:val="20"/>
          <w:szCs w:val="20"/>
        </w:rPr>
        <w:t>6-6</w:t>
      </w:r>
      <w:r>
        <w:rPr>
          <w:rFonts w:ascii="宋体" w:hAnsi="宋体" w:cs="宋体"/>
          <w:color w:val="000000"/>
          <w:kern w:val="0"/>
          <w:sz w:val="20"/>
          <w:szCs w:val="20"/>
        </w:rPr>
        <w:t>号</w:t>
      </w:r>
    </w:p>
    <w:p w:rsidR="009C1DEA" w:rsidRDefault="00933C07">
      <w:pPr>
        <w:widowControl/>
        <w:spacing w:after="120"/>
        <w:ind w:firstLine="440"/>
        <w:jc w:val="left"/>
        <w:rPr>
          <w:rFonts w:ascii="宋体" w:hAnsi="宋体" w:cs="宋体"/>
          <w:kern w:val="0"/>
          <w:sz w:val="24"/>
          <w:szCs w:val="24"/>
        </w:rPr>
      </w:pPr>
      <w:r>
        <w:rPr>
          <w:rFonts w:ascii="宋体" w:hAnsi="宋体" w:cs="宋体"/>
          <w:color w:val="000000"/>
          <w:kern w:val="0"/>
          <w:sz w:val="20"/>
          <w:szCs w:val="20"/>
        </w:rPr>
        <w:t>邮编：</w:t>
      </w:r>
      <w:r>
        <w:rPr>
          <w:rFonts w:ascii="宋体" w:hAnsi="宋体" w:cs="宋体"/>
          <w:color w:val="000000"/>
          <w:kern w:val="0"/>
          <w:sz w:val="20"/>
          <w:szCs w:val="20"/>
        </w:rPr>
        <w:t>546800</w:t>
      </w:r>
    </w:p>
    <w:p w:rsidR="009C1DEA" w:rsidRDefault="00933C07">
      <w:pPr>
        <w:widowControl/>
        <w:spacing w:after="120"/>
        <w:ind w:firstLine="440"/>
        <w:jc w:val="left"/>
        <w:rPr>
          <w:rFonts w:ascii="宋体" w:hAnsi="宋体" w:cs="宋体"/>
          <w:kern w:val="0"/>
          <w:sz w:val="24"/>
          <w:szCs w:val="24"/>
        </w:rPr>
      </w:pPr>
      <w:r>
        <w:rPr>
          <w:rFonts w:ascii="宋体" w:hAnsi="宋体" w:cs="宋体"/>
          <w:color w:val="000000"/>
          <w:kern w:val="0"/>
          <w:sz w:val="20"/>
          <w:szCs w:val="20"/>
        </w:rPr>
        <w:t>联系人：潘灵葑</w:t>
      </w:r>
    </w:p>
    <w:p w:rsidR="009C1DEA" w:rsidRDefault="00933C07">
      <w:pPr>
        <w:widowControl/>
        <w:spacing w:after="120"/>
        <w:ind w:firstLine="440"/>
        <w:jc w:val="left"/>
        <w:rPr>
          <w:rFonts w:ascii="宋体" w:hAnsi="宋体" w:cs="宋体"/>
          <w:kern w:val="0"/>
          <w:sz w:val="24"/>
          <w:szCs w:val="24"/>
        </w:rPr>
      </w:pPr>
      <w:r>
        <w:rPr>
          <w:rFonts w:ascii="宋体" w:hAnsi="宋体" w:cs="宋体"/>
          <w:color w:val="000000"/>
          <w:kern w:val="0"/>
          <w:sz w:val="20"/>
          <w:szCs w:val="20"/>
        </w:rPr>
        <w:t>电话：</w:t>
      </w:r>
      <w:r>
        <w:rPr>
          <w:rFonts w:ascii="宋体" w:hAnsi="宋体" w:cs="宋体"/>
          <w:color w:val="000000"/>
          <w:kern w:val="0"/>
          <w:sz w:val="20"/>
          <w:szCs w:val="20"/>
        </w:rPr>
        <w:t>0774-6687138</w:t>
      </w:r>
    </w:p>
    <w:p w:rsidR="009C1DEA" w:rsidRDefault="00933C07">
      <w:pPr>
        <w:widowControl/>
        <w:spacing w:after="120"/>
        <w:ind w:firstLine="440"/>
        <w:jc w:val="left"/>
        <w:rPr>
          <w:rFonts w:ascii="宋体" w:hAnsi="宋体" w:cs="宋体"/>
          <w:kern w:val="0"/>
          <w:sz w:val="24"/>
          <w:szCs w:val="24"/>
        </w:rPr>
      </w:pPr>
      <w:r>
        <w:rPr>
          <w:rFonts w:ascii="宋体" w:hAnsi="宋体" w:cs="宋体"/>
          <w:color w:val="000000"/>
          <w:kern w:val="0"/>
          <w:sz w:val="20"/>
          <w:szCs w:val="20"/>
        </w:rPr>
        <w:t>传真：</w:t>
      </w:r>
      <w:r>
        <w:rPr>
          <w:rFonts w:ascii="宋体" w:hAnsi="宋体" w:cs="宋体"/>
          <w:color w:val="000000"/>
          <w:kern w:val="0"/>
          <w:sz w:val="20"/>
          <w:szCs w:val="20"/>
        </w:rPr>
        <w:t>0774-6687138</w:t>
      </w:r>
    </w:p>
    <w:p w:rsidR="009C1DEA" w:rsidRDefault="00933C07">
      <w:pPr>
        <w:widowControl/>
        <w:spacing w:after="120"/>
        <w:ind w:firstLine="440"/>
        <w:jc w:val="left"/>
        <w:rPr>
          <w:rFonts w:ascii="宋体" w:hAnsi="宋体" w:cs="宋体"/>
          <w:kern w:val="0"/>
          <w:sz w:val="24"/>
          <w:szCs w:val="24"/>
        </w:rPr>
      </w:pPr>
      <w:r>
        <w:rPr>
          <w:rFonts w:ascii="宋体" w:hAnsi="宋体" w:cs="宋体"/>
          <w:color w:val="000000"/>
          <w:kern w:val="0"/>
          <w:sz w:val="20"/>
          <w:szCs w:val="20"/>
        </w:rPr>
        <w:lastRenderedPageBreak/>
        <w:t>E-mail</w:t>
      </w:r>
      <w:r>
        <w:rPr>
          <w:rFonts w:ascii="宋体" w:hAnsi="宋体" w:cs="宋体"/>
          <w:color w:val="000000"/>
          <w:kern w:val="0"/>
          <w:sz w:val="20"/>
          <w:szCs w:val="20"/>
        </w:rPr>
        <w:t>：</w:t>
      </w:r>
      <w:r>
        <w:rPr>
          <w:rFonts w:ascii="宋体" w:hAnsi="宋体" w:cs="宋体"/>
          <w:color w:val="000000"/>
          <w:kern w:val="0"/>
          <w:sz w:val="20"/>
          <w:szCs w:val="20"/>
        </w:rPr>
        <w:t>ZGGXGZ@163.com</w:t>
      </w:r>
    </w:p>
    <w:p w:rsidR="009C1DEA" w:rsidRDefault="00933C07">
      <w:pPr>
        <w:widowControl/>
        <w:spacing w:after="120"/>
        <w:ind w:firstLine="440"/>
        <w:jc w:val="left"/>
        <w:rPr>
          <w:rFonts w:ascii="宋体" w:hAnsi="宋体" w:cs="宋体"/>
          <w:kern w:val="0"/>
          <w:sz w:val="24"/>
          <w:szCs w:val="24"/>
        </w:rPr>
      </w:pPr>
      <w:r>
        <w:rPr>
          <w:rFonts w:ascii="宋体" w:hAnsi="宋体" w:cs="宋体"/>
          <w:color w:val="000000"/>
          <w:kern w:val="0"/>
          <w:sz w:val="20"/>
          <w:szCs w:val="20"/>
        </w:rPr>
        <w:t>交易服务部门</w:t>
      </w:r>
      <w:r>
        <w:rPr>
          <w:rFonts w:ascii="宋体" w:hAnsi="宋体" w:cs="宋体"/>
          <w:color w:val="000000"/>
          <w:kern w:val="0"/>
          <w:sz w:val="20"/>
          <w:szCs w:val="20"/>
        </w:rPr>
        <w:t>:</w:t>
      </w:r>
      <w:r>
        <w:rPr>
          <w:rFonts w:ascii="宋体" w:hAnsi="宋体" w:cs="宋体"/>
          <w:color w:val="000000"/>
          <w:kern w:val="0"/>
          <w:sz w:val="20"/>
          <w:szCs w:val="20"/>
        </w:rPr>
        <w:t>贺州市公共资源交易中心</w:t>
      </w:r>
    </w:p>
    <w:p w:rsidR="009C1DEA" w:rsidRDefault="00933C07">
      <w:pPr>
        <w:widowControl/>
        <w:spacing w:after="120"/>
        <w:ind w:firstLine="440"/>
        <w:jc w:val="left"/>
        <w:rPr>
          <w:rFonts w:ascii="宋体" w:hAnsi="宋体" w:cs="宋体"/>
          <w:kern w:val="0"/>
          <w:sz w:val="24"/>
          <w:szCs w:val="24"/>
        </w:rPr>
      </w:pPr>
      <w:r>
        <w:rPr>
          <w:rFonts w:ascii="宋体" w:hAnsi="宋体" w:cs="宋体"/>
          <w:color w:val="000000"/>
          <w:kern w:val="0"/>
          <w:sz w:val="20"/>
          <w:szCs w:val="20"/>
        </w:rPr>
        <w:t>监督部门：贺州市水利局</w:t>
      </w:r>
    </w:p>
    <w:p w:rsidR="009C1DEA" w:rsidRDefault="00933C07">
      <w:pPr>
        <w:widowControl/>
        <w:spacing w:after="120"/>
        <w:ind w:firstLine="440"/>
        <w:jc w:val="left"/>
        <w:rPr>
          <w:rFonts w:ascii="宋体" w:hAnsi="宋体" w:cs="宋体"/>
          <w:kern w:val="0"/>
          <w:sz w:val="24"/>
          <w:szCs w:val="24"/>
        </w:rPr>
      </w:pPr>
      <w:r>
        <w:rPr>
          <w:rFonts w:ascii="宋体" w:hAnsi="宋体" w:cs="宋体"/>
          <w:color w:val="000000"/>
          <w:kern w:val="0"/>
          <w:sz w:val="20"/>
          <w:szCs w:val="20"/>
        </w:rPr>
        <w:t>监督电话：</w:t>
      </w:r>
      <w:r>
        <w:rPr>
          <w:rFonts w:ascii="宋体" w:hAnsi="宋体" w:cs="宋体"/>
          <w:color w:val="000000"/>
          <w:kern w:val="0"/>
          <w:sz w:val="20"/>
          <w:szCs w:val="20"/>
        </w:rPr>
        <w:t>0774-5137329</w:t>
      </w:r>
    </w:p>
    <w:p w:rsidR="009C1DEA" w:rsidRDefault="009C1DEA">
      <w:pPr>
        <w:pStyle w:val="Bodytext1"/>
        <w:tabs>
          <w:tab w:val="left" w:pos="4524"/>
          <w:tab w:val="left" w:pos="5153"/>
        </w:tabs>
        <w:spacing w:line="355" w:lineRule="exact"/>
        <w:ind w:firstLine="0"/>
        <w:jc w:val="right"/>
        <w:rPr>
          <w:highlight w:val="white"/>
        </w:rPr>
      </w:pPr>
    </w:p>
    <w:p w:rsidR="009C1DEA" w:rsidRDefault="009C1DEA">
      <w:pPr>
        <w:pStyle w:val="Bodytext1"/>
        <w:tabs>
          <w:tab w:val="left" w:pos="4524"/>
          <w:tab w:val="left" w:pos="5153"/>
        </w:tabs>
        <w:spacing w:line="355" w:lineRule="exact"/>
        <w:ind w:firstLine="0"/>
        <w:jc w:val="right"/>
        <w:rPr>
          <w:highlight w:val="white"/>
        </w:rPr>
      </w:pPr>
    </w:p>
    <w:p w:rsidR="009C1DEA" w:rsidRDefault="00933C07">
      <w:pPr>
        <w:pStyle w:val="Bodytext1"/>
        <w:tabs>
          <w:tab w:val="left" w:pos="4524"/>
          <w:tab w:val="left" w:pos="5153"/>
        </w:tabs>
        <w:spacing w:line="355" w:lineRule="exact"/>
        <w:ind w:firstLine="0"/>
        <w:jc w:val="right"/>
        <w:rPr>
          <w:highlight w:val="white"/>
        </w:rPr>
      </w:pPr>
      <w:r>
        <w:rPr>
          <w:highlight w:val="white"/>
        </w:rPr>
        <w:t>招标人或招标代理机构：（盖单位电子公章）</w:t>
      </w:r>
      <w:r>
        <w:rPr>
          <w:highlight w:val="white"/>
        </w:rPr>
        <w:br/>
      </w:r>
    </w:p>
    <w:p w:rsidR="009C1DEA" w:rsidRDefault="00933C07">
      <w:pPr>
        <w:pStyle w:val="Bodytext1"/>
        <w:tabs>
          <w:tab w:val="left" w:pos="4524"/>
          <w:tab w:val="left" w:pos="5153"/>
        </w:tabs>
        <w:spacing w:line="355" w:lineRule="exact"/>
        <w:ind w:firstLine="0"/>
        <w:jc w:val="right"/>
      </w:pPr>
      <w:r>
        <w:rPr>
          <w:highlight w:val="white"/>
        </w:rPr>
        <w:t>法定代表人或其项目负责人：（签字）</w:t>
      </w:r>
    </w:p>
    <w:p w:rsidR="009C1DEA" w:rsidRDefault="009C1DEA">
      <w:pPr>
        <w:pStyle w:val="Bodytext1"/>
        <w:tabs>
          <w:tab w:val="left" w:pos="850"/>
          <w:tab w:val="left" w:pos="1906"/>
          <w:tab w:val="left" w:pos="2964"/>
        </w:tabs>
        <w:spacing w:after="120" w:line="355" w:lineRule="exact"/>
        <w:ind w:firstLine="0"/>
        <w:jc w:val="right"/>
        <w:rPr>
          <w:highlight w:val="white"/>
          <w:u w:val="single"/>
        </w:rPr>
      </w:pPr>
    </w:p>
    <w:p w:rsidR="009C1DEA" w:rsidRDefault="00933C07">
      <w:pPr>
        <w:pStyle w:val="Bodytext1"/>
        <w:tabs>
          <w:tab w:val="left" w:pos="850"/>
          <w:tab w:val="left" w:pos="1906"/>
          <w:tab w:val="left" w:pos="2964"/>
        </w:tabs>
        <w:spacing w:after="120" w:line="355" w:lineRule="exact"/>
        <w:ind w:firstLine="0"/>
        <w:jc w:val="right"/>
      </w:pPr>
      <w:r>
        <w:rPr>
          <w:rFonts w:hint="eastAsia"/>
          <w:highlight w:val="white"/>
          <w:u w:val="single"/>
          <w:lang w:val="en-US"/>
        </w:rPr>
        <w:t>2023</w:t>
      </w:r>
      <w:r>
        <w:rPr>
          <w:highlight w:val="white"/>
        </w:rPr>
        <w:t>年</w:t>
      </w:r>
      <w:r>
        <w:rPr>
          <w:rFonts w:hint="eastAsia"/>
          <w:highlight w:val="white"/>
          <w:u w:val="single"/>
          <w:lang w:val="en-US"/>
        </w:rPr>
        <w:t>12</w:t>
      </w:r>
      <w:r>
        <w:rPr>
          <w:highlight w:val="white"/>
        </w:rPr>
        <w:t>月</w:t>
      </w:r>
      <w:r>
        <w:rPr>
          <w:rFonts w:hint="eastAsia"/>
          <w:highlight w:val="white"/>
          <w:u w:val="single"/>
          <w:lang w:val="en-US"/>
        </w:rPr>
        <w:t>5</w:t>
      </w:r>
      <w:r>
        <w:rPr>
          <w:highlight w:val="white"/>
        </w:rPr>
        <w:t>日</w:t>
      </w:r>
    </w:p>
    <w:bookmarkEnd w:id="1"/>
    <w:p w:rsidR="009C1DEA" w:rsidRDefault="009C1DEA"/>
    <w:sectPr w:rsidR="009C1DEA" w:rsidSect="009C1DEA">
      <w:footerReference w:type="default" r:id="rId7"/>
      <w:pgSz w:w="11906" w:h="16838"/>
      <w:pgMar w:top="1440" w:right="1486" w:bottom="1440" w:left="22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C07" w:rsidRDefault="00933C07" w:rsidP="009C1DEA">
      <w:r>
        <w:separator/>
      </w:r>
    </w:p>
  </w:endnote>
  <w:endnote w:type="continuationSeparator" w:id="1">
    <w:p w:rsidR="00933C07" w:rsidRDefault="00933C07" w:rsidP="009C1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EA" w:rsidRDefault="009C1DE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9C1DEA" w:rsidRDefault="009C1DEA">
                <w:pPr>
                  <w:pStyle w:val="a3"/>
                </w:pPr>
                <w:r>
                  <w:fldChar w:fldCharType="begin"/>
                </w:r>
                <w:r w:rsidR="00933C07">
                  <w:instrText xml:space="preserve"> PAGE  \* MERGEFORMAT </w:instrText>
                </w:r>
                <w:r>
                  <w:fldChar w:fldCharType="separate"/>
                </w:r>
                <w:r w:rsidR="002E696A">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C07" w:rsidRDefault="00933C07" w:rsidP="009C1DEA">
      <w:r>
        <w:separator/>
      </w:r>
    </w:p>
  </w:footnote>
  <w:footnote w:type="continuationSeparator" w:id="1">
    <w:p w:rsidR="00933C07" w:rsidRDefault="00933C07" w:rsidP="009C1D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jVkMmY1ZTRhNTc2ZDg0YjU5ZTIxZjNkY2ZjNTg3YjgifQ=="/>
  </w:docVars>
  <w:rsids>
    <w:rsidRoot w:val="485D292D"/>
    <w:rsid w:val="00032402"/>
    <w:rsid w:val="0020712B"/>
    <w:rsid w:val="002E696A"/>
    <w:rsid w:val="00933C07"/>
    <w:rsid w:val="009535A6"/>
    <w:rsid w:val="009C1DEA"/>
    <w:rsid w:val="00A128B7"/>
    <w:rsid w:val="081C4DA3"/>
    <w:rsid w:val="08404F36"/>
    <w:rsid w:val="08D51B22"/>
    <w:rsid w:val="0A391C3C"/>
    <w:rsid w:val="0E5C239D"/>
    <w:rsid w:val="15D767BC"/>
    <w:rsid w:val="17A10E21"/>
    <w:rsid w:val="19DE0DE6"/>
    <w:rsid w:val="28810F26"/>
    <w:rsid w:val="2B342280"/>
    <w:rsid w:val="32DF6F75"/>
    <w:rsid w:val="3409666A"/>
    <w:rsid w:val="34E46AC5"/>
    <w:rsid w:val="35EF65E1"/>
    <w:rsid w:val="387737AC"/>
    <w:rsid w:val="3C3451D7"/>
    <w:rsid w:val="485D292D"/>
    <w:rsid w:val="4C7D53DD"/>
    <w:rsid w:val="519800F5"/>
    <w:rsid w:val="55F83D27"/>
    <w:rsid w:val="56334D5F"/>
    <w:rsid w:val="590B263D"/>
    <w:rsid w:val="59C373C7"/>
    <w:rsid w:val="5E7A79CF"/>
    <w:rsid w:val="5F5D2E4C"/>
    <w:rsid w:val="602A5424"/>
    <w:rsid w:val="695B664F"/>
    <w:rsid w:val="6D0A6B00"/>
    <w:rsid w:val="73E86D31"/>
    <w:rsid w:val="7B25086A"/>
    <w:rsid w:val="7E211F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DE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C1DEA"/>
    <w:pPr>
      <w:tabs>
        <w:tab w:val="center" w:pos="4153"/>
        <w:tab w:val="right" w:pos="8306"/>
      </w:tabs>
      <w:snapToGrid w:val="0"/>
      <w:jc w:val="left"/>
    </w:pPr>
    <w:rPr>
      <w:sz w:val="18"/>
    </w:rPr>
  </w:style>
  <w:style w:type="paragraph" w:styleId="a4">
    <w:name w:val="header"/>
    <w:basedOn w:val="a"/>
    <w:qFormat/>
    <w:rsid w:val="009C1DE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Bodytext1">
    <w:name w:val="Body text|1"/>
    <w:basedOn w:val="a"/>
    <w:qFormat/>
    <w:rsid w:val="009C1DEA"/>
    <w:pPr>
      <w:spacing w:line="360" w:lineRule="auto"/>
      <w:ind w:firstLine="400"/>
    </w:pPr>
    <w:rPr>
      <w:rFonts w:ascii="宋体" w:hAnsi="宋体" w:cs="宋体"/>
      <w:sz w:val="20"/>
      <w:szCs w:val="20"/>
      <w:lang w:val="zh-CN" w:bidi="zh-CN"/>
    </w:rPr>
  </w:style>
  <w:style w:type="paragraph" w:customStyle="1" w:styleId="pMsoNormal">
    <w:name w:val="p_MsoNormal"/>
    <w:basedOn w:val="a"/>
    <w:qFormat/>
    <w:rsid w:val="009C1DEA"/>
    <w:rPr>
      <w:rFonts w:eastAsia="Calibri" w:cs="Calibri"/>
      <w:szCs w:val="21"/>
    </w:rPr>
  </w:style>
  <w:style w:type="paragraph" w:customStyle="1" w:styleId="TableText">
    <w:name w:val="Table Text"/>
    <w:basedOn w:val="a"/>
    <w:semiHidden/>
    <w:qFormat/>
    <w:rsid w:val="009C1DEA"/>
    <w:rPr>
      <w:rFonts w:ascii="宋体" w:hAnsi="宋体" w:cs="宋体"/>
      <w:sz w:val="19"/>
      <w:szCs w:val="19"/>
      <w:lang w:eastAsia="en-US"/>
    </w:rPr>
  </w:style>
  <w:style w:type="table" w:customStyle="1" w:styleId="TableNormal">
    <w:name w:val="Table Normal"/>
    <w:semiHidden/>
    <w:unhideWhenUsed/>
    <w:qFormat/>
    <w:rsid w:val="009C1DEA"/>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1038</Words>
  <Characters>1142</Characters>
  <Application>Microsoft Office Word</Application>
  <DocSecurity>0</DocSecurity>
  <Lines>47</Lines>
  <Paragraphs>55</Paragraphs>
  <ScaleCrop>false</ScaleCrop>
  <Company>Microsoft</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Seeyoutomorrow</dc:creator>
  <cp:lastModifiedBy>NTKO</cp:lastModifiedBy>
  <cp:revision>5</cp:revision>
  <cp:lastPrinted>2023-05-18T08:22:00Z</cp:lastPrinted>
  <dcterms:created xsi:type="dcterms:W3CDTF">2023-05-17T10:05:00Z</dcterms:created>
  <dcterms:modified xsi:type="dcterms:W3CDTF">2023-12-05T03:57:00Z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D6521349E2AB4291B10A7312638473A6_11</vt:lpwstr>
  </property>
</Properties>
</file>