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33FBC">
      <w:pPr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浙江中明工程咨询有限公司关于柯城区航埠镇凤山路10号(原久恒耐磨)残值处置项目（第三次）征集公告的更正公告</w:t>
      </w:r>
    </w:p>
    <w:p w14:paraId="044D5B2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项目基本情况</w:t>
      </w:r>
    </w:p>
    <w:p w14:paraId="204191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1、原公告的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项目编号：ZJZMCG20240930（第三次）</w:t>
      </w:r>
    </w:p>
    <w:p w14:paraId="471F9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2、原公告的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项目名称：柯城区航埠镇凤山路10号(原久恒耐磨)残值处置项目（第三次）</w:t>
      </w:r>
    </w:p>
    <w:p w14:paraId="606D4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highlight w:val="none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原公告发布日期：2024年9月30日</w:t>
      </w:r>
    </w:p>
    <w:p w14:paraId="327EE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更正信息</w:t>
      </w:r>
    </w:p>
    <w:p w14:paraId="2FD1FA0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1、更正事项：采购公告</w:t>
      </w:r>
    </w:p>
    <w:p w14:paraId="2F3B14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2、更正内容</w:t>
      </w:r>
    </w:p>
    <w:tbl>
      <w:tblPr>
        <w:tblStyle w:val="6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275"/>
        <w:gridCol w:w="3400"/>
        <w:gridCol w:w="2291"/>
      </w:tblGrid>
      <w:tr w14:paraId="6F08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7A4DA7C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75" w:type="dxa"/>
          </w:tcPr>
          <w:p w14:paraId="65F0755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400" w:type="dxa"/>
          </w:tcPr>
          <w:p w14:paraId="1196F9A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2291" w:type="dxa"/>
          </w:tcPr>
          <w:p w14:paraId="27E3B05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66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更正后内容</w:t>
            </w:r>
          </w:p>
        </w:tc>
      </w:tr>
      <w:tr w14:paraId="0FCF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</w:tcPr>
          <w:p w14:paraId="721FD93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5" w:type="dxa"/>
          </w:tcPr>
          <w:p w14:paraId="1550DE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应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征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文件递交截止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时间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及开标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400" w:type="dxa"/>
          </w:tcPr>
          <w:p w14:paraId="25BB63E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2024年10月8日14时30分00秒（北京时间）</w:t>
            </w:r>
          </w:p>
        </w:tc>
        <w:tc>
          <w:tcPr>
            <w:tcW w:w="2291" w:type="dxa"/>
          </w:tcPr>
          <w:p w14:paraId="093FAA0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2024年10月8日9时30分00秒（北京时间）</w:t>
            </w:r>
          </w:p>
        </w:tc>
      </w:tr>
    </w:tbl>
    <w:p w14:paraId="6A1FE893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三、更正日期：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2024年10月5日</w:t>
      </w:r>
    </w:p>
    <w:p w14:paraId="6D568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四、其他补充事项：无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。</w:t>
      </w:r>
    </w:p>
    <w:p w14:paraId="4F234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五、联系方式</w:t>
      </w:r>
    </w:p>
    <w:p w14:paraId="1EAF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1.采购人信息</w:t>
      </w:r>
    </w:p>
    <w:p w14:paraId="49FC35D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：衢州市振航建设发展有限公司</w:t>
      </w:r>
    </w:p>
    <w:p w14:paraId="32E0179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柯城区航埠镇兴航北苑1-12号</w:t>
      </w:r>
    </w:p>
    <w:p w14:paraId="665CED3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联系人：陈女士</w:t>
      </w:r>
    </w:p>
    <w:p w14:paraId="117789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联系方式：0570-2989297</w:t>
      </w:r>
    </w:p>
    <w:p w14:paraId="636E21C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采购代理机构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信息</w:t>
      </w:r>
    </w:p>
    <w:p w14:paraId="7ACFB7C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浙江中明工程咨询有限公司 </w:t>
      </w:r>
    </w:p>
    <w:p w14:paraId="0DEC7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bidi="ar"/>
        </w:rPr>
        <w:t>地    址：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eastAsia="zh-CN" w:bidi="ar"/>
        </w:rPr>
        <w:t>衢州市盈川东路232-1号</w:t>
      </w:r>
    </w:p>
    <w:p w14:paraId="47638B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bidi="ar"/>
        </w:rPr>
        <w:t>项目联系人：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 w:bidi="ar"/>
        </w:rPr>
        <w:t>周先生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bidi="ar"/>
        </w:rPr>
        <w:t>　　　</w:t>
      </w:r>
    </w:p>
    <w:p w14:paraId="7415B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bidi="ar"/>
        </w:rPr>
        <w:t>项目联系方式：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19957544160</w:t>
      </w:r>
    </w:p>
    <w:p w14:paraId="0764F21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C8DA2"/>
    <w:multiLevelType w:val="singleLevel"/>
    <w:tmpl w:val="167C8D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YTY3ODRhYzY0ZjBiOWM4MjZlMzgxODdmY2IzZjcifQ=="/>
  </w:docVars>
  <w:rsids>
    <w:rsidRoot w:val="1AF80F09"/>
    <w:rsid w:val="1AF80F09"/>
    <w:rsid w:val="6F6D5123"/>
    <w:rsid w:val="762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customStyle="1" w:styleId="3">
    <w:name w:val="正文文本首行缩进 2"/>
    <w:basedOn w:val="2"/>
    <w:autoRedefine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420</Characters>
  <Lines>0</Lines>
  <Paragraphs>0</Paragraphs>
  <TotalTime>0</TotalTime>
  <ScaleCrop>false</ScaleCrop>
  <LinksUpToDate>false</LinksUpToDate>
  <CharactersWithSpaces>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2024-10-04T23:43:00Z</dcterms:created>
  <dc:creator>杭州天恒投资建设管理有限公司</dc:creator>
  <cp:lastModifiedBy>杭州天恒投资建设管理有限公司</cp:lastModifiedBy>
  <dcterms:modified xsi:type="dcterms:W3CDTF">2024-10-05T00:13:45Z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1291639D1203480EAAE8C87D9BCD01C5_11</vt:lpwstr>
  </property>
</Properties>
</file>