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1F362" w14:textId="74CFAEBD" w:rsidR="00B5193C" w:rsidRPr="005A46AC" w:rsidRDefault="00BA148E">
      <w:pPr>
        <w:adjustRightInd w:val="0"/>
        <w:snapToGrid w:val="0"/>
        <w:jc w:val="center"/>
        <w:rPr>
          <w:rFonts w:ascii="仿宋" w:eastAsia="仿宋" w:hAnsi="仿宋" w:hint="eastAsia"/>
          <w:b/>
          <w:bCs/>
          <w:sz w:val="52"/>
          <w:szCs w:val="52"/>
        </w:rPr>
      </w:pPr>
      <w:r>
        <w:rPr>
          <w:rFonts w:ascii="仿宋" w:eastAsia="仿宋" w:hAnsi="仿宋" w:hint="eastAsia"/>
          <w:b/>
          <w:bCs/>
          <w:spacing w:val="8"/>
          <w:kern w:val="0"/>
          <w:sz w:val="52"/>
          <w:szCs w:val="52"/>
        </w:rPr>
        <w:t>2024</w:t>
      </w:r>
      <w:proofErr w:type="gramStart"/>
      <w:r>
        <w:rPr>
          <w:rFonts w:ascii="仿宋" w:eastAsia="仿宋" w:hAnsi="仿宋" w:hint="eastAsia"/>
          <w:b/>
          <w:bCs/>
          <w:spacing w:val="8"/>
          <w:kern w:val="0"/>
          <w:sz w:val="52"/>
          <w:szCs w:val="52"/>
        </w:rPr>
        <w:t>报福镇</w:t>
      </w:r>
      <w:proofErr w:type="gramEnd"/>
      <w:r>
        <w:rPr>
          <w:rFonts w:ascii="仿宋" w:eastAsia="仿宋" w:hAnsi="仿宋" w:hint="eastAsia"/>
          <w:b/>
          <w:bCs/>
          <w:spacing w:val="8"/>
          <w:kern w:val="0"/>
          <w:sz w:val="52"/>
          <w:szCs w:val="52"/>
        </w:rPr>
        <w:t>应急消防站执勤车辆采购项目</w:t>
      </w:r>
    </w:p>
    <w:p w14:paraId="61B1F363"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公</w:t>
      </w:r>
    </w:p>
    <w:p w14:paraId="61B1F364"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开</w:t>
      </w:r>
    </w:p>
    <w:p w14:paraId="61B1F365"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招</w:t>
      </w:r>
    </w:p>
    <w:p w14:paraId="61B1F366"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标</w:t>
      </w:r>
    </w:p>
    <w:p w14:paraId="61B1F367"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采</w:t>
      </w:r>
    </w:p>
    <w:p w14:paraId="61B1F368"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购</w:t>
      </w:r>
    </w:p>
    <w:p w14:paraId="61B1F369" w14:textId="77777777" w:rsidR="00B5193C" w:rsidRDefault="00176E49">
      <w:pPr>
        <w:adjustRightInd w:val="0"/>
        <w:snapToGrid w:val="0"/>
        <w:jc w:val="center"/>
        <w:rPr>
          <w:rFonts w:ascii="仿宋" w:eastAsia="仿宋" w:hAnsi="仿宋" w:hint="eastAsia"/>
          <w:sz w:val="72"/>
          <w:szCs w:val="72"/>
        </w:rPr>
      </w:pPr>
      <w:r>
        <w:rPr>
          <w:rFonts w:ascii="仿宋" w:eastAsia="仿宋" w:hAnsi="仿宋" w:hint="eastAsia"/>
          <w:sz w:val="72"/>
          <w:szCs w:val="72"/>
        </w:rPr>
        <w:t>文</w:t>
      </w:r>
    </w:p>
    <w:p w14:paraId="61B1F36A" w14:textId="77777777" w:rsidR="00B5193C" w:rsidRDefault="00176E49">
      <w:pPr>
        <w:spacing w:line="900" w:lineRule="exact"/>
        <w:jc w:val="center"/>
        <w:rPr>
          <w:rFonts w:ascii="仿宋" w:eastAsia="仿宋" w:hAnsi="仿宋" w:hint="eastAsia"/>
          <w:b/>
          <w:bCs/>
          <w:sz w:val="72"/>
          <w:szCs w:val="72"/>
        </w:rPr>
      </w:pPr>
      <w:r>
        <w:rPr>
          <w:rFonts w:ascii="仿宋" w:eastAsia="仿宋" w:hAnsi="仿宋" w:hint="eastAsia"/>
          <w:sz w:val="72"/>
          <w:szCs w:val="72"/>
        </w:rPr>
        <w:t>件</w:t>
      </w:r>
    </w:p>
    <w:p w14:paraId="61B1F36B" w14:textId="77777777" w:rsidR="00B5193C" w:rsidRDefault="00B5193C">
      <w:pPr>
        <w:spacing w:line="400" w:lineRule="exact"/>
        <w:jc w:val="right"/>
        <w:rPr>
          <w:rFonts w:ascii="仿宋" w:eastAsia="仿宋" w:hAnsi="仿宋" w:hint="eastAsia"/>
          <w:sz w:val="24"/>
        </w:rPr>
      </w:pPr>
    </w:p>
    <w:p w14:paraId="61B1F36C" w14:textId="58461B6A" w:rsidR="00B5193C" w:rsidRDefault="00176E49">
      <w:pPr>
        <w:spacing w:line="520" w:lineRule="exact"/>
        <w:jc w:val="left"/>
        <w:rPr>
          <w:rFonts w:ascii="仿宋" w:eastAsia="仿宋" w:hAnsi="仿宋" w:cs="宋体" w:hint="eastAsia"/>
          <w:sz w:val="28"/>
          <w:szCs w:val="28"/>
        </w:rPr>
      </w:pPr>
      <w:r>
        <w:rPr>
          <w:rFonts w:ascii="仿宋" w:eastAsia="仿宋" w:hAnsi="仿宋" w:cs="宋体" w:hint="eastAsia"/>
          <w:sz w:val="28"/>
          <w:szCs w:val="28"/>
        </w:rPr>
        <w:t>项 目  编 号：</w:t>
      </w:r>
      <w:r w:rsidRPr="00176E49">
        <w:rPr>
          <w:rFonts w:ascii="仿宋" w:eastAsia="仿宋" w:hAnsi="仿宋" w:cs="宋体"/>
          <w:sz w:val="28"/>
          <w:szCs w:val="28"/>
          <w:u w:val="single"/>
        </w:rPr>
        <w:t>HCFSGK-202400</w:t>
      </w:r>
      <w:r w:rsidR="00172632">
        <w:rPr>
          <w:rFonts w:ascii="仿宋" w:eastAsia="仿宋" w:hAnsi="仿宋" w:cs="宋体" w:hint="eastAsia"/>
          <w:sz w:val="28"/>
          <w:szCs w:val="28"/>
          <w:u w:val="single"/>
        </w:rPr>
        <w:t>6</w:t>
      </w:r>
    </w:p>
    <w:p w14:paraId="61B1F36D" w14:textId="2FA15B80" w:rsidR="00B5193C" w:rsidRDefault="00176E49">
      <w:pPr>
        <w:spacing w:line="520" w:lineRule="exact"/>
        <w:jc w:val="left"/>
        <w:rPr>
          <w:rFonts w:ascii="仿宋" w:eastAsia="仿宋" w:hAnsi="仿宋" w:cs="宋体" w:hint="eastAsia"/>
          <w:sz w:val="28"/>
          <w:szCs w:val="28"/>
        </w:rPr>
      </w:pPr>
      <w:r>
        <w:rPr>
          <w:rFonts w:ascii="仿宋" w:eastAsia="仿宋" w:hAnsi="仿宋" w:cs="宋体" w:hint="eastAsia"/>
          <w:sz w:val="28"/>
          <w:szCs w:val="28"/>
        </w:rPr>
        <w:t>采 购  单 位：</w:t>
      </w:r>
      <w:proofErr w:type="gramStart"/>
      <w:r>
        <w:rPr>
          <w:rFonts w:ascii="仿宋" w:eastAsia="仿宋" w:hAnsi="仿宋" w:cs="宋体" w:hint="eastAsia"/>
          <w:sz w:val="28"/>
          <w:szCs w:val="28"/>
          <w:u w:val="single"/>
        </w:rPr>
        <w:t>安吉县报福镇</w:t>
      </w:r>
      <w:proofErr w:type="gramEnd"/>
      <w:r>
        <w:rPr>
          <w:rFonts w:ascii="仿宋" w:eastAsia="仿宋" w:hAnsi="仿宋" w:cs="宋体" w:hint="eastAsia"/>
          <w:sz w:val="28"/>
          <w:szCs w:val="28"/>
          <w:u w:val="single"/>
        </w:rPr>
        <w:t>人民政府</w:t>
      </w:r>
    </w:p>
    <w:p w14:paraId="61B1F36E" w14:textId="77777777" w:rsidR="00B5193C" w:rsidRDefault="00176E49">
      <w:pPr>
        <w:spacing w:line="520" w:lineRule="exact"/>
        <w:jc w:val="left"/>
        <w:rPr>
          <w:rFonts w:ascii="仿宋" w:eastAsia="仿宋" w:hAnsi="仿宋" w:cs="宋体" w:hint="eastAsia"/>
          <w:sz w:val="28"/>
          <w:szCs w:val="28"/>
        </w:rPr>
      </w:pPr>
      <w:r>
        <w:rPr>
          <w:rFonts w:ascii="仿宋" w:eastAsia="仿宋" w:hAnsi="仿宋" w:cs="宋体" w:hint="eastAsia"/>
          <w:sz w:val="28"/>
          <w:szCs w:val="28"/>
        </w:rPr>
        <w:t>采购代理机构：</w:t>
      </w:r>
      <w:r>
        <w:rPr>
          <w:rFonts w:ascii="仿宋" w:eastAsia="仿宋" w:hAnsi="仿宋" w:cs="宋体" w:hint="eastAsia"/>
          <w:sz w:val="28"/>
          <w:szCs w:val="28"/>
          <w:u w:val="single"/>
        </w:rPr>
        <w:t>华</w:t>
      </w:r>
      <w:proofErr w:type="gramStart"/>
      <w:r>
        <w:rPr>
          <w:rFonts w:ascii="仿宋" w:eastAsia="仿宋" w:hAnsi="仿宋" w:cs="宋体" w:hint="eastAsia"/>
          <w:sz w:val="28"/>
          <w:szCs w:val="28"/>
          <w:u w:val="single"/>
        </w:rPr>
        <w:t>诚工程</w:t>
      </w:r>
      <w:proofErr w:type="gramEnd"/>
      <w:r>
        <w:rPr>
          <w:rFonts w:ascii="仿宋" w:eastAsia="仿宋" w:hAnsi="仿宋" w:cs="宋体" w:hint="eastAsia"/>
          <w:sz w:val="28"/>
          <w:szCs w:val="28"/>
          <w:u w:val="single"/>
        </w:rPr>
        <w:t>咨询集团有限公司</w:t>
      </w:r>
    </w:p>
    <w:p w14:paraId="61B1F36F" w14:textId="77777777" w:rsidR="00B5193C" w:rsidRDefault="00B5193C">
      <w:pPr>
        <w:spacing w:line="520" w:lineRule="exact"/>
        <w:rPr>
          <w:rFonts w:ascii="仿宋" w:eastAsia="仿宋" w:hAnsi="仿宋" w:cs="宋体" w:hint="eastAsia"/>
        </w:rPr>
      </w:pPr>
    </w:p>
    <w:p w14:paraId="61B1F370" w14:textId="6430D140" w:rsidR="00B5193C" w:rsidRDefault="00176E49">
      <w:pPr>
        <w:snapToGrid w:val="0"/>
        <w:spacing w:line="520" w:lineRule="exact"/>
        <w:jc w:val="center"/>
        <w:rPr>
          <w:rFonts w:ascii="仿宋" w:eastAsia="仿宋" w:hAnsi="仿宋" w:cs="宋体" w:hint="eastAsia"/>
          <w:sz w:val="28"/>
          <w:szCs w:val="28"/>
        </w:rPr>
      </w:pPr>
      <w:r w:rsidRPr="009F73AE">
        <w:rPr>
          <w:rFonts w:ascii="仿宋" w:eastAsia="仿宋" w:hAnsi="仿宋" w:cs="宋体" w:hint="eastAsia"/>
          <w:sz w:val="28"/>
          <w:szCs w:val="28"/>
        </w:rPr>
        <w:t>二</w:t>
      </w:r>
      <w:proofErr w:type="gramStart"/>
      <w:r w:rsidRPr="009F73AE">
        <w:rPr>
          <w:rFonts w:ascii="仿宋" w:eastAsia="仿宋" w:hAnsi="仿宋" w:cs="宋体" w:hint="eastAsia"/>
          <w:sz w:val="28"/>
          <w:szCs w:val="28"/>
        </w:rPr>
        <w:t>0二四</w:t>
      </w:r>
      <w:proofErr w:type="gramEnd"/>
      <w:r w:rsidRPr="009F73AE">
        <w:rPr>
          <w:rFonts w:ascii="仿宋" w:eastAsia="仿宋" w:hAnsi="仿宋" w:cs="宋体" w:hint="eastAsia"/>
          <w:sz w:val="28"/>
          <w:szCs w:val="28"/>
        </w:rPr>
        <w:t>年</w:t>
      </w:r>
      <w:r w:rsidR="00172632">
        <w:rPr>
          <w:rFonts w:ascii="仿宋" w:eastAsia="仿宋" w:hAnsi="仿宋" w:cs="宋体" w:hint="eastAsia"/>
          <w:sz w:val="28"/>
          <w:szCs w:val="28"/>
        </w:rPr>
        <w:t>九</w:t>
      </w:r>
      <w:r w:rsidRPr="009F73AE">
        <w:rPr>
          <w:rFonts w:ascii="仿宋" w:eastAsia="仿宋" w:hAnsi="仿宋" w:cs="宋体" w:hint="eastAsia"/>
          <w:sz w:val="28"/>
          <w:szCs w:val="28"/>
        </w:rPr>
        <w:t>月</w:t>
      </w:r>
    </w:p>
    <w:p w14:paraId="61B1F371" w14:textId="77777777" w:rsidR="00B5193C" w:rsidRDefault="00B5193C">
      <w:pPr>
        <w:tabs>
          <w:tab w:val="center" w:pos="4766"/>
          <w:tab w:val="left" w:pos="6581"/>
        </w:tabs>
        <w:spacing w:beforeLines="50" w:before="120" w:afterLines="50" w:after="120"/>
        <w:rPr>
          <w:rFonts w:ascii="仿宋" w:eastAsia="仿宋" w:hAnsi="仿宋" w:hint="eastAsia"/>
          <w:b/>
          <w:spacing w:val="60"/>
          <w:kern w:val="0"/>
          <w:sz w:val="44"/>
          <w:szCs w:val="49"/>
        </w:rPr>
      </w:pPr>
    </w:p>
    <w:p w14:paraId="61B1F372" w14:textId="77777777" w:rsidR="00B5193C" w:rsidRDefault="00176E49">
      <w:pPr>
        <w:pStyle w:val="2"/>
        <w:rPr>
          <w:rFonts w:ascii="仿宋" w:eastAsia="仿宋" w:hAnsi="仿宋" w:hint="eastAsia"/>
        </w:rPr>
      </w:pPr>
      <w:r>
        <w:rPr>
          <w:rFonts w:ascii="仿宋" w:eastAsia="仿宋" w:hAnsi="仿宋"/>
        </w:rPr>
        <w:br w:type="page"/>
      </w:r>
    </w:p>
    <w:sdt>
      <w:sdtPr>
        <w:rPr>
          <w:rFonts w:ascii="Calibri" w:eastAsia="宋体" w:hAnsi="Calibri" w:cs="Times New Roman"/>
          <w:color w:val="auto"/>
          <w:kern w:val="2"/>
          <w:sz w:val="21"/>
          <w:szCs w:val="24"/>
          <w:lang w:val="zh-CN"/>
        </w:rPr>
        <w:id w:val="1096210793"/>
        <w:docPartObj>
          <w:docPartGallery w:val="Table of Contents"/>
          <w:docPartUnique/>
        </w:docPartObj>
      </w:sdtPr>
      <w:sdtEndPr>
        <w:rPr>
          <w:b/>
          <w:bCs/>
        </w:rPr>
      </w:sdtEndPr>
      <w:sdtContent>
        <w:p w14:paraId="61B1F374" w14:textId="77777777" w:rsidR="00B5193C" w:rsidRDefault="00176E49">
          <w:pPr>
            <w:pStyle w:val="TOC20"/>
            <w:spacing w:after="120"/>
            <w:rPr>
              <w:color w:val="auto"/>
            </w:rPr>
          </w:pPr>
          <w:r>
            <w:rPr>
              <w:color w:val="auto"/>
              <w:lang w:val="zh-CN"/>
            </w:rPr>
            <w:t>目录</w:t>
          </w:r>
        </w:p>
        <w:p w14:paraId="28BCDC16" w14:textId="33D088EE" w:rsidR="008B72BC" w:rsidRDefault="00176E49">
          <w:pPr>
            <w:pStyle w:val="TOC1"/>
            <w:rPr>
              <w:rFonts w:asciiTheme="minorHAnsi" w:eastAsiaTheme="minorEastAsia" w:hAnsiTheme="minorHAnsi" w:cstheme="minorBidi"/>
              <w:noProof/>
              <w:sz w:val="22"/>
              <w14:ligatures w14:val="standardContextual"/>
            </w:rPr>
          </w:pPr>
          <w:r>
            <w:fldChar w:fldCharType="begin"/>
          </w:r>
          <w:r>
            <w:instrText xml:space="preserve"> TOC \o "1-3" \h \z \u </w:instrText>
          </w:r>
          <w:r>
            <w:fldChar w:fldCharType="separate"/>
          </w:r>
          <w:hyperlink w:anchor="_Toc176355414" w:history="1">
            <w:r w:rsidR="008B72BC" w:rsidRPr="0016098E">
              <w:rPr>
                <w:rStyle w:val="affb"/>
                <w:rFonts w:ascii="仿宋" w:eastAsia="仿宋" w:hAnsi="仿宋" w:cs="宋体" w:hint="eastAsia"/>
                <w:b/>
                <w:bCs/>
                <w:noProof/>
              </w:rPr>
              <w:t>第一章 招标公告</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_Toc176355414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- 4 -</w:t>
            </w:r>
            <w:r w:rsidR="008B72BC">
              <w:rPr>
                <w:rFonts w:hint="eastAsia"/>
                <w:noProof/>
                <w:webHidden/>
              </w:rPr>
              <w:fldChar w:fldCharType="end"/>
            </w:r>
          </w:hyperlink>
        </w:p>
        <w:p w14:paraId="70540D68" w14:textId="1F7A3A0E" w:rsidR="008B72BC" w:rsidRDefault="00C518C4">
          <w:pPr>
            <w:pStyle w:val="TOC1"/>
            <w:rPr>
              <w:rFonts w:asciiTheme="minorHAnsi" w:eastAsiaTheme="minorEastAsia" w:hAnsiTheme="minorHAnsi" w:cstheme="minorBidi"/>
              <w:noProof/>
              <w:sz w:val="22"/>
              <w14:ligatures w14:val="standardContextual"/>
            </w:rPr>
          </w:pPr>
          <w:hyperlink w:anchor="_Toc176355415" w:history="1">
            <w:r w:rsidR="008B72BC" w:rsidRPr="0016098E">
              <w:rPr>
                <w:rStyle w:val="affb"/>
                <w:rFonts w:ascii="仿宋" w:eastAsia="仿宋" w:hAnsi="仿宋" w:cs="宋体" w:hint="eastAsia"/>
                <w:b/>
                <w:bCs/>
                <w:noProof/>
              </w:rPr>
              <w:t>第二章 招标需求</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_Toc176355415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- 8 -</w:t>
            </w:r>
            <w:r w:rsidR="008B72BC">
              <w:rPr>
                <w:rFonts w:hint="eastAsia"/>
                <w:noProof/>
                <w:webHidden/>
              </w:rPr>
              <w:fldChar w:fldCharType="end"/>
            </w:r>
          </w:hyperlink>
        </w:p>
        <w:p w14:paraId="639351AE" w14:textId="37D21992"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16" w:history="1">
            <w:r w:rsidR="008B72BC" w:rsidRPr="0016098E">
              <w:rPr>
                <w:rStyle w:val="affb"/>
                <w:rFonts w:ascii="仿宋" w:eastAsia="仿宋" w:hAnsi="仿宋" w:cs="宋体" w:hint="eastAsia"/>
                <w:b/>
                <w:bCs/>
                <w:noProof/>
              </w:rPr>
              <w:t>一、项目概况</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_Toc176355416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- 8 -</w:t>
            </w:r>
            <w:r w:rsidR="008B72BC">
              <w:rPr>
                <w:rFonts w:hint="eastAsia"/>
                <w:noProof/>
                <w:webHidden/>
              </w:rPr>
              <w:fldChar w:fldCharType="end"/>
            </w:r>
          </w:hyperlink>
        </w:p>
        <w:p w14:paraId="25B166A4" w14:textId="6954A899"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17" w:history="1">
            <w:r w:rsidR="008B72BC" w:rsidRPr="0016098E">
              <w:rPr>
                <w:rStyle w:val="affb"/>
                <w:rFonts w:ascii="仿宋" w:eastAsia="仿宋" w:hAnsi="仿宋" w:cs="宋体" w:hint="eastAsia"/>
                <w:b/>
                <w:bCs/>
                <w:noProof/>
              </w:rPr>
              <w:t>二、采购内容</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_Toc176355417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- 8 -</w:t>
            </w:r>
            <w:r w:rsidR="008B72BC">
              <w:rPr>
                <w:rFonts w:hint="eastAsia"/>
                <w:noProof/>
                <w:webHidden/>
              </w:rPr>
              <w:fldChar w:fldCharType="end"/>
            </w:r>
          </w:hyperlink>
        </w:p>
        <w:p w14:paraId="21BB60AC" w14:textId="69180B05"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18" w:history="1">
            <w:r w:rsidR="008B72BC" w:rsidRPr="0016098E">
              <w:rPr>
                <w:rStyle w:val="affb"/>
                <w:rFonts w:ascii="仿宋" w:eastAsia="仿宋" w:hAnsi="仿宋" w:cs="宋体" w:hint="eastAsia"/>
                <w:b/>
                <w:bCs/>
                <w:noProof/>
              </w:rPr>
              <w:t>三、设备技术参数</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_Toc176355418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- 8 -</w:t>
            </w:r>
            <w:r w:rsidR="008B72BC">
              <w:rPr>
                <w:rFonts w:hint="eastAsia"/>
                <w:noProof/>
                <w:webHidden/>
              </w:rPr>
              <w:fldChar w:fldCharType="end"/>
            </w:r>
          </w:hyperlink>
        </w:p>
        <w:p w14:paraId="2C7857B7" w14:textId="14330B78"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19" w:history="1">
            <w:r w:rsidR="008B72BC" w:rsidRPr="0016098E">
              <w:rPr>
                <w:rStyle w:val="affb"/>
                <w:rFonts w:ascii="仿宋" w:eastAsia="仿宋" w:hAnsi="仿宋" w:cs="宋体" w:hint="eastAsia"/>
                <w:b/>
                <w:bCs/>
                <w:noProof/>
              </w:rPr>
              <w:t>四、设备供货、安装、调试及验收</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_Toc176355419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- 11 -</w:t>
            </w:r>
            <w:r w:rsidR="008B72BC">
              <w:rPr>
                <w:rFonts w:hint="eastAsia"/>
                <w:noProof/>
                <w:webHidden/>
              </w:rPr>
              <w:fldChar w:fldCharType="end"/>
            </w:r>
          </w:hyperlink>
        </w:p>
        <w:p w14:paraId="1FC9C7EC" w14:textId="5A4A1351"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0" w:history="1">
            <w:r w:rsidR="008B72BC" w:rsidRPr="0016098E">
              <w:rPr>
                <w:rStyle w:val="affb"/>
                <w:rFonts w:ascii="仿宋" w:eastAsia="仿宋" w:hAnsi="仿宋" w:cs="宋体" w:hint="eastAsia"/>
                <w:b/>
                <w:bCs/>
                <w:noProof/>
              </w:rPr>
              <w:t>五、车辆的验收</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_Toc176355420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- 12 -</w:t>
            </w:r>
            <w:r w:rsidR="008B72BC">
              <w:rPr>
                <w:rFonts w:hint="eastAsia"/>
                <w:noProof/>
                <w:webHidden/>
              </w:rPr>
              <w:fldChar w:fldCharType="end"/>
            </w:r>
          </w:hyperlink>
        </w:p>
        <w:p w14:paraId="1B07644E" w14:textId="3C2176C8"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1" w:history="1">
            <w:r w:rsidR="008B72BC" w:rsidRPr="0016098E">
              <w:rPr>
                <w:rStyle w:val="affb"/>
                <w:rFonts w:ascii="仿宋" w:eastAsia="仿宋" w:hAnsi="仿宋" w:cs="宋体" w:hint="eastAsia"/>
                <w:b/>
                <w:bCs/>
                <w:noProof/>
              </w:rPr>
              <w:t>六、▲商务要求</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_Toc176355421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- 13 -</w:t>
            </w:r>
            <w:r w:rsidR="008B72BC">
              <w:rPr>
                <w:rFonts w:hint="eastAsia"/>
                <w:noProof/>
                <w:webHidden/>
              </w:rPr>
              <w:fldChar w:fldCharType="end"/>
            </w:r>
          </w:hyperlink>
        </w:p>
        <w:p w14:paraId="059FC753" w14:textId="1430351D" w:rsidR="008B72BC" w:rsidRDefault="00C518C4">
          <w:pPr>
            <w:pStyle w:val="TOC1"/>
            <w:rPr>
              <w:rFonts w:asciiTheme="minorHAnsi" w:eastAsiaTheme="minorEastAsia" w:hAnsiTheme="minorHAnsi" w:cstheme="minorBidi"/>
              <w:noProof/>
              <w:sz w:val="22"/>
              <w14:ligatures w14:val="standardContextual"/>
            </w:rPr>
          </w:pPr>
          <w:hyperlink w:anchor="_Toc176355422" w:history="1">
            <w:r w:rsidR="008B72BC" w:rsidRPr="0016098E">
              <w:rPr>
                <w:rStyle w:val="affb"/>
                <w:rFonts w:ascii="仿宋" w:eastAsia="仿宋" w:hAnsi="仿宋" w:cs="宋体" w:hint="eastAsia"/>
                <w:b/>
                <w:bCs/>
                <w:noProof/>
              </w:rPr>
              <w:t>第三章 投标人须知</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_Toc176355422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- 15 -</w:t>
            </w:r>
            <w:r w:rsidR="008B72BC">
              <w:rPr>
                <w:rFonts w:hint="eastAsia"/>
                <w:noProof/>
                <w:webHidden/>
              </w:rPr>
              <w:fldChar w:fldCharType="end"/>
            </w:r>
          </w:hyperlink>
        </w:p>
        <w:p w14:paraId="5DAE7D76" w14:textId="49320DD7"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3" w:history="1">
            <w:r w:rsidR="008B72BC" w:rsidRPr="0016098E">
              <w:rPr>
                <w:rStyle w:val="affb"/>
                <w:rFonts w:ascii="仿宋" w:eastAsia="仿宋" w:hAnsi="仿宋" w:hint="eastAsia"/>
                <w:noProof/>
              </w:rPr>
              <w:t>前附表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_Toc176355423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- 15 -</w:t>
            </w:r>
            <w:r w:rsidR="008B72BC">
              <w:rPr>
                <w:rFonts w:hint="eastAsia"/>
                <w:noProof/>
                <w:webHidden/>
              </w:rPr>
              <w:fldChar w:fldCharType="end"/>
            </w:r>
          </w:hyperlink>
        </w:p>
        <w:p w14:paraId="0A100E8F" w14:textId="4F278EE2"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4" w:history="1">
            <w:r w:rsidR="008B72BC" w:rsidRPr="0016098E">
              <w:rPr>
                <w:rStyle w:val="affb"/>
                <w:rFonts w:ascii="仿宋" w:eastAsia="仿宋" w:hAnsi="仿宋" w:cs="宋体" w:hint="eastAsia"/>
                <w:b/>
                <w:bCs/>
                <w:noProof/>
              </w:rPr>
              <w:t>一、总则</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_Toc176355424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- 19 -</w:t>
            </w:r>
            <w:r w:rsidR="008B72BC">
              <w:rPr>
                <w:rFonts w:hint="eastAsia"/>
                <w:noProof/>
                <w:webHidden/>
              </w:rPr>
              <w:fldChar w:fldCharType="end"/>
            </w:r>
          </w:hyperlink>
        </w:p>
        <w:p w14:paraId="250B2CA3" w14:textId="55328F0B"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5" w:history="1">
            <w:r w:rsidR="008B72BC" w:rsidRPr="0016098E">
              <w:rPr>
                <w:rStyle w:val="affb"/>
                <w:rFonts w:ascii="仿宋" w:eastAsia="仿宋" w:hAnsi="仿宋" w:cs="宋体" w:hint="eastAsia"/>
                <w:b/>
                <w:bCs/>
                <w:noProof/>
              </w:rPr>
              <w:t>二、招标文件</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_Toc176355425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- 21 -</w:t>
            </w:r>
            <w:r w:rsidR="008B72BC">
              <w:rPr>
                <w:rFonts w:hint="eastAsia"/>
                <w:noProof/>
                <w:webHidden/>
              </w:rPr>
              <w:fldChar w:fldCharType="end"/>
            </w:r>
          </w:hyperlink>
        </w:p>
        <w:p w14:paraId="38BC34E5" w14:textId="5BD1969E"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6" w:history="1">
            <w:r w:rsidR="008B72BC" w:rsidRPr="0016098E">
              <w:rPr>
                <w:rStyle w:val="affb"/>
                <w:rFonts w:ascii="仿宋" w:eastAsia="仿宋" w:hAnsi="仿宋" w:cs="宋体" w:hint="eastAsia"/>
                <w:b/>
                <w:bCs/>
                <w:noProof/>
              </w:rPr>
              <w:t>三、投标文件编制及递交</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_Toc176355426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- 22 -</w:t>
            </w:r>
            <w:r w:rsidR="008B72BC">
              <w:rPr>
                <w:rFonts w:hint="eastAsia"/>
                <w:noProof/>
                <w:webHidden/>
              </w:rPr>
              <w:fldChar w:fldCharType="end"/>
            </w:r>
          </w:hyperlink>
        </w:p>
        <w:p w14:paraId="2745FA34" w14:textId="1181CA8B"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7" w:history="1">
            <w:r w:rsidR="008B72BC" w:rsidRPr="0016098E">
              <w:rPr>
                <w:rStyle w:val="affb"/>
                <w:rFonts w:ascii="仿宋" w:eastAsia="仿宋" w:hAnsi="仿宋" w:cs="宋体" w:hint="eastAsia"/>
                <w:b/>
                <w:bCs/>
                <w:noProof/>
              </w:rPr>
              <w:t>四、开标</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_Toc176355427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- 25 -</w:t>
            </w:r>
            <w:r w:rsidR="008B72BC">
              <w:rPr>
                <w:rFonts w:hint="eastAsia"/>
                <w:noProof/>
                <w:webHidden/>
              </w:rPr>
              <w:fldChar w:fldCharType="end"/>
            </w:r>
          </w:hyperlink>
        </w:p>
        <w:p w14:paraId="429C5B88" w14:textId="7540A576"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8" w:history="1">
            <w:r w:rsidR="008B72BC" w:rsidRPr="0016098E">
              <w:rPr>
                <w:rStyle w:val="affb"/>
                <w:rFonts w:ascii="仿宋" w:eastAsia="仿宋" w:hAnsi="仿宋" w:cs="宋体" w:hint="eastAsia"/>
                <w:b/>
                <w:bCs/>
                <w:noProof/>
              </w:rPr>
              <w:t>五、资格审查</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_Toc176355428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- 26 -</w:t>
            </w:r>
            <w:r w:rsidR="008B72BC">
              <w:rPr>
                <w:rFonts w:hint="eastAsia"/>
                <w:noProof/>
                <w:webHidden/>
              </w:rPr>
              <w:fldChar w:fldCharType="end"/>
            </w:r>
          </w:hyperlink>
        </w:p>
        <w:p w14:paraId="0370448E" w14:textId="486A8335"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29" w:history="1">
            <w:r w:rsidR="008B72BC" w:rsidRPr="0016098E">
              <w:rPr>
                <w:rStyle w:val="affb"/>
                <w:rFonts w:ascii="仿宋" w:eastAsia="仿宋" w:hAnsi="仿宋" w:cs="宋体" w:hint="eastAsia"/>
                <w:b/>
                <w:bCs/>
                <w:noProof/>
              </w:rPr>
              <w:t>六、评标</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_Toc176355429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- 26 -</w:t>
            </w:r>
            <w:r w:rsidR="008B72BC">
              <w:rPr>
                <w:rFonts w:hint="eastAsia"/>
                <w:noProof/>
                <w:webHidden/>
              </w:rPr>
              <w:fldChar w:fldCharType="end"/>
            </w:r>
          </w:hyperlink>
        </w:p>
        <w:p w14:paraId="0502AE64" w14:textId="7D242469"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30" w:history="1">
            <w:r w:rsidR="008B72BC" w:rsidRPr="0016098E">
              <w:rPr>
                <w:rStyle w:val="affb"/>
                <w:rFonts w:ascii="仿宋" w:eastAsia="仿宋" w:hAnsi="仿宋" w:cs="宋体" w:hint="eastAsia"/>
                <w:b/>
                <w:bCs/>
                <w:noProof/>
              </w:rPr>
              <w:t>七、定标</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_Toc176355430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- 30 -</w:t>
            </w:r>
            <w:r w:rsidR="008B72BC">
              <w:rPr>
                <w:rFonts w:hint="eastAsia"/>
                <w:noProof/>
                <w:webHidden/>
              </w:rPr>
              <w:fldChar w:fldCharType="end"/>
            </w:r>
          </w:hyperlink>
        </w:p>
        <w:p w14:paraId="52E8EBA6" w14:textId="4DF67039"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31" w:history="1">
            <w:r w:rsidR="008B72BC" w:rsidRPr="0016098E">
              <w:rPr>
                <w:rStyle w:val="affb"/>
                <w:rFonts w:ascii="仿宋" w:eastAsia="仿宋" w:hAnsi="仿宋" w:cs="宋体" w:hint="eastAsia"/>
                <w:b/>
                <w:bCs/>
                <w:noProof/>
              </w:rPr>
              <w:t>八、合同授予</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_Toc176355431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- 31 -</w:t>
            </w:r>
            <w:r w:rsidR="008B72BC">
              <w:rPr>
                <w:rFonts w:hint="eastAsia"/>
                <w:noProof/>
                <w:webHidden/>
              </w:rPr>
              <w:fldChar w:fldCharType="end"/>
            </w:r>
          </w:hyperlink>
        </w:p>
        <w:p w14:paraId="4CA5176B" w14:textId="0429978C" w:rsidR="008B72BC" w:rsidRDefault="00C518C4">
          <w:pPr>
            <w:pStyle w:val="TOC1"/>
            <w:rPr>
              <w:rFonts w:asciiTheme="minorHAnsi" w:eastAsiaTheme="minorEastAsia" w:hAnsiTheme="minorHAnsi" w:cstheme="minorBidi"/>
              <w:noProof/>
              <w:sz w:val="22"/>
              <w14:ligatures w14:val="standardContextual"/>
            </w:rPr>
          </w:pPr>
          <w:hyperlink w:anchor="_Toc176355432" w:history="1">
            <w:r w:rsidR="008B72BC" w:rsidRPr="0016098E">
              <w:rPr>
                <w:rStyle w:val="affb"/>
                <w:rFonts w:ascii="仿宋" w:eastAsia="仿宋" w:hAnsi="仿宋" w:cs="宋体" w:hint="eastAsia"/>
                <w:b/>
                <w:bCs/>
                <w:noProof/>
              </w:rPr>
              <w:t>第四章 评标办法及评分标准</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_Toc176355432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- 32 -</w:t>
            </w:r>
            <w:r w:rsidR="008B72BC">
              <w:rPr>
                <w:rFonts w:hint="eastAsia"/>
                <w:noProof/>
                <w:webHidden/>
              </w:rPr>
              <w:fldChar w:fldCharType="end"/>
            </w:r>
          </w:hyperlink>
        </w:p>
        <w:p w14:paraId="74805516" w14:textId="23F12670"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33" w:history="1">
            <w:r w:rsidR="008B72BC" w:rsidRPr="0016098E">
              <w:rPr>
                <w:rStyle w:val="affb"/>
                <w:rFonts w:ascii="仿宋" w:eastAsia="仿宋" w:hAnsi="仿宋" w:hint="eastAsia"/>
                <w:noProof/>
              </w:rPr>
              <w:t>一、评标程序与方法</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_Toc176355433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- 32 -</w:t>
            </w:r>
            <w:r w:rsidR="008B72BC">
              <w:rPr>
                <w:rFonts w:hint="eastAsia"/>
                <w:noProof/>
                <w:webHidden/>
              </w:rPr>
              <w:fldChar w:fldCharType="end"/>
            </w:r>
          </w:hyperlink>
        </w:p>
        <w:p w14:paraId="7A4D1870" w14:textId="6E4B6832"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34" w:history="1">
            <w:r w:rsidR="008B72BC" w:rsidRPr="0016098E">
              <w:rPr>
                <w:rStyle w:val="affb"/>
                <w:rFonts w:ascii="仿宋" w:eastAsia="仿宋" w:hAnsi="仿宋" w:hint="eastAsia"/>
                <w:noProof/>
              </w:rPr>
              <w:t>二、综合评分法</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_Toc176355434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- 32 -</w:t>
            </w:r>
            <w:r w:rsidR="008B72BC">
              <w:rPr>
                <w:rFonts w:hint="eastAsia"/>
                <w:noProof/>
                <w:webHidden/>
              </w:rPr>
              <w:fldChar w:fldCharType="end"/>
            </w:r>
          </w:hyperlink>
        </w:p>
        <w:p w14:paraId="7AAF6CCE" w14:textId="0FF70DFA"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35" w:history="1">
            <w:r w:rsidR="008B72BC" w:rsidRPr="0016098E">
              <w:rPr>
                <w:rStyle w:val="affb"/>
                <w:rFonts w:ascii="仿宋" w:eastAsia="仿宋" w:hAnsi="仿宋" w:hint="eastAsia"/>
                <w:noProof/>
              </w:rPr>
              <w:t>三、评标内容及标准</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_Toc176355435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- 32 -</w:t>
            </w:r>
            <w:r w:rsidR="008B72BC">
              <w:rPr>
                <w:rFonts w:hint="eastAsia"/>
                <w:noProof/>
                <w:webHidden/>
              </w:rPr>
              <w:fldChar w:fldCharType="end"/>
            </w:r>
          </w:hyperlink>
        </w:p>
        <w:p w14:paraId="36EE1F3C" w14:textId="35174BB6"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36" w:history="1">
            <w:r w:rsidR="008B72BC" w:rsidRPr="0016098E">
              <w:rPr>
                <w:rStyle w:val="affb"/>
                <w:rFonts w:ascii="仿宋" w:eastAsia="仿宋" w:hAnsi="仿宋" w:cs="宋体" w:hint="eastAsia"/>
                <w:b/>
                <w:noProof/>
              </w:rPr>
              <w:t>（一）价格分（30分）</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_Toc176355436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- 32 -</w:t>
            </w:r>
            <w:r w:rsidR="008B72BC">
              <w:rPr>
                <w:rFonts w:hint="eastAsia"/>
                <w:noProof/>
                <w:webHidden/>
              </w:rPr>
              <w:fldChar w:fldCharType="end"/>
            </w:r>
          </w:hyperlink>
        </w:p>
        <w:p w14:paraId="68311923" w14:textId="1F4A2BF8"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37" w:history="1">
            <w:r w:rsidR="008B72BC" w:rsidRPr="0016098E">
              <w:rPr>
                <w:rStyle w:val="affb"/>
                <w:rFonts w:ascii="仿宋" w:eastAsia="仿宋" w:hAnsi="仿宋" w:cs="宋体" w:hint="eastAsia"/>
                <w:b/>
                <w:noProof/>
              </w:rPr>
              <w:t>（二）技术、商务、资信及其他70分</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_Toc176355437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- 33 -</w:t>
            </w:r>
            <w:r w:rsidR="008B72BC">
              <w:rPr>
                <w:rFonts w:hint="eastAsia"/>
                <w:noProof/>
                <w:webHidden/>
              </w:rPr>
              <w:fldChar w:fldCharType="end"/>
            </w:r>
          </w:hyperlink>
        </w:p>
        <w:p w14:paraId="3E9E3379" w14:textId="4E28874C"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38" w:history="1">
            <w:r w:rsidR="008B72BC" w:rsidRPr="0016098E">
              <w:rPr>
                <w:rStyle w:val="affb"/>
                <w:rFonts w:ascii="仿宋" w:eastAsia="仿宋" w:hAnsi="仿宋" w:hint="eastAsia"/>
                <w:noProof/>
              </w:rPr>
              <w:t>四、分值计算</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_Toc176355438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- 35 -</w:t>
            </w:r>
            <w:r w:rsidR="008B72BC">
              <w:rPr>
                <w:rFonts w:hint="eastAsia"/>
                <w:noProof/>
                <w:webHidden/>
              </w:rPr>
              <w:fldChar w:fldCharType="end"/>
            </w:r>
          </w:hyperlink>
        </w:p>
        <w:p w14:paraId="5629880A" w14:textId="6C9EF0E7" w:rsidR="008B72BC" w:rsidRDefault="00C518C4">
          <w:pPr>
            <w:pStyle w:val="TOC1"/>
            <w:rPr>
              <w:rFonts w:asciiTheme="minorHAnsi" w:eastAsiaTheme="minorEastAsia" w:hAnsiTheme="minorHAnsi" w:cstheme="minorBidi"/>
              <w:noProof/>
              <w:sz w:val="22"/>
              <w14:ligatures w14:val="standardContextual"/>
            </w:rPr>
          </w:pPr>
          <w:hyperlink w:anchor="_Toc176355439" w:history="1">
            <w:r w:rsidR="008B72BC" w:rsidRPr="0016098E">
              <w:rPr>
                <w:rStyle w:val="affb"/>
                <w:rFonts w:ascii="仿宋" w:eastAsia="仿宋" w:hAnsi="仿宋" w:hint="eastAsia"/>
                <w:noProof/>
                <w:kern w:val="0"/>
              </w:rPr>
              <w:t>第五章合同主要条款</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_Toc176355439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- 37 -</w:t>
            </w:r>
            <w:r w:rsidR="008B72BC">
              <w:rPr>
                <w:rFonts w:hint="eastAsia"/>
                <w:noProof/>
                <w:webHidden/>
              </w:rPr>
              <w:fldChar w:fldCharType="end"/>
            </w:r>
          </w:hyperlink>
        </w:p>
        <w:p w14:paraId="1254D4BB" w14:textId="0AE446B5" w:rsidR="008B72BC" w:rsidRDefault="00C518C4">
          <w:pPr>
            <w:pStyle w:val="TOC1"/>
            <w:rPr>
              <w:rFonts w:asciiTheme="minorHAnsi" w:eastAsiaTheme="minorEastAsia" w:hAnsiTheme="minorHAnsi" w:cstheme="minorBidi"/>
              <w:noProof/>
              <w:sz w:val="22"/>
              <w14:ligatures w14:val="standardContextual"/>
            </w:rPr>
          </w:pPr>
          <w:hyperlink w:anchor="_Toc176355440" w:history="1">
            <w:r w:rsidR="008B72BC" w:rsidRPr="0016098E">
              <w:rPr>
                <w:rStyle w:val="affb"/>
                <w:rFonts w:ascii="仿宋" w:eastAsia="仿宋" w:hAnsi="仿宋" w:hint="eastAsia"/>
                <w:noProof/>
                <w:kern w:val="0"/>
              </w:rPr>
              <w:t>第六章投标文件格式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_Toc176355440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- 41 -</w:t>
            </w:r>
            <w:r w:rsidR="008B72BC">
              <w:rPr>
                <w:rFonts w:hint="eastAsia"/>
                <w:noProof/>
                <w:webHidden/>
              </w:rPr>
              <w:fldChar w:fldCharType="end"/>
            </w:r>
          </w:hyperlink>
        </w:p>
        <w:p w14:paraId="5B71CF64" w14:textId="5110A94B"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41" w:history="1">
            <w:r w:rsidR="008B72BC" w:rsidRPr="0016098E">
              <w:rPr>
                <w:rStyle w:val="affb"/>
                <w:rFonts w:ascii="仿宋" w:eastAsia="仿宋" w:hAnsi="仿宋" w:cs="宋体" w:hint="eastAsia"/>
                <w:b/>
                <w:bCs/>
                <w:noProof/>
              </w:rPr>
              <w:t>一、资格证明文件/商务/技术/报价文件格式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_Toc176355441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- 42 -</w:t>
            </w:r>
            <w:r w:rsidR="008B72BC">
              <w:rPr>
                <w:rFonts w:hint="eastAsia"/>
                <w:noProof/>
                <w:webHidden/>
              </w:rPr>
              <w:fldChar w:fldCharType="end"/>
            </w:r>
          </w:hyperlink>
        </w:p>
        <w:p w14:paraId="382E17C7" w14:textId="7A30C992"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42" w:history="1">
            <w:r w:rsidR="008B72BC" w:rsidRPr="0016098E">
              <w:rPr>
                <w:rStyle w:val="affb"/>
                <w:rFonts w:ascii="仿宋" w:eastAsia="仿宋" w:hAnsi="仿宋" w:cs="宋体" w:hint="eastAsia"/>
                <w:b/>
                <w:bCs/>
                <w:noProof/>
              </w:rPr>
              <w:t>二、资格文件目录</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_Toc176355442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- 43 -</w:t>
            </w:r>
            <w:r w:rsidR="008B72BC">
              <w:rPr>
                <w:rFonts w:hint="eastAsia"/>
                <w:noProof/>
                <w:webHidden/>
              </w:rPr>
              <w:fldChar w:fldCharType="end"/>
            </w:r>
          </w:hyperlink>
        </w:p>
        <w:p w14:paraId="5B530F13" w14:textId="3174EB7C"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3" w:history="1">
            <w:r w:rsidR="008B72BC" w:rsidRPr="0016098E">
              <w:rPr>
                <w:rStyle w:val="affb"/>
                <w:rFonts w:ascii="仿宋" w:eastAsia="仿宋" w:hAnsi="仿宋" w:cs="宋体" w:hint="eastAsia"/>
                <w:b/>
                <w:noProof/>
              </w:rPr>
              <w:t>（1）投标声明书格式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_Toc176355443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- 44 -</w:t>
            </w:r>
            <w:r w:rsidR="008B72BC">
              <w:rPr>
                <w:rFonts w:hint="eastAsia"/>
                <w:noProof/>
                <w:webHidden/>
              </w:rPr>
              <w:fldChar w:fldCharType="end"/>
            </w:r>
          </w:hyperlink>
        </w:p>
        <w:p w14:paraId="1C762751" w14:textId="71287060"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4" w:history="1">
            <w:r w:rsidR="008B72BC" w:rsidRPr="0016098E">
              <w:rPr>
                <w:rStyle w:val="affb"/>
                <w:rFonts w:ascii="仿宋" w:eastAsia="仿宋" w:hAnsi="仿宋" w:cs="宋体" w:hint="eastAsia"/>
                <w:b/>
                <w:noProof/>
              </w:rPr>
              <w:t>（2）法人代表身份证明书格式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_Toc176355444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- 45 -</w:t>
            </w:r>
            <w:r w:rsidR="008B72BC">
              <w:rPr>
                <w:rFonts w:hint="eastAsia"/>
                <w:noProof/>
                <w:webHidden/>
              </w:rPr>
              <w:fldChar w:fldCharType="end"/>
            </w:r>
          </w:hyperlink>
        </w:p>
        <w:p w14:paraId="7BCF18FA" w14:textId="4B71B8AE"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5" w:history="1">
            <w:r w:rsidR="008B72BC" w:rsidRPr="0016098E">
              <w:rPr>
                <w:rStyle w:val="affb"/>
                <w:rFonts w:ascii="仿宋" w:eastAsia="仿宋" w:hAnsi="仿宋" w:cs="宋体" w:hint="eastAsia"/>
                <w:b/>
                <w:noProof/>
              </w:rPr>
              <w:t>（3）法定代表人授权委托书格式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_Toc176355445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- 46 -</w:t>
            </w:r>
            <w:r w:rsidR="008B72BC">
              <w:rPr>
                <w:rFonts w:hint="eastAsia"/>
                <w:noProof/>
                <w:webHidden/>
              </w:rPr>
              <w:fldChar w:fldCharType="end"/>
            </w:r>
          </w:hyperlink>
        </w:p>
        <w:p w14:paraId="52FE24C2" w14:textId="7AD4A2DD"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6" w:history="1">
            <w:r w:rsidR="008B72BC" w:rsidRPr="0016098E">
              <w:rPr>
                <w:rStyle w:val="affb"/>
                <w:rFonts w:ascii="仿宋" w:eastAsia="仿宋" w:hAnsi="仿宋" w:cs="宋体" w:hint="eastAsia"/>
                <w:b/>
                <w:noProof/>
              </w:rPr>
              <w:t>（4）中小企业声明函</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_Toc176355446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- 47 -</w:t>
            </w:r>
            <w:r w:rsidR="008B72BC">
              <w:rPr>
                <w:rFonts w:hint="eastAsia"/>
                <w:noProof/>
                <w:webHidden/>
              </w:rPr>
              <w:fldChar w:fldCharType="end"/>
            </w:r>
          </w:hyperlink>
        </w:p>
        <w:p w14:paraId="7AD4FCB7" w14:textId="21DFA79F"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7" w:history="1">
            <w:r w:rsidR="008B72BC" w:rsidRPr="0016098E">
              <w:rPr>
                <w:rStyle w:val="affb"/>
                <w:rFonts w:ascii="仿宋" w:eastAsia="仿宋" w:hAnsi="仿宋" w:cs="宋体" w:hint="eastAsia"/>
                <w:b/>
                <w:noProof/>
              </w:rPr>
              <w:t>（5）残疾人福利性单位声明函格式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_Toc176355447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- 50 -</w:t>
            </w:r>
            <w:r w:rsidR="008B72BC">
              <w:rPr>
                <w:rFonts w:hint="eastAsia"/>
                <w:noProof/>
                <w:webHidden/>
              </w:rPr>
              <w:fldChar w:fldCharType="end"/>
            </w:r>
          </w:hyperlink>
        </w:p>
        <w:p w14:paraId="57EFFB4E" w14:textId="06430A0F"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8" w:history="1">
            <w:r w:rsidR="008B72BC" w:rsidRPr="0016098E">
              <w:rPr>
                <w:rStyle w:val="affb"/>
                <w:rFonts w:ascii="仿宋" w:eastAsia="仿宋" w:hAnsi="仿宋" w:cs="宋体" w:hint="eastAsia"/>
                <w:b/>
                <w:noProof/>
              </w:rPr>
              <w:t>（6）监狱企业声明函格式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_Toc176355448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- 51 -</w:t>
            </w:r>
            <w:r w:rsidR="008B72BC">
              <w:rPr>
                <w:rFonts w:hint="eastAsia"/>
                <w:noProof/>
                <w:webHidden/>
              </w:rPr>
              <w:fldChar w:fldCharType="end"/>
            </w:r>
          </w:hyperlink>
        </w:p>
        <w:p w14:paraId="2C88BEDF" w14:textId="54319A52"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49" w:history="1">
            <w:r w:rsidR="008B72BC" w:rsidRPr="0016098E">
              <w:rPr>
                <w:rStyle w:val="affb"/>
                <w:rFonts w:ascii="仿宋" w:eastAsia="仿宋" w:hAnsi="仿宋" w:cs="宋体" w:hint="eastAsia"/>
                <w:b/>
                <w:noProof/>
              </w:rPr>
              <w:t>（7）政府采购政策情况表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_Toc176355449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- 52 -</w:t>
            </w:r>
            <w:r w:rsidR="008B72BC">
              <w:rPr>
                <w:rFonts w:hint="eastAsia"/>
                <w:noProof/>
                <w:webHidden/>
              </w:rPr>
              <w:fldChar w:fldCharType="end"/>
            </w:r>
          </w:hyperlink>
        </w:p>
        <w:p w14:paraId="150F3B32" w14:textId="667A4009"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50" w:history="1">
            <w:r w:rsidR="008B72BC" w:rsidRPr="0016098E">
              <w:rPr>
                <w:rStyle w:val="affb"/>
                <w:rFonts w:ascii="仿宋" w:eastAsia="仿宋" w:hAnsi="仿宋" w:cs="宋体" w:hint="eastAsia"/>
                <w:b/>
                <w:bCs/>
                <w:noProof/>
              </w:rPr>
              <w:t>二、技术/资信/商务及其他文件目录</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_Toc176355450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- 54 -</w:t>
            </w:r>
            <w:r w:rsidR="008B72BC">
              <w:rPr>
                <w:rFonts w:hint="eastAsia"/>
                <w:noProof/>
                <w:webHidden/>
              </w:rPr>
              <w:fldChar w:fldCharType="end"/>
            </w:r>
          </w:hyperlink>
        </w:p>
        <w:p w14:paraId="045E99E6" w14:textId="1D5EC2A4"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1" w:history="1">
            <w:r w:rsidR="008B72BC" w:rsidRPr="0016098E">
              <w:rPr>
                <w:rStyle w:val="affb"/>
                <w:rFonts w:ascii="仿宋" w:eastAsia="仿宋" w:hAnsi="仿宋" w:cs="宋体" w:hint="eastAsia"/>
                <w:b/>
                <w:noProof/>
              </w:rPr>
              <w:t>（1）投标函格式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_Toc176355451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- 55 -</w:t>
            </w:r>
            <w:r w:rsidR="008B72BC">
              <w:rPr>
                <w:rFonts w:hint="eastAsia"/>
                <w:noProof/>
                <w:webHidden/>
              </w:rPr>
              <w:fldChar w:fldCharType="end"/>
            </w:r>
          </w:hyperlink>
        </w:p>
        <w:p w14:paraId="3C42D0E4" w14:textId="56B51579"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2" w:history="1">
            <w:r w:rsidR="008B72BC" w:rsidRPr="0016098E">
              <w:rPr>
                <w:rStyle w:val="affb"/>
                <w:rFonts w:ascii="仿宋" w:eastAsia="仿宋" w:hAnsi="仿宋" w:cs="宋体" w:hint="eastAsia"/>
                <w:b/>
                <w:noProof/>
              </w:rPr>
              <w:t>（2）投标人情况一览表格式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_Toc176355452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- 56 -</w:t>
            </w:r>
            <w:r w:rsidR="008B72BC">
              <w:rPr>
                <w:rFonts w:hint="eastAsia"/>
                <w:noProof/>
                <w:webHidden/>
              </w:rPr>
              <w:fldChar w:fldCharType="end"/>
            </w:r>
          </w:hyperlink>
        </w:p>
        <w:p w14:paraId="6A54877A" w14:textId="7A551C5B"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3" w:history="1">
            <w:r w:rsidR="008B72BC" w:rsidRPr="0016098E">
              <w:rPr>
                <w:rStyle w:val="affb"/>
                <w:rFonts w:ascii="仿宋" w:eastAsia="仿宋" w:hAnsi="仿宋" w:cs="宋体" w:hint="eastAsia"/>
                <w:b/>
                <w:noProof/>
              </w:rPr>
              <w:t>（3）项目负责人情况表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_Toc176355453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- 57 -</w:t>
            </w:r>
            <w:r w:rsidR="008B72BC">
              <w:rPr>
                <w:rFonts w:hint="eastAsia"/>
                <w:noProof/>
                <w:webHidden/>
              </w:rPr>
              <w:fldChar w:fldCharType="end"/>
            </w:r>
          </w:hyperlink>
        </w:p>
        <w:p w14:paraId="47DE4C8E" w14:textId="4BDED032"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4" w:history="1">
            <w:r w:rsidR="008B72BC" w:rsidRPr="0016098E">
              <w:rPr>
                <w:rStyle w:val="affb"/>
                <w:rFonts w:ascii="仿宋" w:eastAsia="仿宋" w:hAnsi="仿宋" w:cs="宋体" w:hint="eastAsia"/>
                <w:b/>
                <w:noProof/>
              </w:rPr>
              <w:t>（4）项目实施人员一览表格式</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_Toc176355454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- 58 -</w:t>
            </w:r>
            <w:r w:rsidR="008B72BC">
              <w:rPr>
                <w:rFonts w:hint="eastAsia"/>
                <w:noProof/>
                <w:webHidden/>
              </w:rPr>
              <w:fldChar w:fldCharType="end"/>
            </w:r>
          </w:hyperlink>
        </w:p>
        <w:p w14:paraId="362BB961" w14:textId="03E389DD"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5" w:history="1">
            <w:r w:rsidR="008B72BC" w:rsidRPr="0016098E">
              <w:rPr>
                <w:rStyle w:val="affb"/>
                <w:rFonts w:ascii="仿宋" w:eastAsia="仿宋" w:hAnsi="仿宋" w:cs="宋体" w:hint="eastAsia"/>
                <w:b/>
                <w:noProof/>
              </w:rPr>
              <w:t>（5）项目业绩实施情况一览表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_Toc176355455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- 59 -</w:t>
            </w:r>
            <w:r w:rsidR="008B72BC">
              <w:rPr>
                <w:rFonts w:hint="eastAsia"/>
                <w:noProof/>
                <w:webHidden/>
              </w:rPr>
              <w:fldChar w:fldCharType="end"/>
            </w:r>
          </w:hyperlink>
        </w:p>
        <w:p w14:paraId="46739741" w14:textId="4B18E1DD"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6" w:history="1">
            <w:r w:rsidR="008B72BC" w:rsidRPr="0016098E">
              <w:rPr>
                <w:rStyle w:val="affb"/>
                <w:rFonts w:ascii="仿宋" w:eastAsia="仿宋" w:hAnsi="仿宋" w:cs="宋体" w:hint="eastAsia"/>
                <w:b/>
                <w:noProof/>
              </w:rPr>
              <w:t>（6）商务响应表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_Toc176355456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- 60 -</w:t>
            </w:r>
            <w:r w:rsidR="008B72BC">
              <w:rPr>
                <w:rFonts w:hint="eastAsia"/>
                <w:noProof/>
                <w:webHidden/>
              </w:rPr>
              <w:fldChar w:fldCharType="end"/>
            </w:r>
          </w:hyperlink>
        </w:p>
        <w:p w14:paraId="5B7E6A5C" w14:textId="2B98D067"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7" w:history="1">
            <w:r w:rsidR="008B72BC" w:rsidRPr="0016098E">
              <w:rPr>
                <w:rStyle w:val="affb"/>
                <w:rFonts w:ascii="仿宋" w:eastAsia="仿宋" w:hAnsi="仿宋" w:cs="宋体" w:hint="eastAsia"/>
                <w:b/>
                <w:noProof/>
              </w:rPr>
              <w:t>（7）设备配置清单</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_Toc176355457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- 61 -</w:t>
            </w:r>
            <w:r w:rsidR="008B72BC">
              <w:rPr>
                <w:rFonts w:hint="eastAsia"/>
                <w:noProof/>
                <w:webHidden/>
              </w:rPr>
              <w:fldChar w:fldCharType="end"/>
            </w:r>
          </w:hyperlink>
        </w:p>
        <w:p w14:paraId="1BC32BC8" w14:textId="2FED90D9"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8" w:history="1">
            <w:r w:rsidR="008B72BC" w:rsidRPr="0016098E">
              <w:rPr>
                <w:rStyle w:val="affb"/>
                <w:rFonts w:ascii="仿宋" w:eastAsia="仿宋" w:hAnsi="仿宋" w:cs="宋体" w:hint="eastAsia"/>
                <w:b/>
                <w:noProof/>
              </w:rPr>
              <w:t>（8）售后服务网点情况表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_Toc176355458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- 62 -</w:t>
            </w:r>
            <w:r w:rsidR="008B72BC">
              <w:rPr>
                <w:rFonts w:hint="eastAsia"/>
                <w:noProof/>
                <w:webHidden/>
              </w:rPr>
              <w:fldChar w:fldCharType="end"/>
            </w:r>
          </w:hyperlink>
        </w:p>
        <w:p w14:paraId="297361C3" w14:textId="179901C9"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59" w:history="1">
            <w:r w:rsidR="008B72BC" w:rsidRPr="0016098E">
              <w:rPr>
                <w:rStyle w:val="affb"/>
                <w:rFonts w:ascii="仿宋" w:eastAsia="仿宋" w:hAnsi="仿宋" w:cs="宋体" w:hint="eastAsia"/>
                <w:b/>
                <w:noProof/>
              </w:rPr>
              <w:t>（9）技术响应表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_Toc176355459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- 64 -</w:t>
            </w:r>
            <w:r w:rsidR="008B72BC">
              <w:rPr>
                <w:rFonts w:hint="eastAsia"/>
                <w:noProof/>
                <w:webHidden/>
              </w:rPr>
              <w:fldChar w:fldCharType="end"/>
            </w:r>
          </w:hyperlink>
        </w:p>
        <w:p w14:paraId="4A7A41F7" w14:textId="1CF840EE"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60" w:history="1">
            <w:r w:rsidR="008B72BC" w:rsidRPr="0016098E">
              <w:rPr>
                <w:rStyle w:val="affb"/>
                <w:rFonts w:ascii="仿宋" w:eastAsia="仿宋" w:hAnsi="仿宋" w:cs="宋体" w:hint="eastAsia"/>
                <w:b/>
                <w:bCs/>
                <w:noProof/>
              </w:rPr>
              <w:t>三、报价文件目录</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_Toc176355460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- 65 -</w:t>
            </w:r>
            <w:r w:rsidR="008B72BC">
              <w:rPr>
                <w:rFonts w:hint="eastAsia"/>
                <w:noProof/>
                <w:webHidden/>
              </w:rPr>
              <w:fldChar w:fldCharType="end"/>
            </w:r>
          </w:hyperlink>
        </w:p>
        <w:p w14:paraId="4F418F8C" w14:textId="78B950E8"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61" w:history="1">
            <w:r w:rsidR="008B72BC" w:rsidRPr="0016098E">
              <w:rPr>
                <w:rStyle w:val="affb"/>
                <w:rFonts w:ascii="仿宋" w:eastAsia="仿宋" w:hAnsi="仿宋" w:cs="宋体" w:hint="eastAsia"/>
                <w:b/>
                <w:noProof/>
              </w:rPr>
              <w:t>（1）开标一览表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_Toc176355461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- 66 -</w:t>
            </w:r>
            <w:r w:rsidR="008B72BC">
              <w:rPr>
                <w:rFonts w:hint="eastAsia"/>
                <w:noProof/>
                <w:webHidden/>
              </w:rPr>
              <w:fldChar w:fldCharType="end"/>
            </w:r>
          </w:hyperlink>
        </w:p>
        <w:p w14:paraId="212CE080" w14:textId="60212FFB" w:rsidR="008B72BC" w:rsidRDefault="00C518C4">
          <w:pPr>
            <w:pStyle w:val="TOC3"/>
            <w:tabs>
              <w:tab w:val="right" w:leader="dot" w:pos="9402"/>
            </w:tabs>
            <w:rPr>
              <w:rFonts w:asciiTheme="minorHAnsi" w:eastAsiaTheme="minorEastAsia" w:hAnsiTheme="minorHAnsi" w:cstheme="minorBidi"/>
              <w:noProof/>
              <w:sz w:val="22"/>
              <w14:ligatures w14:val="standardContextual"/>
            </w:rPr>
          </w:pPr>
          <w:hyperlink w:anchor="_Toc176355462" w:history="1">
            <w:r w:rsidR="008B72BC" w:rsidRPr="0016098E">
              <w:rPr>
                <w:rStyle w:val="affb"/>
                <w:rFonts w:ascii="仿宋" w:eastAsia="仿宋" w:hAnsi="仿宋" w:cs="宋体" w:hint="eastAsia"/>
                <w:b/>
                <w:noProof/>
              </w:rPr>
              <w:t>（2）报价明细表</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_Toc176355462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- 67 -</w:t>
            </w:r>
            <w:r w:rsidR="008B72BC">
              <w:rPr>
                <w:rFonts w:hint="eastAsia"/>
                <w:noProof/>
                <w:webHidden/>
              </w:rPr>
              <w:fldChar w:fldCharType="end"/>
            </w:r>
          </w:hyperlink>
        </w:p>
        <w:p w14:paraId="51AD64E4" w14:textId="5BE83587" w:rsidR="008B72BC" w:rsidRDefault="00C518C4">
          <w:pPr>
            <w:pStyle w:val="TOC2"/>
            <w:tabs>
              <w:tab w:val="right" w:leader="dot" w:pos="9402"/>
            </w:tabs>
            <w:rPr>
              <w:rFonts w:asciiTheme="minorHAnsi" w:eastAsiaTheme="minorEastAsia" w:hAnsiTheme="minorHAnsi" w:cstheme="minorBidi"/>
              <w:noProof/>
              <w:sz w:val="22"/>
              <w14:ligatures w14:val="standardContextual"/>
            </w:rPr>
          </w:pPr>
          <w:hyperlink w:anchor="_Toc176355463" w:history="1">
            <w:r w:rsidR="008B72BC" w:rsidRPr="0016098E">
              <w:rPr>
                <w:rStyle w:val="affb"/>
                <w:rFonts w:ascii="仿宋" w:eastAsia="仿宋" w:hAnsi="仿宋" w:cs="宋体" w:hint="eastAsia"/>
                <w:b/>
                <w:bCs/>
                <w:noProof/>
              </w:rPr>
              <w:t>四、其他文件</w:t>
            </w:r>
            <w:r w:rsidR="008B72BC">
              <w:rPr>
                <w:rFonts w:hint="eastAsia"/>
                <w:noProof/>
                <w:webHidden/>
              </w:rPr>
              <w:tab/>
            </w:r>
            <w:r w:rsidR="008B72BC">
              <w:rPr>
                <w:rFonts w:hint="eastAsia"/>
                <w:noProof/>
                <w:webHidden/>
              </w:rPr>
              <w:fldChar w:fldCharType="begin"/>
            </w:r>
            <w:r w:rsidR="008B72BC">
              <w:rPr>
                <w:rFonts w:hint="eastAsia"/>
                <w:noProof/>
                <w:webHidden/>
              </w:rPr>
              <w:instrText xml:space="preserve"> </w:instrText>
            </w:r>
            <w:r w:rsidR="008B72BC">
              <w:rPr>
                <w:noProof/>
                <w:webHidden/>
              </w:rPr>
              <w:instrText>PAGEREF _Toc176355463 \h</w:instrText>
            </w:r>
            <w:r w:rsidR="008B72BC">
              <w:rPr>
                <w:rFonts w:hint="eastAsia"/>
                <w:noProof/>
                <w:webHidden/>
              </w:rPr>
              <w:instrText xml:space="preserve"> </w:instrText>
            </w:r>
            <w:r w:rsidR="008B72BC">
              <w:rPr>
                <w:rFonts w:hint="eastAsia"/>
                <w:noProof/>
                <w:webHidden/>
              </w:rPr>
            </w:r>
            <w:r w:rsidR="008B72BC">
              <w:rPr>
                <w:rFonts w:hint="eastAsia"/>
                <w:noProof/>
                <w:webHidden/>
              </w:rPr>
              <w:fldChar w:fldCharType="separate"/>
            </w:r>
            <w:r w:rsidR="008B72BC">
              <w:rPr>
                <w:noProof/>
                <w:webHidden/>
              </w:rPr>
              <w:t>- 68 -</w:t>
            </w:r>
            <w:r w:rsidR="008B72BC">
              <w:rPr>
                <w:rFonts w:hint="eastAsia"/>
                <w:noProof/>
                <w:webHidden/>
              </w:rPr>
              <w:fldChar w:fldCharType="end"/>
            </w:r>
          </w:hyperlink>
        </w:p>
        <w:p w14:paraId="61B1F3A4" w14:textId="0404693B" w:rsidR="00B5193C" w:rsidRDefault="00176E49">
          <w:r>
            <w:rPr>
              <w:b/>
              <w:bCs/>
              <w:lang w:val="zh-CN"/>
            </w:rPr>
            <w:fldChar w:fldCharType="end"/>
          </w:r>
        </w:p>
      </w:sdtContent>
    </w:sdt>
    <w:p w14:paraId="61B1F3A5" w14:textId="77777777" w:rsidR="00B5193C" w:rsidRDefault="00176E49">
      <w:pPr>
        <w:pStyle w:val="TOC2"/>
        <w:tabs>
          <w:tab w:val="right" w:leader="dot" w:pos="9402"/>
        </w:tabs>
        <w:rPr>
          <w:rFonts w:asciiTheme="minorHAnsi" w:eastAsiaTheme="minorEastAsia" w:hAnsiTheme="minorHAnsi" w:cstheme="minorBidi"/>
          <w:szCs w:val="22"/>
          <w14:ligatures w14:val="standardContextual"/>
        </w:rPr>
      </w:pPr>
      <w:r>
        <w:rPr>
          <w:rFonts w:ascii="仿宋" w:eastAsia="仿宋" w:hAnsi="仿宋"/>
          <w:spacing w:val="5"/>
          <w:kern w:val="0"/>
          <w:sz w:val="24"/>
        </w:rPr>
        <w:fldChar w:fldCharType="begin"/>
      </w:r>
      <w:r>
        <w:rPr>
          <w:rFonts w:ascii="仿宋" w:eastAsia="仿宋" w:hAnsi="仿宋"/>
          <w:spacing w:val="5"/>
          <w:kern w:val="0"/>
          <w:sz w:val="24"/>
        </w:rPr>
        <w:instrText xml:space="preserve"> TOC \o "1-2" \f \h \z </w:instrText>
      </w:r>
      <w:r>
        <w:rPr>
          <w:rFonts w:ascii="仿宋" w:eastAsia="仿宋" w:hAnsi="仿宋"/>
          <w:spacing w:val="5"/>
          <w:kern w:val="0"/>
          <w:sz w:val="24"/>
        </w:rPr>
        <w:fldChar w:fldCharType="separate"/>
      </w:r>
    </w:p>
    <w:p w14:paraId="61B1F3A6" w14:textId="77777777" w:rsidR="00B5193C" w:rsidRDefault="00176E49">
      <w:pPr>
        <w:autoSpaceDE w:val="0"/>
        <w:autoSpaceDN w:val="0"/>
        <w:adjustRightInd w:val="0"/>
        <w:spacing w:line="360" w:lineRule="auto"/>
        <w:jc w:val="center"/>
        <w:rPr>
          <w:rFonts w:ascii="仿宋" w:eastAsia="仿宋" w:hAnsi="仿宋" w:hint="eastAsia"/>
          <w:spacing w:val="5"/>
          <w:kern w:val="0"/>
          <w:sz w:val="24"/>
        </w:rPr>
      </w:pPr>
      <w:r>
        <w:rPr>
          <w:rFonts w:ascii="仿宋" w:eastAsia="仿宋" w:hAnsi="仿宋"/>
          <w:spacing w:val="5"/>
          <w:kern w:val="0"/>
          <w:sz w:val="24"/>
        </w:rPr>
        <w:fldChar w:fldCharType="end"/>
      </w:r>
    </w:p>
    <w:p w14:paraId="61B1F3A7"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8"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9"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A"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B"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C"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D" w14:textId="77777777" w:rsidR="00B5193C" w:rsidRDefault="00B5193C">
      <w:pPr>
        <w:autoSpaceDE w:val="0"/>
        <w:autoSpaceDN w:val="0"/>
        <w:adjustRightInd w:val="0"/>
        <w:spacing w:line="380" w:lineRule="exact"/>
        <w:jc w:val="left"/>
        <w:rPr>
          <w:rFonts w:ascii="仿宋" w:eastAsia="仿宋" w:hAnsi="仿宋" w:hint="eastAsia"/>
          <w:spacing w:val="5"/>
          <w:kern w:val="0"/>
          <w:sz w:val="24"/>
        </w:rPr>
      </w:pPr>
    </w:p>
    <w:p w14:paraId="61B1F3AE" w14:textId="77777777" w:rsidR="00B5193C" w:rsidRDefault="00B5193C">
      <w:pPr>
        <w:autoSpaceDE w:val="0"/>
        <w:autoSpaceDN w:val="0"/>
        <w:adjustRightInd w:val="0"/>
        <w:spacing w:line="380" w:lineRule="exact"/>
        <w:jc w:val="left"/>
        <w:rPr>
          <w:rFonts w:ascii="仿宋" w:eastAsia="仿宋" w:hAnsi="仿宋" w:hint="eastAsia"/>
          <w:kern w:val="0"/>
          <w:szCs w:val="36"/>
        </w:rPr>
      </w:pPr>
    </w:p>
    <w:p w14:paraId="61B1F3AF" w14:textId="77777777" w:rsidR="00B5193C"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0" w:name="_Toc176355414"/>
      <w:r>
        <w:rPr>
          <w:rFonts w:ascii="仿宋" w:eastAsia="仿宋" w:hAnsi="仿宋" w:cs="宋体" w:hint="eastAsia"/>
          <w:b/>
          <w:bCs/>
          <w:sz w:val="36"/>
          <w:szCs w:val="36"/>
        </w:rPr>
        <w:lastRenderedPageBreak/>
        <w:t>第一章 招标公告</w:t>
      </w:r>
      <w:bookmarkEnd w:id="0"/>
    </w:p>
    <w:tbl>
      <w:tblPr>
        <w:tblpPr w:leftFromText="180" w:rightFromText="180" w:vertAnchor="text" w:tblpX="210" w:tblpY="294"/>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B5193C" w14:paraId="61B1F3B2" w14:textId="77777777">
        <w:trPr>
          <w:trHeight w:val="1428"/>
        </w:trPr>
        <w:tc>
          <w:tcPr>
            <w:tcW w:w="9493" w:type="dxa"/>
            <w:shd w:val="clear" w:color="auto" w:fill="auto"/>
          </w:tcPr>
          <w:p w14:paraId="61B1F3B0" w14:textId="77777777" w:rsidR="00B5193C" w:rsidRDefault="00176E49">
            <w:pPr>
              <w:spacing w:line="400" w:lineRule="exact"/>
              <w:ind w:firstLineChars="200" w:firstLine="482"/>
              <w:rPr>
                <w:rFonts w:ascii="仿宋" w:eastAsia="仿宋" w:hAnsi="仿宋" w:cs="宋体" w:hint="eastAsia"/>
                <w:sz w:val="24"/>
              </w:rPr>
            </w:pPr>
            <w:bookmarkStart w:id="1" w:name="OLE_LINK3"/>
            <w:r>
              <w:rPr>
                <w:rFonts w:ascii="仿宋" w:eastAsia="仿宋" w:hAnsi="仿宋" w:cs="宋体" w:hint="eastAsia"/>
                <w:b/>
                <w:bCs/>
                <w:sz w:val="24"/>
              </w:rPr>
              <w:t>项目概况</w:t>
            </w:r>
          </w:p>
          <w:p w14:paraId="61B1F3B1" w14:textId="73A988A8" w:rsidR="00B5193C" w:rsidRDefault="00BA148E">
            <w:pPr>
              <w:spacing w:line="360" w:lineRule="auto"/>
              <w:ind w:firstLineChars="200" w:firstLine="480"/>
              <w:rPr>
                <w:rFonts w:ascii="仿宋" w:eastAsia="仿宋" w:hAnsi="仿宋" w:cs="宋体" w:hint="eastAsia"/>
                <w:szCs w:val="21"/>
              </w:rPr>
            </w:pPr>
            <w:r>
              <w:rPr>
                <w:rFonts w:ascii="仿宋" w:eastAsia="仿宋" w:hAnsi="仿宋" w:cs="宋体" w:hint="eastAsia"/>
                <w:sz w:val="24"/>
              </w:rPr>
              <w:t>2024</w:t>
            </w:r>
            <w:proofErr w:type="gramStart"/>
            <w:r>
              <w:rPr>
                <w:rFonts w:ascii="仿宋" w:eastAsia="仿宋" w:hAnsi="仿宋" w:cs="宋体" w:hint="eastAsia"/>
                <w:sz w:val="24"/>
              </w:rPr>
              <w:t>报福镇</w:t>
            </w:r>
            <w:proofErr w:type="gramEnd"/>
            <w:r>
              <w:rPr>
                <w:rFonts w:ascii="仿宋" w:eastAsia="仿宋" w:hAnsi="仿宋" w:cs="宋体" w:hint="eastAsia"/>
                <w:sz w:val="24"/>
              </w:rPr>
              <w:t>应急消防站执勤车辆采购项目</w:t>
            </w:r>
            <w:r w:rsidR="00176E49">
              <w:rPr>
                <w:rFonts w:ascii="仿宋" w:eastAsia="仿宋" w:hAnsi="仿宋" w:cs="宋体" w:hint="eastAsia"/>
                <w:sz w:val="24"/>
              </w:rPr>
              <w:t>的潜在投标人应在政府采购云平台http://www.zcygov.cn（以下简称“政</w:t>
            </w:r>
            <w:proofErr w:type="gramStart"/>
            <w:r w:rsidR="00176E49">
              <w:rPr>
                <w:rFonts w:ascii="仿宋" w:eastAsia="仿宋" w:hAnsi="仿宋" w:cs="宋体" w:hint="eastAsia"/>
                <w:sz w:val="24"/>
              </w:rPr>
              <w:t>采云</w:t>
            </w:r>
            <w:proofErr w:type="gramEnd"/>
            <w:r w:rsidR="00176E49">
              <w:rPr>
                <w:rFonts w:ascii="仿宋" w:eastAsia="仿宋" w:hAnsi="仿宋" w:cs="宋体" w:hint="eastAsia"/>
                <w:sz w:val="24"/>
              </w:rPr>
              <w:t>平台”）；获取（下载）招标文件，并于</w:t>
            </w:r>
            <w:r w:rsidR="00176E49" w:rsidRPr="008A49F7">
              <w:rPr>
                <w:rFonts w:ascii="仿宋" w:eastAsia="仿宋" w:hAnsi="仿宋" w:cs="宋体" w:hint="eastAsia"/>
                <w:sz w:val="24"/>
              </w:rPr>
              <w:t>20</w:t>
            </w:r>
            <w:r w:rsidR="00F012B2" w:rsidRPr="008A49F7">
              <w:rPr>
                <w:rFonts w:ascii="仿宋" w:eastAsia="仿宋" w:hAnsi="仿宋" w:cs="宋体"/>
                <w:sz w:val="24"/>
              </w:rPr>
              <w:t>24</w:t>
            </w:r>
            <w:r w:rsidR="00176E49" w:rsidRPr="008A49F7">
              <w:rPr>
                <w:rFonts w:ascii="仿宋" w:eastAsia="仿宋" w:hAnsi="仿宋" w:cs="宋体" w:hint="eastAsia"/>
                <w:sz w:val="24"/>
              </w:rPr>
              <w:t>年</w:t>
            </w:r>
            <w:r w:rsidR="008A49F7" w:rsidRPr="008A49F7">
              <w:rPr>
                <w:rFonts w:ascii="仿宋" w:eastAsia="仿宋" w:hAnsi="仿宋" w:cs="宋体" w:hint="eastAsia"/>
                <w:sz w:val="24"/>
              </w:rPr>
              <w:t>09</w:t>
            </w:r>
            <w:r w:rsidR="00176E49" w:rsidRPr="008A49F7">
              <w:rPr>
                <w:rFonts w:ascii="仿宋" w:eastAsia="仿宋" w:hAnsi="仿宋" w:cs="宋体" w:hint="eastAsia"/>
                <w:sz w:val="24"/>
              </w:rPr>
              <w:t>月</w:t>
            </w:r>
            <w:r w:rsidR="008A49F7" w:rsidRPr="008A49F7">
              <w:rPr>
                <w:rFonts w:ascii="仿宋" w:eastAsia="仿宋" w:hAnsi="仿宋" w:cs="宋体" w:hint="eastAsia"/>
                <w:sz w:val="24"/>
              </w:rPr>
              <w:t>25</w:t>
            </w:r>
            <w:r w:rsidR="00176E49" w:rsidRPr="008A49F7">
              <w:rPr>
                <w:rFonts w:ascii="仿宋" w:eastAsia="仿宋" w:hAnsi="仿宋" w:cs="宋体" w:hint="eastAsia"/>
                <w:sz w:val="24"/>
              </w:rPr>
              <w:t>日</w:t>
            </w:r>
            <w:r w:rsidR="00F012B2" w:rsidRPr="008A49F7">
              <w:rPr>
                <w:rFonts w:ascii="仿宋" w:eastAsia="仿宋" w:hAnsi="仿宋" w:cs="宋体"/>
                <w:sz w:val="24"/>
              </w:rPr>
              <w:t>09</w:t>
            </w:r>
            <w:r w:rsidR="00176E49" w:rsidRPr="008A49F7">
              <w:rPr>
                <w:rFonts w:ascii="仿宋" w:eastAsia="仿宋" w:hAnsi="仿宋" w:cs="宋体" w:hint="eastAsia"/>
                <w:sz w:val="24"/>
              </w:rPr>
              <w:t>:</w:t>
            </w:r>
            <w:r w:rsidR="00F012B2" w:rsidRPr="008A49F7">
              <w:rPr>
                <w:rFonts w:ascii="仿宋" w:eastAsia="仿宋" w:hAnsi="仿宋" w:cs="宋体"/>
                <w:sz w:val="24"/>
              </w:rPr>
              <w:t>0</w:t>
            </w:r>
            <w:r w:rsidR="00176E49" w:rsidRPr="008A49F7">
              <w:rPr>
                <w:rFonts w:ascii="仿宋" w:eastAsia="仿宋" w:hAnsi="仿宋" w:cs="宋体" w:hint="eastAsia"/>
                <w:sz w:val="24"/>
              </w:rPr>
              <w:t>0（北京时间）</w:t>
            </w:r>
            <w:r w:rsidR="00176E49">
              <w:rPr>
                <w:rFonts w:ascii="仿宋" w:eastAsia="仿宋" w:hAnsi="仿宋" w:cs="宋体" w:hint="eastAsia"/>
                <w:sz w:val="24"/>
              </w:rPr>
              <w:t>前递交（上传）投标文件。</w:t>
            </w:r>
          </w:p>
        </w:tc>
      </w:tr>
    </w:tbl>
    <w:p w14:paraId="61B1F3B3"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一、项目基本情况</w:t>
      </w:r>
    </w:p>
    <w:p w14:paraId="61B1F3B4" w14:textId="47752A40"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项目编号：</w:t>
      </w:r>
      <w:r w:rsidR="00F012B2" w:rsidRPr="00F012B2">
        <w:rPr>
          <w:rFonts w:ascii="仿宋" w:eastAsia="仿宋" w:hAnsi="仿宋" w:cs="宋体"/>
          <w:sz w:val="24"/>
        </w:rPr>
        <w:t>HCFSGK-202400</w:t>
      </w:r>
      <w:r w:rsidR="00172632">
        <w:rPr>
          <w:rFonts w:ascii="仿宋" w:eastAsia="仿宋" w:hAnsi="仿宋" w:cs="宋体" w:hint="eastAsia"/>
          <w:sz w:val="24"/>
        </w:rPr>
        <w:t>6</w:t>
      </w:r>
    </w:p>
    <w:p w14:paraId="61B1F3B5" w14:textId="119F2DB8" w:rsidR="00B5193C" w:rsidRPr="005A1A66"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项目名称：</w:t>
      </w:r>
      <w:r w:rsidR="00BA148E">
        <w:rPr>
          <w:rFonts w:ascii="仿宋" w:eastAsia="仿宋" w:hAnsi="仿宋" w:cs="宋体" w:hint="eastAsia"/>
          <w:sz w:val="24"/>
        </w:rPr>
        <w:t>2024</w:t>
      </w:r>
      <w:proofErr w:type="gramStart"/>
      <w:r w:rsidR="00BA148E">
        <w:rPr>
          <w:rFonts w:ascii="仿宋" w:eastAsia="仿宋" w:hAnsi="仿宋" w:cs="宋体" w:hint="eastAsia"/>
          <w:sz w:val="24"/>
        </w:rPr>
        <w:t>报福镇</w:t>
      </w:r>
      <w:proofErr w:type="gramEnd"/>
      <w:r w:rsidR="00BA148E">
        <w:rPr>
          <w:rFonts w:ascii="仿宋" w:eastAsia="仿宋" w:hAnsi="仿宋" w:cs="宋体" w:hint="eastAsia"/>
          <w:sz w:val="24"/>
        </w:rPr>
        <w:t>应急消防站执勤车辆采购项目</w:t>
      </w:r>
    </w:p>
    <w:p w14:paraId="61B1F3B6"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采购方式：公开招标</w:t>
      </w:r>
    </w:p>
    <w:p w14:paraId="61B1F3B7" w14:textId="7EE63EA6"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预算金额（元）：</w:t>
      </w:r>
      <w:r w:rsidR="00172632">
        <w:rPr>
          <w:rFonts w:ascii="仿宋" w:eastAsia="仿宋" w:hAnsi="仿宋" w:cs="宋体" w:hint="eastAsia"/>
          <w:sz w:val="24"/>
        </w:rPr>
        <w:t>370000</w:t>
      </w:r>
      <w:r>
        <w:rPr>
          <w:rFonts w:ascii="仿宋" w:eastAsia="仿宋" w:hAnsi="仿宋" w:cs="宋体" w:hint="eastAsia"/>
          <w:sz w:val="24"/>
        </w:rPr>
        <w:t>.00</w:t>
      </w:r>
    </w:p>
    <w:p w14:paraId="61B1F3B8" w14:textId="2C17658D"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最高限价（元）：</w:t>
      </w:r>
      <w:r w:rsidR="00172632">
        <w:rPr>
          <w:rFonts w:ascii="仿宋" w:eastAsia="仿宋" w:hAnsi="仿宋" w:cs="宋体" w:hint="eastAsia"/>
          <w:sz w:val="24"/>
        </w:rPr>
        <w:t>370000</w:t>
      </w:r>
      <w:r>
        <w:rPr>
          <w:rFonts w:ascii="仿宋" w:eastAsia="仿宋" w:hAnsi="仿宋" w:cs="宋体" w:hint="eastAsia"/>
          <w:sz w:val="24"/>
        </w:rPr>
        <w:t>.0</w:t>
      </w:r>
      <w:r>
        <w:rPr>
          <w:rFonts w:ascii="仿宋" w:eastAsia="仿宋" w:hAnsi="仿宋" w:cs="宋体"/>
          <w:sz w:val="24"/>
        </w:rPr>
        <w:t>0</w:t>
      </w:r>
    </w:p>
    <w:p w14:paraId="61B1F3B9"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采购需求：</w:t>
      </w:r>
    </w:p>
    <w:p w14:paraId="61B1F3BA" w14:textId="63515BEE" w:rsidR="00B5193C" w:rsidRPr="005A1A66" w:rsidRDefault="00176E49">
      <w:pPr>
        <w:spacing w:line="360" w:lineRule="auto"/>
        <w:ind w:firstLineChars="200" w:firstLine="480"/>
        <w:rPr>
          <w:rFonts w:ascii="仿宋" w:eastAsia="仿宋" w:hAnsi="仿宋" w:cs="宋体" w:hint="eastAsia"/>
          <w:sz w:val="24"/>
        </w:rPr>
      </w:pPr>
      <w:proofErr w:type="gramStart"/>
      <w:r>
        <w:rPr>
          <w:rFonts w:ascii="仿宋" w:eastAsia="仿宋" w:hAnsi="仿宋" w:cs="宋体" w:hint="eastAsia"/>
          <w:sz w:val="24"/>
        </w:rPr>
        <w:t>标项名称</w:t>
      </w:r>
      <w:proofErr w:type="gramEnd"/>
      <w:r>
        <w:rPr>
          <w:rFonts w:ascii="仿宋" w:eastAsia="仿宋" w:hAnsi="仿宋" w:cs="宋体" w:hint="eastAsia"/>
          <w:sz w:val="24"/>
        </w:rPr>
        <w:t>：</w:t>
      </w:r>
      <w:r w:rsidR="00BA148E">
        <w:rPr>
          <w:rFonts w:ascii="仿宋" w:eastAsia="仿宋" w:hAnsi="仿宋" w:cs="宋体" w:hint="eastAsia"/>
          <w:sz w:val="24"/>
        </w:rPr>
        <w:t>2024</w:t>
      </w:r>
      <w:proofErr w:type="gramStart"/>
      <w:r w:rsidR="00BA148E">
        <w:rPr>
          <w:rFonts w:ascii="仿宋" w:eastAsia="仿宋" w:hAnsi="仿宋" w:cs="宋体" w:hint="eastAsia"/>
          <w:sz w:val="24"/>
        </w:rPr>
        <w:t>报福镇</w:t>
      </w:r>
      <w:proofErr w:type="gramEnd"/>
      <w:r w:rsidR="00BA148E">
        <w:rPr>
          <w:rFonts w:ascii="仿宋" w:eastAsia="仿宋" w:hAnsi="仿宋" w:cs="宋体" w:hint="eastAsia"/>
          <w:sz w:val="24"/>
        </w:rPr>
        <w:t>应急消防站执勤车辆采购项目</w:t>
      </w:r>
    </w:p>
    <w:p w14:paraId="61B1F3BB"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数量：一</w:t>
      </w:r>
    </w:p>
    <w:p w14:paraId="61B1F3BC" w14:textId="70F7D209"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单位：</w:t>
      </w:r>
      <w:r w:rsidR="00172632">
        <w:rPr>
          <w:rFonts w:ascii="仿宋" w:eastAsia="仿宋" w:hAnsi="仿宋" w:cs="宋体" w:hint="eastAsia"/>
          <w:sz w:val="24"/>
        </w:rPr>
        <w:t>辆</w:t>
      </w:r>
    </w:p>
    <w:p w14:paraId="61B1F3BD" w14:textId="2EC7E089"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简要规格描述</w:t>
      </w:r>
      <w:r w:rsidRPr="00253910">
        <w:rPr>
          <w:rFonts w:ascii="仿宋" w:eastAsia="仿宋" w:hAnsi="仿宋" w:cs="宋体" w:hint="eastAsia"/>
          <w:sz w:val="24"/>
        </w:rPr>
        <w:t>：</w:t>
      </w:r>
      <w:r w:rsidR="004109F5" w:rsidRPr="00253910">
        <w:rPr>
          <w:rFonts w:ascii="仿宋" w:eastAsia="仿宋" w:hAnsi="仿宋" w:cs="宋体" w:hint="eastAsia"/>
          <w:sz w:val="24"/>
        </w:rPr>
        <w:t>本项目</w:t>
      </w:r>
      <w:r w:rsidR="00172632" w:rsidRPr="00253910">
        <w:rPr>
          <w:rFonts w:ascii="仿宋" w:eastAsia="仿宋" w:hAnsi="仿宋" w:cs="宋体" w:hint="eastAsia"/>
          <w:sz w:val="24"/>
        </w:rPr>
        <w:t>采购消防车一辆</w:t>
      </w:r>
      <w:r w:rsidR="004109F5" w:rsidRPr="00253910">
        <w:rPr>
          <w:rFonts w:ascii="仿宋" w:eastAsia="仿宋" w:hAnsi="仿宋" w:cs="宋体" w:hint="eastAsia"/>
          <w:sz w:val="24"/>
        </w:rPr>
        <w:t>，具体详见招标需求。</w:t>
      </w:r>
    </w:p>
    <w:p w14:paraId="61B1F3BE"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合同履约期限：</w:t>
      </w:r>
      <w:proofErr w:type="gramStart"/>
      <w:r>
        <w:rPr>
          <w:rFonts w:ascii="仿宋" w:eastAsia="仿宋" w:hAnsi="仿宋" w:cs="宋体" w:hint="eastAsia"/>
          <w:sz w:val="24"/>
        </w:rPr>
        <w:t>标项</w:t>
      </w:r>
      <w:proofErr w:type="gramEnd"/>
      <w:r>
        <w:rPr>
          <w:rFonts w:ascii="仿宋" w:eastAsia="仿宋" w:hAnsi="仿宋" w:cs="宋体" w:hint="eastAsia"/>
          <w:sz w:val="24"/>
        </w:rPr>
        <w:t>1，详见招标文件。</w:t>
      </w:r>
    </w:p>
    <w:p w14:paraId="61B1F3BF"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本项目（否）接受联合体投标。</w:t>
      </w:r>
    </w:p>
    <w:p w14:paraId="61B1F3C0"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二、申请人的资格要求</w:t>
      </w:r>
    </w:p>
    <w:p w14:paraId="61B1F3C1"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1.满足《中华人民共和国政府采购法》第二十二条规定；且未被“信用中国”（www.creditchina.gov.cn)、中国政府采购网（www.ccgp.gov.cn）列入失信被执行人、重大税收违法案件当事人名单、政府采购严重违法失信行为记录名单。</w:t>
      </w:r>
    </w:p>
    <w:p w14:paraId="61B1F3C2" w14:textId="102881AE"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2.落实政府采购政策需满足的资格要求：</w:t>
      </w:r>
      <w:proofErr w:type="gramStart"/>
      <w:r>
        <w:rPr>
          <w:rFonts w:ascii="仿宋" w:eastAsia="仿宋" w:hAnsi="仿宋" w:cs="宋体" w:hint="eastAsia"/>
          <w:sz w:val="24"/>
        </w:rPr>
        <w:t>标项</w:t>
      </w:r>
      <w:proofErr w:type="gramEnd"/>
      <w:r>
        <w:rPr>
          <w:rFonts w:ascii="仿宋" w:eastAsia="仿宋" w:hAnsi="仿宋" w:cs="宋体" w:hint="eastAsia"/>
          <w:sz w:val="24"/>
        </w:rPr>
        <w:t>1：</w:t>
      </w:r>
      <w:r w:rsidR="00A7436A" w:rsidRPr="00A7436A">
        <w:rPr>
          <w:rFonts w:ascii="仿宋" w:eastAsia="仿宋" w:hAnsi="仿宋" w:cs="宋体" w:hint="eastAsia"/>
          <w:sz w:val="24"/>
        </w:rPr>
        <w:t>本项目专门面向中小企业采购，供应商需提供符合《政府采购促进中小企业发展管理办法》（财库【2020】46号）和本采购文件规定的《中小企业声明函》（模板详见《中小企业声明函》）或残疾人福利性单位声明函或监狱企业证明文件</w:t>
      </w:r>
      <w:proofErr w:type="gramStart"/>
      <w:r w:rsidR="00A7436A" w:rsidRPr="00A7436A">
        <w:rPr>
          <w:rFonts w:ascii="仿宋" w:eastAsia="仿宋" w:hAnsi="仿宋" w:cs="宋体" w:hint="eastAsia"/>
          <w:sz w:val="24"/>
        </w:rPr>
        <w:t>”</w:t>
      </w:r>
      <w:proofErr w:type="gramEnd"/>
      <w:r w:rsidR="00A7436A" w:rsidRPr="00A7436A">
        <w:rPr>
          <w:rFonts w:ascii="仿宋" w:eastAsia="仿宋" w:hAnsi="仿宋" w:cs="宋体" w:hint="eastAsia"/>
          <w:sz w:val="24"/>
        </w:rPr>
        <w:t>；</w:t>
      </w:r>
    </w:p>
    <w:p w14:paraId="61B1F3C3"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3.本项目的特定资格要求：无</w:t>
      </w:r>
    </w:p>
    <w:p w14:paraId="61B1F3C4"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 xml:space="preserve">三、获取招标文件 </w:t>
      </w:r>
    </w:p>
    <w:p w14:paraId="61B1F3C5" w14:textId="19B6FBDF" w:rsidR="00B5193C" w:rsidRPr="00591FCD"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时</w:t>
      </w:r>
      <w:r w:rsidRPr="00591FCD">
        <w:rPr>
          <w:rFonts w:ascii="仿宋" w:eastAsia="仿宋" w:hAnsi="仿宋" w:cs="宋体" w:hint="eastAsia"/>
          <w:sz w:val="24"/>
        </w:rPr>
        <w:t>间：</w:t>
      </w:r>
      <w:r w:rsidRPr="008A49F7">
        <w:rPr>
          <w:rFonts w:ascii="仿宋" w:eastAsia="仿宋" w:hAnsi="仿宋" w:cs="宋体" w:hint="eastAsia"/>
          <w:sz w:val="24"/>
        </w:rPr>
        <w:t>/至202</w:t>
      </w:r>
      <w:r w:rsidR="00F10D58" w:rsidRPr="008A49F7">
        <w:rPr>
          <w:rFonts w:ascii="仿宋" w:eastAsia="仿宋" w:hAnsi="仿宋" w:cs="宋体"/>
          <w:sz w:val="24"/>
        </w:rPr>
        <w:t>4</w:t>
      </w:r>
      <w:r w:rsidRPr="008A49F7">
        <w:rPr>
          <w:rFonts w:ascii="仿宋" w:eastAsia="仿宋" w:hAnsi="仿宋" w:cs="宋体" w:hint="eastAsia"/>
          <w:sz w:val="24"/>
        </w:rPr>
        <w:t>年</w:t>
      </w:r>
      <w:r w:rsidR="00F16EE9" w:rsidRPr="008A49F7">
        <w:rPr>
          <w:rFonts w:ascii="仿宋" w:eastAsia="仿宋" w:hAnsi="仿宋" w:cs="宋体" w:hint="eastAsia"/>
          <w:sz w:val="24"/>
        </w:rPr>
        <w:t>09</w:t>
      </w:r>
      <w:r w:rsidRPr="008A49F7">
        <w:rPr>
          <w:rFonts w:ascii="仿宋" w:eastAsia="仿宋" w:hAnsi="仿宋" w:cs="宋体" w:hint="eastAsia"/>
          <w:sz w:val="24"/>
        </w:rPr>
        <w:t>月</w:t>
      </w:r>
      <w:r w:rsidR="00F16EE9" w:rsidRPr="008A49F7">
        <w:rPr>
          <w:rFonts w:ascii="仿宋" w:eastAsia="仿宋" w:hAnsi="仿宋" w:cs="宋体" w:hint="eastAsia"/>
          <w:sz w:val="24"/>
        </w:rPr>
        <w:t>25</w:t>
      </w:r>
      <w:r w:rsidRPr="008A49F7">
        <w:rPr>
          <w:rFonts w:ascii="仿宋" w:eastAsia="仿宋" w:hAnsi="仿宋" w:cs="宋体" w:hint="eastAsia"/>
          <w:sz w:val="24"/>
        </w:rPr>
        <w:t>日，每</w:t>
      </w:r>
      <w:r w:rsidRPr="00591FCD">
        <w:rPr>
          <w:rFonts w:ascii="仿宋" w:eastAsia="仿宋" w:hAnsi="仿宋" w:cs="宋体" w:hint="eastAsia"/>
          <w:sz w:val="24"/>
        </w:rPr>
        <w:t>天上午00:00至12:00，下午12:00至23:59（北京时间，线上获取法定节假日均可，线下获取文件法定节假日除外）</w:t>
      </w:r>
    </w:p>
    <w:p w14:paraId="61B1F3C6" w14:textId="77777777" w:rsidR="00B5193C" w:rsidRPr="00591FCD" w:rsidRDefault="00176E49">
      <w:pPr>
        <w:spacing w:line="360" w:lineRule="auto"/>
        <w:ind w:firstLineChars="200" w:firstLine="480"/>
        <w:rPr>
          <w:rFonts w:ascii="仿宋" w:eastAsia="仿宋" w:hAnsi="仿宋" w:cs="宋体" w:hint="eastAsia"/>
          <w:sz w:val="24"/>
        </w:rPr>
      </w:pPr>
      <w:r w:rsidRPr="00591FCD">
        <w:rPr>
          <w:rFonts w:ascii="仿宋" w:eastAsia="仿宋" w:hAnsi="仿宋" w:cs="宋体" w:hint="eastAsia"/>
          <w:sz w:val="24"/>
        </w:rPr>
        <w:lastRenderedPageBreak/>
        <w:t>地点（网址）：政府采购云平台http://www.zcygov.cn（以下简称“政</w:t>
      </w:r>
      <w:proofErr w:type="gramStart"/>
      <w:r w:rsidRPr="00591FCD">
        <w:rPr>
          <w:rFonts w:ascii="仿宋" w:eastAsia="仿宋" w:hAnsi="仿宋" w:cs="宋体" w:hint="eastAsia"/>
          <w:sz w:val="24"/>
        </w:rPr>
        <w:t>采云</w:t>
      </w:r>
      <w:proofErr w:type="gramEnd"/>
      <w:r w:rsidRPr="00591FCD">
        <w:rPr>
          <w:rFonts w:ascii="仿宋" w:eastAsia="仿宋" w:hAnsi="仿宋" w:cs="宋体" w:hint="eastAsia"/>
          <w:sz w:val="24"/>
        </w:rPr>
        <w:t>平台”）；</w:t>
      </w:r>
    </w:p>
    <w:p w14:paraId="61B1F3C7" w14:textId="77777777" w:rsidR="00B5193C" w:rsidRPr="00591FCD" w:rsidRDefault="00176E49">
      <w:pPr>
        <w:spacing w:line="360" w:lineRule="auto"/>
        <w:ind w:firstLineChars="200" w:firstLine="480"/>
        <w:rPr>
          <w:rFonts w:ascii="仿宋" w:eastAsia="仿宋" w:hAnsi="仿宋" w:cs="宋体" w:hint="eastAsia"/>
          <w:sz w:val="24"/>
        </w:rPr>
      </w:pPr>
      <w:r w:rsidRPr="00591FCD">
        <w:rPr>
          <w:rFonts w:ascii="仿宋" w:eastAsia="仿宋" w:hAnsi="仿宋" w:cs="宋体" w:hint="eastAsia"/>
          <w:sz w:val="24"/>
        </w:rPr>
        <w:t>方式：本项目采购文件实行“政</w:t>
      </w:r>
      <w:proofErr w:type="gramStart"/>
      <w:r w:rsidRPr="00591FCD">
        <w:rPr>
          <w:rFonts w:ascii="仿宋" w:eastAsia="仿宋" w:hAnsi="仿宋" w:cs="宋体" w:hint="eastAsia"/>
          <w:sz w:val="24"/>
        </w:rPr>
        <w:t>采云</w:t>
      </w:r>
      <w:proofErr w:type="gramEnd"/>
      <w:r w:rsidRPr="00591FCD">
        <w:rPr>
          <w:rFonts w:ascii="仿宋" w:eastAsia="仿宋" w:hAnsi="仿宋" w:cs="宋体" w:hint="eastAsia"/>
          <w:sz w:val="24"/>
        </w:rPr>
        <w:t>平台”在线获取，不提供采购文件纸质版。投标人获取采购文件前应先完成“政</w:t>
      </w:r>
      <w:proofErr w:type="gramStart"/>
      <w:r w:rsidRPr="00591FCD">
        <w:rPr>
          <w:rFonts w:ascii="仿宋" w:eastAsia="仿宋" w:hAnsi="仿宋" w:cs="宋体" w:hint="eastAsia"/>
          <w:sz w:val="24"/>
        </w:rPr>
        <w:t>采云</w:t>
      </w:r>
      <w:proofErr w:type="gramEnd"/>
      <w:r w:rsidRPr="00591FCD">
        <w:rPr>
          <w:rFonts w:ascii="仿宋" w:eastAsia="仿宋" w:hAnsi="仿宋" w:cs="宋体" w:hint="eastAsia"/>
          <w:sz w:val="24"/>
        </w:rPr>
        <w:t>平台”的账号注册，同时办理CA数字证书申领；潜在投标人登陆“政</w:t>
      </w:r>
      <w:proofErr w:type="gramStart"/>
      <w:r w:rsidRPr="00591FCD">
        <w:rPr>
          <w:rFonts w:ascii="仿宋" w:eastAsia="仿宋" w:hAnsi="仿宋" w:cs="宋体" w:hint="eastAsia"/>
          <w:sz w:val="24"/>
        </w:rPr>
        <w:t>采云</w:t>
      </w:r>
      <w:proofErr w:type="gramEnd"/>
      <w:r w:rsidRPr="00591FCD">
        <w:rPr>
          <w:rFonts w:ascii="仿宋" w:eastAsia="仿宋" w:hAnsi="仿宋" w:cs="宋体" w:hint="eastAsia"/>
          <w:sz w:val="24"/>
        </w:rPr>
        <w:t>平台”，在线申请获取采购文件（进入“项目采购”应用，在获取采购文件菜单中选择项目，申请获取采购文件，本项目采购文件不收取工本费；仅需浏览采购文件的投标人可点击“游客，浏览采购文件”直接下载采购文件浏览）；</w:t>
      </w:r>
    </w:p>
    <w:p w14:paraId="61B1F3C8" w14:textId="77777777" w:rsidR="00B5193C" w:rsidRPr="00591FCD" w:rsidRDefault="00176E49">
      <w:pPr>
        <w:spacing w:line="360" w:lineRule="auto"/>
        <w:ind w:firstLineChars="200" w:firstLine="480"/>
        <w:rPr>
          <w:rFonts w:ascii="仿宋" w:eastAsia="仿宋" w:hAnsi="仿宋" w:cs="宋体" w:hint="eastAsia"/>
          <w:sz w:val="24"/>
        </w:rPr>
      </w:pPr>
      <w:r w:rsidRPr="00591FCD">
        <w:rPr>
          <w:rFonts w:ascii="仿宋" w:eastAsia="仿宋" w:hAnsi="仿宋" w:cs="宋体" w:hint="eastAsia"/>
          <w:sz w:val="24"/>
        </w:rPr>
        <w:t>售价（元）：0</w:t>
      </w:r>
    </w:p>
    <w:p w14:paraId="61B1F3C9" w14:textId="77777777" w:rsidR="00B5193C" w:rsidRPr="00591FCD" w:rsidRDefault="00176E49">
      <w:pPr>
        <w:spacing w:line="360" w:lineRule="auto"/>
        <w:ind w:firstLineChars="200" w:firstLine="482"/>
        <w:rPr>
          <w:rFonts w:ascii="仿宋" w:eastAsia="仿宋" w:hAnsi="仿宋" w:cs="宋体" w:hint="eastAsia"/>
          <w:b/>
          <w:bCs/>
          <w:sz w:val="24"/>
        </w:rPr>
      </w:pPr>
      <w:r w:rsidRPr="00591FCD">
        <w:rPr>
          <w:rFonts w:ascii="仿宋" w:eastAsia="仿宋" w:hAnsi="仿宋" w:cs="宋体" w:hint="eastAsia"/>
          <w:b/>
          <w:bCs/>
          <w:sz w:val="24"/>
        </w:rPr>
        <w:t>四、提交投标文件截止时间、开标时间和地点</w:t>
      </w:r>
    </w:p>
    <w:p w14:paraId="61B1F3CA" w14:textId="44BB15CC" w:rsidR="00B5193C" w:rsidRDefault="00176E49">
      <w:pPr>
        <w:spacing w:line="360" w:lineRule="auto"/>
        <w:ind w:firstLineChars="200" w:firstLine="480"/>
        <w:rPr>
          <w:rFonts w:ascii="仿宋" w:eastAsia="仿宋" w:hAnsi="仿宋" w:cs="宋体" w:hint="eastAsia"/>
          <w:b/>
          <w:bCs/>
          <w:sz w:val="24"/>
        </w:rPr>
      </w:pPr>
      <w:r w:rsidRPr="00591FCD">
        <w:rPr>
          <w:rFonts w:ascii="仿宋" w:eastAsia="仿宋" w:hAnsi="仿宋" w:cs="宋体" w:hint="eastAsia"/>
          <w:sz w:val="24"/>
        </w:rPr>
        <w:t>提交投标文件截止时间：</w:t>
      </w:r>
      <w:r w:rsidRPr="008A49F7">
        <w:rPr>
          <w:rFonts w:ascii="仿宋" w:eastAsia="仿宋" w:hAnsi="仿宋" w:cs="宋体" w:hint="eastAsia"/>
          <w:b/>
          <w:bCs/>
          <w:sz w:val="24"/>
        </w:rPr>
        <w:t>202</w:t>
      </w:r>
      <w:r w:rsidR="00B054A3" w:rsidRPr="008A49F7">
        <w:rPr>
          <w:rFonts w:ascii="仿宋" w:eastAsia="仿宋" w:hAnsi="仿宋" w:cs="宋体"/>
          <w:b/>
          <w:bCs/>
          <w:sz w:val="24"/>
        </w:rPr>
        <w:t>4</w:t>
      </w:r>
      <w:r w:rsidRPr="008A49F7">
        <w:rPr>
          <w:rFonts w:ascii="仿宋" w:eastAsia="仿宋" w:hAnsi="仿宋" w:cs="宋体" w:hint="eastAsia"/>
          <w:b/>
          <w:bCs/>
          <w:sz w:val="24"/>
        </w:rPr>
        <w:t>年</w:t>
      </w:r>
      <w:r w:rsidR="008A49F7" w:rsidRPr="008A49F7">
        <w:rPr>
          <w:rFonts w:ascii="仿宋" w:eastAsia="仿宋" w:hAnsi="仿宋" w:cs="宋体" w:hint="eastAsia"/>
          <w:b/>
          <w:bCs/>
          <w:sz w:val="24"/>
        </w:rPr>
        <w:t>09</w:t>
      </w:r>
      <w:r w:rsidRPr="008A49F7">
        <w:rPr>
          <w:rFonts w:ascii="仿宋" w:eastAsia="仿宋" w:hAnsi="仿宋" w:cs="宋体" w:hint="eastAsia"/>
          <w:b/>
          <w:bCs/>
          <w:sz w:val="24"/>
        </w:rPr>
        <w:t>月</w:t>
      </w:r>
      <w:r w:rsidR="008A49F7" w:rsidRPr="008A49F7">
        <w:rPr>
          <w:rFonts w:ascii="仿宋" w:eastAsia="仿宋" w:hAnsi="仿宋" w:cs="宋体" w:hint="eastAsia"/>
          <w:b/>
          <w:bCs/>
          <w:sz w:val="24"/>
        </w:rPr>
        <w:t>25</w:t>
      </w:r>
      <w:r w:rsidRPr="008A49F7">
        <w:rPr>
          <w:rFonts w:ascii="仿宋" w:eastAsia="仿宋" w:hAnsi="仿宋" w:cs="宋体" w:hint="eastAsia"/>
          <w:b/>
          <w:bCs/>
          <w:sz w:val="24"/>
        </w:rPr>
        <w:t>日</w:t>
      </w:r>
      <w:r w:rsidR="00B054A3" w:rsidRPr="008A49F7">
        <w:rPr>
          <w:rFonts w:ascii="仿宋" w:eastAsia="仿宋" w:hAnsi="仿宋" w:cs="宋体"/>
          <w:b/>
          <w:bCs/>
          <w:sz w:val="24"/>
        </w:rPr>
        <w:t>09</w:t>
      </w:r>
      <w:r w:rsidRPr="008A49F7">
        <w:rPr>
          <w:rFonts w:ascii="仿宋" w:eastAsia="仿宋" w:hAnsi="仿宋" w:cs="宋体" w:hint="eastAsia"/>
          <w:b/>
          <w:bCs/>
          <w:sz w:val="24"/>
        </w:rPr>
        <w:t>:</w:t>
      </w:r>
      <w:r w:rsidR="00B054A3" w:rsidRPr="008A49F7">
        <w:rPr>
          <w:rFonts w:ascii="仿宋" w:eastAsia="仿宋" w:hAnsi="仿宋" w:cs="宋体"/>
          <w:b/>
          <w:bCs/>
          <w:sz w:val="24"/>
        </w:rPr>
        <w:t>0</w:t>
      </w:r>
      <w:r w:rsidRPr="008A49F7">
        <w:rPr>
          <w:rFonts w:ascii="仿宋" w:eastAsia="仿宋" w:hAnsi="仿宋" w:cs="宋体" w:hint="eastAsia"/>
          <w:b/>
          <w:bCs/>
          <w:sz w:val="24"/>
        </w:rPr>
        <w:t>0（北京时间）</w:t>
      </w:r>
    </w:p>
    <w:p w14:paraId="61B1F3CB"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投标地点（网址）：通过“政府采购云平台（www.zcygov.cn）”实行在线投标及开标。</w:t>
      </w:r>
    </w:p>
    <w:p w14:paraId="61B1F3CC"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开标地点（网址）：通过“政府采购云平台（www.zcygov.cn）”实行在线投标及开标。</w:t>
      </w:r>
    </w:p>
    <w:p w14:paraId="61B1F3CD"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五、公告期限</w:t>
      </w:r>
    </w:p>
    <w:p w14:paraId="61B1F3CE"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自本公告发布之日起</w:t>
      </w:r>
      <w:r>
        <w:rPr>
          <w:rFonts w:ascii="仿宋" w:eastAsia="仿宋" w:hAnsi="仿宋" w:cs="宋体"/>
          <w:sz w:val="24"/>
        </w:rPr>
        <w:t>5</w:t>
      </w:r>
      <w:r>
        <w:rPr>
          <w:rFonts w:ascii="仿宋" w:eastAsia="仿宋" w:hAnsi="仿宋" w:cs="宋体" w:hint="eastAsia"/>
          <w:sz w:val="24"/>
        </w:rPr>
        <w:t>个工作日。</w:t>
      </w:r>
    </w:p>
    <w:p w14:paraId="61B1F3CF"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六、其他补充事宜</w:t>
      </w:r>
    </w:p>
    <w:p w14:paraId="61B1F3D0"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1.投标人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投标人对采购人、采购代理机构的答复不满意或者采购人、采购代理机构未在规定的时间内</w:t>
      </w:r>
      <w:proofErr w:type="gramStart"/>
      <w:r>
        <w:rPr>
          <w:rFonts w:ascii="仿宋" w:eastAsia="仿宋" w:hAnsi="仿宋" w:cs="宋体" w:hint="eastAsia"/>
          <w:sz w:val="24"/>
        </w:rPr>
        <w:t>作出</w:t>
      </w:r>
      <w:proofErr w:type="gramEnd"/>
      <w:r>
        <w:rPr>
          <w:rFonts w:ascii="仿宋" w:eastAsia="仿宋" w:hAnsi="仿宋" w:cs="宋体" w:hint="eastAsia"/>
          <w:sz w:val="24"/>
        </w:rPr>
        <w:t>答复的，可以在答复期满后十五个工作日内向同级政府采购监督管理部门投诉。质疑函范本、投诉书范本请到浙江政府采购网下载专区下载。</w:t>
      </w:r>
    </w:p>
    <w:p w14:paraId="61B1F3D1"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2.其他事项：</w:t>
      </w:r>
    </w:p>
    <w:p w14:paraId="61B1F3D2" w14:textId="47CC3A74"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1）书面质疑受理地点及联系人：安吉县昌硕街道齐云路625号余墩社区综合服务中心五层西面华</w:t>
      </w:r>
      <w:proofErr w:type="gramStart"/>
      <w:r>
        <w:rPr>
          <w:rFonts w:ascii="仿宋" w:eastAsia="仿宋" w:hAnsi="仿宋" w:cs="宋体" w:hint="eastAsia"/>
          <w:sz w:val="24"/>
        </w:rPr>
        <w:t>诚工程</w:t>
      </w:r>
      <w:proofErr w:type="gramEnd"/>
      <w:r>
        <w:rPr>
          <w:rFonts w:ascii="仿宋" w:eastAsia="仿宋" w:hAnsi="仿宋" w:cs="宋体" w:hint="eastAsia"/>
          <w:sz w:val="24"/>
        </w:rPr>
        <w:t>咨询集团有限公司，联系人</w:t>
      </w:r>
      <w:r w:rsidR="008A3218">
        <w:rPr>
          <w:rFonts w:ascii="仿宋" w:eastAsia="仿宋" w:hAnsi="仿宋" w:cs="宋体" w:hint="eastAsia"/>
          <w:sz w:val="24"/>
        </w:rPr>
        <w:t xml:space="preserve">徐铭 </w:t>
      </w:r>
      <w:r w:rsidR="00B054A3">
        <w:rPr>
          <w:rFonts w:ascii="仿宋" w:eastAsia="仿宋" w:hAnsi="仿宋" w:cs="宋体" w:hint="eastAsia"/>
          <w:sz w:val="24"/>
        </w:rPr>
        <w:t xml:space="preserve"> </w:t>
      </w:r>
      <w:r>
        <w:rPr>
          <w:rFonts w:ascii="仿宋" w:eastAsia="仿宋" w:hAnsi="仿宋" w:cs="宋体"/>
          <w:sz w:val="24"/>
        </w:rPr>
        <w:t>13735867195</w:t>
      </w:r>
    </w:p>
    <w:p w14:paraId="61B1F3D3"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2）本项目执行的政府采购政策：</w:t>
      </w:r>
    </w:p>
    <w:p w14:paraId="61B1F3D4"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《政府采购促进中小企业发展管理办法》（财库﹝2020﹞46号）；</w:t>
      </w:r>
    </w:p>
    <w:p w14:paraId="61B1F3D5"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《财政部、司法部关于政府采购支持监狱企业发展有关问题的通知》（财库〔2014〕68号）；</w:t>
      </w:r>
    </w:p>
    <w:p w14:paraId="61B1F3D6"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《国务院办公厅关于建立政府强制采购节能产品制度的通知》（国办发〔2007〕51号）；</w:t>
      </w:r>
    </w:p>
    <w:p w14:paraId="61B1F3D7"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《财政部、国家环保总局关于环境标志产品政府采购实施的意见》（财库[2006]90号）；</w:t>
      </w:r>
    </w:p>
    <w:p w14:paraId="61B1F3D8"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lastRenderedPageBreak/>
        <w:t>财政部民政部中国残疾人联合会《关于促进残疾人就业政府采购政策的通知》（财库〔2017〕141号）。</w:t>
      </w:r>
    </w:p>
    <w:p w14:paraId="61B1F3D9"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3）资格审查：本项目采用资格后审。</w:t>
      </w:r>
    </w:p>
    <w:p w14:paraId="61B1F3DA"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 xml:space="preserve">4）本次采购有关信息发布媒介浙江政府采购网 </w:t>
      </w:r>
      <w:hyperlink r:id="rId8" w:history="1">
        <w:r>
          <w:rPr>
            <w:rFonts w:ascii="仿宋" w:eastAsia="仿宋" w:hAnsi="仿宋" w:cs="宋体" w:hint="eastAsia"/>
            <w:sz w:val="24"/>
          </w:rPr>
          <w:t>http://zfcg.czt.zj.gov.cn</w:t>
        </w:r>
      </w:hyperlink>
      <w:r>
        <w:rPr>
          <w:rFonts w:ascii="仿宋" w:eastAsia="仿宋" w:hAnsi="仿宋" w:cs="宋体" w:hint="eastAsia"/>
          <w:sz w:val="24"/>
        </w:rPr>
        <w:t>、安吉县公共资源交易网 http：//www.ajztb.com；</w:t>
      </w:r>
    </w:p>
    <w:p w14:paraId="61B1F3DB"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5）采购代理费用由中标人支付。</w:t>
      </w:r>
    </w:p>
    <w:p w14:paraId="61B1F3DC"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6）本采购项目中标单位与采购单位签订的政府采购合同适用于浙江省政府采购贷款政策，简称“政采贷”，具体内容可参阅《安吉财政“政采贷”办理指引》。网址：</w:t>
      </w:r>
    </w:p>
    <w:p w14:paraId="61B1F3DD" w14:textId="41D49739" w:rsidR="00B5193C" w:rsidRDefault="00AB1D1F">
      <w:pPr>
        <w:spacing w:line="360" w:lineRule="auto"/>
        <w:ind w:firstLineChars="200" w:firstLine="480"/>
        <w:rPr>
          <w:rFonts w:ascii="仿宋" w:eastAsia="仿宋" w:hAnsi="仿宋" w:cs="宋体" w:hint="eastAsia"/>
          <w:sz w:val="24"/>
        </w:rPr>
      </w:pPr>
      <w:r w:rsidRPr="00AB1D1F">
        <w:rPr>
          <w:rFonts w:ascii="仿宋" w:eastAsia="仿宋" w:hAnsi="仿宋" w:cs="宋体"/>
          <w:sz w:val="24"/>
        </w:rPr>
        <w:t>http://www.anji.gov.cn/hzgov/front/s553/zwgk/gggs/20231228/i3691136.html</w:t>
      </w:r>
      <w:r w:rsidR="00176E49">
        <w:rPr>
          <w:rFonts w:ascii="仿宋" w:eastAsia="仿宋" w:hAnsi="仿宋" w:cs="宋体" w:hint="eastAsia"/>
          <w:sz w:val="24"/>
        </w:rPr>
        <w:t>。</w:t>
      </w:r>
    </w:p>
    <w:p w14:paraId="61B1F3DE"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七、对本次采购提出询问、质疑、投诉，请按以下方式联系</w:t>
      </w:r>
    </w:p>
    <w:p w14:paraId="61B1F3DF"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1.采购人信息</w:t>
      </w:r>
    </w:p>
    <w:p w14:paraId="61B1F3E0" w14:textId="095046E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名    称：</w:t>
      </w:r>
      <w:proofErr w:type="gramStart"/>
      <w:r w:rsidR="00B054A3" w:rsidRPr="00B054A3">
        <w:rPr>
          <w:rFonts w:ascii="仿宋" w:eastAsia="仿宋" w:hAnsi="仿宋" w:cs="宋体" w:hint="eastAsia"/>
          <w:sz w:val="24"/>
        </w:rPr>
        <w:t>安吉县报福镇</w:t>
      </w:r>
      <w:proofErr w:type="gramEnd"/>
      <w:r w:rsidR="00B054A3" w:rsidRPr="00B054A3">
        <w:rPr>
          <w:rFonts w:ascii="仿宋" w:eastAsia="仿宋" w:hAnsi="仿宋" w:cs="宋体" w:hint="eastAsia"/>
          <w:sz w:val="24"/>
        </w:rPr>
        <w:t>人民政府</w:t>
      </w:r>
    </w:p>
    <w:p w14:paraId="61B1F3E1" w14:textId="088B1171"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地    址：</w:t>
      </w:r>
      <w:proofErr w:type="gramStart"/>
      <w:r w:rsidR="00B054A3" w:rsidRPr="00B054A3">
        <w:rPr>
          <w:rFonts w:ascii="仿宋" w:eastAsia="仿宋" w:hAnsi="仿宋" w:cs="宋体" w:hint="eastAsia"/>
          <w:sz w:val="24"/>
        </w:rPr>
        <w:t>安吉县报福镇</w:t>
      </w:r>
      <w:proofErr w:type="gramEnd"/>
    </w:p>
    <w:p w14:paraId="61B1F3E2"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传    真：/</w:t>
      </w:r>
    </w:p>
    <w:p w14:paraId="61B1F3E3" w14:textId="74148159" w:rsidR="00B5193C" w:rsidRPr="00BF7383" w:rsidRDefault="00176E49">
      <w:pPr>
        <w:spacing w:line="360" w:lineRule="auto"/>
        <w:ind w:firstLineChars="200" w:firstLine="480"/>
        <w:rPr>
          <w:rFonts w:ascii="仿宋" w:eastAsia="仿宋" w:hAnsi="仿宋" w:cs="宋体" w:hint="eastAsia"/>
          <w:sz w:val="24"/>
        </w:rPr>
      </w:pPr>
      <w:r w:rsidRPr="00BF7383">
        <w:rPr>
          <w:rFonts w:ascii="仿宋" w:eastAsia="仿宋" w:hAnsi="仿宋" w:cs="宋体" w:hint="eastAsia"/>
          <w:sz w:val="24"/>
        </w:rPr>
        <w:t>项目联系人（询问）：</w:t>
      </w:r>
      <w:proofErr w:type="gramStart"/>
      <w:r w:rsidR="001E20DF" w:rsidRPr="001E20DF">
        <w:rPr>
          <w:rFonts w:ascii="仿宋" w:eastAsia="仿宋" w:hAnsi="仿宋" w:cs="宋体" w:hint="eastAsia"/>
          <w:sz w:val="24"/>
        </w:rPr>
        <w:t>钟勤松</w:t>
      </w:r>
      <w:proofErr w:type="gramEnd"/>
    </w:p>
    <w:p w14:paraId="61B1F3E4" w14:textId="77784042" w:rsidR="00B5193C" w:rsidRPr="00BF7383" w:rsidRDefault="00176E49">
      <w:pPr>
        <w:spacing w:line="360" w:lineRule="auto"/>
        <w:ind w:firstLineChars="200" w:firstLine="480"/>
        <w:rPr>
          <w:rFonts w:ascii="仿宋" w:eastAsia="仿宋" w:hAnsi="仿宋" w:cs="宋体" w:hint="eastAsia"/>
          <w:sz w:val="24"/>
        </w:rPr>
      </w:pPr>
      <w:r w:rsidRPr="00BF7383">
        <w:rPr>
          <w:rFonts w:ascii="仿宋" w:eastAsia="仿宋" w:hAnsi="仿宋" w:cs="宋体" w:hint="eastAsia"/>
          <w:sz w:val="24"/>
        </w:rPr>
        <w:t>项目联系方式（询问）：</w:t>
      </w:r>
      <w:r w:rsidR="005D290D" w:rsidRPr="005D290D">
        <w:rPr>
          <w:rFonts w:ascii="仿宋" w:eastAsia="仿宋" w:hAnsi="仿宋" w:cs="宋体"/>
          <w:sz w:val="24"/>
        </w:rPr>
        <w:t>0572-5076095</w:t>
      </w:r>
    </w:p>
    <w:p w14:paraId="61B1F3E5" w14:textId="7AC26E16" w:rsidR="00B5193C" w:rsidRPr="00BF7383" w:rsidRDefault="00176E49">
      <w:pPr>
        <w:spacing w:line="360" w:lineRule="auto"/>
        <w:ind w:firstLineChars="200" w:firstLine="480"/>
        <w:rPr>
          <w:rFonts w:ascii="仿宋" w:eastAsia="仿宋" w:hAnsi="仿宋" w:cs="宋体" w:hint="eastAsia"/>
          <w:sz w:val="24"/>
        </w:rPr>
      </w:pPr>
      <w:r w:rsidRPr="00BF7383">
        <w:rPr>
          <w:rFonts w:ascii="仿宋" w:eastAsia="仿宋" w:hAnsi="仿宋" w:cs="宋体" w:hint="eastAsia"/>
          <w:sz w:val="24"/>
        </w:rPr>
        <w:t>质疑联系人：</w:t>
      </w:r>
      <w:r w:rsidR="001E20DF" w:rsidRPr="001E20DF">
        <w:rPr>
          <w:rFonts w:ascii="仿宋" w:eastAsia="仿宋" w:hAnsi="仿宋" w:cs="宋体" w:hint="eastAsia"/>
          <w:sz w:val="24"/>
        </w:rPr>
        <w:t>姚嘉怡</w:t>
      </w:r>
    </w:p>
    <w:p w14:paraId="61B1F3E6" w14:textId="070F582F" w:rsidR="00B5193C" w:rsidRDefault="00176E49">
      <w:pPr>
        <w:spacing w:line="360" w:lineRule="auto"/>
        <w:ind w:firstLineChars="200" w:firstLine="480"/>
        <w:rPr>
          <w:rFonts w:ascii="仿宋" w:eastAsia="仿宋" w:hAnsi="仿宋" w:cs="宋体" w:hint="eastAsia"/>
          <w:sz w:val="24"/>
        </w:rPr>
      </w:pPr>
      <w:r w:rsidRPr="00BF7383">
        <w:rPr>
          <w:rFonts w:ascii="仿宋" w:eastAsia="仿宋" w:hAnsi="仿宋" w:cs="宋体" w:hint="eastAsia"/>
          <w:sz w:val="24"/>
        </w:rPr>
        <w:t>质疑联系方式：</w:t>
      </w:r>
      <w:r w:rsidR="001E20DF" w:rsidRPr="001E20DF">
        <w:rPr>
          <w:rFonts w:ascii="仿宋" w:eastAsia="仿宋" w:hAnsi="仿宋" w:cs="宋体"/>
          <w:sz w:val="24"/>
        </w:rPr>
        <w:t>17857600916</w:t>
      </w:r>
    </w:p>
    <w:p w14:paraId="61B1F3E7"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2.采购代理机构信息</w:t>
      </w:r>
      <w:r>
        <w:rPr>
          <w:rFonts w:ascii="仿宋" w:eastAsia="仿宋" w:hAnsi="仿宋" w:cs="宋体"/>
          <w:sz w:val="24"/>
        </w:rPr>
        <w:t xml:space="preserve">  </w:t>
      </w:r>
    </w:p>
    <w:p w14:paraId="61B1F3E8"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名    称：华</w:t>
      </w:r>
      <w:proofErr w:type="gramStart"/>
      <w:r>
        <w:rPr>
          <w:rFonts w:ascii="仿宋" w:eastAsia="仿宋" w:hAnsi="仿宋" w:cs="宋体" w:hint="eastAsia"/>
          <w:sz w:val="24"/>
        </w:rPr>
        <w:t>诚工程</w:t>
      </w:r>
      <w:proofErr w:type="gramEnd"/>
      <w:r>
        <w:rPr>
          <w:rFonts w:ascii="仿宋" w:eastAsia="仿宋" w:hAnsi="仿宋" w:cs="宋体" w:hint="eastAsia"/>
          <w:sz w:val="24"/>
        </w:rPr>
        <w:t>咨询集团有限公司</w:t>
      </w:r>
    </w:p>
    <w:p w14:paraId="61B1F3E9"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地    址：安吉县昌硕街道齐云路625号余墩社区综合服务中心五层西面</w:t>
      </w:r>
    </w:p>
    <w:p w14:paraId="61B1F3EA"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传    真：</w:t>
      </w:r>
      <w:r>
        <w:rPr>
          <w:rFonts w:ascii="仿宋" w:eastAsia="仿宋" w:hAnsi="仿宋" w:cs="宋体"/>
          <w:sz w:val="24"/>
        </w:rPr>
        <w:t>/</w:t>
      </w:r>
    </w:p>
    <w:p w14:paraId="61B1F3EB" w14:textId="7A732A6E"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项目联系人（询问）：</w:t>
      </w:r>
      <w:r w:rsidR="001F5CF3">
        <w:rPr>
          <w:rFonts w:ascii="仿宋" w:eastAsia="仿宋" w:hAnsi="仿宋" w:cs="宋体" w:hint="eastAsia"/>
          <w:sz w:val="24"/>
        </w:rPr>
        <w:t>潘燕</w:t>
      </w:r>
    </w:p>
    <w:p w14:paraId="61B1F3EC" w14:textId="36123C9F"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项目联系方式（询问）：</w:t>
      </w:r>
      <w:r w:rsidR="00C05F3F">
        <w:rPr>
          <w:rFonts w:ascii="仿宋" w:eastAsia="仿宋" w:hAnsi="仿宋" w:cs="宋体" w:hint="eastAsia"/>
          <w:sz w:val="24"/>
        </w:rPr>
        <w:t>151</w:t>
      </w:r>
      <w:r w:rsidR="001F5CF3">
        <w:rPr>
          <w:rFonts w:ascii="仿宋" w:eastAsia="仿宋" w:hAnsi="仿宋" w:cs="宋体" w:hint="eastAsia"/>
          <w:sz w:val="24"/>
        </w:rPr>
        <w:t>57219851</w:t>
      </w:r>
    </w:p>
    <w:p w14:paraId="61B1F3ED" w14:textId="5D0A012C"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质疑联系人：</w:t>
      </w:r>
      <w:r w:rsidR="001F5CF3">
        <w:rPr>
          <w:rFonts w:ascii="仿宋" w:eastAsia="仿宋" w:hAnsi="仿宋" w:cs="宋体" w:hint="eastAsia"/>
          <w:sz w:val="24"/>
        </w:rPr>
        <w:t>徐铭</w:t>
      </w:r>
    </w:p>
    <w:p w14:paraId="61B1F3EE"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质疑联系方式：</w:t>
      </w:r>
      <w:r>
        <w:rPr>
          <w:rFonts w:ascii="仿宋" w:eastAsia="仿宋" w:hAnsi="仿宋" w:cs="宋体"/>
          <w:sz w:val="24"/>
        </w:rPr>
        <w:t>13735867195</w:t>
      </w:r>
    </w:p>
    <w:p w14:paraId="61B1F3EF"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3.同级政府采购监督管理部门</w:t>
      </w:r>
    </w:p>
    <w:p w14:paraId="61B1F3F0"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名    称：安吉县财政局</w:t>
      </w:r>
    </w:p>
    <w:p w14:paraId="61B1F3F1"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地    址：安吉县凤凰路凤凰五区188号</w:t>
      </w:r>
    </w:p>
    <w:p w14:paraId="61B1F3F2"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 xml:space="preserve">传    真：/ </w:t>
      </w:r>
    </w:p>
    <w:p w14:paraId="61B1F3F3" w14:textId="16FAC4A2"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lastRenderedPageBreak/>
        <w:t>联系人：</w:t>
      </w:r>
      <w:proofErr w:type="gramStart"/>
      <w:r w:rsidR="001E4064" w:rsidRPr="001E4064">
        <w:rPr>
          <w:rFonts w:ascii="仿宋" w:eastAsia="仿宋" w:hAnsi="仿宋" w:cs="宋体" w:hint="eastAsia"/>
          <w:sz w:val="24"/>
        </w:rPr>
        <w:t>采监科</w:t>
      </w:r>
      <w:proofErr w:type="gramEnd"/>
      <w:r w:rsidR="001E4064" w:rsidRPr="001E4064">
        <w:rPr>
          <w:rFonts w:ascii="仿宋" w:eastAsia="仿宋" w:hAnsi="仿宋" w:cs="宋体" w:hint="eastAsia"/>
          <w:sz w:val="24"/>
        </w:rPr>
        <w:t>王庭</w:t>
      </w:r>
    </w:p>
    <w:p w14:paraId="61B1F3F4" w14:textId="77777777" w:rsidR="00B5193C" w:rsidRDefault="00176E49">
      <w:pPr>
        <w:spacing w:line="360" w:lineRule="auto"/>
        <w:ind w:firstLineChars="200" w:firstLine="480"/>
        <w:rPr>
          <w:rFonts w:ascii="仿宋" w:eastAsia="仿宋" w:hAnsi="仿宋" w:cs="宋体" w:hint="eastAsia"/>
          <w:sz w:val="24"/>
        </w:rPr>
      </w:pPr>
      <w:r>
        <w:rPr>
          <w:rFonts w:ascii="仿宋" w:eastAsia="仿宋" w:hAnsi="仿宋" w:cs="宋体" w:hint="eastAsia"/>
          <w:sz w:val="24"/>
        </w:rPr>
        <w:t>监督投诉电话：0572-5807951</w:t>
      </w:r>
    </w:p>
    <w:bookmarkEnd w:id="1"/>
    <w:p w14:paraId="2252CF90" w14:textId="77777777" w:rsidR="001E4064" w:rsidRDefault="001E4064">
      <w:pPr>
        <w:jc w:val="right"/>
        <w:rPr>
          <w:rFonts w:ascii="仿宋" w:eastAsia="仿宋" w:hAnsi="仿宋" w:cs="宋体" w:hint="eastAsia"/>
          <w:sz w:val="24"/>
        </w:rPr>
      </w:pPr>
      <w:proofErr w:type="gramStart"/>
      <w:r w:rsidRPr="001E4064">
        <w:rPr>
          <w:rFonts w:ascii="仿宋" w:eastAsia="仿宋" w:hAnsi="仿宋" w:cs="宋体" w:hint="eastAsia"/>
          <w:sz w:val="24"/>
        </w:rPr>
        <w:t>安吉县报福镇</w:t>
      </w:r>
      <w:proofErr w:type="gramEnd"/>
      <w:r w:rsidRPr="001E4064">
        <w:rPr>
          <w:rFonts w:ascii="仿宋" w:eastAsia="仿宋" w:hAnsi="仿宋" w:cs="宋体" w:hint="eastAsia"/>
          <w:sz w:val="24"/>
        </w:rPr>
        <w:t>人民政府</w:t>
      </w:r>
    </w:p>
    <w:p w14:paraId="61B1F3F6" w14:textId="0348FE5C" w:rsidR="00B5193C" w:rsidRDefault="00176E49">
      <w:pPr>
        <w:jc w:val="right"/>
        <w:rPr>
          <w:rFonts w:ascii="仿宋" w:eastAsia="仿宋" w:hAnsi="仿宋" w:cs="宋体" w:hint="eastAsia"/>
          <w:sz w:val="24"/>
        </w:rPr>
      </w:pPr>
      <w:r>
        <w:rPr>
          <w:rFonts w:ascii="仿宋" w:eastAsia="仿宋" w:hAnsi="仿宋" w:cs="宋体" w:hint="eastAsia"/>
          <w:sz w:val="24"/>
        </w:rPr>
        <w:t>华</w:t>
      </w:r>
      <w:proofErr w:type="gramStart"/>
      <w:r>
        <w:rPr>
          <w:rFonts w:ascii="仿宋" w:eastAsia="仿宋" w:hAnsi="仿宋" w:cs="宋体" w:hint="eastAsia"/>
          <w:sz w:val="24"/>
        </w:rPr>
        <w:t>诚工程</w:t>
      </w:r>
      <w:proofErr w:type="gramEnd"/>
      <w:r>
        <w:rPr>
          <w:rFonts w:ascii="仿宋" w:eastAsia="仿宋" w:hAnsi="仿宋" w:cs="宋体" w:hint="eastAsia"/>
          <w:sz w:val="24"/>
        </w:rPr>
        <w:t>咨询集团有限公司</w:t>
      </w:r>
    </w:p>
    <w:p w14:paraId="61B1F3F7" w14:textId="58E2CB8B" w:rsidR="00B5193C" w:rsidRDefault="00176E49">
      <w:pPr>
        <w:adjustRightInd w:val="0"/>
        <w:snapToGrid w:val="0"/>
        <w:jc w:val="right"/>
        <w:rPr>
          <w:rFonts w:ascii="仿宋" w:eastAsia="仿宋" w:hAnsi="仿宋" w:hint="eastAsia"/>
          <w:b/>
          <w:kern w:val="0"/>
          <w:sz w:val="36"/>
          <w:szCs w:val="36"/>
        </w:rPr>
      </w:pPr>
      <w:r w:rsidRPr="008A49F7">
        <w:rPr>
          <w:rFonts w:ascii="仿宋" w:eastAsia="仿宋" w:hAnsi="仿宋" w:cs="宋体" w:hint="eastAsia"/>
          <w:sz w:val="24"/>
        </w:rPr>
        <w:t>202</w:t>
      </w:r>
      <w:r w:rsidR="001E4064" w:rsidRPr="008A49F7">
        <w:rPr>
          <w:rFonts w:ascii="仿宋" w:eastAsia="仿宋" w:hAnsi="仿宋" w:cs="宋体"/>
          <w:sz w:val="24"/>
        </w:rPr>
        <w:t>4</w:t>
      </w:r>
      <w:r w:rsidRPr="008A49F7">
        <w:rPr>
          <w:rFonts w:ascii="仿宋" w:eastAsia="仿宋" w:hAnsi="仿宋" w:cs="宋体" w:hint="eastAsia"/>
          <w:sz w:val="24"/>
        </w:rPr>
        <w:t>年</w:t>
      </w:r>
      <w:r w:rsidR="008A49F7" w:rsidRPr="008A49F7">
        <w:rPr>
          <w:rFonts w:ascii="仿宋" w:eastAsia="仿宋" w:hAnsi="仿宋" w:cs="宋体" w:hint="eastAsia"/>
          <w:sz w:val="24"/>
        </w:rPr>
        <w:t>09</w:t>
      </w:r>
      <w:r w:rsidRPr="008A49F7">
        <w:rPr>
          <w:rFonts w:ascii="仿宋" w:eastAsia="仿宋" w:hAnsi="仿宋" w:cs="宋体" w:hint="eastAsia"/>
          <w:sz w:val="24"/>
        </w:rPr>
        <w:t>月</w:t>
      </w:r>
      <w:r w:rsidR="008A49F7" w:rsidRPr="008A49F7">
        <w:rPr>
          <w:rFonts w:ascii="仿宋" w:eastAsia="仿宋" w:hAnsi="仿宋" w:cs="宋体" w:hint="eastAsia"/>
          <w:sz w:val="24"/>
        </w:rPr>
        <w:t>04</w:t>
      </w:r>
      <w:r w:rsidRPr="008A49F7">
        <w:rPr>
          <w:rFonts w:ascii="仿宋" w:eastAsia="仿宋" w:hAnsi="仿宋" w:cs="宋体" w:hint="eastAsia"/>
          <w:sz w:val="24"/>
        </w:rPr>
        <w:t>日</w:t>
      </w:r>
      <w:r>
        <w:rPr>
          <w:rFonts w:ascii="仿宋" w:eastAsia="仿宋" w:hAnsi="仿宋"/>
          <w:kern w:val="0"/>
          <w:szCs w:val="36"/>
        </w:rPr>
        <w:br w:type="page"/>
      </w:r>
    </w:p>
    <w:p w14:paraId="61B1F3F8" w14:textId="77777777" w:rsidR="00B5193C"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2" w:name="_Toc176355415"/>
      <w:r>
        <w:rPr>
          <w:rFonts w:ascii="仿宋" w:eastAsia="仿宋" w:hAnsi="仿宋" w:cs="宋体" w:hint="eastAsia"/>
          <w:b/>
          <w:bCs/>
          <w:sz w:val="36"/>
          <w:szCs w:val="36"/>
        </w:rPr>
        <w:lastRenderedPageBreak/>
        <w:t>第二章 招标需求</w:t>
      </w:r>
      <w:bookmarkEnd w:id="2"/>
    </w:p>
    <w:p w14:paraId="61B1F3F9" w14:textId="77777777" w:rsidR="00B5193C" w:rsidRDefault="00176E49">
      <w:pPr>
        <w:spacing w:line="360" w:lineRule="auto"/>
        <w:ind w:firstLineChars="200" w:firstLine="562"/>
        <w:outlineLvl w:val="1"/>
        <w:rPr>
          <w:rFonts w:ascii="仿宋" w:eastAsia="仿宋" w:hAnsi="仿宋" w:cs="宋体" w:hint="eastAsia"/>
          <w:b/>
          <w:bCs/>
          <w:sz w:val="28"/>
          <w:szCs w:val="28"/>
        </w:rPr>
      </w:pPr>
      <w:bookmarkStart w:id="3" w:name="_Toc176355416"/>
      <w:r>
        <w:rPr>
          <w:rFonts w:ascii="仿宋" w:eastAsia="仿宋" w:hAnsi="仿宋" w:cs="宋体" w:hint="eastAsia"/>
          <w:b/>
          <w:bCs/>
          <w:sz w:val="28"/>
          <w:szCs w:val="28"/>
        </w:rPr>
        <w:t>一、项目概况</w:t>
      </w:r>
      <w:bookmarkEnd w:id="3"/>
    </w:p>
    <w:p w14:paraId="61B1F3FA" w14:textId="38D9BDA0" w:rsidR="00B5193C" w:rsidRPr="00B53E42" w:rsidRDefault="00176E49" w:rsidP="00B53E42">
      <w:pPr>
        <w:spacing w:line="360" w:lineRule="auto"/>
        <w:ind w:firstLineChars="200" w:firstLine="480"/>
        <w:jc w:val="left"/>
        <w:rPr>
          <w:rFonts w:ascii="仿宋" w:eastAsia="仿宋" w:hAnsi="仿宋" w:hint="eastAsia"/>
          <w:sz w:val="24"/>
          <w14:ligatures w14:val="standardContextual"/>
        </w:rPr>
      </w:pPr>
      <w:r w:rsidRPr="00B53E42">
        <w:rPr>
          <w:rFonts w:ascii="仿宋" w:eastAsia="仿宋" w:hAnsi="仿宋" w:hint="eastAsia"/>
          <w:sz w:val="24"/>
          <w14:ligatures w14:val="standardContextual"/>
        </w:rPr>
        <w:t>项目编号：</w:t>
      </w:r>
      <w:r w:rsidR="001E4064" w:rsidRPr="00B53E42">
        <w:rPr>
          <w:rFonts w:ascii="仿宋" w:eastAsia="仿宋" w:hAnsi="仿宋"/>
          <w:sz w:val="24"/>
          <w14:ligatures w14:val="standardContextual"/>
        </w:rPr>
        <w:t>HCFSGK-202400</w:t>
      </w:r>
      <w:r w:rsidR="001F5CF3" w:rsidRPr="00B53E42">
        <w:rPr>
          <w:rFonts w:ascii="仿宋" w:eastAsia="仿宋" w:hAnsi="仿宋" w:hint="eastAsia"/>
          <w:sz w:val="24"/>
          <w14:ligatures w14:val="standardContextual"/>
        </w:rPr>
        <w:t>6</w:t>
      </w:r>
    </w:p>
    <w:p w14:paraId="61B1F3FB" w14:textId="5C14A07E" w:rsidR="00B5193C" w:rsidRPr="00B53E42" w:rsidRDefault="00176E49" w:rsidP="00B53E42">
      <w:pPr>
        <w:spacing w:line="360" w:lineRule="auto"/>
        <w:ind w:firstLineChars="200" w:firstLine="480"/>
        <w:jc w:val="left"/>
        <w:rPr>
          <w:rFonts w:ascii="仿宋" w:eastAsia="仿宋" w:hAnsi="仿宋" w:hint="eastAsia"/>
          <w:sz w:val="24"/>
          <w14:ligatures w14:val="standardContextual"/>
        </w:rPr>
      </w:pPr>
      <w:r w:rsidRPr="00B53E42">
        <w:rPr>
          <w:rFonts w:ascii="仿宋" w:eastAsia="仿宋" w:hAnsi="仿宋" w:hint="eastAsia"/>
          <w:sz w:val="24"/>
          <w14:ligatures w14:val="standardContextual"/>
        </w:rPr>
        <w:t>项目名称：</w:t>
      </w:r>
      <w:r w:rsidR="00BA148E">
        <w:rPr>
          <w:rFonts w:ascii="仿宋" w:eastAsia="仿宋" w:hAnsi="仿宋" w:hint="eastAsia"/>
          <w:sz w:val="24"/>
          <w14:ligatures w14:val="standardContextual"/>
        </w:rPr>
        <w:t>2024</w:t>
      </w:r>
      <w:proofErr w:type="gramStart"/>
      <w:r w:rsidR="00BA148E">
        <w:rPr>
          <w:rFonts w:ascii="仿宋" w:eastAsia="仿宋" w:hAnsi="仿宋" w:hint="eastAsia"/>
          <w:sz w:val="24"/>
          <w14:ligatures w14:val="standardContextual"/>
        </w:rPr>
        <w:t>报福镇</w:t>
      </w:r>
      <w:proofErr w:type="gramEnd"/>
      <w:r w:rsidR="00BA148E">
        <w:rPr>
          <w:rFonts w:ascii="仿宋" w:eastAsia="仿宋" w:hAnsi="仿宋" w:hint="eastAsia"/>
          <w:sz w:val="24"/>
          <w14:ligatures w14:val="standardContextual"/>
        </w:rPr>
        <w:t>应急消防站执勤车辆采购项目</w:t>
      </w:r>
    </w:p>
    <w:p w14:paraId="7B9105D6" w14:textId="77777777" w:rsidR="001E4064" w:rsidRPr="00B53E42" w:rsidRDefault="00176E49" w:rsidP="00B53E42">
      <w:pPr>
        <w:spacing w:line="360" w:lineRule="auto"/>
        <w:ind w:firstLineChars="200" w:firstLine="480"/>
        <w:jc w:val="left"/>
        <w:rPr>
          <w:rFonts w:ascii="仿宋" w:eastAsia="仿宋" w:hAnsi="仿宋" w:hint="eastAsia"/>
          <w:sz w:val="24"/>
          <w14:ligatures w14:val="standardContextual"/>
        </w:rPr>
      </w:pPr>
      <w:r w:rsidRPr="00B53E42">
        <w:rPr>
          <w:rFonts w:ascii="仿宋" w:eastAsia="仿宋" w:hAnsi="仿宋" w:hint="eastAsia"/>
          <w:sz w:val="24"/>
          <w14:ligatures w14:val="standardContextual"/>
        </w:rPr>
        <w:t>采购单位名称：</w:t>
      </w:r>
      <w:proofErr w:type="gramStart"/>
      <w:r w:rsidR="001E4064" w:rsidRPr="00B53E42">
        <w:rPr>
          <w:rFonts w:ascii="仿宋" w:eastAsia="仿宋" w:hAnsi="仿宋" w:hint="eastAsia"/>
          <w:sz w:val="24"/>
          <w14:ligatures w14:val="standardContextual"/>
        </w:rPr>
        <w:t>安吉县报福镇</w:t>
      </w:r>
      <w:proofErr w:type="gramEnd"/>
      <w:r w:rsidR="001E4064" w:rsidRPr="00B53E42">
        <w:rPr>
          <w:rFonts w:ascii="仿宋" w:eastAsia="仿宋" w:hAnsi="仿宋" w:hint="eastAsia"/>
          <w:sz w:val="24"/>
          <w14:ligatures w14:val="standardContextual"/>
        </w:rPr>
        <w:t>人民政府</w:t>
      </w:r>
    </w:p>
    <w:p w14:paraId="61B1F3FD" w14:textId="28E88708" w:rsidR="00B5193C" w:rsidRDefault="00176E49" w:rsidP="00B53E42">
      <w:pPr>
        <w:spacing w:line="360" w:lineRule="auto"/>
        <w:ind w:firstLineChars="200" w:firstLine="480"/>
        <w:jc w:val="left"/>
        <w:rPr>
          <w:rFonts w:ascii="仿宋" w:eastAsia="仿宋" w:hAnsi="仿宋" w:hint="eastAsia"/>
          <w:sz w:val="24"/>
          <w14:ligatures w14:val="standardContextual"/>
        </w:rPr>
      </w:pPr>
      <w:r w:rsidRPr="00B53E42">
        <w:rPr>
          <w:rFonts w:ascii="仿宋" w:eastAsia="仿宋" w:hAnsi="仿宋" w:hint="eastAsia"/>
          <w:sz w:val="24"/>
          <w14:ligatures w14:val="standardContextual"/>
        </w:rPr>
        <w:t>采购类型：分散采购委托代理</w:t>
      </w:r>
    </w:p>
    <w:p w14:paraId="73BF38E6" w14:textId="500D0F80" w:rsidR="001A516B" w:rsidRPr="001A516B" w:rsidRDefault="001A516B" w:rsidP="001A516B">
      <w:pPr>
        <w:spacing w:line="360" w:lineRule="auto"/>
        <w:ind w:firstLineChars="200" w:firstLine="562"/>
        <w:outlineLvl w:val="1"/>
        <w:rPr>
          <w:rFonts w:ascii="仿宋" w:eastAsia="仿宋" w:hAnsi="仿宋" w:cs="宋体" w:hint="eastAsia"/>
          <w:b/>
          <w:bCs/>
          <w:sz w:val="28"/>
          <w:szCs w:val="28"/>
        </w:rPr>
      </w:pPr>
      <w:bookmarkStart w:id="4" w:name="_Toc176355417"/>
      <w:r w:rsidRPr="001A516B">
        <w:rPr>
          <w:rFonts w:ascii="仿宋" w:eastAsia="仿宋" w:hAnsi="仿宋" w:cs="宋体" w:hint="eastAsia"/>
          <w:b/>
          <w:bCs/>
          <w:sz w:val="28"/>
          <w:szCs w:val="28"/>
        </w:rPr>
        <w:t>二、采购内容</w:t>
      </w:r>
      <w:bookmarkEnd w:id="4"/>
    </w:p>
    <w:tbl>
      <w:tblPr>
        <w:tblW w:w="95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8"/>
        <w:gridCol w:w="4269"/>
        <w:gridCol w:w="2693"/>
        <w:gridCol w:w="1941"/>
      </w:tblGrid>
      <w:tr w:rsidR="001A516B" w:rsidRPr="001A516B" w14:paraId="657259A3" w14:textId="77777777" w:rsidTr="003F347E">
        <w:trPr>
          <w:trHeight w:val="687"/>
          <w:jc w:val="center"/>
        </w:trPr>
        <w:tc>
          <w:tcPr>
            <w:tcW w:w="688" w:type="dxa"/>
            <w:vAlign w:val="center"/>
          </w:tcPr>
          <w:p w14:paraId="0F91C89A" w14:textId="77777777" w:rsidR="001A516B" w:rsidRPr="001A516B" w:rsidRDefault="001A516B" w:rsidP="001A516B">
            <w:pPr>
              <w:autoSpaceDE w:val="0"/>
              <w:autoSpaceDN w:val="0"/>
              <w:spacing w:line="460" w:lineRule="exact"/>
              <w:ind w:right="105"/>
              <w:jc w:val="center"/>
              <w:rPr>
                <w:rFonts w:ascii="仿宋" w:eastAsia="仿宋" w:hAnsi="仿宋" w:cs="仿宋" w:hint="eastAsia"/>
                <w:b/>
                <w:kern w:val="0"/>
                <w:sz w:val="24"/>
                <w:lang w:val="zh-CN" w:bidi="zh-CN"/>
              </w:rPr>
            </w:pPr>
            <w:r w:rsidRPr="001A516B">
              <w:rPr>
                <w:rFonts w:ascii="仿宋" w:eastAsia="仿宋" w:hAnsi="仿宋" w:cs="仿宋" w:hint="eastAsia"/>
                <w:b/>
                <w:kern w:val="0"/>
                <w:sz w:val="24"/>
                <w:lang w:val="zh-CN" w:bidi="zh-CN"/>
              </w:rPr>
              <w:t>序号</w:t>
            </w:r>
          </w:p>
        </w:tc>
        <w:tc>
          <w:tcPr>
            <w:tcW w:w="4269" w:type="dxa"/>
            <w:vAlign w:val="center"/>
          </w:tcPr>
          <w:p w14:paraId="66C98825" w14:textId="77777777" w:rsidR="001A516B" w:rsidRPr="001A516B" w:rsidRDefault="001A516B" w:rsidP="001A516B">
            <w:pPr>
              <w:autoSpaceDE w:val="0"/>
              <w:autoSpaceDN w:val="0"/>
              <w:spacing w:line="460" w:lineRule="exact"/>
              <w:jc w:val="center"/>
              <w:rPr>
                <w:rFonts w:ascii="仿宋" w:eastAsia="仿宋" w:hAnsi="仿宋" w:cs="仿宋" w:hint="eastAsia"/>
                <w:kern w:val="0"/>
                <w:sz w:val="24"/>
                <w:lang w:bidi="zh-CN"/>
              </w:rPr>
            </w:pPr>
            <w:r w:rsidRPr="001A516B">
              <w:rPr>
                <w:rFonts w:ascii="仿宋" w:eastAsia="仿宋" w:hAnsi="仿宋" w:cs="仿宋" w:hint="eastAsia"/>
                <w:b/>
                <w:kern w:val="0"/>
                <w:sz w:val="24"/>
                <w:lang w:bidi="zh-CN"/>
              </w:rPr>
              <w:t>项目名称</w:t>
            </w:r>
          </w:p>
        </w:tc>
        <w:tc>
          <w:tcPr>
            <w:tcW w:w="2693" w:type="dxa"/>
            <w:vAlign w:val="center"/>
          </w:tcPr>
          <w:p w14:paraId="5C78E93A" w14:textId="77777777" w:rsidR="001A516B" w:rsidRPr="001A516B" w:rsidRDefault="001A516B" w:rsidP="001A516B">
            <w:pPr>
              <w:autoSpaceDE w:val="0"/>
              <w:autoSpaceDN w:val="0"/>
              <w:spacing w:line="460" w:lineRule="exact"/>
              <w:ind w:right="341"/>
              <w:jc w:val="center"/>
              <w:rPr>
                <w:rFonts w:ascii="仿宋" w:eastAsia="仿宋" w:hAnsi="仿宋" w:cs="仿宋" w:hint="eastAsia"/>
                <w:b/>
                <w:kern w:val="0"/>
                <w:sz w:val="24"/>
                <w:lang w:val="zh-CN" w:bidi="zh-CN"/>
              </w:rPr>
            </w:pPr>
            <w:r w:rsidRPr="001A516B">
              <w:rPr>
                <w:rFonts w:ascii="仿宋" w:eastAsia="仿宋" w:hAnsi="仿宋" w:cs="仿宋" w:hint="eastAsia"/>
                <w:b/>
                <w:kern w:val="0"/>
                <w:sz w:val="24"/>
                <w:lang w:val="zh-CN" w:bidi="zh-CN"/>
              </w:rPr>
              <w:t>内容</w:t>
            </w:r>
          </w:p>
        </w:tc>
        <w:tc>
          <w:tcPr>
            <w:tcW w:w="1941" w:type="dxa"/>
            <w:vAlign w:val="center"/>
          </w:tcPr>
          <w:p w14:paraId="5D8C2B9F" w14:textId="4FC431A6" w:rsidR="001A516B" w:rsidRPr="001A516B" w:rsidRDefault="001A516B" w:rsidP="001A516B">
            <w:pPr>
              <w:autoSpaceDE w:val="0"/>
              <w:autoSpaceDN w:val="0"/>
              <w:spacing w:line="460" w:lineRule="exact"/>
              <w:jc w:val="center"/>
              <w:rPr>
                <w:rFonts w:ascii="仿宋" w:eastAsia="仿宋" w:hAnsi="仿宋" w:cs="仿宋" w:hint="eastAsia"/>
                <w:b/>
                <w:kern w:val="0"/>
                <w:sz w:val="24"/>
                <w:lang w:val="zh-CN" w:bidi="zh-CN"/>
              </w:rPr>
            </w:pPr>
            <w:r w:rsidRPr="001A516B">
              <w:rPr>
                <w:rFonts w:ascii="仿宋" w:eastAsia="仿宋" w:hAnsi="仿宋" w:cs="仿宋" w:hint="eastAsia"/>
                <w:b/>
                <w:bCs/>
                <w:kern w:val="0"/>
                <w:sz w:val="24"/>
                <w:lang w:val="zh-CN" w:bidi="zh-CN"/>
              </w:rPr>
              <w:t>控制价（万元）</w:t>
            </w:r>
          </w:p>
        </w:tc>
      </w:tr>
      <w:tr w:rsidR="001A516B" w:rsidRPr="001A516B" w14:paraId="06E4BB10" w14:textId="77777777" w:rsidTr="003F347E">
        <w:trPr>
          <w:trHeight w:val="771"/>
          <w:jc w:val="center"/>
        </w:trPr>
        <w:tc>
          <w:tcPr>
            <w:tcW w:w="688" w:type="dxa"/>
            <w:vAlign w:val="center"/>
          </w:tcPr>
          <w:p w14:paraId="6EE5AB1D" w14:textId="77777777" w:rsidR="001A516B" w:rsidRPr="001A516B" w:rsidRDefault="001A516B" w:rsidP="001A516B">
            <w:pPr>
              <w:autoSpaceDE w:val="0"/>
              <w:autoSpaceDN w:val="0"/>
              <w:spacing w:line="460" w:lineRule="exact"/>
              <w:jc w:val="center"/>
              <w:rPr>
                <w:rFonts w:ascii="仿宋" w:eastAsia="仿宋" w:hAnsi="仿宋" w:cs="仿宋" w:hint="eastAsia"/>
                <w:kern w:val="0"/>
                <w:sz w:val="24"/>
                <w:lang w:val="zh-CN" w:bidi="zh-CN"/>
              </w:rPr>
            </w:pPr>
            <w:r w:rsidRPr="001A516B">
              <w:rPr>
                <w:rFonts w:ascii="仿宋" w:eastAsia="仿宋" w:hAnsi="仿宋" w:cs="仿宋" w:hint="eastAsia"/>
                <w:w w:val="99"/>
                <w:kern w:val="0"/>
                <w:sz w:val="24"/>
                <w:lang w:val="zh-CN" w:bidi="zh-CN"/>
              </w:rPr>
              <w:t>1</w:t>
            </w:r>
          </w:p>
        </w:tc>
        <w:tc>
          <w:tcPr>
            <w:tcW w:w="4269" w:type="dxa"/>
            <w:vAlign w:val="center"/>
          </w:tcPr>
          <w:p w14:paraId="7BE25CC3" w14:textId="138AD305" w:rsidR="001A516B" w:rsidRPr="001A516B" w:rsidRDefault="00BA148E" w:rsidP="001A516B">
            <w:pPr>
              <w:autoSpaceDE w:val="0"/>
              <w:autoSpaceDN w:val="0"/>
              <w:spacing w:line="460" w:lineRule="exact"/>
              <w:ind w:left="106"/>
              <w:jc w:val="left"/>
              <w:rPr>
                <w:rFonts w:ascii="仿宋" w:eastAsia="仿宋" w:hAnsi="仿宋" w:cs="仿宋" w:hint="eastAsia"/>
                <w:kern w:val="0"/>
                <w:sz w:val="24"/>
                <w:lang w:val="zh-CN" w:bidi="zh-CN"/>
              </w:rPr>
            </w:pPr>
            <w:r>
              <w:rPr>
                <w:rFonts w:ascii="仿宋" w:eastAsia="仿宋" w:hAnsi="仿宋" w:cs="宋体" w:hint="eastAsia"/>
                <w:sz w:val="24"/>
              </w:rPr>
              <w:t>2024</w:t>
            </w:r>
            <w:proofErr w:type="gramStart"/>
            <w:r>
              <w:rPr>
                <w:rFonts w:ascii="仿宋" w:eastAsia="仿宋" w:hAnsi="仿宋" w:cs="宋体" w:hint="eastAsia"/>
                <w:sz w:val="24"/>
              </w:rPr>
              <w:t>报福镇</w:t>
            </w:r>
            <w:proofErr w:type="gramEnd"/>
            <w:r>
              <w:rPr>
                <w:rFonts w:ascii="仿宋" w:eastAsia="仿宋" w:hAnsi="仿宋" w:cs="宋体" w:hint="eastAsia"/>
                <w:sz w:val="24"/>
              </w:rPr>
              <w:t>应急消防站执勤车辆采购项目</w:t>
            </w:r>
          </w:p>
        </w:tc>
        <w:tc>
          <w:tcPr>
            <w:tcW w:w="2693" w:type="dxa"/>
            <w:vAlign w:val="center"/>
          </w:tcPr>
          <w:p w14:paraId="360D8DF7" w14:textId="3F898F24" w:rsidR="001A516B" w:rsidRPr="001A516B" w:rsidRDefault="001A516B" w:rsidP="001A516B">
            <w:pPr>
              <w:autoSpaceDE w:val="0"/>
              <w:autoSpaceDN w:val="0"/>
              <w:spacing w:line="460" w:lineRule="exact"/>
              <w:ind w:left="106"/>
              <w:jc w:val="center"/>
              <w:rPr>
                <w:rFonts w:ascii="仿宋" w:eastAsia="仿宋" w:hAnsi="仿宋" w:cs="仿宋" w:hint="eastAsia"/>
                <w:kern w:val="0"/>
                <w:sz w:val="24"/>
                <w:lang w:bidi="zh-CN"/>
              </w:rPr>
            </w:pPr>
            <w:r w:rsidRPr="001A516B">
              <w:rPr>
                <w:rFonts w:ascii="仿宋" w:eastAsia="仿宋" w:hAnsi="仿宋" w:cs="仿宋" w:hint="eastAsia"/>
                <w:kern w:val="0"/>
                <w:sz w:val="24"/>
                <w:lang w:bidi="zh-CN"/>
              </w:rPr>
              <w:t>采购消防车一辆</w:t>
            </w:r>
          </w:p>
        </w:tc>
        <w:tc>
          <w:tcPr>
            <w:tcW w:w="1941" w:type="dxa"/>
            <w:vAlign w:val="center"/>
          </w:tcPr>
          <w:p w14:paraId="410C1093" w14:textId="515AF784" w:rsidR="001A516B" w:rsidRPr="001A516B" w:rsidRDefault="001A516B" w:rsidP="001A516B">
            <w:pPr>
              <w:autoSpaceDE w:val="0"/>
              <w:autoSpaceDN w:val="0"/>
              <w:spacing w:line="460" w:lineRule="exact"/>
              <w:jc w:val="center"/>
              <w:rPr>
                <w:rFonts w:ascii="仿宋" w:eastAsia="仿宋" w:hAnsi="仿宋" w:cs="仿宋" w:hint="eastAsia"/>
                <w:kern w:val="0"/>
                <w:sz w:val="24"/>
                <w:lang w:bidi="zh-CN"/>
              </w:rPr>
            </w:pPr>
            <w:r>
              <w:rPr>
                <w:rFonts w:ascii="仿宋" w:eastAsia="仿宋" w:hAnsi="仿宋" w:cs="仿宋" w:hint="eastAsia"/>
                <w:kern w:val="0"/>
                <w:sz w:val="24"/>
                <w:lang w:bidi="zh-CN"/>
              </w:rPr>
              <w:t>37</w:t>
            </w:r>
          </w:p>
        </w:tc>
      </w:tr>
      <w:tr w:rsidR="001A516B" w:rsidRPr="001A516B" w14:paraId="51442C5F" w14:textId="77777777" w:rsidTr="001A516B">
        <w:trPr>
          <w:trHeight w:val="884"/>
          <w:jc w:val="center"/>
        </w:trPr>
        <w:tc>
          <w:tcPr>
            <w:tcW w:w="9591" w:type="dxa"/>
            <w:gridSpan w:val="4"/>
            <w:vAlign w:val="center"/>
          </w:tcPr>
          <w:p w14:paraId="0FE8F842" w14:textId="15B204DB" w:rsidR="001A516B" w:rsidRPr="001A516B" w:rsidRDefault="001A516B" w:rsidP="001A516B">
            <w:pPr>
              <w:autoSpaceDE w:val="0"/>
              <w:autoSpaceDN w:val="0"/>
              <w:spacing w:line="460" w:lineRule="exact"/>
              <w:ind w:left="108"/>
              <w:jc w:val="left"/>
              <w:rPr>
                <w:rFonts w:ascii="仿宋" w:eastAsia="仿宋" w:hAnsi="仿宋" w:cs="仿宋" w:hint="eastAsia"/>
                <w:kern w:val="0"/>
                <w:sz w:val="24"/>
                <w:lang w:val="zh-CN" w:bidi="zh-CN"/>
              </w:rPr>
            </w:pPr>
            <w:r w:rsidRPr="001A516B">
              <w:rPr>
                <w:rFonts w:ascii="仿宋" w:eastAsia="仿宋" w:hAnsi="仿宋" w:cs="仿宋" w:hint="eastAsia"/>
                <w:kern w:val="0"/>
                <w:sz w:val="24"/>
                <w:lang w:val="zh-CN" w:bidi="zh-CN"/>
              </w:rPr>
              <w:t>注：</w:t>
            </w:r>
            <w:r w:rsidRPr="001A516B">
              <w:rPr>
                <w:rFonts w:ascii="仿宋" w:eastAsia="仿宋" w:hAnsi="仿宋" w:cs="仿宋" w:hint="eastAsia"/>
                <w:kern w:val="0"/>
                <w:sz w:val="24"/>
                <w:lang w:bidi="zh-CN"/>
              </w:rPr>
              <w:t>1、</w:t>
            </w:r>
            <w:r w:rsidRPr="001A516B">
              <w:rPr>
                <w:rFonts w:ascii="仿宋" w:eastAsia="仿宋" w:hAnsi="仿宋" w:cs="仿宋" w:hint="eastAsia"/>
                <w:kern w:val="0"/>
                <w:sz w:val="24"/>
                <w:lang w:val="zh-CN" w:bidi="zh-CN"/>
              </w:rPr>
              <w:t>本项目</w:t>
            </w:r>
            <w:r w:rsidRPr="001A516B">
              <w:rPr>
                <w:rFonts w:ascii="仿宋" w:eastAsia="仿宋" w:hAnsi="仿宋" w:cs="仿宋" w:hint="eastAsia"/>
                <w:kern w:val="0"/>
                <w:sz w:val="24"/>
                <w:lang w:bidi="zh-CN"/>
              </w:rPr>
              <w:t>控制价</w:t>
            </w:r>
            <w:r w:rsidRPr="001A516B">
              <w:rPr>
                <w:rFonts w:ascii="仿宋" w:eastAsia="仿宋" w:hAnsi="仿宋" w:cs="仿宋" w:hint="eastAsia"/>
                <w:kern w:val="0"/>
                <w:sz w:val="24"/>
                <w:lang w:val="zh-CN" w:bidi="zh-CN"/>
              </w:rPr>
              <w:t>为</w:t>
            </w:r>
            <w:r>
              <w:rPr>
                <w:rFonts w:ascii="仿宋" w:eastAsia="仿宋" w:hAnsi="仿宋" w:cs="仿宋" w:hint="eastAsia"/>
                <w:kern w:val="0"/>
                <w:sz w:val="24"/>
                <w:lang w:bidi="zh-CN"/>
              </w:rPr>
              <w:t>37</w:t>
            </w:r>
            <w:r w:rsidRPr="001A516B">
              <w:rPr>
                <w:rFonts w:ascii="仿宋" w:eastAsia="仿宋" w:hAnsi="仿宋" w:cs="仿宋" w:hint="eastAsia"/>
                <w:kern w:val="0"/>
                <w:sz w:val="24"/>
                <w:lang w:val="zh-CN" w:bidi="zh-CN"/>
              </w:rPr>
              <w:t>万元，投标报价不得超过</w:t>
            </w:r>
            <w:r w:rsidRPr="001A516B">
              <w:rPr>
                <w:rFonts w:ascii="仿宋" w:eastAsia="仿宋" w:hAnsi="仿宋" w:cs="仿宋" w:hint="eastAsia"/>
                <w:kern w:val="0"/>
                <w:sz w:val="24"/>
                <w:lang w:bidi="zh-CN"/>
              </w:rPr>
              <w:t>控制价</w:t>
            </w:r>
            <w:r w:rsidRPr="001A516B">
              <w:rPr>
                <w:rFonts w:ascii="仿宋" w:eastAsia="仿宋" w:hAnsi="仿宋" w:cs="仿宋" w:hint="eastAsia"/>
                <w:kern w:val="0"/>
                <w:sz w:val="24"/>
                <w:lang w:val="zh-CN" w:bidi="zh-CN"/>
              </w:rPr>
              <w:t>，否则</w:t>
            </w:r>
            <w:r w:rsidRPr="001A516B">
              <w:rPr>
                <w:rFonts w:ascii="仿宋" w:eastAsia="仿宋" w:hAnsi="仿宋" w:cs="仿宋" w:hint="eastAsia"/>
                <w:kern w:val="0"/>
                <w:sz w:val="24"/>
                <w:lang w:bidi="zh-CN"/>
              </w:rPr>
              <w:t>做</w:t>
            </w:r>
            <w:r w:rsidRPr="001A516B">
              <w:rPr>
                <w:rFonts w:ascii="仿宋" w:eastAsia="仿宋" w:hAnsi="仿宋" w:cs="仿宋" w:hint="eastAsia"/>
                <w:kern w:val="0"/>
                <w:sz w:val="24"/>
                <w:lang w:val="zh-CN" w:bidi="zh-CN"/>
              </w:rPr>
              <w:t>无效标</w:t>
            </w:r>
            <w:r w:rsidRPr="001A516B">
              <w:rPr>
                <w:rFonts w:ascii="仿宋" w:eastAsia="仿宋" w:hAnsi="仿宋" w:cs="仿宋" w:hint="eastAsia"/>
                <w:kern w:val="0"/>
                <w:sz w:val="24"/>
                <w:lang w:bidi="zh-CN"/>
              </w:rPr>
              <w:t>处理</w:t>
            </w:r>
            <w:r w:rsidRPr="001A516B">
              <w:rPr>
                <w:rFonts w:ascii="仿宋" w:eastAsia="仿宋" w:hAnsi="仿宋" w:cs="仿宋" w:hint="eastAsia"/>
                <w:kern w:val="0"/>
                <w:sz w:val="24"/>
                <w:lang w:val="zh-CN" w:bidi="zh-CN"/>
              </w:rPr>
              <w:t>。</w:t>
            </w:r>
          </w:p>
          <w:p w14:paraId="7788AC3A" w14:textId="20F72FBD" w:rsidR="001A516B" w:rsidRPr="001A516B" w:rsidRDefault="001A516B" w:rsidP="001A516B">
            <w:pPr>
              <w:autoSpaceDE w:val="0"/>
              <w:autoSpaceDN w:val="0"/>
              <w:spacing w:line="460" w:lineRule="exact"/>
              <w:ind w:left="108" w:firstLineChars="200" w:firstLine="480"/>
              <w:jc w:val="left"/>
              <w:rPr>
                <w:rFonts w:ascii="仿宋" w:eastAsia="仿宋" w:hAnsi="仿宋" w:cs="仿宋" w:hint="eastAsia"/>
                <w:kern w:val="0"/>
                <w:sz w:val="24"/>
                <w:lang w:val="zh-CN" w:bidi="zh-CN"/>
              </w:rPr>
            </w:pPr>
            <w:r w:rsidRPr="001A516B">
              <w:rPr>
                <w:rFonts w:ascii="仿宋" w:eastAsia="仿宋" w:hAnsi="仿宋" w:cs="仿宋" w:hint="eastAsia"/>
                <w:kern w:val="0"/>
                <w:sz w:val="24"/>
                <w:lang w:bidi="zh-CN"/>
              </w:rPr>
              <w:t>2、</w:t>
            </w:r>
            <w:r w:rsidR="00301300">
              <w:rPr>
                <w:rFonts w:ascii="仿宋" w:eastAsia="仿宋" w:hAnsi="仿宋" w:cs="仿宋" w:hint="eastAsia"/>
                <w:kern w:val="0"/>
                <w:sz w:val="24"/>
                <w:lang w:bidi="zh-CN"/>
              </w:rPr>
              <w:t>供货期</w:t>
            </w:r>
            <w:r w:rsidRPr="001A516B">
              <w:rPr>
                <w:rFonts w:ascii="仿宋" w:eastAsia="仿宋" w:hAnsi="仿宋" w:cs="仿宋" w:hint="eastAsia"/>
                <w:kern w:val="0"/>
                <w:sz w:val="24"/>
                <w:lang w:bidi="zh-CN"/>
              </w:rPr>
              <w:t>：</w:t>
            </w:r>
            <w:r w:rsidRPr="000F4902">
              <w:rPr>
                <w:rFonts w:ascii="仿宋" w:eastAsia="仿宋" w:hAnsi="仿宋" w:cs="仿宋" w:hint="eastAsia"/>
                <w:color w:val="FF0000"/>
                <w:kern w:val="0"/>
                <w:sz w:val="24"/>
                <w:lang w:bidi="zh-CN"/>
              </w:rPr>
              <w:t>合同签订后</w:t>
            </w:r>
            <w:r w:rsidR="000F4902" w:rsidRPr="000F4902">
              <w:rPr>
                <w:rFonts w:ascii="仿宋" w:eastAsia="仿宋" w:hAnsi="仿宋" w:cs="仿宋" w:hint="eastAsia"/>
                <w:color w:val="FF0000"/>
                <w:kern w:val="0"/>
                <w:sz w:val="24"/>
                <w:lang w:bidi="zh-CN"/>
              </w:rPr>
              <w:t>15</w:t>
            </w:r>
            <w:proofErr w:type="gramStart"/>
            <w:r w:rsidRPr="000F4902">
              <w:rPr>
                <w:rFonts w:ascii="仿宋" w:eastAsia="仿宋" w:hAnsi="仿宋" w:cs="仿宋" w:hint="eastAsia"/>
                <w:color w:val="FF0000"/>
                <w:kern w:val="0"/>
                <w:sz w:val="24"/>
                <w:lang w:bidi="zh-CN"/>
              </w:rPr>
              <w:t>日历天</w:t>
            </w:r>
            <w:proofErr w:type="gramEnd"/>
            <w:r w:rsidRPr="000F4902">
              <w:rPr>
                <w:rFonts w:ascii="仿宋" w:eastAsia="仿宋" w:hAnsi="仿宋" w:cs="仿宋" w:hint="eastAsia"/>
                <w:color w:val="FF0000"/>
                <w:kern w:val="0"/>
                <w:sz w:val="24"/>
                <w:lang w:bidi="zh-CN"/>
              </w:rPr>
              <w:t>内完成车辆交付、上牌并验收合格。</w:t>
            </w:r>
          </w:p>
        </w:tc>
      </w:tr>
    </w:tbl>
    <w:p w14:paraId="12E503D5" w14:textId="4DA953CC" w:rsidR="009229AD" w:rsidRPr="009229AD" w:rsidRDefault="00176E49" w:rsidP="009229AD">
      <w:pPr>
        <w:spacing w:line="360" w:lineRule="auto"/>
        <w:ind w:firstLineChars="200" w:firstLine="562"/>
        <w:outlineLvl w:val="1"/>
        <w:rPr>
          <w:rFonts w:ascii="仿宋" w:eastAsia="仿宋" w:hAnsi="仿宋" w:cs="宋体" w:hint="eastAsia"/>
          <w:b/>
          <w:bCs/>
          <w:sz w:val="28"/>
          <w:szCs w:val="28"/>
        </w:rPr>
      </w:pPr>
      <w:bookmarkStart w:id="5" w:name="_Toc176355418"/>
      <w:bookmarkStart w:id="6" w:name="_Toc111279621"/>
      <w:bookmarkStart w:id="7" w:name="_Toc103961079"/>
      <w:bookmarkStart w:id="8" w:name="_Toc103191288"/>
      <w:r>
        <w:rPr>
          <w:rFonts w:ascii="仿宋" w:eastAsia="仿宋" w:hAnsi="仿宋" w:cs="宋体" w:hint="eastAsia"/>
          <w:b/>
          <w:bCs/>
          <w:sz w:val="28"/>
          <w:szCs w:val="28"/>
        </w:rPr>
        <w:t>三、</w:t>
      </w:r>
      <w:r w:rsidR="009229AD" w:rsidRPr="009229AD">
        <w:rPr>
          <w:rFonts w:ascii="仿宋" w:eastAsia="仿宋" w:hAnsi="仿宋" w:cs="宋体" w:hint="eastAsia"/>
          <w:b/>
          <w:bCs/>
          <w:sz w:val="28"/>
          <w:szCs w:val="28"/>
        </w:rPr>
        <w:t>设备技术参数</w:t>
      </w:r>
      <w:bookmarkEnd w:id="5"/>
    </w:p>
    <w:p w14:paraId="1EDE673C" w14:textId="5CF2F06B"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（一）</w:t>
      </w:r>
      <w:r w:rsidRPr="000171CC">
        <w:rPr>
          <w:rFonts w:ascii="仿宋" w:eastAsia="仿宋" w:hAnsi="仿宋"/>
          <w:sz w:val="24"/>
          <w14:ligatures w14:val="standardContextual"/>
        </w:rPr>
        <w:t>整车主要参数：</w:t>
      </w:r>
    </w:p>
    <w:p w14:paraId="552B3962" w14:textId="77777777" w:rsidR="000171CC" w:rsidRPr="00634F79" w:rsidRDefault="000171CC" w:rsidP="000171CC">
      <w:pPr>
        <w:spacing w:line="360" w:lineRule="auto"/>
        <w:ind w:firstLineChars="200" w:firstLine="480"/>
        <w:jc w:val="left"/>
        <w:rPr>
          <w:rFonts w:ascii="仿宋" w:eastAsia="仿宋" w:hAnsi="仿宋" w:hint="eastAsia"/>
          <w:color w:val="FF0000"/>
          <w:sz w:val="24"/>
          <w14:ligatures w14:val="standardContextual"/>
        </w:rPr>
      </w:pPr>
      <w:r w:rsidRPr="00634F79">
        <w:rPr>
          <w:rFonts w:ascii="仿宋" w:eastAsia="仿宋" w:hAnsi="仿宋"/>
          <w:color w:val="FF0000"/>
          <w:sz w:val="24"/>
          <w14:ligatures w14:val="standardContextual"/>
        </w:rPr>
        <w:t>▲1、外形尺寸：≤</w:t>
      </w:r>
      <w:r w:rsidRPr="00634F79">
        <w:rPr>
          <w:rFonts w:ascii="仿宋" w:eastAsia="仿宋" w:hAnsi="仿宋" w:hint="eastAsia"/>
          <w:color w:val="FF0000"/>
          <w:sz w:val="24"/>
          <w14:ligatures w14:val="standardContextual"/>
        </w:rPr>
        <w:t>60</w:t>
      </w:r>
      <w:r w:rsidRPr="00634F79">
        <w:rPr>
          <w:rFonts w:ascii="仿宋" w:eastAsia="仿宋" w:hAnsi="仿宋"/>
          <w:color w:val="FF0000"/>
          <w:sz w:val="24"/>
          <w14:ligatures w14:val="standardContextual"/>
        </w:rPr>
        <w:t>00*1900*2</w:t>
      </w:r>
      <w:r w:rsidRPr="00634F79">
        <w:rPr>
          <w:rFonts w:ascii="仿宋" w:eastAsia="仿宋" w:hAnsi="仿宋" w:hint="eastAsia"/>
          <w:color w:val="FF0000"/>
          <w:sz w:val="24"/>
          <w14:ligatures w14:val="standardContextual"/>
        </w:rPr>
        <w:t>3</w:t>
      </w:r>
      <w:r w:rsidRPr="00634F79">
        <w:rPr>
          <w:rFonts w:ascii="仿宋" w:eastAsia="仿宋" w:hAnsi="仿宋"/>
          <w:color w:val="FF0000"/>
          <w:sz w:val="24"/>
          <w14:ligatures w14:val="standardContextual"/>
        </w:rPr>
        <w:t>00mm；</w:t>
      </w:r>
    </w:p>
    <w:p w14:paraId="764538DB" w14:textId="77777777" w:rsidR="000171CC" w:rsidRPr="00634F79" w:rsidRDefault="000171CC" w:rsidP="000171CC">
      <w:pPr>
        <w:spacing w:line="360" w:lineRule="auto"/>
        <w:ind w:firstLineChars="200" w:firstLine="480"/>
        <w:jc w:val="left"/>
        <w:rPr>
          <w:rFonts w:ascii="仿宋" w:eastAsia="仿宋" w:hAnsi="仿宋" w:hint="eastAsia"/>
          <w:color w:val="FF0000"/>
          <w:sz w:val="24"/>
          <w14:ligatures w14:val="standardContextual"/>
        </w:rPr>
      </w:pPr>
      <w:r w:rsidRPr="00634F79">
        <w:rPr>
          <w:rFonts w:ascii="仿宋" w:eastAsia="仿宋" w:hAnsi="仿宋"/>
          <w:color w:val="FF0000"/>
          <w:sz w:val="24"/>
          <w14:ligatures w14:val="standardContextual"/>
        </w:rPr>
        <w:t>▲</w:t>
      </w:r>
      <w:r w:rsidRPr="00634F79">
        <w:rPr>
          <w:rFonts w:ascii="仿宋" w:eastAsia="仿宋" w:hAnsi="仿宋" w:hint="eastAsia"/>
          <w:color w:val="FF0000"/>
          <w:sz w:val="24"/>
          <w14:ligatures w14:val="standardContextual"/>
        </w:rPr>
        <w:t>2、总质量：</w:t>
      </w:r>
      <w:r w:rsidRPr="00634F79">
        <w:rPr>
          <w:rFonts w:ascii="仿宋" w:eastAsia="仿宋" w:hAnsi="仿宋"/>
          <w:color w:val="FF0000"/>
          <w:sz w:val="24"/>
          <w14:ligatures w14:val="standardContextual"/>
        </w:rPr>
        <w:t>≤</w:t>
      </w:r>
      <w:r w:rsidRPr="00634F79">
        <w:rPr>
          <w:rFonts w:ascii="仿宋" w:eastAsia="仿宋" w:hAnsi="仿宋" w:hint="eastAsia"/>
          <w:color w:val="FF0000"/>
          <w:sz w:val="24"/>
          <w14:ligatures w14:val="standardContextual"/>
        </w:rPr>
        <w:t>4500kg</w:t>
      </w:r>
    </w:p>
    <w:p w14:paraId="58A32065"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3</w:t>
      </w:r>
      <w:r w:rsidRPr="000171CC">
        <w:rPr>
          <w:rFonts w:ascii="仿宋" w:eastAsia="仿宋" w:hAnsi="仿宋"/>
          <w:sz w:val="24"/>
          <w14:ligatures w14:val="standardContextual"/>
        </w:rPr>
        <w:t>、额定载客：≥5人；</w:t>
      </w:r>
    </w:p>
    <w:p w14:paraId="051E9FD5" w14:textId="4882502E"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hint="eastAsia"/>
          <w:sz w:val="24"/>
          <w14:ligatures w14:val="standardContextual"/>
        </w:rPr>
        <w:t>4</w:t>
      </w:r>
      <w:r w:rsidR="000171CC" w:rsidRPr="000171CC">
        <w:rPr>
          <w:rFonts w:ascii="仿宋" w:eastAsia="仿宋" w:hAnsi="仿宋"/>
          <w:sz w:val="24"/>
          <w14:ligatures w14:val="standardContextual"/>
        </w:rPr>
        <w:t>、驱动形式：四驱；</w:t>
      </w:r>
    </w:p>
    <w:p w14:paraId="02E65964"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5</w:t>
      </w:r>
      <w:r w:rsidRPr="000171CC">
        <w:rPr>
          <w:rFonts w:ascii="仿宋" w:eastAsia="仿宋" w:hAnsi="仿宋"/>
          <w:sz w:val="24"/>
          <w14:ligatures w14:val="standardContextual"/>
        </w:rPr>
        <w:t>、</w:t>
      </w:r>
      <w:r w:rsidRPr="000171CC">
        <w:rPr>
          <w:rFonts w:ascii="仿宋" w:eastAsia="仿宋" w:hAnsi="仿宋" w:hint="eastAsia"/>
          <w:sz w:val="24"/>
          <w14:ligatures w14:val="standardContextual"/>
        </w:rPr>
        <w:t>中转</w:t>
      </w:r>
      <w:r w:rsidRPr="000171CC">
        <w:rPr>
          <w:rFonts w:ascii="仿宋" w:eastAsia="仿宋" w:hAnsi="仿宋"/>
          <w:sz w:val="24"/>
          <w14:ligatures w14:val="standardContextual"/>
        </w:rPr>
        <w:t>罐体容积：≥1.5m</w:t>
      </w:r>
      <w:r w:rsidRPr="000171CC">
        <w:rPr>
          <w:rFonts w:eastAsia="仿宋" w:cs="Calibri"/>
          <w:sz w:val="24"/>
          <w14:ligatures w14:val="standardContextual"/>
        </w:rPr>
        <w:t>³</w:t>
      </w:r>
      <w:r w:rsidRPr="000171CC">
        <w:rPr>
          <w:rFonts w:ascii="仿宋" w:eastAsia="仿宋" w:hAnsi="仿宋"/>
          <w:sz w:val="24"/>
          <w14:ligatures w14:val="standardContextual"/>
        </w:rPr>
        <w:t>；</w:t>
      </w:r>
    </w:p>
    <w:p w14:paraId="5A000ED8"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7</w:t>
      </w:r>
      <w:r w:rsidRPr="000171CC">
        <w:rPr>
          <w:rFonts w:ascii="仿宋" w:eastAsia="仿宋" w:hAnsi="仿宋"/>
          <w:sz w:val="24"/>
          <w14:ligatures w14:val="standardContextual"/>
        </w:rPr>
        <w:t>、燃油种类：柴油；</w:t>
      </w:r>
    </w:p>
    <w:p w14:paraId="4F46532E"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8</w:t>
      </w:r>
      <w:r w:rsidRPr="000171CC">
        <w:rPr>
          <w:rFonts w:ascii="仿宋" w:eastAsia="仿宋" w:hAnsi="仿宋"/>
          <w:sz w:val="24"/>
          <w14:ligatures w14:val="standardContextual"/>
        </w:rPr>
        <w:t>、排放依据标准：GB17691-2018 国VI；</w:t>
      </w:r>
    </w:p>
    <w:p w14:paraId="57F1ECF7"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9</w:t>
      </w:r>
      <w:r w:rsidRPr="000171CC">
        <w:rPr>
          <w:rFonts w:ascii="仿宋" w:eastAsia="仿宋" w:hAnsi="仿宋"/>
          <w:sz w:val="24"/>
          <w14:ligatures w14:val="standardContextual"/>
        </w:rPr>
        <w:t>、功率：≥100kw。</w:t>
      </w:r>
    </w:p>
    <w:p w14:paraId="771CB717" w14:textId="073EA1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（二）</w:t>
      </w:r>
      <w:r w:rsidRPr="000171CC">
        <w:rPr>
          <w:rFonts w:ascii="仿宋" w:eastAsia="仿宋" w:hAnsi="仿宋"/>
          <w:sz w:val="24"/>
          <w14:ligatures w14:val="standardContextual"/>
        </w:rPr>
        <w:t>器材箱：</w:t>
      </w:r>
    </w:p>
    <w:p w14:paraId="23A8D4C2" w14:textId="2FC626A4"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sz w:val="24"/>
          <w14:ligatures w14:val="standardContextual"/>
        </w:rPr>
        <w:t>1、结构：主框架结构</w:t>
      </w:r>
      <w:r w:rsidR="000171CC" w:rsidRPr="000171CC">
        <w:rPr>
          <w:rFonts w:ascii="仿宋" w:eastAsia="仿宋" w:hAnsi="仿宋" w:hint="eastAsia"/>
          <w:sz w:val="24"/>
          <w14:ligatures w14:val="standardContextual"/>
        </w:rPr>
        <w:t>及罐体</w:t>
      </w:r>
      <w:r w:rsidR="000171CC" w:rsidRPr="000171CC">
        <w:rPr>
          <w:rFonts w:ascii="仿宋" w:eastAsia="仿宋" w:hAnsi="仿宋"/>
          <w:sz w:val="24"/>
          <w14:ligatures w14:val="standardContextual"/>
        </w:rPr>
        <w:t>采用优质不锈钢焊接</w:t>
      </w:r>
      <w:r w:rsidR="000171CC" w:rsidRPr="000171CC">
        <w:rPr>
          <w:rFonts w:ascii="仿宋" w:eastAsia="仿宋" w:hAnsi="仿宋" w:hint="eastAsia"/>
          <w:sz w:val="24"/>
          <w14:ligatures w14:val="standardContextual"/>
        </w:rPr>
        <w:t>；</w:t>
      </w:r>
    </w:p>
    <w:p w14:paraId="1EF6E36E"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2、器材箱位于</w:t>
      </w:r>
      <w:r w:rsidRPr="000171CC">
        <w:rPr>
          <w:rFonts w:ascii="仿宋" w:eastAsia="仿宋" w:hAnsi="仿宋" w:hint="eastAsia"/>
          <w:sz w:val="24"/>
          <w14:ligatures w14:val="standardContextual"/>
        </w:rPr>
        <w:t>水罐</w:t>
      </w:r>
      <w:r w:rsidRPr="000171CC">
        <w:rPr>
          <w:rFonts w:ascii="仿宋" w:eastAsia="仿宋" w:hAnsi="仿宋"/>
          <w:sz w:val="24"/>
          <w14:ligatures w14:val="standardContextual"/>
        </w:rPr>
        <w:t>后方和车辆尾部，两边与后边</w:t>
      </w:r>
      <w:proofErr w:type="gramStart"/>
      <w:r w:rsidRPr="000171CC">
        <w:rPr>
          <w:rFonts w:ascii="仿宋" w:eastAsia="仿宋" w:hAnsi="仿宋"/>
          <w:sz w:val="24"/>
          <w14:ligatures w14:val="standardContextual"/>
        </w:rPr>
        <w:t>设上掀式器材</w:t>
      </w:r>
      <w:proofErr w:type="gramEnd"/>
      <w:r w:rsidRPr="000171CC">
        <w:rPr>
          <w:rFonts w:ascii="仿宋" w:eastAsia="仿宋" w:hAnsi="仿宋"/>
          <w:sz w:val="24"/>
          <w14:ligatures w14:val="standardContextual"/>
        </w:rPr>
        <w:t>箱门，内设有照明灯，</w:t>
      </w:r>
      <w:r w:rsidRPr="000171CC">
        <w:rPr>
          <w:rFonts w:ascii="仿宋" w:eastAsia="仿宋" w:hAnsi="仿宋" w:hint="eastAsia"/>
          <w:sz w:val="24"/>
          <w14:ligatures w14:val="standardContextual"/>
        </w:rPr>
        <w:t>器材箱上部</w:t>
      </w:r>
      <w:proofErr w:type="gramStart"/>
      <w:r w:rsidRPr="000171CC">
        <w:rPr>
          <w:rFonts w:ascii="仿宋" w:eastAsia="仿宋" w:hAnsi="仿宋"/>
          <w:sz w:val="24"/>
          <w14:ligatures w14:val="standardContextual"/>
        </w:rPr>
        <w:t>安装</w:t>
      </w:r>
      <w:r w:rsidRPr="000171CC">
        <w:rPr>
          <w:rFonts w:ascii="仿宋" w:eastAsia="仿宋" w:hAnsi="仿宋" w:hint="eastAsia"/>
          <w:sz w:val="24"/>
          <w14:ligatures w14:val="standardContextual"/>
        </w:rPr>
        <w:t>水</w:t>
      </w:r>
      <w:proofErr w:type="gramEnd"/>
      <w:r w:rsidRPr="000171CC">
        <w:rPr>
          <w:rFonts w:ascii="仿宋" w:eastAsia="仿宋" w:hAnsi="仿宋" w:hint="eastAsia"/>
          <w:sz w:val="24"/>
          <w14:ligatures w14:val="standardContextual"/>
        </w:rPr>
        <w:t>带支架及</w:t>
      </w:r>
      <w:r w:rsidRPr="000171CC">
        <w:rPr>
          <w:rFonts w:ascii="仿宋" w:eastAsia="仿宋" w:hAnsi="仿宋"/>
          <w:sz w:val="24"/>
          <w14:ligatures w14:val="standardContextual"/>
        </w:rPr>
        <w:t>各类摆放夹具，消防器材的空间布局利用合理，取拿方便。</w:t>
      </w:r>
    </w:p>
    <w:p w14:paraId="007FBB59" w14:textId="22D490A9"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（三）</w:t>
      </w:r>
      <w:r w:rsidRPr="000171CC">
        <w:rPr>
          <w:rFonts w:ascii="仿宋" w:eastAsia="仿宋" w:hAnsi="仿宋" w:hint="eastAsia"/>
          <w:sz w:val="24"/>
          <w14:ligatures w14:val="standardContextual"/>
        </w:rPr>
        <w:t>整车布局</w:t>
      </w:r>
    </w:p>
    <w:p w14:paraId="3F42E447"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1、平面三视图</w:t>
      </w:r>
    </w:p>
    <w:p w14:paraId="043C5250" w14:textId="773047A7"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lastRenderedPageBreak/>
        <w:t>★</w:t>
      </w:r>
      <w:r w:rsidR="000171CC" w:rsidRPr="000171CC">
        <w:rPr>
          <w:rFonts w:ascii="仿宋" w:eastAsia="仿宋" w:hAnsi="仿宋" w:hint="eastAsia"/>
          <w:sz w:val="24"/>
          <w14:ligatures w14:val="standardContextual"/>
        </w:rPr>
        <w:t>2、功能设计图</w:t>
      </w:r>
    </w:p>
    <w:p w14:paraId="192E6FD4"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3、不少于六张以上的车辆实物外观图片</w:t>
      </w:r>
    </w:p>
    <w:p w14:paraId="2584C44D" w14:textId="18A38548"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四</w:t>
      </w:r>
      <w:r>
        <w:rPr>
          <w:rFonts w:ascii="仿宋" w:eastAsia="仿宋" w:hAnsi="仿宋" w:hint="eastAsia"/>
          <w:sz w:val="24"/>
          <w14:ligatures w14:val="standardContextual"/>
        </w:rPr>
        <w:t>）</w:t>
      </w:r>
      <w:r w:rsidRPr="000171CC">
        <w:rPr>
          <w:rFonts w:ascii="仿宋" w:eastAsia="仿宋" w:hAnsi="仿宋"/>
          <w:sz w:val="24"/>
          <w14:ligatures w14:val="standardContextual"/>
        </w:rPr>
        <w:t>车载</w:t>
      </w:r>
      <w:r w:rsidRPr="000171CC">
        <w:rPr>
          <w:rFonts w:ascii="仿宋" w:eastAsia="仿宋" w:hAnsi="仿宋" w:hint="eastAsia"/>
          <w:sz w:val="24"/>
          <w14:ligatures w14:val="standardContextual"/>
        </w:rPr>
        <w:t>自吸式</w:t>
      </w:r>
      <w:r w:rsidRPr="000171CC">
        <w:rPr>
          <w:rFonts w:ascii="仿宋" w:eastAsia="仿宋" w:hAnsi="仿宋"/>
          <w:sz w:val="24"/>
          <w14:ligatures w14:val="standardContextual"/>
        </w:rPr>
        <w:t>高压</w:t>
      </w:r>
      <w:r w:rsidRPr="000171CC">
        <w:rPr>
          <w:rFonts w:ascii="仿宋" w:eastAsia="仿宋" w:hAnsi="仿宋" w:hint="eastAsia"/>
          <w:sz w:val="24"/>
          <w14:ligatures w14:val="standardContextual"/>
        </w:rPr>
        <w:t>远程</w:t>
      </w:r>
      <w:r w:rsidRPr="000171CC">
        <w:rPr>
          <w:rFonts w:ascii="仿宋" w:eastAsia="仿宋" w:hAnsi="仿宋"/>
          <w:sz w:val="24"/>
          <w14:ligatures w14:val="standardContextual"/>
        </w:rPr>
        <w:t>供水</w:t>
      </w:r>
      <w:r w:rsidRPr="000171CC">
        <w:rPr>
          <w:rFonts w:ascii="仿宋" w:eastAsia="仿宋" w:hAnsi="仿宋" w:hint="eastAsia"/>
          <w:sz w:val="24"/>
          <w14:ligatures w14:val="standardContextual"/>
        </w:rPr>
        <w:t>消防</w:t>
      </w:r>
      <w:r w:rsidRPr="000171CC">
        <w:rPr>
          <w:rFonts w:ascii="仿宋" w:eastAsia="仿宋" w:hAnsi="仿宋"/>
          <w:sz w:val="24"/>
          <w14:ligatures w14:val="standardContextual"/>
        </w:rPr>
        <w:t>泵</w:t>
      </w:r>
    </w:p>
    <w:p w14:paraId="716B7EDC"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1、最大压力：≥8Mpa；</w:t>
      </w:r>
    </w:p>
    <w:p w14:paraId="43EEA34D"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2、最大流量：≥</w:t>
      </w:r>
      <w:r w:rsidRPr="000171CC">
        <w:rPr>
          <w:rFonts w:ascii="仿宋" w:eastAsia="仿宋" w:hAnsi="仿宋" w:hint="eastAsia"/>
          <w:sz w:val="24"/>
          <w14:ligatures w14:val="standardContextual"/>
        </w:rPr>
        <w:t>10L/S</w:t>
      </w:r>
      <w:r w:rsidRPr="000171CC">
        <w:rPr>
          <w:rFonts w:ascii="仿宋" w:eastAsia="仿宋" w:hAnsi="仿宋"/>
          <w:sz w:val="24"/>
          <w14:ligatures w14:val="standardContextual"/>
        </w:rPr>
        <w:t>；</w:t>
      </w:r>
    </w:p>
    <w:p w14:paraId="34FB91AC"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3</w:t>
      </w:r>
      <w:r w:rsidRPr="000171CC">
        <w:rPr>
          <w:rFonts w:ascii="仿宋" w:eastAsia="仿宋" w:hAnsi="仿宋"/>
          <w:sz w:val="24"/>
          <w14:ligatures w14:val="standardContextual"/>
        </w:rPr>
        <w:t>、吸水口直径：≥65mm；</w:t>
      </w:r>
    </w:p>
    <w:p w14:paraId="32103F03"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4</w:t>
      </w:r>
      <w:r w:rsidRPr="000171CC">
        <w:rPr>
          <w:rFonts w:ascii="仿宋" w:eastAsia="仿宋" w:hAnsi="仿宋"/>
          <w:sz w:val="24"/>
          <w14:ligatures w14:val="standardContextual"/>
        </w:rPr>
        <w:t>、出水口直径：≥40mm；</w:t>
      </w:r>
    </w:p>
    <w:p w14:paraId="344E3387"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5</w:t>
      </w:r>
      <w:r w:rsidRPr="000171CC">
        <w:rPr>
          <w:rFonts w:ascii="仿宋" w:eastAsia="仿宋" w:hAnsi="仿宋"/>
          <w:sz w:val="24"/>
          <w14:ligatures w14:val="standardContextual"/>
        </w:rPr>
        <w:t>、自吸吸程：≥8m；</w:t>
      </w:r>
    </w:p>
    <w:p w14:paraId="371B88ED"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6</w:t>
      </w:r>
      <w:r w:rsidRPr="000171CC">
        <w:rPr>
          <w:rFonts w:ascii="仿宋" w:eastAsia="仿宋" w:hAnsi="仿宋"/>
          <w:sz w:val="24"/>
          <w14:ligatures w14:val="standardContextual"/>
        </w:rPr>
        <w:t>、水平射程：≥</w:t>
      </w:r>
      <w:r w:rsidRPr="000171CC">
        <w:rPr>
          <w:rFonts w:ascii="仿宋" w:eastAsia="仿宋" w:hAnsi="仿宋" w:hint="eastAsia"/>
          <w:sz w:val="24"/>
          <w14:ligatures w14:val="standardContextual"/>
        </w:rPr>
        <w:t>3</w:t>
      </w:r>
      <w:r w:rsidRPr="000171CC">
        <w:rPr>
          <w:rFonts w:ascii="仿宋" w:eastAsia="仿宋" w:hAnsi="仿宋"/>
          <w:sz w:val="24"/>
          <w14:ligatures w14:val="standardContextual"/>
        </w:rPr>
        <w:t>5m；</w:t>
      </w:r>
    </w:p>
    <w:p w14:paraId="3660BF7E"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7</w:t>
      </w:r>
      <w:r w:rsidRPr="000171CC">
        <w:rPr>
          <w:rFonts w:ascii="仿宋" w:eastAsia="仿宋" w:hAnsi="仿宋"/>
          <w:sz w:val="24"/>
          <w14:ligatures w14:val="standardContextual"/>
        </w:rPr>
        <w:t>、动力要求：采用底盘取力；</w:t>
      </w:r>
    </w:p>
    <w:p w14:paraId="389F24FB" w14:textId="25ABFF1B"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hint="eastAsia"/>
          <w:sz w:val="24"/>
          <w14:ligatures w14:val="standardContextual"/>
        </w:rPr>
        <w:t>8、工况压车5</w:t>
      </w:r>
      <w:r w:rsidR="000171CC" w:rsidRPr="000171CC">
        <w:rPr>
          <w:rFonts w:ascii="仿宋" w:eastAsia="仿宋" w:hAnsi="仿宋"/>
          <w:sz w:val="24"/>
          <w14:ligatures w14:val="standardContextual"/>
        </w:rPr>
        <w:t>Mpa</w:t>
      </w:r>
      <w:r w:rsidR="000171CC" w:rsidRPr="000171CC">
        <w:rPr>
          <w:rFonts w:ascii="仿宋" w:eastAsia="仿宋" w:hAnsi="仿宋" w:hint="eastAsia"/>
          <w:sz w:val="24"/>
          <w14:ligatures w14:val="standardContextual"/>
        </w:rPr>
        <w:t>时流量达到7L/S</w:t>
      </w:r>
    </w:p>
    <w:p w14:paraId="4C5A93B7" w14:textId="2BEECA4F"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hint="eastAsia"/>
          <w:sz w:val="24"/>
          <w14:ligatures w14:val="standardContextual"/>
        </w:rPr>
        <w:t>9、提供国家级相关部门检测报告</w:t>
      </w:r>
    </w:p>
    <w:p w14:paraId="49E1A7D9" w14:textId="0FD0637A"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hint="eastAsia"/>
          <w:sz w:val="24"/>
          <w14:ligatures w14:val="standardContextual"/>
        </w:rPr>
        <w:t>10、补水泵</w:t>
      </w:r>
    </w:p>
    <w:p w14:paraId="70F11DE6"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（1）尺寸：≤5</w:t>
      </w:r>
      <w:r w:rsidRPr="000171CC">
        <w:rPr>
          <w:rFonts w:ascii="仿宋" w:eastAsia="仿宋" w:hAnsi="仿宋" w:hint="eastAsia"/>
          <w:sz w:val="24"/>
          <w14:ligatures w14:val="standardContextual"/>
        </w:rPr>
        <w:t>3</w:t>
      </w:r>
      <w:r w:rsidRPr="000171CC">
        <w:rPr>
          <w:rFonts w:ascii="仿宋" w:eastAsia="仿宋" w:hAnsi="仿宋"/>
          <w:sz w:val="24"/>
          <w14:ligatures w14:val="standardContextual"/>
        </w:rPr>
        <w:t>0mm×</w:t>
      </w:r>
      <w:r w:rsidRPr="000171CC">
        <w:rPr>
          <w:rFonts w:ascii="仿宋" w:eastAsia="仿宋" w:hAnsi="仿宋" w:hint="eastAsia"/>
          <w:sz w:val="24"/>
          <w14:ligatures w14:val="standardContextual"/>
        </w:rPr>
        <w:t>50</w:t>
      </w:r>
      <w:r w:rsidRPr="000171CC">
        <w:rPr>
          <w:rFonts w:ascii="仿宋" w:eastAsia="仿宋" w:hAnsi="仿宋"/>
          <w:sz w:val="24"/>
          <w14:ligatures w14:val="standardContextual"/>
        </w:rPr>
        <w:t>0mm×450mm；</w:t>
      </w:r>
    </w:p>
    <w:p w14:paraId="6D14FA3C"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（2）重量：≤3</w:t>
      </w:r>
      <w:r w:rsidRPr="000171CC">
        <w:rPr>
          <w:rFonts w:ascii="仿宋" w:eastAsia="仿宋" w:hAnsi="仿宋" w:hint="eastAsia"/>
          <w:sz w:val="24"/>
          <w14:ligatures w14:val="standardContextual"/>
        </w:rPr>
        <w:t>0</w:t>
      </w:r>
      <w:r w:rsidRPr="000171CC">
        <w:rPr>
          <w:rFonts w:ascii="仿宋" w:eastAsia="仿宋" w:hAnsi="仿宋"/>
          <w:sz w:val="24"/>
          <w14:ligatures w14:val="standardContextual"/>
        </w:rPr>
        <w:t>kg；</w:t>
      </w:r>
    </w:p>
    <w:p w14:paraId="58D0CF66"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（3）发动机类型：四冲程，空气冷却汽油发动机；</w:t>
      </w:r>
    </w:p>
    <w:p w14:paraId="5DB162C8"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（4）额定输出：≥</w:t>
      </w:r>
      <w:r w:rsidRPr="000171CC">
        <w:rPr>
          <w:rFonts w:ascii="仿宋" w:eastAsia="仿宋" w:hAnsi="仿宋" w:hint="eastAsia"/>
          <w:sz w:val="24"/>
          <w14:ligatures w14:val="standardContextual"/>
        </w:rPr>
        <w:t>5</w:t>
      </w:r>
      <w:r w:rsidRPr="000171CC">
        <w:rPr>
          <w:rFonts w:ascii="仿宋" w:eastAsia="仿宋" w:hAnsi="仿宋"/>
          <w:sz w:val="24"/>
          <w14:ligatures w14:val="standardContextual"/>
        </w:rPr>
        <w:t>kw；</w:t>
      </w:r>
    </w:p>
    <w:p w14:paraId="79276D9E"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w:t>
      </w:r>
      <w:r w:rsidRPr="000171CC">
        <w:rPr>
          <w:rFonts w:ascii="仿宋" w:eastAsia="仿宋" w:hAnsi="仿宋" w:hint="eastAsia"/>
          <w:sz w:val="24"/>
          <w14:ligatures w14:val="standardContextual"/>
        </w:rPr>
        <w:t>5</w:t>
      </w:r>
      <w:r w:rsidRPr="000171CC">
        <w:rPr>
          <w:rFonts w:ascii="仿宋" w:eastAsia="仿宋" w:hAnsi="仿宋"/>
          <w:sz w:val="24"/>
          <w14:ligatures w14:val="standardContextual"/>
        </w:rPr>
        <w:t>）最大流量：≥</w:t>
      </w:r>
      <w:r w:rsidRPr="000171CC">
        <w:rPr>
          <w:rFonts w:ascii="仿宋" w:eastAsia="仿宋" w:hAnsi="仿宋" w:hint="eastAsia"/>
          <w:sz w:val="24"/>
          <w14:ligatures w14:val="standardContextual"/>
        </w:rPr>
        <w:t>1000L</w:t>
      </w:r>
      <w:r w:rsidRPr="000171CC">
        <w:rPr>
          <w:rFonts w:ascii="仿宋" w:eastAsia="仿宋" w:hAnsi="仿宋"/>
          <w:sz w:val="24"/>
          <w14:ligatures w14:val="standardContextual"/>
        </w:rPr>
        <w:t>/</w:t>
      </w:r>
      <w:r w:rsidRPr="000171CC">
        <w:rPr>
          <w:rFonts w:ascii="仿宋" w:eastAsia="仿宋" w:hAnsi="仿宋" w:hint="eastAsia"/>
          <w:sz w:val="24"/>
          <w14:ligatures w14:val="standardContextual"/>
        </w:rPr>
        <w:t>min</w:t>
      </w:r>
      <w:r w:rsidRPr="000171CC">
        <w:rPr>
          <w:rFonts w:ascii="仿宋" w:eastAsia="仿宋" w:hAnsi="仿宋"/>
          <w:sz w:val="24"/>
          <w14:ligatures w14:val="standardContextual"/>
        </w:rPr>
        <w:t>；</w:t>
      </w:r>
    </w:p>
    <w:p w14:paraId="78A533DE"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w:t>
      </w:r>
      <w:r w:rsidRPr="000171CC">
        <w:rPr>
          <w:rFonts w:ascii="仿宋" w:eastAsia="仿宋" w:hAnsi="仿宋" w:hint="eastAsia"/>
          <w:sz w:val="24"/>
          <w14:ligatures w14:val="standardContextual"/>
        </w:rPr>
        <w:t>6</w:t>
      </w:r>
      <w:r w:rsidRPr="000171CC">
        <w:rPr>
          <w:rFonts w:ascii="仿宋" w:eastAsia="仿宋" w:hAnsi="仿宋"/>
          <w:sz w:val="24"/>
          <w14:ligatures w14:val="standardContextual"/>
        </w:rPr>
        <w:t>）最大扬程：≥</w:t>
      </w:r>
      <w:r w:rsidRPr="000171CC">
        <w:rPr>
          <w:rFonts w:ascii="仿宋" w:eastAsia="仿宋" w:hAnsi="仿宋" w:hint="eastAsia"/>
          <w:sz w:val="24"/>
          <w14:ligatures w14:val="standardContextual"/>
        </w:rPr>
        <w:t>45</w:t>
      </w:r>
      <w:r w:rsidRPr="000171CC">
        <w:rPr>
          <w:rFonts w:ascii="仿宋" w:eastAsia="仿宋" w:hAnsi="仿宋"/>
          <w:sz w:val="24"/>
          <w14:ligatures w14:val="standardContextual"/>
        </w:rPr>
        <w:t>m。</w:t>
      </w:r>
    </w:p>
    <w:p w14:paraId="74C3B405"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（7）提供国家级相关部门检测报告</w:t>
      </w:r>
    </w:p>
    <w:p w14:paraId="12DE2512" w14:textId="3243B56E"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五</w:t>
      </w:r>
      <w:r>
        <w:rPr>
          <w:rFonts w:ascii="仿宋" w:eastAsia="仿宋" w:hAnsi="仿宋" w:hint="eastAsia"/>
          <w:sz w:val="24"/>
          <w14:ligatures w14:val="standardContextual"/>
        </w:rPr>
        <w:t>）</w:t>
      </w:r>
      <w:r w:rsidRPr="000171CC">
        <w:rPr>
          <w:rFonts w:ascii="仿宋" w:eastAsia="仿宋" w:hAnsi="仿宋"/>
          <w:sz w:val="24"/>
          <w14:ligatures w14:val="standardContextual"/>
        </w:rPr>
        <w:t>消防炮</w:t>
      </w:r>
    </w:p>
    <w:p w14:paraId="6F40E3C0"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1、回转角度：360°水平回转；</w:t>
      </w:r>
    </w:p>
    <w:p w14:paraId="276E3024"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2、最大仰/俯角：俯角≤-15°，仰角≥+45°；</w:t>
      </w:r>
    </w:p>
    <w:p w14:paraId="4939A46D"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3、流量：≥</w:t>
      </w:r>
      <w:r w:rsidRPr="000171CC">
        <w:rPr>
          <w:rFonts w:ascii="仿宋" w:eastAsia="仿宋" w:hAnsi="仿宋" w:hint="eastAsia"/>
          <w:sz w:val="24"/>
          <w14:ligatures w14:val="standardContextual"/>
        </w:rPr>
        <w:t>8</w:t>
      </w:r>
      <w:r w:rsidRPr="000171CC">
        <w:rPr>
          <w:rFonts w:ascii="仿宋" w:eastAsia="仿宋" w:hAnsi="仿宋"/>
          <w:sz w:val="24"/>
          <w14:ligatures w14:val="standardContextual"/>
        </w:rPr>
        <w:t>L/S；</w:t>
      </w:r>
    </w:p>
    <w:p w14:paraId="4365D126"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4、射程：水：≥</w:t>
      </w:r>
      <w:r w:rsidRPr="000171CC">
        <w:rPr>
          <w:rFonts w:ascii="仿宋" w:eastAsia="仿宋" w:hAnsi="仿宋" w:hint="eastAsia"/>
          <w:sz w:val="24"/>
          <w14:ligatures w14:val="standardContextual"/>
        </w:rPr>
        <w:t>20</w:t>
      </w:r>
      <w:r w:rsidRPr="000171CC">
        <w:rPr>
          <w:rFonts w:ascii="仿宋" w:eastAsia="仿宋" w:hAnsi="仿宋"/>
          <w:sz w:val="24"/>
          <w14:ligatures w14:val="standardContextual"/>
        </w:rPr>
        <w:t>m。</w:t>
      </w:r>
    </w:p>
    <w:p w14:paraId="341579B2" w14:textId="23928EB5"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六</w:t>
      </w:r>
      <w:r>
        <w:rPr>
          <w:rFonts w:ascii="仿宋" w:eastAsia="仿宋" w:hAnsi="仿宋" w:hint="eastAsia"/>
          <w:sz w:val="24"/>
          <w14:ligatures w14:val="standardContextual"/>
        </w:rPr>
        <w:t>）</w:t>
      </w:r>
      <w:r w:rsidRPr="000171CC">
        <w:rPr>
          <w:rFonts w:ascii="仿宋" w:eastAsia="仿宋" w:hAnsi="仿宋"/>
          <w:sz w:val="24"/>
          <w14:ligatures w14:val="standardContextual"/>
        </w:rPr>
        <w:t>管路系统：</w:t>
      </w:r>
    </w:p>
    <w:p w14:paraId="36EA61CE"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1、车辆所有管道设置在底盘下面，所有出水管道采用DN40耐高压不锈钢与三通和弯头焊接、高压软管、高压螺纹接头连接而成，所有进水管道采用DN65橡胶软管连接而成。</w:t>
      </w:r>
    </w:p>
    <w:p w14:paraId="58B6E1E5"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2、人孔：设DN460人孔1个，带有快速锁定/开启装置。</w:t>
      </w:r>
    </w:p>
    <w:p w14:paraId="7B04E1A9"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lastRenderedPageBreak/>
        <w:t>3、溢流口：罐体前部与驾驶室之间</w:t>
      </w:r>
      <w:proofErr w:type="gramStart"/>
      <w:r w:rsidRPr="000171CC">
        <w:rPr>
          <w:rFonts w:ascii="仿宋" w:eastAsia="仿宋" w:hAnsi="仿宋"/>
          <w:sz w:val="24"/>
          <w14:ligatures w14:val="standardContextual"/>
        </w:rPr>
        <w:t>从罐人孔口</w:t>
      </w:r>
      <w:proofErr w:type="gramEnd"/>
      <w:r w:rsidRPr="000171CC">
        <w:rPr>
          <w:rFonts w:ascii="仿宋" w:eastAsia="仿宋" w:hAnsi="仿宋"/>
          <w:sz w:val="24"/>
          <w14:ligatures w14:val="standardContextual"/>
        </w:rPr>
        <w:t>侧向下设置有溢流口。</w:t>
      </w:r>
    </w:p>
    <w:p w14:paraId="0551F793"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4、注水口：在车辆罐体前侧设1只DN65注水口带滤网，配手动阀门开关。</w:t>
      </w:r>
    </w:p>
    <w:p w14:paraId="34937A86"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5、吸水管道/阀门：设1个DN6</w:t>
      </w:r>
      <w:r w:rsidRPr="000171CC">
        <w:rPr>
          <w:rFonts w:ascii="仿宋" w:eastAsia="仿宋" w:hAnsi="仿宋" w:hint="eastAsia"/>
          <w:sz w:val="24"/>
          <w14:ligatures w14:val="standardContextual"/>
        </w:rPr>
        <w:t>5</w:t>
      </w:r>
      <w:r w:rsidRPr="000171CC">
        <w:rPr>
          <w:rFonts w:ascii="仿宋" w:eastAsia="仿宋" w:hAnsi="仿宋"/>
          <w:sz w:val="24"/>
          <w14:ligatures w14:val="standardContextual"/>
        </w:rPr>
        <w:t>水罐至阀门</w:t>
      </w:r>
      <w:r w:rsidRPr="000171CC">
        <w:rPr>
          <w:rFonts w:ascii="仿宋" w:eastAsia="仿宋" w:hAnsi="仿宋" w:hint="eastAsia"/>
          <w:sz w:val="24"/>
          <w14:ligatures w14:val="standardContextual"/>
        </w:rPr>
        <w:t>、</w:t>
      </w:r>
      <w:r w:rsidRPr="000171CC">
        <w:rPr>
          <w:rFonts w:ascii="仿宋" w:eastAsia="仿宋" w:hAnsi="仿宋"/>
          <w:sz w:val="24"/>
          <w14:ligatures w14:val="standardContextual"/>
        </w:rPr>
        <w:t>设1个水泵至阀门并与外吸口三通阀门连接。</w:t>
      </w:r>
    </w:p>
    <w:p w14:paraId="18D04265"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6、吸水口：在车辆尾部右侧设1个DN65吸水口连接外吸水管，通过水泵外吸水至水罐，手动控制外吸与罐吸。</w:t>
      </w:r>
    </w:p>
    <w:p w14:paraId="088FDCC2"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7、出水口：车辆左右两侧各设置1个DN40和1个DN25不锈钢出水接口，可直接与DN25和DN40森林消防水带连接，手动控制阀门开关，整个步骤为</w:t>
      </w:r>
      <w:r w:rsidRPr="000171CC">
        <w:rPr>
          <w:rFonts w:ascii="仿宋" w:eastAsia="仿宋" w:hAnsi="仿宋" w:hint="eastAsia"/>
          <w:sz w:val="24"/>
          <w14:ligatures w14:val="standardContextual"/>
        </w:rPr>
        <w:t>电动</w:t>
      </w:r>
      <w:r w:rsidRPr="000171CC">
        <w:rPr>
          <w:rFonts w:ascii="仿宋" w:eastAsia="仿宋" w:hAnsi="仿宋"/>
          <w:sz w:val="24"/>
          <w14:ligatures w14:val="standardContextual"/>
        </w:rPr>
        <w:t>控制一键式</w:t>
      </w:r>
      <w:r w:rsidRPr="000171CC">
        <w:rPr>
          <w:rFonts w:ascii="仿宋" w:eastAsia="仿宋" w:hAnsi="仿宋" w:hint="eastAsia"/>
          <w:sz w:val="24"/>
          <w14:ligatures w14:val="standardContextual"/>
        </w:rPr>
        <w:t>旋钮</w:t>
      </w:r>
      <w:r w:rsidRPr="000171CC">
        <w:rPr>
          <w:rFonts w:ascii="仿宋" w:eastAsia="仿宋" w:hAnsi="仿宋"/>
          <w:sz w:val="24"/>
          <w14:ligatures w14:val="standardContextual"/>
        </w:rPr>
        <w:t>操作</w:t>
      </w:r>
      <w:r w:rsidRPr="000171CC">
        <w:rPr>
          <w:rFonts w:ascii="仿宋" w:eastAsia="仿宋" w:hAnsi="仿宋" w:hint="eastAsia"/>
          <w:sz w:val="24"/>
          <w14:ligatures w14:val="standardContextual"/>
        </w:rPr>
        <w:t>炮、出水口、罐循环</w:t>
      </w:r>
      <w:r w:rsidRPr="000171CC">
        <w:rPr>
          <w:rFonts w:ascii="仿宋" w:eastAsia="仿宋" w:hAnsi="仿宋"/>
          <w:sz w:val="24"/>
          <w14:ligatures w14:val="standardContextual"/>
        </w:rPr>
        <w:t>，方便快捷。</w:t>
      </w:r>
    </w:p>
    <w:p w14:paraId="1214BD92" w14:textId="582169AD"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七</w:t>
      </w:r>
      <w:r>
        <w:rPr>
          <w:rFonts w:ascii="仿宋" w:eastAsia="仿宋" w:hAnsi="仿宋" w:hint="eastAsia"/>
          <w:sz w:val="24"/>
          <w14:ligatures w14:val="standardContextual"/>
        </w:rPr>
        <w:t>）</w:t>
      </w:r>
      <w:r w:rsidRPr="000171CC">
        <w:rPr>
          <w:rFonts w:ascii="仿宋" w:eastAsia="仿宋" w:hAnsi="仿宋"/>
          <w:sz w:val="24"/>
          <w14:ligatures w14:val="standardContextual"/>
        </w:rPr>
        <w:t>智能控制面板</w:t>
      </w:r>
    </w:p>
    <w:p w14:paraId="40B93B44"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1、控制系统安装在车辆尾部左侧，整体为智能液晶显示屏和手动按键、铝制带锁保护面板组成，保护面板采用阻尼合页与边框螺母连接；</w:t>
      </w:r>
    </w:p>
    <w:p w14:paraId="1D238682"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2、控制面板按键设置有急停按钮、电源总开关、照明开关、泵炮</w:t>
      </w:r>
      <w:proofErr w:type="gramStart"/>
      <w:r w:rsidRPr="000171CC">
        <w:rPr>
          <w:rFonts w:ascii="仿宋" w:eastAsia="仿宋" w:hAnsi="仿宋"/>
          <w:sz w:val="24"/>
          <w14:ligatures w14:val="standardContextual"/>
        </w:rPr>
        <w:t>出水及罐供水</w:t>
      </w:r>
      <w:proofErr w:type="gramEnd"/>
      <w:r w:rsidRPr="000171CC">
        <w:rPr>
          <w:rFonts w:ascii="仿宋" w:eastAsia="仿宋" w:hAnsi="仿宋"/>
          <w:sz w:val="24"/>
          <w14:ligatures w14:val="standardContextual"/>
        </w:rPr>
        <w:t>一键旋转按钮、油门加减旋转按钮，通过一个控制按钮实现泵出水、炮出水、水带接口出水三种功能；</w:t>
      </w:r>
    </w:p>
    <w:p w14:paraId="76EBE4CB"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3、液晶显示屏有流量表、出口压力表、水泵转速表、真空表、水路系统图、液位显示、触屏阀门一键式开关（根据实际需求配置）等功能，可通过触屏页面选择功能显示。</w:t>
      </w:r>
    </w:p>
    <w:p w14:paraId="52B52918" w14:textId="22E07D87"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hint="eastAsia"/>
          <w:sz w:val="24"/>
          <w14:ligatures w14:val="standardContextual"/>
        </w:rPr>
        <w:t>4、提供振动试验检测报告</w:t>
      </w:r>
    </w:p>
    <w:p w14:paraId="0AF6668C" w14:textId="292EF546" w:rsidR="000171CC" w:rsidRPr="000171CC" w:rsidRDefault="006915FD" w:rsidP="000171CC">
      <w:pPr>
        <w:spacing w:line="360" w:lineRule="auto"/>
        <w:ind w:firstLineChars="200" w:firstLine="480"/>
        <w:jc w:val="left"/>
        <w:rPr>
          <w:rFonts w:ascii="仿宋" w:eastAsia="仿宋" w:hAnsi="仿宋" w:hint="eastAsia"/>
          <w:sz w:val="24"/>
          <w14:ligatures w14:val="standardContextual"/>
        </w:rPr>
      </w:pPr>
      <w:r w:rsidRPr="006915FD">
        <w:rPr>
          <w:rFonts w:ascii="仿宋" w:eastAsia="仿宋" w:hAnsi="仿宋" w:hint="eastAsia"/>
          <w:sz w:val="24"/>
          <w14:ligatures w14:val="standardContextual"/>
        </w:rPr>
        <w:t>★</w:t>
      </w:r>
      <w:r w:rsidR="000171CC" w:rsidRPr="000171CC">
        <w:rPr>
          <w:rFonts w:ascii="仿宋" w:eastAsia="仿宋" w:hAnsi="仿宋" w:hint="eastAsia"/>
          <w:sz w:val="24"/>
          <w14:ligatures w14:val="standardContextual"/>
        </w:rPr>
        <w:t>5、提供防水试验检测报告（防水</w:t>
      </w:r>
      <w:r w:rsidR="000171CC" w:rsidRPr="000171CC">
        <w:rPr>
          <w:rFonts w:ascii="仿宋" w:eastAsia="仿宋" w:hAnsi="仿宋"/>
          <w:sz w:val="24"/>
          <w14:ligatures w14:val="standardContextual"/>
        </w:rPr>
        <w:t>≤</w:t>
      </w:r>
      <w:r w:rsidR="000171CC" w:rsidRPr="000171CC">
        <w:rPr>
          <w:rFonts w:ascii="仿宋" w:eastAsia="仿宋" w:hAnsi="仿宋" w:hint="eastAsia"/>
          <w:sz w:val="24"/>
          <w14:ligatures w14:val="standardContextual"/>
        </w:rPr>
        <w:t>IP65）</w:t>
      </w:r>
    </w:p>
    <w:p w14:paraId="29C8C0C2" w14:textId="6A44AF41"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八</w:t>
      </w:r>
      <w:r>
        <w:rPr>
          <w:rFonts w:ascii="仿宋" w:eastAsia="仿宋" w:hAnsi="仿宋" w:hint="eastAsia"/>
          <w:sz w:val="24"/>
          <w14:ligatures w14:val="standardContextual"/>
        </w:rPr>
        <w:t>）</w:t>
      </w:r>
      <w:r w:rsidRPr="000171CC">
        <w:rPr>
          <w:rFonts w:ascii="仿宋" w:eastAsia="仿宋" w:hAnsi="仿宋"/>
          <w:sz w:val="24"/>
          <w14:ligatures w14:val="standardContextual"/>
        </w:rPr>
        <w:t>牵引绞盘</w:t>
      </w:r>
    </w:p>
    <w:p w14:paraId="15979949"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1、驱动型式：电动；</w:t>
      </w:r>
    </w:p>
    <w:p w14:paraId="73E051F2"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2、单绳最大牵引力：≥4000kg；</w:t>
      </w:r>
    </w:p>
    <w:p w14:paraId="7FB4953D"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3、钢丝绳长度：≥30m。</w:t>
      </w:r>
    </w:p>
    <w:p w14:paraId="4DCE4DC1" w14:textId="1659C4BE"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九</w:t>
      </w: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车身照明及灯光</w:t>
      </w:r>
    </w:p>
    <w:p w14:paraId="7E89C40B"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1、车顶前面采用长排警灯（位于驾驶室前顶端）；</w:t>
      </w:r>
    </w:p>
    <w:p w14:paraId="0632DF86"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2、器材箱内高有照明灯</w:t>
      </w:r>
    </w:p>
    <w:p w14:paraId="68B5BF2A"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hint="eastAsia"/>
          <w:sz w:val="24"/>
          <w14:ligatures w14:val="standardContextual"/>
        </w:rPr>
        <w:t>3、车尾灯高有防护灯罩。</w:t>
      </w:r>
    </w:p>
    <w:p w14:paraId="1F73A3E6" w14:textId="64BB263E"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hint="eastAsia"/>
          <w:sz w:val="24"/>
          <w14:ligatures w14:val="standardContextual"/>
        </w:rPr>
        <w:t>十</w:t>
      </w:r>
      <w:r>
        <w:rPr>
          <w:rFonts w:ascii="仿宋" w:eastAsia="仿宋" w:hAnsi="仿宋" w:hint="eastAsia"/>
          <w:sz w:val="24"/>
          <w14:ligatures w14:val="standardContextual"/>
        </w:rPr>
        <w:t>）</w:t>
      </w:r>
      <w:r w:rsidRPr="000171CC">
        <w:rPr>
          <w:rFonts w:ascii="仿宋" w:eastAsia="仿宋" w:hAnsi="仿宋"/>
          <w:sz w:val="24"/>
          <w14:ligatures w14:val="standardContextual"/>
        </w:rPr>
        <w:t>喷漆</w:t>
      </w:r>
    </w:p>
    <w:p w14:paraId="2AB752F1" w14:textId="77777777"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sidRPr="000171CC">
        <w:rPr>
          <w:rFonts w:ascii="仿宋" w:eastAsia="仿宋" w:hAnsi="仿宋"/>
          <w:sz w:val="24"/>
          <w14:ligatures w14:val="standardContextual"/>
        </w:rPr>
        <w:t>油漆采用优质进口油漆</w:t>
      </w:r>
      <w:r w:rsidRPr="000171CC">
        <w:rPr>
          <w:rFonts w:ascii="仿宋" w:eastAsia="仿宋" w:hAnsi="仿宋" w:hint="eastAsia"/>
          <w:sz w:val="24"/>
          <w14:ligatures w14:val="standardContextual"/>
        </w:rPr>
        <w:t>，</w:t>
      </w:r>
      <w:r w:rsidRPr="000171CC">
        <w:rPr>
          <w:rFonts w:ascii="仿宋" w:eastAsia="仿宋" w:hAnsi="仿宋"/>
          <w:sz w:val="24"/>
          <w14:ligatures w14:val="standardContextual"/>
        </w:rPr>
        <w:t>R03 大红色</w:t>
      </w:r>
    </w:p>
    <w:p w14:paraId="55F5A750" w14:textId="2BF4309B" w:rsidR="000171CC" w:rsidRPr="000171CC" w:rsidRDefault="000171CC" w:rsidP="000171CC">
      <w:pPr>
        <w:spacing w:line="360" w:lineRule="auto"/>
        <w:ind w:firstLineChars="200" w:firstLine="480"/>
        <w:jc w:val="left"/>
        <w:rPr>
          <w:rFonts w:ascii="仿宋" w:eastAsia="仿宋" w:hAnsi="仿宋" w:hint="eastAsia"/>
          <w:sz w:val="24"/>
          <w14:ligatures w14:val="standardContextual"/>
        </w:rPr>
      </w:pPr>
      <w:r>
        <w:rPr>
          <w:rFonts w:ascii="仿宋" w:eastAsia="仿宋" w:hAnsi="仿宋" w:hint="eastAsia"/>
          <w:sz w:val="24"/>
          <w14:ligatures w14:val="standardContextual"/>
        </w:rPr>
        <w:t>（</w:t>
      </w:r>
      <w:r w:rsidRPr="000171CC">
        <w:rPr>
          <w:rFonts w:ascii="仿宋" w:eastAsia="仿宋" w:hAnsi="仿宋"/>
          <w:sz w:val="24"/>
          <w14:ligatures w14:val="standardContextual"/>
        </w:rPr>
        <w:t>十</w:t>
      </w:r>
      <w:r w:rsidRPr="000171CC">
        <w:rPr>
          <w:rFonts w:ascii="仿宋" w:eastAsia="仿宋" w:hAnsi="仿宋" w:hint="eastAsia"/>
          <w:sz w:val="24"/>
          <w14:ligatures w14:val="standardContextual"/>
        </w:rPr>
        <w:t>一</w:t>
      </w:r>
      <w:r>
        <w:rPr>
          <w:rFonts w:ascii="仿宋" w:eastAsia="仿宋" w:hAnsi="仿宋" w:hint="eastAsia"/>
          <w:sz w:val="24"/>
          <w14:ligatures w14:val="standardContextual"/>
        </w:rPr>
        <w:t>）</w:t>
      </w:r>
      <w:r w:rsidRPr="000171CC">
        <w:rPr>
          <w:rFonts w:ascii="仿宋" w:eastAsia="仿宋" w:hAnsi="仿宋"/>
          <w:sz w:val="24"/>
          <w14:ligatures w14:val="standardContextual"/>
        </w:rPr>
        <w:t>随车器材</w:t>
      </w:r>
    </w:p>
    <w:p w14:paraId="4C209801" w14:textId="77777777" w:rsidR="000171CC" w:rsidRPr="000171CC" w:rsidRDefault="000171CC" w:rsidP="000171CC">
      <w:pPr>
        <w:spacing w:line="53" w:lineRule="exact"/>
        <w:rPr>
          <w:sz w:val="24"/>
          <w:szCs w:val="22"/>
        </w:rPr>
      </w:pPr>
    </w:p>
    <w:tbl>
      <w:tblPr>
        <w:tblStyle w:val="TableNormal"/>
        <w:tblW w:w="9023"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89"/>
        <w:gridCol w:w="2551"/>
        <w:gridCol w:w="3089"/>
        <w:gridCol w:w="567"/>
        <w:gridCol w:w="709"/>
        <w:gridCol w:w="1518"/>
      </w:tblGrid>
      <w:tr w:rsidR="000171CC" w:rsidRPr="000171CC" w14:paraId="124162AC" w14:textId="77777777" w:rsidTr="000171CC">
        <w:trPr>
          <w:trHeight w:val="906"/>
          <w:jc w:val="center"/>
        </w:trPr>
        <w:tc>
          <w:tcPr>
            <w:tcW w:w="589" w:type="dxa"/>
            <w:vAlign w:val="center"/>
          </w:tcPr>
          <w:p w14:paraId="19744671" w14:textId="7D5607F8"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lastRenderedPageBreak/>
              <w:t>1</w:t>
            </w:r>
          </w:p>
        </w:tc>
        <w:tc>
          <w:tcPr>
            <w:tcW w:w="2551" w:type="dxa"/>
            <w:vAlign w:val="center"/>
          </w:tcPr>
          <w:p w14:paraId="1CBF1BFE" w14:textId="7EDA9853"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9"/>
                <w:sz w:val="24"/>
                <w:lang w:eastAsia="en-US"/>
              </w:rPr>
              <w:t>吸水管</w:t>
            </w:r>
            <w:proofErr w:type="spellEnd"/>
          </w:p>
        </w:tc>
        <w:tc>
          <w:tcPr>
            <w:tcW w:w="3089" w:type="dxa"/>
            <w:vAlign w:val="center"/>
          </w:tcPr>
          <w:p w14:paraId="6AA1A8ED"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5"/>
                <w:sz w:val="24"/>
                <w:lang w:eastAsia="en-US"/>
              </w:rPr>
              <w:t>65×10</w:t>
            </w:r>
            <w:r w:rsidRPr="000171CC">
              <w:rPr>
                <w:rFonts w:ascii="仿宋" w:eastAsia="仿宋" w:hAnsi="仿宋" w:cs="宋体"/>
                <w:spacing w:val="-37"/>
                <w:sz w:val="24"/>
                <w:lang w:eastAsia="en-US"/>
              </w:rPr>
              <w:t xml:space="preserve"> </w:t>
            </w:r>
            <w:proofErr w:type="spellStart"/>
            <w:r w:rsidRPr="000171CC">
              <w:rPr>
                <w:rFonts w:ascii="仿宋" w:eastAsia="仿宋" w:hAnsi="仿宋" w:cs="宋体"/>
                <w:spacing w:val="-5"/>
                <w:sz w:val="24"/>
                <w:lang w:eastAsia="en-US"/>
              </w:rPr>
              <w:t>米；自带滤水功</w:t>
            </w:r>
            <w:proofErr w:type="spellEnd"/>
            <w:r w:rsidRPr="000171CC">
              <w:rPr>
                <w:rFonts w:ascii="仿宋" w:eastAsia="仿宋" w:hAnsi="仿宋" w:cs="宋体"/>
                <w:sz w:val="24"/>
                <w:lang w:eastAsia="en-US"/>
              </w:rPr>
              <w:t xml:space="preserve"> 能</w:t>
            </w:r>
          </w:p>
        </w:tc>
        <w:tc>
          <w:tcPr>
            <w:tcW w:w="567" w:type="dxa"/>
            <w:vAlign w:val="center"/>
          </w:tcPr>
          <w:p w14:paraId="56DA7B2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2</w:t>
            </w:r>
          </w:p>
        </w:tc>
        <w:tc>
          <w:tcPr>
            <w:tcW w:w="709" w:type="dxa"/>
            <w:vAlign w:val="center"/>
          </w:tcPr>
          <w:p w14:paraId="16B2F543"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根</w:t>
            </w:r>
          </w:p>
        </w:tc>
        <w:tc>
          <w:tcPr>
            <w:tcW w:w="1518" w:type="dxa"/>
            <w:vAlign w:val="center"/>
          </w:tcPr>
          <w:p w14:paraId="6A77D55E"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卡式</w:t>
            </w:r>
            <w:proofErr w:type="spellEnd"/>
          </w:p>
        </w:tc>
      </w:tr>
      <w:tr w:rsidR="000171CC" w:rsidRPr="000171CC" w14:paraId="3DDE2662" w14:textId="77777777" w:rsidTr="000171CC">
        <w:trPr>
          <w:trHeight w:val="619"/>
          <w:jc w:val="center"/>
        </w:trPr>
        <w:tc>
          <w:tcPr>
            <w:tcW w:w="589" w:type="dxa"/>
            <w:vAlign w:val="center"/>
          </w:tcPr>
          <w:p w14:paraId="71732D0F"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2</w:t>
            </w:r>
          </w:p>
        </w:tc>
        <w:tc>
          <w:tcPr>
            <w:tcW w:w="2551" w:type="dxa"/>
            <w:vAlign w:val="center"/>
          </w:tcPr>
          <w:p w14:paraId="6A948AB6"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6"/>
                <w:sz w:val="24"/>
                <w:lang w:eastAsia="en-US"/>
              </w:rPr>
              <w:t>分水器</w:t>
            </w:r>
            <w:proofErr w:type="spellEnd"/>
          </w:p>
        </w:tc>
        <w:tc>
          <w:tcPr>
            <w:tcW w:w="3089" w:type="dxa"/>
            <w:vAlign w:val="center"/>
          </w:tcPr>
          <w:p w14:paraId="5F9A687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4"/>
                <w:sz w:val="24"/>
                <w:lang w:eastAsia="en-US"/>
              </w:rPr>
              <w:t>DN40</w:t>
            </w:r>
            <w:r w:rsidRPr="000171CC">
              <w:rPr>
                <w:rFonts w:ascii="仿宋" w:eastAsia="仿宋" w:hAnsi="仿宋" w:cs="宋体"/>
                <w:spacing w:val="-38"/>
                <w:sz w:val="24"/>
                <w:lang w:eastAsia="en-US"/>
              </w:rPr>
              <w:t xml:space="preserve"> </w:t>
            </w:r>
            <w:proofErr w:type="spellStart"/>
            <w:r w:rsidRPr="000171CC">
              <w:rPr>
                <w:rFonts w:ascii="仿宋" w:eastAsia="仿宋" w:hAnsi="仿宋" w:cs="宋体"/>
                <w:spacing w:val="-4"/>
                <w:sz w:val="24"/>
                <w:lang w:eastAsia="en-US"/>
              </w:rPr>
              <w:t>二分水</w:t>
            </w:r>
            <w:proofErr w:type="spellEnd"/>
          </w:p>
        </w:tc>
        <w:tc>
          <w:tcPr>
            <w:tcW w:w="567" w:type="dxa"/>
            <w:vAlign w:val="center"/>
          </w:tcPr>
          <w:p w14:paraId="41A6A33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2</w:t>
            </w:r>
          </w:p>
        </w:tc>
        <w:tc>
          <w:tcPr>
            <w:tcW w:w="709" w:type="dxa"/>
            <w:vAlign w:val="center"/>
          </w:tcPr>
          <w:p w14:paraId="30CFD30A"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2FDFF59C"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卡式</w:t>
            </w:r>
            <w:proofErr w:type="spellEnd"/>
          </w:p>
        </w:tc>
      </w:tr>
      <w:tr w:rsidR="000171CC" w:rsidRPr="000171CC" w14:paraId="155CA03F" w14:textId="77777777" w:rsidTr="000171CC">
        <w:trPr>
          <w:trHeight w:val="618"/>
          <w:jc w:val="center"/>
        </w:trPr>
        <w:tc>
          <w:tcPr>
            <w:tcW w:w="589" w:type="dxa"/>
            <w:vAlign w:val="center"/>
          </w:tcPr>
          <w:p w14:paraId="0E7346BC"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3</w:t>
            </w:r>
          </w:p>
        </w:tc>
        <w:tc>
          <w:tcPr>
            <w:tcW w:w="2551" w:type="dxa"/>
            <w:vAlign w:val="center"/>
          </w:tcPr>
          <w:p w14:paraId="776D588F"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6"/>
                <w:sz w:val="24"/>
                <w:lang w:eastAsia="en-US"/>
              </w:rPr>
              <w:t>分水器</w:t>
            </w:r>
            <w:proofErr w:type="spellEnd"/>
          </w:p>
        </w:tc>
        <w:tc>
          <w:tcPr>
            <w:tcW w:w="3089" w:type="dxa"/>
            <w:vAlign w:val="center"/>
          </w:tcPr>
          <w:p w14:paraId="38EB63FB"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4"/>
                <w:sz w:val="24"/>
                <w:lang w:eastAsia="en-US"/>
              </w:rPr>
              <w:t>DN40</w:t>
            </w:r>
            <w:r w:rsidRPr="000171CC">
              <w:rPr>
                <w:rFonts w:ascii="仿宋" w:eastAsia="仿宋" w:hAnsi="仿宋" w:cs="宋体"/>
                <w:spacing w:val="-37"/>
                <w:sz w:val="24"/>
                <w:lang w:eastAsia="en-US"/>
              </w:rPr>
              <w:t xml:space="preserve"> </w:t>
            </w:r>
            <w:r w:rsidRPr="000171CC">
              <w:rPr>
                <w:rFonts w:ascii="仿宋" w:eastAsia="仿宋" w:hAnsi="仿宋" w:cs="宋体"/>
                <w:spacing w:val="-4"/>
                <w:sz w:val="24"/>
                <w:lang w:eastAsia="en-US"/>
              </w:rPr>
              <w:t>变</w:t>
            </w:r>
            <w:r w:rsidRPr="000171CC">
              <w:rPr>
                <w:rFonts w:ascii="仿宋" w:eastAsia="仿宋" w:hAnsi="仿宋" w:cs="宋体"/>
                <w:spacing w:val="-56"/>
                <w:sz w:val="24"/>
                <w:lang w:eastAsia="en-US"/>
              </w:rPr>
              <w:t xml:space="preserve"> </w:t>
            </w:r>
            <w:r w:rsidRPr="000171CC">
              <w:rPr>
                <w:rFonts w:ascii="仿宋" w:eastAsia="仿宋" w:hAnsi="仿宋" w:cs="宋体"/>
                <w:spacing w:val="-4"/>
                <w:sz w:val="24"/>
                <w:lang w:eastAsia="en-US"/>
              </w:rPr>
              <w:t>DN25</w:t>
            </w:r>
            <w:r w:rsidRPr="000171CC">
              <w:rPr>
                <w:rFonts w:ascii="仿宋" w:eastAsia="仿宋" w:hAnsi="仿宋" w:cs="宋体"/>
                <w:spacing w:val="-45"/>
                <w:sz w:val="24"/>
                <w:lang w:eastAsia="en-US"/>
              </w:rPr>
              <w:t xml:space="preserve"> </w:t>
            </w:r>
            <w:proofErr w:type="spellStart"/>
            <w:r w:rsidRPr="000171CC">
              <w:rPr>
                <w:rFonts w:ascii="仿宋" w:eastAsia="仿宋" w:hAnsi="仿宋" w:cs="宋体"/>
                <w:spacing w:val="-4"/>
                <w:sz w:val="24"/>
                <w:lang w:eastAsia="en-US"/>
              </w:rPr>
              <w:t>三分水</w:t>
            </w:r>
            <w:proofErr w:type="spellEnd"/>
          </w:p>
        </w:tc>
        <w:tc>
          <w:tcPr>
            <w:tcW w:w="567" w:type="dxa"/>
            <w:vAlign w:val="center"/>
          </w:tcPr>
          <w:p w14:paraId="39675BBE"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2</w:t>
            </w:r>
          </w:p>
        </w:tc>
        <w:tc>
          <w:tcPr>
            <w:tcW w:w="709" w:type="dxa"/>
            <w:vAlign w:val="center"/>
          </w:tcPr>
          <w:p w14:paraId="4D374D6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5DA17043"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卡式</w:t>
            </w:r>
            <w:proofErr w:type="spellEnd"/>
          </w:p>
        </w:tc>
      </w:tr>
      <w:tr w:rsidR="000171CC" w:rsidRPr="000171CC" w14:paraId="561E47CC" w14:textId="77777777" w:rsidTr="000171CC">
        <w:trPr>
          <w:trHeight w:val="619"/>
          <w:jc w:val="center"/>
        </w:trPr>
        <w:tc>
          <w:tcPr>
            <w:tcW w:w="589" w:type="dxa"/>
            <w:vAlign w:val="center"/>
          </w:tcPr>
          <w:p w14:paraId="1D7C4590"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4</w:t>
            </w:r>
          </w:p>
        </w:tc>
        <w:tc>
          <w:tcPr>
            <w:tcW w:w="2551" w:type="dxa"/>
            <w:vAlign w:val="center"/>
          </w:tcPr>
          <w:p w14:paraId="43857363"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水带</w:t>
            </w:r>
            <w:proofErr w:type="spellEnd"/>
          </w:p>
        </w:tc>
        <w:tc>
          <w:tcPr>
            <w:tcW w:w="3089" w:type="dxa"/>
            <w:vAlign w:val="center"/>
          </w:tcPr>
          <w:p w14:paraId="71A8812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4"/>
                <w:sz w:val="24"/>
                <w:lang w:eastAsia="en-US"/>
              </w:rPr>
              <w:t>50-40-30</w:t>
            </w:r>
          </w:p>
        </w:tc>
        <w:tc>
          <w:tcPr>
            <w:tcW w:w="567" w:type="dxa"/>
            <w:vAlign w:val="center"/>
          </w:tcPr>
          <w:p w14:paraId="686F3CA9" w14:textId="77777777" w:rsidR="000171CC" w:rsidRPr="000171CC" w:rsidRDefault="000171CC" w:rsidP="000171CC">
            <w:pPr>
              <w:spacing w:line="360" w:lineRule="auto"/>
              <w:rPr>
                <w:rFonts w:ascii="仿宋" w:eastAsia="仿宋" w:hAnsi="仿宋" w:cs="宋体" w:hint="eastAsia"/>
                <w:sz w:val="24"/>
              </w:rPr>
            </w:pPr>
            <w:r w:rsidRPr="000171CC">
              <w:rPr>
                <w:rFonts w:ascii="仿宋" w:eastAsia="仿宋" w:hAnsi="仿宋" w:cs="宋体" w:hint="eastAsia"/>
                <w:sz w:val="24"/>
              </w:rPr>
              <w:t>5</w:t>
            </w:r>
          </w:p>
        </w:tc>
        <w:tc>
          <w:tcPr>
            <w:tcW w:w="709" w:type="dxa"/>
            <w:vAlign w:val="center"/>
          </w:tcPr>
          <w:p w14:paraId="0E76FF8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盘</w:t>
            </w:r>
          </w:p>
        </w:tc>
        <w:tc>
          <w:tcPr>
            <w:tcW w:w="1518" w:type="dxa"/>
            <w:vAlign w:val="center"/>
          </w:tcPr>
          <w:p w14:paraId="0635B99C"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6"/>
                <w:sz w:val="24"/>
                <w:lang w:eastAsia="en-US"/>
              </w:rPr>
              <w:t>高压；卡式</w:t>
            </w:r>
            <w:proofErr w:type="spellEnd"/>
          </w:p>
        </w:tc>
      </w:tr>
      <w:tr w:rsidR="000171CC" w:rsidRPr="000171CC" w14:paraId="24E4BEE9" w14:textId="77777777" w:rsidTr="000171CC">
        <w:trPr>
          <w:trHeight w:val="618"/>
          <w:jc w:val="center"/>
        </w:trPr>
        <w:tc>
          <w:tcPr>
            <w:tcW w:w="589" w:type="dxa"/>
            <w:vAlign w:val="center"/>
          </w:tcPr>
          <w:p w14:paraId="62B54ACD"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5</w:t>
            </w:r>
          </w:p>
        </w:tc>
        <w:tc>
          <w:tcPr>
            <w:tcW w:w="2551" w:type="dxa"/>
            <w:vAlign w:val="center"/>
          </w:tcPr>
          <w:p w14:paraId="600397AD"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水带</w:t>
            </w:r>
            <w:proofErr w:type="spellEnd"/>
          </w:p>
        </w:tc>
        <w:tc>
          <w:tcPr>
            <w:tcW w:w="3089" w:type="dxa"/>
            <w:vAlign w:val="center"/>
          </w:tcPr>
          <w:p w14:paraId="04DEB5B2"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4"/>
                <w:sz w:val="24"/>
                <w:lang w:eastAsia="en-US"/>
              </w:rPr>
              <w:t>50-25-30</w:t>
            </w:r>
          </w:p>
        </w:tc>
        <w:tc>
          <w:tcPr>
            <w:tcW w:w="567" w:type="dxa"/>
            <w:vAlign w:val="center"/>
          </w:tcPr>
          <w:p w14:paraId="6EED2C1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3</w:t>
            </w:r>
          </w:p>
        </w:tc>
        <w:tc>
          <w:tcPr>
            <w:tcW w:w="709" w:type="dxa"/>
            <w:vAlign w:val="center"/>
          </w:tcPr>
          <w:p w14:paraId="1BC0E0DF"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盘</w:t>
            </w:r>
          </w:p>
        </w:tc>
        <w:tc>
          <w:tcPr>
            <w:tcW w:w="1518" w:type="dxa"/>
            <w:vAlign w:val="center"/>
          </w:tcPr>
          <w:p w14:paraId="517F8A2D"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6"/>
                <w:sz w:val="24"/>
                <w:lang w:eastAsia="en-US"/>
              </w:rPr>
              <w:t>高压；卡式</w:t>
            </w:r>
            <w:proofErr w:type="spellEnd"/>
          </w:p>
        </w:tc>
      </w:tr>
      <w:tr w:rsidR="000171CC" w:rsidRPr="000171CC" w14:paraId="3703D180" w14:textId="77777777" w:rsidTr="000171CC">
        <w:trPr>
          <w:trHeight w:val="619"/>
          <w:jc w:val="center"/>
        </w:trPr>
        <w:tc>
          <w:tcPr>
            <w:tcW w:w="589" w:type="dxa"/>
            <w:vAlign w:val="center"/>
          </w:tcPr>
          <w:p w14:paraId="767CACF5"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6</w:t>
            </w:r>
          </w:p>
        </w:tc>
        <w:tc>
          <w:tcPr>
            <w:tcW w:w="2551" w:type="dxa"/>
            <w:vAlign w:val="center"/>
          </w:tcPr>
          <w:p w14:paraId="28043BAD"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5"/>
                <w:sz w:val="24"/>
                <w:lang w:eastAsia="en-US"/>
              </w:rPr>
              <w:t>水带包布</w:t>
            </w:r>
            <w:proofErr w:type="spellEnd"/>
          </w:p>
        </w:tc>
        <w:tc>
          <w:tcPr>
            <w:tcW w:w="3089" w:type="dxa"/>
            <w:vAlign w:val="center"/>
          </w:tcPr>
          <w:p w14:paraId="45721B50"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2"/>
                <w:sz w:val="24"/>
                <w:lang w:eastAsia="en-US"/>
              </w:rPr>
              <w:t>DT-SB</w:t>
            </w:r>
          </w:p>
        </w:tc>
        <w:tc>
          <w:tcPr>
            <w:tcW w:w="567" w:type="dxa"/>
            <w:vAlign w:val="center"/>
          </w:tcPr>
          <w:p w14:paraId="458EA022"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0BA20A8D"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627B80A9" w14:textId="77777777" w:rsidR="000171CC" w:rsidRPr="000171CC" w:rsidRDefault="000171CC" w:rsidP="000171CC">
            <w:pPr>
              <w:spacing w:line="360" w:lineRule="auto"/>
              <w:rPr>
                <w:rFonts w:ascii="仿宋" w:eastAsia="仿宋" w:hAnsi="仿宋" w:hint="eastAsia"/>
                <w:sz w:val="24"/>
              </w:rPr>
            </w:pPr>
          </w:p>
        </w:tc>
      </w:tr>
      <w:tr w:rsidR="000171CC" w:rsidRPr="000171CC" w14:paraId="235B95DA" w14:textId="77777777" w:rsidTr="000171CC">
        <w:trPr>
          <w:trHeight w:val="619"/>
          <w:jc w:val="center"/>
        </w:trPr>
        <w:tc>
          <w:tcPr>
            <w:tcW w:w="589" w:type="dxa"/>
            <w:vAlign w:val="center"/>
          </w:tcPr>
          <w:p w14:paraId="2888E9E0"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7</w:t>
            </w:r>
          </w:p>
        </w:tc>
        <w:tc>
          <w:tcPr>
            <w:tcW w:w="2551" w:type="dxa"/>
            <w:vAlign w:val="center"/>
          </w:tcPr>
          <w:p w14:paraId="27811011" w14:textId="77777777" w:rsidR="000171CC" w:rsidRPr="000171CC" w:rsidRDefault="000171CC" w:rsidP="000171CC">
            <w:pPr>
              <w:spacing w:line="360" w:lineRule="auto"/>
              <w:rPr>
                <w:rFonts w:ascii="仿宋" w:eastAsia="仿宋" w:hAnsi="仿宋" w:cs="宋体" w:hint="eastAsia"/>
                <w:sz w:val="24"/>
              </w:rPr>
            </w:pPr>
            <w:proofErr w:type="spellStart"/>
            <w:r w:rsidRPr="000171CC">
              <w:rPr>
                <w:rFonts w:ascii="仿宋" w:eastAsia="仿宋" w:hAnsi="仿宋" w:cs="宋体"/>
                <w:spacing w:val="-5"/>
                <w:sz w:val="24"/>
                <w:lang w:eastAsia="en-US"/>
              </w:rPr>
              <w:t>直流</w:t>
            </w:r>
            <w:proofErr w:type="spellEnd"/>
            <w:r w:rsidRPr="000171CC">
              <w:rPr>
                <w:rFonts w:ascii="仿宋" w:eastAsia="仿宋" w:hAnsi="仿宋" w:cs="宋体" w:hint="eastAsia"/>
                <w:spacing w:val="-5"/>
                <w:sz w:val="24"/>
              </w:rPr>
              <w:t>喷头</w:t>
            </w:r>
          </w:p>
        </w:tc>
        <w:tc>
          <w:tcPr>
            <w:tcW w:w="3089" w:type="dxa"/>
            <w:vAlign w:val="center"/>
          </w:tcPr>
          <w:p w14:paraId="1D521FEA"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2"/>
                <w:sz w:val="24"/>
                <w:lang w:eastAsia="en-US"/>
              </w:rPr>
              <w:t>DN25</w:t>
            </w:r>
          </w:p>
        </w:tc>
        <w:tc>
          <w:tcPr>
            <w:tcW w:w="567" w:type="dxa"/>
            <w:vAlign w:val="center"/>
          </w:tcPr>
          <w:p w14:paraId="729F0F46" w14:textId="77777777" w:rsidR="000171CC" w:rsidRPr="000171CC" w:rsidRDefault="000171CC" w:rsidP="000171CC">
            <w:pPr>
              <w:spacing w:line="360" w:lineRule="auto"/>
              <w:rPr>
                <w:rFonts w:ascii="仿宋" w:eastAsia="仿宋" w:hAnsi="仿宋" w:cs="宋体" w:hint="eastAsia"/>
                <w:sz w:val="24"/>
              </w:rPr>
            </w:pPr>
            <w:r w:rsidRPr="000171CC">
              <w:rPr>
                <w:rFonts w:ascii="仿宋" w:eastAsia="仿宋" w:hAnsi="仿宋" w:cs="宋体" w:hint="eastAsia"/>
                <w:sz w:val="24"/>
              </w:rPr>
              <w:t>3</w:t>
            </w:r>
          </w:p>
        </w:tc>
        <w:tc>
          <w:tcPr>
            <w:tcW w:w="709" w:type="dxa"/>
            <w:vAlign w:val="center"/>
          </w:tcPr>
          <w:p w14:paraId="5B19E44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支</w:t>
            </w:r>
          </w:p>
        </w:tc>
        <w:tc>
          <w:tcPr>
            <w:tcW w:w="1518" w:type="dxa"/>
            <w:vAlign w:val="center"/>
          </w:tcPr>
          <w:p w14:paraId="0B56FE04"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4"/>
                <w:sz w:val="24"/>
                <w:lang w:eastAsia="en-US"/>
              </w:rPr>
              <w:t>低压；卡式</w:t>
            </w:r>
            <w:proofErr w:type="spellEnd"/>
          </w:p>
        </w:tc>
      </w:tr>
      <w:tr w:rsidR="000171CC" w:rsidRPr="000171CC" w14:paraId="0730E4CE" w14:textId="77777777" w:rsidTr="000171CC">
        <w:trPr>
          <w:trHeight w:val="618"/>
          <w:jc w:val="center"/>
        </w:trPr>
        <w:tc>
          <w:tcPr>
            <w:tcW w:w="589" w:type="dxa"/>
            <w:vAlign w:val="center"/>
          </w:tcPr>
          <w:p w14:paraId="0B90A11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8</w:t>
            </w:r>
          </w:p>
        </w:tc>
        <w:tc>
          <w:tcPr>
            <w:tcW w:w="2551" w:type="dxa"/>
            <w:vAlign w:val="center"/>
          </w:tcPr>
          <w:p w14:paraId="4680C17A"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hint="eastAsia"/>
                <w:spacing w:val="-5"/>
                <w:sz w:val="24"/>
              </w:rPr>
              <w:t>无后</w:t>
            </w:r>
            <w:proofErr w:type="gramStart"/>
            <w:r w:rsidRPr="000171CC">
              <w:rPr>
                <w:rFonts w:ascii="仿宋" w:eastAsia="仿宋" w:hAnsi="仿宋" w:cs="宋体" w:hint="eastAsia"/>
                <w:spacing w:val="-5"/>
                <w:sz w:val="24"/>
              </w:rPr>
              <w:t>座力</w:t>
            </w:r>
            <w:proofErr w:type="spellStart"/>
            <w:proofErr w:type="gramEnd"/>
            <w:r w:rsidRPr="000171CC">
              <w:rPr>
                <w:rFonts w:ascii="仿宋" w:eastAsia="仿宋" w:hAnsi="仿宋" w:cs="宋体"/>
                <w:spacing w:val="-5"/>
                <w:sz w:val="24"/>
                <w:lang w:eastAsia="en-US"/>
              </w:rPr>
              <w:t>直流水枪</w:t>
            </w:r>
            <w:proofErr w:type="spellEnd"/>
          </w:p>
        </w:tc>
        <w:tc>
          <w:tcPr>
            <w:tcW w:w="3089" w:type="dxa"/>
            <w:vAlign w:val="center"/>
          </w:tcPr>
          <w:p w14:paraId="548B422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2"/>
                <w:sz w:val="24"/>
                <w:lang w:eastAsia="en-US"/>
              </w:rPr>
              <w:t>DN40</w:t>
            </w:r>
          </w:p>
        </w:tc>
        <w:tc>
          <w:tcPr>
            <w:tcW w:w="567" w:type="dxa"/>
            <w:vAlign w:val="center"/>
          </w:tcPr>
          <w:p w14:paraId="7D75D46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2</w:t>
            </w:r>
          </w:p>
        </w:tc>
        <w:tc>
          <w:tcPr>
            <w:tcW w:w="709" w:type="dxa"/>
            <w:vAlign w:val="center"/>
          </w:tcPr>
          <w:p w14:paraId="2C61F4B1"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支</w:t>
            </w:r>
          </w:p>
        </w:tc>
        <w:tc>
          <w:tcPr>
            <w:tcW w:w="1518" w:type="dxa"/>
            <w:vAlign w:val="center"/>
          </w:tcPr>
          <w:p w14:paraId="44F50796"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4"/>
                <w:sz w:val="24"/>
                <w:lang w:eastAsia="en-US"/>
              </w:rPr>
              <w:t>低压；卡式</w:t>
            </w:r>
            <w:proofErr w:type="spellEnd"/>
          </w:p>
        </w:tc>
      </w:tr>
      <w:tr w:rsidR="000171CC" w:rsidRPr="000171CC" w14:paraId="4217B881" w14:textId="77777777" w:rsidTr="000171CC">
        <w:trPr>
          <w:trHeight w:val="648"/>
          <w:jc w:val="center"/>
        </w:trPr>
        <w:tc>
          <w:tcPr>
            <w:tcW w:w="589" w:type="dxa"/>
            <w:vAlign w:val="center"/>
          </w:tcPr>
          <w:p w14:paraId="79C6681B"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9</w:t>
            </w:r>
          </w:p>
        </w:tc>
        <w:tc>
          <w:tcPr>
            <w:tcW w:w="2551" w:type="dxa"/>
            <w:vAlign w:val="center"/>
          </w:tcPr>
          <w:p w14:paraId="4B94D9A1"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3"/>
                <w:sz w:val="24"/>
                <w:lang w:eastAsia="en-US"/>
              </w:rPr>
              <w:t>注水口三通扳手柄</w:t>
            </w:r>
            <w:proofErr w:type="spellEnd"/>
          </w:p>
        </w:tc>
        <w:tc>
          <w:tcPr>
            <w:tcW w:w="3089" w:type="dxa"/>
            <w:vAlign w:val="center"/>
          </w:tcPr>
          <w:p w14:paraId="286DDF37" w14:textId="77777777" w:rsidR="000171CC" w:rsidRPr="000171CC" w:rsidRDefault="000171CC" w:rsidP="000171CC">
            <w:pPr>
              <w:spacing w:line="360" w:lineRule="auto"/>
              <w:rPr>
                <w:rFonts w:ascii="仿宋" w:eastAsia="仿宋" w:hAnsi="仿宋" w:hint="eastAsia"/>
                <w:sz w:val="24"/>
              </w:rPr>
            </w:pPr>
          </w:p>
        </w:tc>
        <w:tc>
          <w:tcPr>
            <w:tcW w:w="567" w:type="dxa"/>
            <w:vAlign w:val="center"/>
          </w:tcPr>
          <w:p w14:paraId="1A18FFC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4C190AA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个</w:t>
            </w:r>
          </w:p>
        </w:tc>
        <w:tc>
          <w:tcPr>
            <w:tcW w:w="1518" w:type="dxa"/>
            <w:vAlign w:val="center"/>
          </w:tcPr>
          <w:p w14:paraId="77BA5339" w14:textId="77777777" w:rsidR="000171CC" w:rsidRPr="000171CC" w:rsidRDefault="000171CC" w:rsidP="000171CC">
            <w:pPr>
              <w:spacing w:line="360" w:lineRule="auto"/>
              <w:rPr>
                <w:rFonts w:ascii="仿宋" w:eastAsia="仿宋" w:hAnsi="仿宋" w:hint="eastAsia"/>
                <w:sz w:val="24"/>
              </w:rPr>
            </w:pPr>
          </w:p>
        </w:tc>
      </w:tr>
      <w:tr w:rsidR="000171CC" w:rsidRPr="000171CC" w14:paraId="270D2E30" w14:textId="77777777" w:rsidTr="000171CC">
        <w:trPr>
          <w:trHeight w:val="648"/>
          <w:jc w:val="center"/>
        </w:trPr>
        <w:tc>
          <w:tcPr>
            <w:tcW w:w="589" w:type="dxa"/>
            <w:vAlign w:val="center"/>
          </w:tcPr>
          <w:p w14:paraId="230DFE03"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10</w:t>
            </w:r>
          </w:p>
        </w:tc>
        <w:tc>
          <w:tcPr>
            <w:tcW w:w="2551" w:type="dxa"/>
            <w:vAlign w:val="center"/>
          </w:tcPr>
          <w:p w14:paraId="6AD68810" w14:textId="77777777" w:rsidR="000171CC" w:rsidRPr="000171CC" w:rsidRDefault="000171CC" w:rsidP="000171CC">
            <w:pPr>
              <w:spacing w:line="360" w:lineRule="auto"/>
              <w:rPr>
                <w:rFonts w:ascii="仿宋" w:eastAsia="仿宋" w:hAnsi="仿宋" w:cs="宋体" w:hint="eastAsia"/>
                <w:spacing w:val="-3"/>
                <w:sz w:val="24"/>
              </w:rPr>
            </w:pPr>
            <w:r w:rsidRPr="000171CC">
              <w:rPr>
                <w:rFonts w:ascii="仿宋" w:eastAsia="仿宋" w:hAnsi="仿宋" w:cs="宋体" w:hint="eastAsia"/>
                <w:spacing w:val="-3"/>
                <w:sz w:val="24"/>
              </w:rPr>
              <w:t>转换接头</w:t>
            </w:r>
          </w:p>
        </w:tc>
        <w:tc>
          <w:tcPr>
            <w:tcW w:w="3089" w:type="dxa"/>
            <w:vAlign w:val="center"/>
          </w:tcPr>
          <w:p w14:paraId="432EB8E3" w14:textId="77777777" w:rsidR="000171CC" w:rsidRPr="000171CC" w:rsidRDefault="000171CC" w:rsidP="000171CC">
            <w:pPr>
              <w:spacing w:line="360" w:lineRule="auto"/>
              <w:rPr>
                <w:rFonts w:ascii="仿宋" w:eastAsia="仿宋" w:hAnsi="仿宋" w:hint="eastAsia"/>
                <w:sz w:val="24"/>
              </w:rPr>
            </w:pPr>
            <w:r w:rsidRPr="000171CC">
              <w:rPr>
                <w:rFonts w:ascii="仿宋" w:eastAsia="仿宋" w:hAnsi="仿宋" w:hint="eastAsia"/>
                <w:sz w:val="24"/>
              </w:rPr>
              <w:t>DN65快速转卡式</w:t>
            </w:r>
          </w:p>
        </w:tc>
        <w:tc>
          <w:tcPr>
            <w:tcW w:w="567" w:type="dxa"/>
            <w:vAlign w:val="center"/>
          </w:tcPr>
          <w:p w14:paraId="7277A5AB"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731B7CB7"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个</w:t>
            </w:r>
          </w:p>
        </w:tc>
        <w:tc>
          <w:tcPr>
            <w:tcW w:w="1518" w:type="dxa"/>
            <w:vAlign w:val="center"/>
          </w:tcPr>
          <w:p w14:paraId="008C7265" w14:textId="77777777" w:rsidR="000171CC" w:rsidRPr="000171CC" w:rsidRDefault="000171CC" w:rsidP="000171CC">
            <w:pPr>
              <w:spacing w:line="360" w:lineRule="auto"/>
              <w:rPr>
                <w:rFonts w:ascii="仿宋" w:eastAsia="仿宋" w:hAnsi="仿宋" w:hint="eastAsia"/>
                <w:sz w:val="24"/>
              </w:rPr>
            </w:pPr>
          </w:p>
        </w:tc>
      </w:tr>
      <w:tr w:rsidR="000171CC" w:rsidRPr="000171CC" w14:paraId="2B432237" w14:textId="77777777" w:rsidTr="000171CC">
        <w:trPr>
          <w:trHeight w:val="618"/>
          <w:jc w:val="center"/>
        </w:trPr>
        <w:tc>
          <w:tcPr>
            <w:tcW w:w="589" w:type="dxa"/>
            <w:vAlign w:val="center"/>
          </w:tcPr>
          <w:p w14:paraId="3FB1A255"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11</w:t>
            </w:r>
          </w:p>
        </w:tc>
        <w:tc>
          <w:tcPr>
            <w:tcW w:w="2551" w:type="dxa"/>
            <w:vAlign w:val="center"/>
          </w:tcPr>
          <w:p w14:paraId="1CAD7361"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灭火器</w:t>
            </w:r>
            <w:proofErr w:type="spellEnd"/>
          </w:p>
        </w:tc>
        <w:tc>
          <w:tcPr>
            <w:tcW w:w="3089" w:type="dxa"/>
            <w:vAlign w:val="center"/>
          </w:tcPr>
          <w:p w14:paraId="45301FF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8"/>
                <w:sz w:val="24"/>
                <w:lang w:eastAsia="en-US"/>
              </w:rPr>
              <w:t>3</w:t>
            </w:r>
            <w:r w:rsidRPr="000171CC">
              <w:rPr>
                <w:rFonts w:ascii="仿宋" w:eastAsia="仿宋" w:hAnsi="仿宋" w:cs="宋体"/>
                <w:spacing w:val="-33"/>
                <w:sz w:val="24"/>
                <w:lang w:eastAsia="en-US"/>
              </w:rPr>
              <w:t xml:space="preserve"> </w:t>
            </w:r>
            <w:r w:rsidRPr="000171CC">
              <w:rPr>
                <w:rFonts w:ascii="仿宋" w:eastAsia="仿宋" w:hAnsi="仿宋" w:cs="宋体"/>
                <w:spacing w:val="-8"/>
                <w:sz w:val="24"/>
                <w:lang w:eastAsia="en-US"/>
              </w:rPr>
              <w:t>㎏</w:t>
            </w:r>
          </w:p>
        </w:tc>
        <w:tc>
          <w:tcPr>
            <w:tcW w:w="567" w:type="dxa"/>
            <w:vAlign w:val="center"/>
          </w:tcPr>
          <w:p w14:paraId="62470465"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5980835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具</w:t>
            </w:r>
          </w:p>
        </w:tc>
        <w:tc>
          <w:tcPr>
            <w:tcW w:w="1518" w:type="dxa"/>
            <w:vAlign w:val="center"/>
          </w:tcPr>
          <w:p w14:paraId="323B629E" w14:textId="77777777" w:rsidR="000171CC" w:rsidRPr="000171CC" w:rsidRDefault="000171CC" w:rsidP="000171CC">
            <w:pPr>
              <w:spacing w:line="360" w:lineRule="auto"/>
              <w:rPr>
                <w:rFonts w:ascii="仿宋" w:eastAsia="仿宋" w:hAnsi="仿宋" w:hint="eastAsia"/>
                <w:sz w:val="24"/>
              </w:rPr>
            </w:pPr>
          </w:p>
        </w:tc>
      </w:tr>
      <w:tr w:rsidR="000171CC" w:rsidRPr="000171CC" w14:paraId="544BD2B0" w14:textId="77777777" w:rsidTr="000171CC">
        <w:trPr>
          <w:trHeight w:val="619"/>
          <w:jc w:val="center"/>
        </w:trPr>
        <w:tc>
          <w:tcPr>
            <w:tcW w:w="589" w:type="dxa"/>
            <w:vAlign w:val="center"/>
          </w:tcPr>
          <w:p w14:paraId="49845127"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12</w:t>
            </w:r>
          </w:p>
        </w:tc>
        <w:tc>
          <w:tcPr>
            <w:tcW w:w="2551" w:type="dxa"/>
            <w:vAlign w:val="center"/>
          </w:tcPr>
          <w:p w14:paraId="742A0F58"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6"/>
                <w:sz w:val="24"/>
                <w:lang w:eastAsia="en-US"/>
              </w:rPr>
              <w:t>消防腰斧</w:t>
            </w:r>
            <w:proofErr w:type="spellEnd"/>
          </w:p>
        </w:tc>
        <w:tc>
          <w:tcPr>
            <w:tcW w:w="3089" w:type="dxa"/>
            <w:vAlign w:val="center"/>
          </w:tcPr>
          <w:p w14:paraId="0C9B9C6E"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8"/>
                <w:sz w:val="24"/>
                <w:lang w:eastAsia="en-US"/>
              </w:rPr>
              <w:t>长</w:t>
            </w:r>
            <w:r w:rsidRPr="000171CC">
              <w:rPr>
                <w:rFonts w:ascii="仿宋" w:eastAsia="仿宋" w:hAnsi="仿宋" w:cs="宋体"/>
                <w:spacing w:val="-35"/>
                <w:sz w:val="24"/>
                <w:lang w:eastAsia="en-US"/>
              </w:rPr>
              <w:t xml:space="preserve"> </w:t>
            </w:r>
            <w:r w:rsidRPr="000171CC">
              <w:rPr>
                <w:rFonts w:ascii="仿宋" w:eastAsia="仿宋" w:hAnsi="仿宋" w:cs="宋体"/>
                <w:spacing w:val="-8"/>
                <w:sz w:val="24"/>
                <w:lang w:eastAsia="en-US"/>
              </w:rPr>
              <w:t>390</w:t>
            </w:r>
            <w:r w:rsidRPr="000171CC">
              <w:rPr>
                <w:rFonts w:ascii="仿宋" w:eastAsia="仿宋" w:hAnsi="仿宋" w:cs="宋体"/>
                <w:spacing w:val="54"/>
                <w:sz w:val="24"/>
                <w:lang w:eastAsia="en-US"/>
              </w:rPr>
              <w:t xml:space="preserve"> </w:t>
            </w:r>
            <w:r w:rsidRPr="000171CC">
              <w:rPr>
                <w:rFonts w:ascii="仿宋" w:eastAsia="仿宋" w:hAnsi="仿宋" w:cs="宋体"/>
                <w:spacing w:val="-8"/>
                <w:sz w:val="24"/>
                <w:lang w:eastAsia="en-US"/>
              </w:rPr>
              <w:t>；GF-285</w:t>
            </w:r>
          </w:p>
        </w:tc>
        <w:tc>
          <w:tcPr>
            <w:tcW w:w="567" w:type="dxa"/>
            <w:vAlign w:val="center"/>
          </w:tcPr>
          <w:p w14:paraId="48CCEC5F"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7894CC21"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7F680319" w14:textId="77777777" w:rsidR="000171CC" w:rsidRPr="000171CC" w:rsidRDefault="000171CC" w:rsidP="000171CC">
            <w:pPr>
              <w:spacing w:line="360" w:lineRule="auto"/>
              <w:rPr>
                <w:rFonts w:ascii="仿宋" w:eastAsia="仿宋" w:hAnsi="仿宋" w:hint="eastAsia"/>
                <w:sz w:val="24"/>
              </w:rPr>
            </w:pPr>
          </w:p>
        </w:tc>
      </w:tr>
      <w:tr w:rsidR="000171CC" w:rsidRPr="000171CC" w14:paraId="762F5958" w14:textId="77777777" w:rsidTr="000171CC">
        <w:trPr>
          <w:trHeight w:val="618"/>
          <w:jc w:val="center"/>
        </w:trPr>
        <w:tc>
          <w:tcPr>
            <w:tcW w:w="589" w:type="dxa"/>
            <w:vAlign w:val="center"/>
          </w:tcPr>
          <w:p w14:paraId="7BDE867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13</w:t>
            </w:r>
          </w:p>
        </w:tc>
        <w:tc>
          <w:tcPr>
            <w:tcW w:w="2551" w:type="dxa"/>
            <w:vAlign w:val="center"/>
          </w:tcPr>
          <w:p w14:paraId="22D9B650"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4"/>
                <w:sz w:val="24"/>
                <w:lang w:eastAsia="en-US"/>
              </w:rPr>
              <w:t>橡皮锤</w:t>
            </w:r>
            <w:proofErr w:type="spellEnd"/>
          </w:p>
        </w:tc>
        <w:tc>
          <w:tcPr>
            <w:tcW w:w="3089" w:type="dxa"/>
            <w:vAlign w:val="center"/>
          </w:tcPr>
          <w:p w14:paraId="1533D356" w14:textId="77777777" w:rsidR="000171CC" w:rsidRPr="000171CC" w:rsidRDefault="000171CC" w:rsidP="000171CC">
            <w:pPr>
              <w:spacing w:line="360" w:lineRule="auto"/>
              <w:rPr>
                <w:rFonts w:ascii="仿宋" w:eastAsia="仿宋" w:hAnsi="仿宋" w:hint="eastAsia"/>
                <w:sz w:val="24"/>
              </w:rPr>
            </w:pPr>
          </w:p>
        </w:tc>
        <w:tc>
          <w:tcPr>
            <w:tcW w:w="567" w:type="dxa"/>
            <w:vAlign w:val="center"/>
          </w:tcPr>
          <w:p w14:paraId="003F4D88"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178E123B"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405E2146" w14:textId="77777777" w:rsidR="000171CC" w:rsidRPr="000171CC" w:rsidRDefault="000171CC" w:rsidP="000171CC">
            <w:pPr>
              <w:spacing w:line="360" w:lineRule="auto"/>
              <w:rPr>
                <w:rFonts w:ascii="仿宋" w:eastAsia="仿宋" w:hAnsi="仿宋" w:hint="eastAsia"/>
                <w:sz w:val="24"/>
              </w:rPr>
            </w:pPr>
          </w:p>
        </w:tc>
      </w:tr>
      <w:tr w:rsidR="000171CC" w:rsidRPr="000171CC" w14:paraId="417D78F6" w14:textId="77777777" w:rsidTr="000171CC">
        <w:trPr>
          <w:trHeight w:val="619"/>
          <w:jc w:val="center"/>
        </w:trPr>
        <w:tc>
          <w:tcPr>
            <w:tcW w:w="589" w:type="dxa"/>
            <w:vAlign w:val="center"/>
          </w:tcPr>
          <w:p w14:paraId="11836C00"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14</w:t>
            </w:r>
          </w:p>
        </w:tc>
        <w:tc>
          <w:tcPr>
            <w:tcW w:w="2551" w:type="dxa"/>
            <w:vAlign w:val="center"/>
          </w:tcPr>
          <w:p w14:paraId="79D2E62E"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3"/>
                <w:sz w:val="24"/>
                <w:lang w:eastAsia="en-US"/>
              </w:rPr>
              <w:t>可充电式手提照明灯</w:t>
            </w:r>
            <w:proofErr w:type="spellEnd"/>
          </w:p>
        </w:tc>
        <w:tc>
          <w:tcPr>
            <w:tcW w:w="3089" w:type="dxa"/>
            <w:vAlign w:val="center"/>
          </w:tcPr>
          <w:p w14:paraId="2AD57D08" w14:textId="77777777" w:rsidR="000171CC" w:rsidRPr="000171CC" w:rsidRDefault="000171CC" w:rsidP="000171CC">
            <w:pPr>
              <w:spacing w:line="360" w:lineRule="auto"/>
              <w:rPr>
                <w:rFonts w:ascii="仿宋" w:eastAsia="仿宋" w:hAnsi="仿宋" w:hint="eastAsia"/>
                <w:sz w:val="24"/>
              </w:rPr>
            </w:pPr>
          </w:p>
        </w:tc>
        <w:tc>
          <w:tcPr>
            <w:tcW w:w="567" w:type="dxa"/>
            <w:vAlign w:val="center"/>
          </w:tcPr>
          <w:p w14:paraId="5B2A5B5F"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03001F9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36C86953" w14:textId="77777777" w:rsidR="000171CC" w:rsidRPr="000171CC" w:rsidRDefault="000171CC" w:rsidP="000171CC">
            <w:pPr>
              <w:spacing w:line="360" w:lineRule="auto"/>
              <w:rPr>
                <w:rFonts w:ascii="仿宋" w:eastAsia="仿宋" w:hAnsi="仿宋" w:hint="eastAsia"/>
                <w:sz w:val="24"/>
              </w:rPr>
            </w:pPr>
          </w:p>
        </w:tc>
      </w:tr>
      <w:tr w:rsidR="000171CC" w:rsidRPr="000171CC" w14:paraId="22C85A53" w14:textId="77777777" w:rsidTr="000171CC">
        <w:trPr>
          <w:trHeight w:val="619"/>
          <w:jc w:val="center"/>
        </w:trPr>
        <w:tc>
          <w:tcPr>
            <w:tcW w:w="589" w:type="dxa"/>
            <w:vAlign w:val="center"/>
          </w:tcPr>
          <w:p w14:paraId="05963DC0"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15</w:t>
            </w:r>
          </w:p>
        </w:tc>
        <w:tc>
          <w:tcPr>
            <w:tcW w:w="2551" w:type="dxa"/>
            <w:vAlign w:val="center"/>
          </w:tcPr>
          <w:p w14:paraId="6FCBB40E"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7"/>
                <w:sz w:val="24"/>
                <w:lang w:eastAsia="en-US"/>
              </w:rPr>
              <w:t>丁字镐</w:t>
            </w:r>
            <w:proofErr w:type="spellEnd"/>
          </w:p>
        </w:tc>
        <w:tc>
          <w:tcPr>
            <w:tcW w:w="3089" w:type="dxa"/>
            <w:vAlign w:val="center"/>
          </w:tcPr>
          <w:p w14:paraId="74C77DF6" w14:textId="77777777" w:rsidR="000171CC" w:rsidRPr="000171CC" w:rsidRDefault="000171CC" w:rsidP="000171CC">
            <w:pPr>
              <w:spacing w:line="360" w:lineRule="auto"/>
              <w:rPr>
                <w:rFonts w:ascii="仿宋" w:eastAsia="仿宋" w:hAnsi="仿宋" w:hint="eastAsia"/>
                <w:sz w:val="24"/>
              </w:rPr>
            </w:pPr>
          </w:p>
        </w:tc>
        <w:tc>
          <w:tcPr>
            <w:tcW w:w="567" w:type="dxa"/>
            <w:vAlign w:val="center"/>
          </w:tcPr>
          <w:p w14:paraId="24383065"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1AA54712"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把</w:t>
            </w:r>
          </w:p>
        </w:tc>
        <w:tc>
          <w:tcPr>
            <w:tcW w:w="1518" w:type="dxa"/>
            <w:vAlign w:val="center"/>
          </w:tcPr>
          <w:p w14:paraId="51A42FBE" w14:textId="77777777" w:rsidR="000171CC" w:rsidRPr="000171CC" w:rsidRDefault="000171CC" w:rsidP="000171CC">
            <w:pPr>
              <w:spacing w:line="360" w:lineRule="auto"/>
              <w:rPr>
                <w:rFonts w:ascii="仿宋" w:eastAsia="仿宋" w:hAnsi="仿宋" w:hint="eastAsia"/>
                <w:sz w:val="24"/>
              </w:rPr>
            </w:pPr>
          </w:p>
        </w:tc>
      </w:tr>
      <w:tr w:rsidR="000171CC" w:rsidRPr="000171CC" w14:paraId="3E828CBF" w14:textId="77777777" w:rsidTr="000171CC">
        <w:trPr>
          <w:trHeight w:val="620"/>
          <w:jc w:val="center"/>
        </w:trPr>
        <w:tc>
          <w:tcPr>
            <w:tcW w:w="589" w:type="dxa"/>
            <w:vAlign w:val="center"/>
          </w:tcPr>
          <w:p w14:paraId="7B3DF4DF"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16</w:t>
            </w:r>
          </w:p>
        </w:tc>
        <w:tc>
          <w:tcPr>
            <w:tcW w:w="2551" w:type="dxa"/>
            <w:vAlign w:val="center"/>
          </w:tcPr>
          <w:p w14:paraId="12E7FD3C"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5"/>
                <w:sz w:val="24"/>
                <w:lang w:eastAsia="en-US"/>
              </w:rPr>
              <w:t>铁锹</w:t>
            </w:r>
            <w:proofErr w:type="spellEnd"/>
          </w:p>
        </w:tc>
        <w:tc>
          <w:tcPr>
            <w:tcW w:w="3089" w:type="dxa"/>
            <w:vAlign w:val="center"/>
          </w:tcPr>
          <w:p w14:paraId="68EAA1C3" w14:textId="77777777" w:rsidR="000171CC" w:rsidRPr="000171CC" w:rsidRDefault="000171CC" w:rsidP="000171CC">
            <w:pPr>
              <w:spacing w:line="360" w:lineRule="auto"/>
              <w:rPr>
                <w:rFonts w:ascii="仿宋" w:eastAsia="仿宋" w:hAnsi="仿宋" w:hint="eastAsia"/>
                <w:sz w:val="24"/>
              </w:rPr>
            </w:pPr>
          </w:p>
        </w:tc>
        <w:tc>
          <w:tcPr>
            <w:tcW w:w="567" w:type="dxa"/>
            <w:vAlign w:val="center"/>
          </w:tcPr>
          <w:p w14:paraId="0C4CB42C"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1</w:t>
            </w:r>
          </w:p>
        </w:tc>
        <w:tc>
          <w:tcPr>
            <w:tcW w:w="709" w:type="dxa"/>
            <w:vAlign w:val="center"/>
          </w:tcPr>
          <w:p w14:paraId="75A8B8E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把</w:t>
            </w:r>
          </w:p>
        </w:tc>
        <w:tc>
          <w:tcPr>
            <w:tcW w:w="1518" w:type="dxa"/>
            <w:vAlign w:val="center"/>
          </w:tcPr>
          <w:p w14:paraId="64CA433E" w14:textId="77777777" w:rsidR="000171CC" w:rsidRPr="000171CC" w:rsidRDefault="000171CC" w:rsidP="000171CC">
            <w:pPr>
              <w:spacing w:line="360" w:lineRule="auto"/>
              <w:rPr>
                <w:rFonts w:ascii="仿宋" w:eastAsia="仿宋" w:hAnsi="仿宋" w:hint="eastAsia"/>
                <w:sz w:val="24"/>
              </w:rPr>
            </w:pPr>
          </w:p>
        </w:tc>
      </w:tr>
      <w:tr w:rsidR="000171CC" w:rsidRPr="000171CC" w14:paraId="587074EF" w14:textId="77777777" w:rsidTr="000171CC">
        <w:trPr>
          <w:trHeight w:val="620"/>
          <w:jc w:val="center"/>
        </w:trPr>
        <w:tc>
          <w:tcPr>
            <w:tcW w:w="589" w:type="dxa"/>
            <w:vAlign w:val="center"/>
          </w:tcPr>
          <w:p w14:paraId="315E5274"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pacing w:val="-14"/>
                <w:sz w:val="24"/>
                <w:lang w:eastAsia="en-US"/>
              </w:rPr>
              <w:t>17</w:t>
            </w:r>
          </w:p>
        </w:tc>
        <w:tc>
          <w:tcPr>
            <w:tcW w:w="2551" w:type="dxa"/>
            <w:vAlign w:val="center"/>
          </w:tcPr>
          <w:p w14:paraId="0A8E0888"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3"/>
                <w:sz w:val="24"/>
                <w:lang w:eastAsia="en-US"/>
              </w:rPr>
              <w:t>地上消火栓扳手</w:t>
            </w:r>
            <w:proofErr w:type="spellEnd"/>
          </w:p>
        </w:tc>
        <w:tc>
          <w:tcPr>
            <w:tcW w:w="3089" w:type="dxa"/>
            <w:vAlign w:val="center"/>
          </w:tcPr>
          <w:p w14:paraId="05E9FB76" w14:textId="77777777" w:rsidR="000171CC" w:rsidRPr="000171CC" w:rsidRDefault="000171CC" w:rsidP="000171CC">
            <w:pPr>
              <w:spacing w:line="360" w:lineRule="auto"/>
              <w:rPr>
                <w:rFonts w:ascii="仿宋" w:eastAsia="仿宋" w:hAnsi="仿宋" w:hint="eastAsia"/>
                <w:sz w:val="24"/>
                <w:lang w:eastAsia="en-US"/>
              </w:rPr>
            </w:pPr>
            <w:r w:rsidRPr="000171CC">
              <w:rPr>
                <w:rFonts w:ascii="仿宋" w:eastAsia="仿宋" w:hAnsi="仿宋"/>
                <w:spacing w:val="-5"/>
                <w:sz w:val="24"/>
                <w:lang w:eastAsia="en-US"/>
              </w:rPr>
              <w:t>QT-DS1</w:t>
            </w:r>
            <w:r w:rsidRPr="000171CC">
              <w:rPr>
                <w:rFonts w:ascii="仿宋" w:eastAsia="仿宋" w:hAnsi="仿宋" w:cs="宋体"/>
                <w:spacing w:val="-5"/>
                <w:sz w:val="24"/>
                <w:lang w:eastAsia="en-US"/>
              </w:rPr>
              <w:t>；长</w:t>
            </w:r>
            <w:r w:rsidRPr="000171CC">
              <w:rPr>
                <w:rFonts w:ascii="仿宋" w:eastAsia="仿宋" w:hAnsi="仿宋" w:cs="宋体"/>
                <w:spacing w:val="-40"/>
                <w:sz w:val="24"/>
                <w:lang w:eastAsia="en-US"/>
              </w:rPr>
              <w:t xml:space="preserve"> </w:t>
            </w:r>
            <w:r w:rsidRPr="000171CC">
              <w:rPr>
                <w:rFonts w:ascii="仿宋" w:eastAsia="仿宋" w:hAnsi="仿宋"/>
                <w:spacing w:val="-5"/>
                <w:sz w:val="24"/>
                <w:lang w:eastAsia="en-US"/>
              </w:rPr>
              <w:t>400</w:t>
            </w:r>
          </w:p>
        </w:tc>
        <w:tc>
          <w:tcPr>
            <w:tcW w:w="567" w:type="dxa"/>
            <w:vAlign w:val="center"/>
          </w:tcPr>
          <w:p w14:paraId="7C609E3A" w14:textId="77777777" w:rsidR="000171CC" w:rsidRPr="000171CC" w:rsidRDefault="000171CC" w:rsidP="000171CC">
            <w:pPr>
              <w:spacing w:line="360" w:lineRule="auto"/>
              <w:rPr>
                <w:rFonts w:ascii="仿宋" w:eastAsia="仿宋" w:hAnsi="仿宋" w:hint="eastAsia"/>
                <w:sz w:val="24"/>
              </w:rPr>
            </w:pPr>
            <w:r w:rsidRPr="000171CC">
              <w:rPr>
                <w:rFonts w:ascii="仿宋" w:eastAsia="仿宋" w:hAnsi="仿宋"/>
                <w:sz w:val="24"/>
              </w:rPr>
              <w:t>1</w:t>
            </w:r>
          </w:p>
        </w:tc>
        <w:tc>
          <w:tcPr>
            <w:tcW w:w="709" w:type="dxa"/>
            <w:vAlign w:val="center"/>
          </w:tcPr>
          <w:p w14:paraId="21A31866"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08EBC851" w14:textId="77777777" w:rsidR="000171CC" w:rsidRPr="000171CC" w:rsidRDefault="000171CC" w:rsidP="000171CC">
            <w:pPr>
              <w:spacing w:line="360" w:lineRule="auto"/>
              <w:rPr>
                <w:rFonts w:ascii="仿宋" w:eastAsia="仿宋" w:hAnsi="仿宋" w:hint="eastAsia"/>
                <w:sz w:val="24"/>
              </w:rPr>
            </w:pPr>
          </w:p>
        </w:tc>
      </w:tr>
      <w:tr w:rsidR="000171CC" w:rsidRPr="000171CC" w14:paraId="45AF0895" w14:textId="77777777" w:rsidTr="000171CC">
        <w:trPr>
          <w:trHeight w:val="628"/>
          <w:jc w:val="center"/>
        </w:trPr>
        <w:tc>
          <w:tcPr>
            <w:tcW w:w="589" w:type="dxa"/>
            <w:vAlign w:val="center"/>
          </w:tcPr>
          <w:p w14:paraId="6D42E6CA" w14:textId="77777777" w:rsidR="000171CC" w:rsidRPr="000171CC" w:rsidRDefault="000171CC" w:rsidP="000171CC">
            <w:pPr>
              <w:spacing w:line="360" w:lineRule="auto"/>
              <w:rPr>
                <w:rFonts w:ascii="仿宋" w:eastAsia="仿宋" w:hAnsi="仿宋" w:cs="宋体" w:hint="eastAsia"/>
                <w:sz w:val="24"/>
              </w:rPr>
            </w:pPr>
            <w:r w:rsidRPr="000171CC">
              <w:rPr>
                <w:rFonts w:ascii="仿宋" w:eastAsia="仿宋" w:hAnsi="仿宋" w:cs="宋体" w:hint="eastAsia"/>
                <w:sz w:val="24"/>
              </w:rPr>
              <w:t>18</w:t>
            </w:r>
          </w:p>
        </w:tc>
        <w:tc>
          <w:tcPr>
            <w:tcW w:w="2551" w:type="dxa"/>
            <w:vAlign w:val="center"/>
          </w:tcPr>
          <w:p w14:paraId="3A9CB7CA" w14:textId="77777777" w:rsidR="000171CC" w:rsidRPr="000171CC" w:rsidRDefault="000171CC" w:rsidP="000171CC">
            <w:pPr>
              <w:spacing w:line="360" w:lineRule="auto"/>
              <w:rPr>
                <w:rFonts w:ascii="仿宋" w:eastAsia="仿宋" w:hAnsi="仿宋" w:cs="宋体" w:hint="eastAsia"/>
                <w:sz w:val="24"/>
                <w:lang w:eastAsia="en-US"/>
              </w:rPr>
            </w:pPr>
            <w:proofErr w:type="spellStart"/>
            <w:r w:rsidRPr="000171CC">
              <w:rPr>
                <w:rFonts w:ascii="仿宋" w:eastAsia="仿宋" w:hAnsi="仿宋" w:cs="宋体"/>
                <w:spacing w:val="-3"/>
                <w:sz w:val="24"/>
                <w:lang w:eastAsia="en-US"/>
              </w:rPr>
              <w:t>地下消火栓扳手</w:t>
            </w:r>
            <w:proofErr w:type="spellEnd"/>
          </w:p>
        </w:tc>
        <w:tc>
          <w:tcPr>
            <w:tcW w:w="3089" w:type="dxa"/>
            <w:vAlign w:val="center"/>
          </w:tcPr>
          <w:p w14:paraId="29438325" w14:textId="77777777" w:rsidR="000171CC" w:rsidRPr="000171CC" w:rsidRDefault="000171CC" w:rsidP="000171CC">
            <w:pPr>
              <w:spacing w:line="360" w:lineRule="auto"/>
              <w:rPr>
                <w:rFonts w:ascii="仿宋" w:eastAsia="仿宋" w:hAnsi="仿宋" w:hint="eastAsia"/>
                <w:sz w:val="24"/>
                <w:lang w:eastAsia="en-US"/>
              </w:rPr>
            </w:pPr>
            <w:r w:rsidRPr="000171CC">
              <w:rPr>
                <w:rFonts w:ascii="仿宋" w:eastAsia="仿宋" w:hAnsi="仿宋" w:cs="宋体"/>
                <w:spacing w:val="-7"/>
                <w:sz w:val="24"/>
                <w:lang w:eastAsia="en-US"/>
              </w:rPr>
              <w:t>长</w:t>
            </w:r>
            <w:r w:rsidRPr="000171CC">
              <w:rPr>
                <w:rFonts w:ascii="仿宋" w:eastAsia="仿宋" w:hAnsi="仿宋" w:cs="宋体"/>
                <w:spacing w:val="-39"/>
                <w:sz w:val="24"/>
                <w:lang w:eastAsia="en-US"/>
              </w:rPr>
              <w:t xml:space="preserve"> </w:t>
            </w:r>
            <w:r w:rsidRPr="000171CC">
              <w:rPr>
                <w:rFonts w:ascii="仿宋" w:eastAsia="仿宋" w:hAnsi="仿宋"/>
                <w:spacing w:val="-7"/>
                <w:sz w:val="24"/>
                <w:lang w:eastAsia="en-US"/>
              </w:rPr>
              <w:t>860</w:t>
            </w:r>
          </w:p>
        </w:tc>
        <w:tc>
          <w:tcPr>
            <w:tcW w:w="567" w:type="dxa"/>
            <w:vAlign w:val="center"/>
          </w:tcPr>
          <w:p w14:paraId="1E0AF637" w14:textId="77777777" w:rsidR="000171CC" w:rsidRPr="000171CC" w:rsidRDefault="000171CC" w:rsidP="000171CC">
            <w:pPr>
              <w:spacing w:line="360" w:lineRule="auto"/>
              <w:rPr>
                <w:rFonts w:ascii="仿宋" w:eastAsia="仿宋" w:hAnsi="仿宋" w:hint="eastAsia"/>
                <w:sz w:val="24"/>
              </w:rPr>
            </w:pPr>
            <w:r w:rsidRPr="000171CC">
              <w:rPr>
                <w:rFonts w:ascii="仿宋" w:eastAsia="仿宋" w:hAnsi="仿宋"/>
                <w:sz w:val="24"/>
              </w:rPr>
              <w:t>1</w:t>
            </w:r>
          </w:p>
        </w:tc>
        <w:tc>
          <w:tcPr>
            <w:tcW w:w="709" w:type="dxa"/>
            <w:vAlign w:val="center"/>
          </w:tcPr>
          <w:p w14:paraId="2594524E" w14:textId="77777777" w:rsidR="000171CC" w:rsidRPr="000171CC" w:rsidRDefault="000171CC" w:rsidP="000171CC">
            <w:pPr>
              <w:spacing w:line="360" w:lineRule="auto"/>
              <w:rPr>
                <w:rFonts w:ascii="仿宋" w:eastAsia="仿宋" w:hAnsi="仿宋" w:cs="宋体" w:hint="eastAsia"/>
                <w:sz w:val="24"/>
                <w:lang w:eastAsia="en-US"/>
              </w:rPr>
            </w:pPr>
            <w:r w:rsidRPr="000171CC">
              <w:rPr>
                <w:rFonts w:ascii="仿宋" w:eastAsia="仿宋" w:hAnsi="仿宋" w:cs="宋体"/>
                <w:sz w:val="24"/>
                <w:lang w:eastAsia="en-US"/>
              </w:rPr>
              <w:t>件</w:t>
            </w:r>
          </w:p>
        </w:tc>
        <w:tc>
          <w:tcPr>
            <w:tcW w:w="1518" w:type="dxa"/>
            <w:vAlign w:val="center"/>
          </w:tcPr>
          <w:p w14:paraId="46264843" w14:textId="77777777" w:rsidR="000171CC" w:rsidRPr="000171CC" w:rsidRDefault="000171CC" w:rsidP="000171CC">
            <w:pPr>
              <w:spacing w:line="360" w:lineRule="auto"/>
              <w:rPr>
                <w:rFonts w:ascii="仿宋" w:eastAsia="仿宋" w:hAnsi="仿宋" w:hint="eastAsia"/>
                <w:sz w:val="24"/>
              </w:rPr>
            </w:pPr>
          </w:p>
        </w:tc>
      </w:tr>
    </w:tbl>
    <w:p w14:paraId="7D0FBB72" w14:textId="77777777" w:rsidR="00E72670" w:rsidRPr="00E72670" w:rsidRDefault="00E72670" w:rsidP="002362DC">
      <w:pPr>
        <w:spacing w:line="360" w:lineRule="auto"/>
        <w:ind w:firstLineChars="200" w:firstLine="562"/>
        <w:outlineLvl w:val="1"/>
        <w:rPr>
          <w:rFonts w:ascii="仿宋" w:eastAsia="仿宋" w:hAnsi="仿宋" w:cs="宋体" w:hint="eastAsia"/>
          <w:b/>
          <w:bCs/>
          <w:sz w:val="28"/>
          <w:szCs w:val="28"/>
        </w:rPr>
      </w:pPr>
      <w:bookmarkStart w:id="9" w:name="_Toc176355419"/>
      <w:r w:rsidRPr="00E72670">
        <w:rPr>
          <w:rFonts w:ascii="仿宋" w:eastAsia="仿宋" w:hAnsi="仿宋" w:cs="宋体" w:hint="eastAsia"/>
          <w:b/>
          <w:bCs/>
          <w:sz w:val="28"/>
          <w:szCs w:val="28"/>
        </w:rPr>
        <w:t>四、设备供货、安装、调试及验收</w:t>
      </w:r>
      <w:bookmarkEnd w:id="9"/>
    </w:p>
    <w:p w14:paraId="60F16889"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1、本项目由中标人负责所有设备的供货、运输装卸、安装直至所有项目通过验收为止，期间所有费用均由中标人自行承担。</w:t>
      </w:r>
    </w:p>
    <w:p w14:paraId="28443B4B"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2、投标人必须承诺提供厂商原装、全新的、符合用户提出的有关质量标准的货物。中标人应保证合同项下所发货物完全是崭新的且车辆出厂日期距交货期在6个月内。</w:t>
      </w:r>
    </w:p>
    <w:p w14:paraId="5CA378D2"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lastRenderedPageBreak/>
        <w:t>3、投标人所供产品应用一流的工艺制作而成，并完全符合招标文件规定的质量、规格和性能要求。</w:t>
      </w:r>
    </w:p>
    <w:p w14:paraId="065F028F"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4、供应的货物交货时，应附有原厂产品合格证书、质量检测报告、装箱单等。包装箱外面应注明数量、名称、外形尺寸、毛重、厂家及品牌等。</w:t>
      </w:r>
    </w:p>
    <w:p w14:paraId="05F1DB81"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5、中标人应对整个交货过程负责，包括运输、装卸及安全措施。</w:t>
      </w:r>
    </w:p>
    <w:p w14:paraId="2A7E9624" w14:textId="3138C776"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6、货物到达指定地点后，由双方指定联系人</w:t>
      </w:r>
      <w:proofErr w:type="gramStart"/>
      <w:r w:rsidRPr="00174992">
        <w:rPr>
          <w:rFonts w:ascii="仿宋" w:eastAsia="仿宋" w:hAnsi="仿宋" w:hint="eastAsia"/>
          <w:sz w:val="24"/>
          <w14:ligatures w14:val="standardContextual"/>
        </w:rPr>
        <w:t>点箱点件</w:t>
      </w:r>
      <w:proofErr w:type="gramEnd"/>
      <w:r w:rsidRPr="00174992">
        <w:rPr>
          <w:rFonts w:ascii="仿宋" w:eastAsia="仿宋" w:hAnsi="仿宋" w:hint="eastAsia"/>
          <w:sz w:val="24"/>
          <w14:ligatures w14:val="standardContextual"/>
        </w:rPr>
        <w:t>进行统计，中标人对原包装箱内的</w:t>
      </w:r>
      <w:r w:rsidR="0054558B">
        <w:rPr>
          <w:rFonts w:ascii="仿宋" w:eastAsia="仿宋" w:hAnsi="仿宋" w:hint="eastAsia"/>
          <w:sz w:val="24"/>
          <w14:ligatures w14:val="standardContextual"/>
        </w:rPr>
        <w:t>货物</w:t>
      </w:r>
      <w:r w:rsidRPr="00174992">
        <w:rPr>
          <w:rFonts w:ascii="仿宋" w:eastAsia="仿宋" w:hAnsi="仿宋" w:hint="eastAsia"/>
          <w:sz w:val="24"/>
          <w14:ligatures w14:val="standardContextual"/>
        </w:rPr>
        <w:t>负责。</w:t>
      </w:r>
    </w:p>
    <w:p w14:paraId="5552B858" w14:textId="70FA7E41"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7、货物交货时，采购人应严格按产品验收制度验收，检查报验手续，查验产品出厂合格证、产品质量检测报告和装箱单等。</w:t>
      </w:r>
    </w:p>
    <w:p w14:paraId="6176FCEE"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8、投标人所供产品应达到国家合格品标准。国家没有规定的按厂商规定执行。国家规定标准低于厂商标准的按厂商标准执行。做到无明显批次差异，无歪斜、裂缝等缺陷。</w:t>
      </w:r>
    </w:p>
    <w:p w14:paraId="2CD2250E"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9、若因中标</w:t>
      </w:r>
      <w:proofErr w:type="gramStart"/>
      <w:r w:rsidRPr="00174992">
        <w:rPr>
          <w:rFonts w:ascii="仿宋" w:eastAsia="仿宋" w:hAnsi="仿宋" w:hint="eastAsia"/>
          <w:sz w:val="24"/>
          <w14:ligatures w14:val="standardContextual"/>
        </w:rPr>
        <w:t>人制</w:t>
      </w:r>
      <w:proofErr w:type="gramEnd"/>
      <w:r w:rsidRPr="00174992">
        <w:rPr>
          <w:rFonts w:ascii="仿宋" w:eastAsia="仿宋" w:hAnsi="仿宋" w:hint="eastAsia"/>
          <w:sz w:val="24"/>
          <w14:ligatures w14:val="standardContextual"/>
        </w:rPr>
        <w:t>造工艺、质量问题等导致验收不合格，中标人应及时予以处理，直至验收合格，期间发生的一切费用由中标人承担，采购人保留向中标人索赔的权利。</w:t>
      </w:r>
    </w:p>
    <w:p w14:paraId="14E467D3"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10、验收标准按照国家标准及招标文件规定的要求执行。验收时双方对供应货物的质量有争议时，可委托第三方权威机构对该批次货物进行随机抽检，根据抽检结果判断是否合格。检测费用由责任方承担。</w:t>
      </w:r>
    </w:p>
    <w:p w14:paraId="196FC60C"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11、按规定必须进行复检的产品需复检，经复检存在质量问题的，采购人应出具权威部门的检测报告，中标人负责更换同时承担由此造成的损失，对于不合格产品应在技术监督部门和有关部门监督下进行处理，不得以任何形式转移和继续销售。</w:t>
      </w:r>
    </w:p>
    <w:p w14:paraId="700D7D45" w14:textId="77777777"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12、如中标人提供的产品与投标承诺不符或在质保期内证明产品质量是有缺陷的（包括潜在缺陷和使用不合格的原材料等），采购人应报第三方权威机构进行检测，并凭有关单据进行索赔。</w:t>
      </w:r>
    </w:p>
    <w:p w14:paraId="508BA1C6" w14:textId="006E8559" w:rsidR="00174992" w:rsidRPr="00174992" w:rsidRDefault="00174992" w:rsidP="0065101D">
      <w:pPr>
        <w:spacing w:line="360" w:lineRule="auto"/>
        <w:ind w:firstLineChars="200" w:firstLine="480"/>
        <w:jc w:val="left"/>
        <w:rPr>
          <w:rFonts w:ascii="仿宋" w:eastAsia="仿宋" w:hAnsi="仿宋" w:hint="eastAsia"/>
          <w:sz w:val="24"/>
          <w14:ligatures w14:val="standardContextual"/>
        </w:rPr>
      </w:pPr>
      <w:r w:rsidRPr="00174992">
        <w:rPr>
          <w:rFonts w:ascii="仿宋" w:eastAsia="仿宋" w:hAnsi="仿宋" w:hint="eastAsia"/>
          <w:sz w:val="24"/>
          <w14:ligatures w14:val="standardContextual"/>
        </w:rPr>
        <w:t>13、▲中标人必须负责办理车</w:t>
      </w:r>
      <w:r w:rsidRPr="0065101D">
        <w:rPr>
          <w:rFonts w:ascii="仿宋" w:eastAsia="仿宋" w:hAnsi="仿宋" w:hint="eastAsia"/>
          <w:sz w:val="24"/>
          <w14:ligatures w14:val="standardContextual"/>
        </w:rPr>
        <w:t>辆</w:t>
      </w:r>
      <w:r w:rsidRPr="00174992">
        <w:rPr>
          <w:rFonts w:ascii="仿宋" w:eastAsia="仿宋" w:hAnsi="仿宋" w:hint="eastAsia"/>
          <w:sz w:val="24"/>
          <w14:ligatures w14:val="standardContextual"/>
        </w:rPr>
        <w:t>上牌、入户手续</w:t>
      </w:r>
      <w:r w:rsidRPr="0065101D">
        <w:rPr>
          <w:rFonts w:ascii="仿宋" w:eastAsia="仿宋" w:hAnsi="仿宋" w:hint="eastAsia"/>
          <w:sz w:val="24"/>
          <w14:ligatures w14:val="standardContextual"/>
        </w:rPr>
        <w:t>，保证车辆正常使用的所有程序</w:t>
      </w:r>
      <w:r w:rsidRPr="00174992">
        <w:rPr>
          <w:rFonts w:ascii="仿宋" w:eastAsia="仿宋" w:hAnsi="仿宋" w:hint="eastAsia"/>
          <w:sz w:val="24"/>
          <w14:ligatures w14:val="standardContextual"/>
        </w:rPr>
        <w:t>。</w:t>
      </w:r>
    </w:p>
    <w:p w14:paraId="7ADD5C60" w14:textId="32BFCA48" w:rsidR="00E72670" w:rsidRPr="00E72670" w:rsidRDefault="00E72670" w:rsidP="002362DC">
      <w:pPr>
        <w:spacing w:line="360" w:lineRule="auto"/>
        <w:ind w:firstLineChars="200" w:firstLine="562"/>
        <w:outlineLvl w:val="1"/>
        <w:rPr>
          <w:rFonts w:ascii="仿宋" w:eastAsia="仿宋" w:hAnsi="仿宋" w:cs="宋体" w:hint="eastAsia"/>
          <w:b/>
          <w:bCs/>
          <w:sz w:val="28"/>
          <w:szCs w:val="28"/>
        </w:rPr>
      </w:pPr>
      <w:bookmarkStart w:id="10" w:name="_Toc176355420"/>
      <w:r w:rsidRPr="00E72670">
        <w:rPr>
          <w:rFonts w:ascii="仿宋" w:eastAsia="仿宋" w:hAnsi="仿宋" w:cs="宋体" w:hint="eastAsia"/>
          <w:b/>
          <w:bCs/>
          <w:sz w:val="28"/>
          <w:szCs w:val="28"/>
        </w:rPr>
        <w:t>五、</w:t>
      </w:r>
      <w:r w:rsidR="008E5389" w:rsidRPr="008E5389">
        <w:rPr>
          <w:rFonts w:ascii="仿宋" w:eastAsia="仿宋" w:hAnsi="仿宋" w:cs="宋体" w:hint="eastAsia"/>
          <w:b/>
          <w:bCs/>
          <w:sz w:val="28"/>
          <w:szCs w:val="28"/>
        </w:rPr>
        <w:t>车辆的验收</w:t>
      </w:r>
      <w:bookmarkEnd w:id="10"/>
    </w:p>
    <w:p w14:paraId="668E1019"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bookmarkStart w:id="11" w:name="_Toc140490660"/>
      <w:r w:rsidRPr="00BF0A93">
        <w:rPr>
          <w:rFonts w:ascii="仿宋" w:eastAsia="仿宋" w:hAnsi="仿宋" w:hint="eastAsia"/>
          <w:sz w:val="24"/>
          <w14:ligatures w14:val="standardContextual"/>
        </w:rPr>
        <w:t>1、按行业标准、规定及技术标准等相关法律性文件进行验收。</w:t>
      </w:r>
    </w:p>
    <w:p w14:paraId="730C8EE8"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2、中标人根据招标要求进行车辆供货、调试、测试、试运行后，由采购人或采购人聘请技术专家依据验收标准并组织进行使用性能方面的验收，所需检测费用包含在报价中。</w:t>
      </w:r>
    </w:p>
    <w:p w14:paraId="43D3614D"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3、产品保护：中标人须负责车辆（设备）的保护和</w:t>
      </w:r>
      <w:proofErr w:type="gramStart"/>
      <w:r w:rsidRPr="00BF0A93">
        <w:rPr>
          <w:rFonts w:ascii="仿宋" w:eastAsia="仿宋" w:hAnsi="仿宋" w:hint="eastAsia"/>
          <w:sz w:val="24"/>
          <w14:ligatures w14:val="standardContextual"/>
        </w:rPr>
        <w:t>清洁工作至验收</w:t>
      </w:r>
      <w:proofErr w:type="gramEnd"/>
      <w:r w:rsidRPr="00BF0A93">
        <w:rPr>
          <w:rFonts w:ascii="仿宋" w:eastAsia="仿宋" w:hAnsi="仿宋" w:hint="eastAsia"/>
          <w:sz w:val="24"/>
          <w14:ligatures w14:val="standardContextual"/>
        </w:rPr>
        <w:t>合格交付采购人使用时，若因中标</w:t>
      </w:r>
      <w:proofErr w:type="gramStart"/>
      <w:r w:rsidRPr="00BF0A93">
        <w:rPr>
          <w:rFonts w:ascii="仿宋" w:eastAsia="仿宋" w:hAnsi="仿宋" w:hint="eastAsia"/>
          <w:sz w:val="24"/>
          <w14:ligatures w14:val="standardContextual"/>
        </w:rPr>
        <w:t>人原因</w:t>
      </w:r>
      <w:proofErr w:type="gramEnd"/>
      <w:r w:rsidRPr="00BF0A93">
        <w:rPr>
          <w:rFonts w:ascii="仿宋" w:eastAsia="仿宋" w:hAnsi="仿宋" w:hint="eastAsia"/>
          <w:sz w:val="24"/>
          <w14:ligatures w14:val="standardContextual"/>
        </w:rPr>
        <w:t>损坏其它设备及配件，中标人须负责修理或给予赔偿。</w:t>
      </w:r>
    </w:p>
    <w:p w14:paraId="1F48AD1A"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lastRenderedPageBreak/>
        <w:t>4、中标人须提供通过有关部门的验证检查所需的全部资料，采购人按招标文件、投标文件以及合同款进行验收，双方签署验收合格证书。</w:t>
      </w:r>
    </w:p>
    <w:p w14:paraId="42258806"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5、车辆应完全符合招标及投标要求，在此期间，如果发现车辆质量有问题，或者与投标车辆存在差异，采购人有权拒收车辆并中标人方承担全部责任及费用，并应无条件免费更换车辆直至验收合格。</w:t>
      </w:r>
    </w:p>
    <w:p w14:paraId="34E03642"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5、验收合格条件</w:t>
      </w:r>
    </w:p>
    <w:p w14:paraId="188E40EB"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（1）性能测试和检验时出现的问题已被解决至采购人认可。</w:t>
      </w:r>
    </w:p>
    <w:p w14:paraId="245D4107"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（2）已提供了合同规定的车辆和资料。</w:t>
      </w:r>
    </w:p>
    <w:p w14:paraId="2894723A" w14:textId="77777777" w:rsidR="00BF0A93" w:rsidRPr="00BF0A93"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（3）车辆在交付采购人使用前，需经采购人验收合格。</w:t>
      </w:r>
    </w:p>
    <w:p w14:paraId="1746B502" w14:textId="77777777" w:rsidR="00857BD7" w:rsidRPr="0065101D" w:rsidRDefault="00BF0A93" w:rsidP="0065101D">
      <w:pPr>
        <w:spacing w:line="360" w:lineRule="auto"/>
        <w:ind w:firstLineChars="200" w:firstLine="480"/>
        <w:jc w:val="left"/>
        <w:rPr>
          <w:rFonts w:ascii="仿宋" w:eastAsia="仿宋" w:hAnsi="仿宋" w:hint="eastAsia"/>
          <w:sz w:val="24"/>
          <w14:ligatures w14:val="standardContextual"/>
        </w:rPr>
      </w:pPr>
      <w:r w:rsidRPr="00BF0A93">
        <w:rPr>
          <w:rFonts w:ascii="仿宋" w:eastAsia="仿宋" w:hAnsi="仿宋" w:hint="eastAsia"/>
          <w:sz w:val="24"/>
          <w14:ligatures w14:val="standardContextual"/>
        </w:rPr>
        <w:t>（4）验收时提供完整的材料及车辆上牌所需的材料。</w:t>
      </w:r>
    </w:p>
    <w:p w14:paraId="066D4CC7" w14:textId="2167697D" w:rsidR="00E72670" w:rsidRPr="0065101D" w:rsidRDefault="00E72670" w:rsidP="0065101D">
      <w:pPr>
        <w:spacing w:line="360" w:lineRule="auto"/>
        <w:ind w:firstLineChars="200" w:firstLine="562"/>
        <w:outlineLvl w:val="1"/>
        <w:rPr>
          <w:rFonts w:ascii="仿宋" w:eastAsia="仿宋" w:hAnsi="仿宋" w:cs="宋体" w:hint="eastAsia"/>
          <w:b/>
          <w:bCs/>
          <w:sz w:val="28"/>
          <w:szCs w:val="28"/>
        </w:rPr>
      </w:pPr>
      <w:bookmarkStart w:id="12" w:name="_Toc176355421"/>
      <w:r w:rsidRPr="0065101D">
        <w:rPr>
          <w:rFonts w:ascii="仿宋" w:eastAsia="仿宋" w:hAnsi="仿宋" w:cs="宋体" w:hint="eastAsia"/>
          <w:b/>
          <w:bCs/>
          <w:sz w:val="28"/>
          <w:szCs w:val="28"/>
        </w:rPr>
        <w:t>六、▲商务要求</w:t>
      </w:r>
      <w:bookmarkEnd w:id="11"/>
      <w:bookmarkEnd w:id="12"/>
    </w:p>
    <w:tbl>
      <w:tblPr>
        <w:tblpPr w:leftFromText="180" w:rightFromText="180" w:vertAnchor="text" w:tblpXSpec="center" w:tblpY="1"/>
        <w:tblOverlap w:val="neve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4"/>
        <w:gridCol w:w="7299"/>
      </w:tblGrid>
      <w:tr w:rsidR="00B15685" w:rsidRPr="00857BD7" w14:paraId="64B5A95E" w14:textId="77777777" w:rsidTr="00B15685">
        <w:trPr>
          <w:trHeight w:val="1550"/>
        </w:trPr>
        <w:tc>
          <w:tcPr>
            <w:tcW w:w="1784" w:type="dxa"/>
            <w:tcBorders>
              <w:top w:val="single" w:sz="4" w:space="0" w:color="auto"/>
              <w:left w:val="single" w:sz="4" w:space="0" w:color="auto"/>
              <w:bottom w:val="single" w:sz="4" w:space="0" w:color="auto"/>
              <w:right w:val="single" w:sz="4" w:space="0" w:color="auto"/>
            </w:tcBorders>
            <w:vAlign w:val="center"/>
          </w:tcPr>
          <w:bookmarkEnd w:id="6"/>
          <w:bookmarkEnd w:id="7"/>
          <w:bookmarkEnd w:id="8"/>
          <w:p w14:paraId="4FA7950B" w14:textId="77777777" w:rsidR="00B15685" w:rsidRPr="00857BD7" w:rsidRDefault="00B15685" w:rsidP="00B51B70">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质保期和售后服务保障要求</w:t>
            </w:r>
          </w:p>
        </w:tc>
        <w:tc>
          <w:tcPr>
            <w:tcW w:w="7299" w:type="dxa"/>
            <w:tcBorders>
              <w:top w:val="single" w:sz="4" w:space="0" w:color="auto"/>
              <w:left w:val="nil"/>
              <w:bottom w:val="single" w:sz="4" w:space="0" w:color="auto"/>
              <w:right w:val="single" w:sz="4" w:space="0" w:color="auto"/>
            </w:tcBorders>
          </w:tcPr>
          <w:p w14:paraId="6B0DA255" w14:textId="77777777" w:rsidR="00B15685" w:rsidRPr="00857BD7" w:rsidRDefault="00B15685" w:rsidP="00B51B70">
            <w:pPr>
              <w:spacing w:line="460" w:lineRule="exact"/>
              <w:contextualSpacing/>
              <w:jc w:val="left"/>
              <w:rPr>
                <w:rFonts w:ascii="仿宋" w:eastAsia="仿宋" w:hAnsi="仿宋" w:cs="仿宋" w:hint="eastAsia"/>
                <w:kern w:val="0"/>
                <w:sz w:val="24"/>
                <w:lang w:bidi="zh-CN"/>
              </w:rPr>
            </w:pPr>
            <w:r w:rsidRPr="00857BD7">
              <w:rPr>
                <w:rFonts w:ascii="仿宋" w:eastAsia="仿宋" w:hAnsi="仿宋" w:cs="仿宋"/>
                <w:kern w:val="0"/>
                <w:sz w:val="24"/>
                <w:lang w:bidi="zh-CN"/>
              </w:rPr>
              <w:t>▲</w:t>
            </w:r>
            <w:r w:rsidRPr="00857BD7">
              <w:rPr>
                <w:rFonts w:ascii="仿宋" w:eastAsia="仿宋" w:hAnsi="仿宋" w:cs="仿宋" w:hint="eastAsia"/>
                <w:kern w:val="0"/>
                <w:sz w:val="24"/>
                <w:lang w:bidi="zh-CN"/>
              </w:rPr>
              <w:t>1.投标人应保证所提供货物是全新的、未使用过的，并完全符合合同规定的质量、规格和性能的要求。</w:t>
            </w:r>
          </w:p>
          <w:p w14:paraId="051980D5" w14:textId="77777777" w:rsidR="00B15685" w:rsidRPr="00857BD7" w:rsidRDefault="00B15685" w:rsidP="00B51B70">
            <w:pPr>
              <w:spacing w:line="460" w:lineRule="exact"/>
              <w:contextualSpacing/>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2、质保期及用户故障的响应、处理等情况</w:t>
            </w:r>
          </w:p>
          <w:p w14:paraId="3E7018DC" w14:textId="57A4B614" w:rsidR="00B15685" w:rsidRPr="00857BD7" w:rsidRDefault="00B15685" w:rsidP="00B51B70">
            <w:pPr>
              <w:spacing w:line="460" w:lineRule="exact"/>
              <w:contextualSpacing/>
              <w:jc w:val="left"/>
              <w:rPr>
                <w:rFonts w:ascii="仿宋" w:eastAsia="仿宋" w:hAnsi="仿宋" w:cs="仿宋" w:hint="eastAsia"/>
                <w:kern w:val="0"/>
                <w:sz w:val="24"/>
                <w:lang w:bidi="zh-CN"/>
              </w:rPr>
            </w:pPr>
            <w:r w:rsidRPr="00857BD7">
              <w:rPr>
                <w:rFonts w:ascii="仿宋" w:eastAsia="仿宋" w:hAnsi="仿宋" w:cs="仿宋"/>
                <w:kern w:val="0"/>
                <w:sz w:val="24"/>
                <w:lang w:bidi="zh-CN"/>
              </w:rPr>
              <w:t>▲</w:t>
            </w:r>
            <w:r w:rsidRPr="00857BD7">
              <w:rPr>
                <w:rFonts w:ascii="仿宋" w:eastAsia="仿宋" w:hAnsi="仿宋" w:cs="仿宋" w:hint="eastAsia"/>
                <w:kern w:val="0"/>
                <w:sz w:val="24"/>
                <w:lang w:bidi="zh-CN"/>
              </w:rPr>
              <w:t>2.1中标后提供质保期：所供产品应提供不少于四年（含）或十万公里的质保期(自验收合格上牌之日算起）</w:t>
            </w:r>
            <w:r w:rsidR="00FE2430">
              <w:rPr>
                <w:rFonts w:ascii="仿宋" w:eastAsia="仿宋" w:hAnsi="仿宋" w:cs="仿宋" w:hint="eastAsia"/>
                <w:kern w:val="0"/>
                <w:sz w:val="24"/>
                <w:lang w:bidi="zh-CN"/>
              </w:rPr>
              <w:t>（若原厂质</w:t>
            </w:r>
            <w:r w:rsidR="00D1293B">
              <w:rPr>
                <w:rFonts w:ascii="仿宋" w:eastAsia="仿宋" w:hAnsi="仿宋" w:cs="仿宋" w:hint="eastAsia"/>
                <w:kern w:val="0"/>
                <w:sz w:val="24"/>
                <w:lang w:bidi="zh-CN"/>
              </w:rPr>
              <w:t>保</w:t>
            </w:r>
            <w:r w:rsidR="00FE2430">
              <w:rPr>
                <w:rFonts w:ascii="仿宋" w:eastAsia="仿宋" w:hAnsi="仿宋" w:cs="仿宋" w:hint="eastAsia"/>
                <w:kern w:val="0"/>
                <w:sz w:val="24"/>
                <w:lang w:bidi="zh-CN"/>
              </w:rPr>
              <w:t>更长则按</w:t>
            </w:r>
            <w:r w:rsidR="00D1293B">
              <w:rPr>
                <w:rFonts w:ascii="仿宋" w:eastAsia="仿宋" w:hAnsi="仿宋" w:cs="仿宋" w:hint="eastAsia"/>
                <w:kern w:val="0"/>
                <w:sz w:val="24"/>
                <w:lang w:bidi="zh-CN"/>
              </w:rPr>
              <w:t>原厂质保执行</w:t>
            </w:r>
            <w:r w:rsidR="00FE2430">
              <w:rPr>
                <w:rFonts w:ascii="仿宋" w:eastAsia="仿宋" w:hAnsi="仿宋" w:cs="仿宋" w:hint="eastAsia"/>
                <w:kern w:val="0"/>
                <w:sz w:val="24"/>
                <w:lang w:bidi="zh-CN"/>
              </w:rPr>
              <w:t>）</w:t>
            </w:r>
            <w:r w:rsidRPr="00857BD7">
              <w:rPr>
                <w:rFonts w:ascii="仿宋" w:eastAsia="仿宋" w:hAnsi="仿宋" w:cs="仿宋" w:hint="eastAsia"/>
                <w:kern w:val="0"/>
                <w:sz w:val="24"/>
                <w:lang w:bidi="zh-CN"/>
              </w:rPr>
              <w:t>。</w:t>
            </w:r>
          </w:p>
          <w:p w14:paraId="6D769393" w14:textId="77777777" w:rsidR="00B15685" w:rsidRPr="00857BD7" w:rsidRDefault="00B15685" w:rsidP="00B51B70">
            <w:pPr>
              <w:spacing w:line="460" w:lineRule="exact"/>
              <w:contextualSpacing/>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2.2质保期内提供免费上门维护服务，对故障在2小时内响应，8小时以内到现场，24小时以内解决问题；不能修复的，必须采取提供备品、备件等措施，以保证采购单位的正常使用。质量保证期内因产品本身缺陷（正常耗损、人为因素除外）造成各种故障应由中标人免费技术服务和维修。</w:t>
            </w:r>
          </w:p>
          <w:p w14:paraId="79085E91" w14:textId="77777777" w:rsidR="00B15685" w:rsidRPr="00857BD7" w:rsidRDefault="00B15685" w:rsidP="00B51B70">
            <w:pPr>
              <w:spacing w:line="460" w:lineRule="exact"/>
              <w:contextualSpacing/>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3、投标人在投标文件中说明保质期内提供的服务计划。</w:t>
            </w:r>
          </w:p>
          <w:p w14:paraId="63FFBAFF" w14:textId="386E9352" w:rsidR="00B15685" w:rsidRPr="00857BD7" w:rsidRDefault="00B15685" w:rsidP="0006182F">
            <w:pPr>
              <w:spacing w:line="460" w:lineRule="exact"/>
              <w:contextualSpacing/>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4、中标人应保证在质保期内对货物进行免费维修，维护；质保期外发生的损坏，负责货物的终身维修，修理和换件应按成本费收取，不再收取其它费用。</w:t>
            </w:r>
          </w:p>
        </w:tc>
      </w:tr>
      <w:tr w:rsidR="00B15685" w:rsidRPr="00857BD7" w14:paraId="4B0A703F" w14:textId="77777777" w:rsidTr="00B51B70">
        <w:trPr>
          <w:trHeight w:val="562"/>
        </w:trPr>
        <w:tc>
          <w:tcPr>
            <w:tcW w:w="1784" w:type="dxa"/>
            <w:tcBorders>
              <w:top w:val="single" w:sz="4" w:space="0" w:color="auto"/>
              <w:left w:val="single" w:sz="4" w:space="0" w:color="auto"/>
              <w:bottom w:val="single" w:sz="4" w:space="0" w:color="auto"/>
              <w:right w:val="single" w:sz="4" w:space="0" w:color="auto"/>
            </w:tcBorders>
            <w:vAlign w:val="center"/>
          </w:tcPr>
          <w:p w14:paraId="282F6819" w14:textId="77777777" w:rsidR="00B15685" w:rsidRPr="00857BD7" w:rsidRDefault="00B15685" w:rsidP="00B51B70">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交货期和交货地点及</w:t>
            </w:r>
            <w:r>
              <w:rPr>
                <w:rFonts w:ascii="仿宋" w:eastAsia="仿宋" w:hAnsi="仿宋" w:cs="仿宋" w:hint="eastAsia"/>
                <w:kern w:val="0"/>
                <w:sz w:val="24"/>
                <w:lang w:bidi="zh-CN"/>
              </w:rPr>
              <w:t>供货</w:t>
            </w:r>
            <w:r w:rsidRPr="00857BD7">
              <w:rPr>
                <w:rFonts w:ascii="仿宋" w:eastAsia="仿宋" w:hAnsi="仿宋" w:cs="仿宋" w:hint="eastAsia"/>
                <w:kern w:val="0"/>
                <w:sz w:val="24"/>
                <w:lang w:bidi="zh-CN"/>
              </w:rPr>
              <w:t>期</w:t>
            </w:r>
          </w:p>
        </w:tc>
        <w:tc>
          <w:tcPr>
            <w:tcW w:w="7299" w:type="dxa"/>
            <w:tcBorders>
              <w:top w:val="single" w:sz="4" w:space="0" w:color="auto"/>
              <w:left w:val="nil"/>
              <w:bottom w:val="single" w:sz="4" w:space="0" w:color="auto"/>
              <w:right w:val="single" w:sz="4" w:space="0" w:color="auto"/>
            </w:tcBorders>
            <w:vAlign w:val="center"/>
          </w:tcPr>
          <w:p w14:paraId="3DB93E9B" w14:textId="77777777" w:rsidR="00B15685" w:rsidRPr="00857BD7" w:rsidRDefault="00B15685" w:rsidP="00B51B70">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交货地点：采购人指定地点。</w:t>
            </w:r>
          </w:p>
          <w:p w14:paraId="06A38AA4" w14:textId="474008FE" w:rsidR="00B15685" w:rsidRPr="00857BD7" w:rsidRDefault="00B15685" w:rsidP="00B51B70">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交货时间：</w:t>
            </w:r>
            <w:r w:rsidRPr="000F4902">
              <w:rPr>
                <w:rFonts w:ascii="仿宋" w:eastAsia="仿宋" w:hAnsi="仿宋" w:cs="仿宋" w:hint="eastAsia"/>
                <w:color w:val="FF0000"/>
                <w:kern w:val="0"/>
                <w:sz w:val="24"/>
                <w:lang w:bidi="zh-CN"/>
              </w:rPr>
              <w:t>合同签订后</w:t>
            </w:r>
            <w:r w:rsidR="000F4902" w:rsidRPr="000F4902">
              <w:rPr>
                <w:rFonts w:ascii="仿宋" w:eastAsia="仿宋" w:hAnsi="仿宋" w:cs="仿宋" w:hint="eastAsia"/>
                <w:color w:val="FF0000"/>
                <w:kern w:val="0"/>
                <w:sz w:val="24"/>
                <w:lang w:bidi="zh-CN"/>
              </w:rPr>
              <w:t>15</w:t>
            </w:r>
            <w:proofErr w:type="gramStart"/>
            <w:r w:rsidRPr="000F4902">
              <w:rPr>
                <w:rFonts w:ascii="仿宋" w:eastAsia="仿宋" w:hAnsi="仿宋" w:cs="仿宋" w:hint="eastAsia"/>
                <w:color w:val="FF0000"/>
                <w:kern w:val="0"/>
                <w:sz w:val="24"/>
                <w:lang w:bidi="zh-CN"/>
              </w:rPr>
              <w:t>日历天</w:t>
            </w:r>
            <w:proofErr w:type="gramEnd"/>
            <w:r w:rsidRPr="000F4902">
              <w:rPr>
                <w:rFonts w:ascii="仿宋" w:eastAsia="仿宋" w:hAnsi="仿宋" w:cs="仿宋" w:hint="eastAsia"/>
                <w:color w:val="FF0000"/>
                <w:kern w:val="0"/>
                <w:sz w:val="24"/>
                <w:lang w:bidi="zh-CN"/>
              </w:rPr>
              <w:t>内完成车辆交付、上牌并验收合格。</w:t>
            </w:r>
          </w:p>
        </w:tc>
      </w:tr>
      <w:tr w:rsidR="00B15685" w:rsidRPr="00857BD7" w14:paraId="0929788E" w14:textId="77777777" w:rsidTr="00B51B70">
        <w:trPr>
          <w:trHeight w:val="1015"/>
        </w:trPr>
        <w:tc>
          <w:tcPr>
            <w:tcW w:w="1784" w:type="dxa"/>
            <w:tcBorders>
              <w:top w:val="single" w:sz="4" w:space="0" w:color="auto"/>
              <w:left w:val="single" w:sz="4" w:space="0" w:color="auto"/>
              <w:bottom w:val="single" w:sz="4" w:space="0" w:color="auto"/>
              <w:right w:val="single" w:sz="4" w:space="0" w:color="auto"/>
            </w:tcBorders>
            <w:vAlign w:val="center"/>
          </w:tcPr>
          <w:p w14:paraId="6A810357" w14:textId="77777777" w:rsidR="00B15685" w:rsidRPr="00857BD7" w:rsidRDefault="00B15685" w:rsidP="00B51B70">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lastRenderedPageBreak/>
              <w:t>付款方式</w:t>
            </w:r>
          </w:p>
        </w:tc>
        <w:tc>
          <w:tcPr>
            <w:tcW w:w="7299" w:type="dxa"/>
            <w:tcBorders>
              <w:top w:val="single" w:sz="4" w:space="0" w:color="auto"/>
              <w:left w:val="nil"/>
              <w:bottom w:val="single" w:sz="4" w:space="0" w:color="auto"/>
              <w:right w:val="single" w:sz="4" w:space="0" w:color="auto"/>
            </w:tcBorders>
            <w:vAlign w:val="center"/>
          </w:tcPr>
          <w:p w14:paraId="726A145E" w14:textId="77777777" w:rsidR="00B15685" w:rsidRDefault="00B15685" w:rsidP="00B51B70">
            <w:pPr>
              <w:autoSpaceDE w:val="0"/>
              <w:autoSpaceDN w:val="0"/>
              <w:spacing w:line="460" w:lineRule="exact"/>
              <w:rPr>
                <w:rFonts w:ascii="仿宋" w:eastAsia="仿宋" w:hAnsi="仿宋" w:cs="仿宋" w:hint="eastAsia"/>
                <w:sz w:val="24"/>
              </w:rPr>
            </w:pPr>
            <w:r>
              <w:rPr>
                <w:rFonts w:ascii="仿宋" w:eastAsia="仿宋" w:hAnsi="仿宋" w:cs="仿宋" w:hint="eastAsia"/>
                <w:sz w:val="24"/>
              </w:rPr>
              <w:t>1、合同签订及具备实施条件后，7个工作日内支付合同总额40％的预付款；</w:t>
            </w:r>
          </w:p>
          <w:p w14:paraId="6A9C4C56" w14:textId="77777777" w:rsidR="00B15685" w:rsidRPr="00857BD7" w:rsidRDefault="00B15685" w:rsidP="00B51B70">
            <w:pPr>
              <w:spacing w:line="460" w:lineRule="exact"/>
              <w:contextualSpacing/>
              <w:jc w:val="left"/>
              <w:rPr>
                <w:rFonts w:ascii="仿宋" w:eastAsia="仿宋" w:hAnsi="仿宋" w:cs="仿宋" w:hint="eastAsia"/>
                <w:kern w:val="0"/>
                <w:sz w:val="24"/>
                <w:lang w:bidi="zh-CN"/>
              </w:rPr>
            </w:pPr>
            <w:r>
              <w:rPr>
                <w:rFonts w:ascii="仿宋" w:eastAsia="仿宋" w:hAnsi="仿宋" w:cs="仿宋" w:hint="eastAsia"/>
                <w:sz w:val="24"/>
              </w:rPr>
              <w:t>2、车辆交付、验收完成并上</w:t>
            </w:r>
            <w:proofErr w:type="gramStart"/>
            <w:r>
              <w:rPr>
                <w:rFonts w:ascii="仿宋" w:eastAsia="仿宋" w:hAnsi="仿宋" w:cs="仿宋" w:hint="eastAsia"/>
                <w:sz w:val="24"/>
              </w:rPr>
              <w:t>牌正常</w:t>
            </w:r>
            <w:proofErr w:type="gramEnd"/>
            <w:r>
              <w:rPr>
                <w:rFonts w:ascii="仿宋" w:eastAsia="仿宋" w:hAnsi="仿宋" w:cs="仿宋" w:hint="eastAsia"/>
                <w:sz w:val="24"/>
              </w:rPr>
              <w:t>运行后支付至全部货款</w:t>
            </w:r>
            <w:r>
              <w:rPr>
                <w:rFonts w:cs="仿宋" w:hint="eastAsia"/>
                <w:sz w:val="24"/>
              </w:rPr>
              <w:t>。</w:t>
            </w:r>
          </w:p>
        </w:tc>
      </w:tr>
      <w:tr w:rsidR="00154EA3" w:rsidRPr="00857BD7" w14:paraId="2316F62D" w14:textId="77777777" w:rsidTr="00394048">
        <w:trPr>
          <w:trHeight w:val="996"/>
        </w:trPr>
        <w:tc>
          <w:tcPr>
            <w:tcW w:w="1784" w:type="dxa"/>
            <w:tcBorders>
              <w:top w:val="single" w:sz="4" w:space="0" w:color="auto"/>
              <w:left w:val="single" w:sz="4" w:space="0" w:color="auto"/>
              <w:bottom w:val="single" w:sz="4" w:space="0" w:color="auto"/>
              <w:right w:val="single" w:sz="4" w:space="0" w:color="auto"/>
            </w:tcBorders>
            <w:vAlign w:val="center"/>
          </w:tcPr>
          <w:p w14:paraId="170295FD" w14:textId="77777777" w:rsidR="00154EA3" w:rsidRPr="00857BD7" w:rsidRDefault="00154EA3" w:rsidP="00154EA3">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▲投标报价及费用</w:t>
            </w:r>
          </w:p>
        </w:tc>
        <w:tc>
          <w:tcPr>
            <w:tcW w:w="7299" w:type="dxa"/>
            <w:tcBorders>
              <w:top w:val="single" w:sz="4" w:space="0" w:color="auto"/>
              <w:left w:val="nil"/>
              <w:bottom w:val="single" w:sz="4" w:space="0" w:color="auto"/>
              <w:right w:val="single" w:sz="4" w:space="0" w:color="auto"/>
            </w:tcBorders>
            <w:vAlign w:val="center"/>
          </w:tcPr>
          <w:p w14:paraId="5940B970" w14:textId="12B2DE71" w:rsidR="00154EA3" w:rsidRPr="00857BD7" w:rsidRDefault="00154EA3" w:rsidP="00154EA3">
            <w:pPr>
              <w:spacing w:line="460" w:lineRule="exact"/>
              <w:ind w:leftChars="-14" w:left="-29"/>
              <w:jc w:val="left"/>
              <w:rPr>
                <w:rFonts w:ascii="仿宋" w:eastAsia="仿宋" w:hAnsi="仿宋" w:cs="仿宋" w:hint="eastAsia"/>
                <w:kern w:val="0"/>
                <w:sz w:val="24"/>
                <w:lang w:bidi="zh-CN"/>
              </w:rPr>
            </w:pPr>
            <w:r>
              <w:rPr>
                <w:rFonts w:ascii="仿宋" w:eastAsia="仿宋" w:hAnsi="仿宋" w:cs="仿宋" w:hint="eastAsia"/>
                <w:bCs/>
                <w:sz w:val="24"/>
              </w:rPr>
              <w:t>投标报价应包括载体车辆的采购、定制改装、车辆上牌费、车辆短保费、专用工具、包装、运输、装卸、税金、货到就位以及安装费用、调试、培训、保修、税金、招标代理费等一切与本项目实施有关的费用。投标人应列入而未列入其中的费用，均视为已包含在内，风险由投标人自行承担。</w:t>
            </w:r>
          </w:p>
        </w:tc>
      </w:tr>
      <w:tr w:rsidR="00154EA3" w:rsidRPr="00857BD7" w14:paraId="1B320C2C" w14:textId="77777777" w:rsidTr="00B51B70">
        <w:trPr>
          <w:trHeight w:val="557"/>
        </w:trPr>
        <w:tc>
          <w:tcPr>
            <w:tcW w:w="1784" w:type="dxa"/>
            <w:tcBorders>
              <w:top w:val="single" w:sz="4" w:space="0" w:color="auto"/>
              <w:left w:val="single" w:sz="4" w:space="0" w:color="auto"/>
              <w:bottom w:val="single" w:sz="4" w:space="0" w:color="auto"/>
              <w:right w:val="single" w:sz="4" w:space="0" w:color="auto"/>
            </w:tcBorders>
            <w:vAlign w:val="center"/>
          </w:tcPr>
          <w:p w14:paraId="42EED2D2" w14:textId="77777777" w:rsidR="00154EA3" w:rsidRPr="00857BD7" w:rsidRDefault="00154EA3" w:rsidP="00154EA3">
            <w:pPr>
              <w:autoSpaceDE w:val="0"/>
              <w:autoSpaceDN w:val="0"/>
              <w:spacing w:line="460" w:lineRule="exact"/>
              <w:jc w:val="left"/>
              <w:rPr>
                <w:rFonts w:ascii="仿宋" w:eastAsia="仿宋" w:hAnsi="仿宋" w:cs="仿宋" w:hint="eastAsia"/>
                <w:kern w:val="0"/>
                <w:sz w:val="24"/>
                <w:lang w:bidi="zh-CN"/>
              </w:rPr>
            </w:pPr>
            <w:r w:rsidRPr="00857BD7">
              <w:rPr>
                <w:rFonts w:ascii="仿宋" w:eastAsia="仿宋" w:hAnsi="仿宋" w:cs="仿宋" w:hint="eastAsia"/>
                <w:kern w:val="0"/>
                <w:sz w:val="24"/>
                <w:lang w:bidi="zh-CN"/>
              </w:rPr>
              <w:t>履约保证金</w:t>
            </w:r>
          </w:p>
        </w:tc>
        <w:tc>
          <w:tcPr>
            <w:tcW w:w="7299" w:type="dxa"/>
            <w:tcBorders>
              <w:top w:val="single" w:sz="4" w:space="0" w:color="auto"/>
              <w:left w:val="nil"/>
              <w:bottom w:val="single" w:sz="4" w:space="0" w:color="auto"/>
              <w:right w:val="single" w:sz="4" w:space="0" w:color="auto"/>
            </w:tcBorders>
            <w:vAlign w:val="center"/>
          </w:tcPr>
          <w:p w14:paraId="5F1A9E26" w14:textId="33165544" w:rsidR="00154EA3" w:rsidRPr="00857BD7" w:rsidRDefault="003820B3" w:rsidP="001258CC">
            <w:pPr>
              <w:autoSpaceDE w:val="0"/>
              <w:autoSpaceDN w:val="0"/>
              <w:spacing w:line="460" w:lineRule="exact"/>
              <w:jc w:val="left"/>
              <w:rPr>
                <w:rFonts w:ascii="仿宋" w:eastAsia="仿宋" w:hAnsi="仿宋" w:cs="仿宋" w:hint="eastAsia"/>
                <w:kern w:val="0"/>
                <w:sz w:val="24"/>
                <w:lang w:bidi="zh-CN"/>
              </w:rPr>
            </w:pPr>
            <w:r w:rsidRPr="003820B3">
              <w:rPr>
                <w:rFonts w:ascii="仿宋" w:eastAsia="仿宋" w:hAnsi="仿宋" w:cs="仿宋" w:hint="eastAsia"/>
                <w:kern w:val="0"/>
                <w:sz w:val="24"/>
                <w:lang w:bidi="zh-CN"/>
              </w:rPr>
              <w:t>履约保证金收取合同价总额1%,设备供货完成并通过验收合格后7个工作日内无息退还。</w:t>
            </w:r>
          </w:p>
        </w:tc>
      </w:tr>
    </w:tbl>
    <w:p w14:paraId="61B1F47E" w14:textId="0DB23427" w:rsidR="00B5193C" w:rsidRPr="007B4014" w:rsidRDefault="00176E49">
      <w:pPr>
        <w:tabs>
          <w:tab w:val="left" w:pos="0"/>
        </w:tabs>
        <w:spacing w:line="360" w:lineRule="auto"/>
        <w:ind w:firstLineChars="200" w:firstLine="482"/>
        <w:rPr>
          <w:rFonts w:ascii="仿宋" w:eastAsia="仿宋" w:hAnsi="仿宋" w:cs="宋体" w:hint="eastAsia"/>
          <w:b/>
          <w:bCs/>
          <w:sz w:val="24"/>
        </w:rPr>
      </w:pPr>
      <w:r w:rsidRPr="007B4014">
        <w:rPr>
          <w:rFonts w:ascii="仿宋" w:eastAsia="仿宋" w:hAnsi="仿宋" w:cs="宋体" w:hint="eastAsia"/>
          <w:b/>
          <w:bCs/>
          <w:sz w:val="24"/>
        </w:rPr>
        <w:t>注：本招标文件中带“▲”的有关技术和商务条款为实质性条款，投标人必须在投标文件中</w:t>
      </w:r>
      <w:proofErr w:type="gramStart"/>
      <w:r w:rsidRPr="007B4014">
        <w:rPr>
          <w:rFonts w:ascii="仿宋" w:eastAsia="仿宋" w:hAnsi="仿宋" w:cs="宋体" w:hint="eastAsia"/>
          <w:b/>
          <w:bCs/>
          <w:sz w:val="24"/>
        </w:rPr>
        <w:t>作出</w:t>
      </w:r>
      <w:proofErr w:type="gramEnd"/>
      <w:r w:rsidRPr="007B4014">
        <w:rPr>
          <w:rFonts w:ascii="仿宋" w:eastAsia="仿宋" w:hAnsi="仿宋" w:cs="宋体" w:hint="eastAsia"/>
          <w:b/>
          <w:bCs/>
          <w:sz w:val="24"/>
        </w:rPr>
        <w:t>实质性响应，否则投标无效。</w:t>
      </w:r>
    </w:p>
    <w:p w14:paraId="61B1F47F" w14:textId="77777777" w:rsidR="00B5193C" w:rsidRDefault="00176E49">
      <w:pPr>
        <w:tabs>
          <w:tab w:val="left" w:pos="0"/>
        </w:tabs>
        <w:spacing w:line="360" w:lineRule="auto"/>
        <w:ind w:firstLineChars="200" w:firstLine="482"/>
        <w:rPr>
          <w:rFonts w:ascii="仿宋" w:eastAsia="仿宋" w:hAnsi="仿宋" w:hint="eastAsia"/>
          <w:b/>
          <w:kern w:val="0"/>
          <w:sz w:val="36"/>
          <w:szCs w:val="36"/>
        </w:rPr>
      </w:pPr>
      <w:r w:rsidRPr="007B4014">
        <w:rPr>
          <w:rFonts w:ascii="仿宋" w:eastAsia="仿宋" w:hAnsi="仿宋" w:cs="宋体" w:hint="eastAsia"/>
          <w:b/>
          <w:bCs/>
          <w:sz w:val="24"/>
        </w:rPr>
        <w:t>本招标文件仅对招标内容提出原则性要求，并不是详尽的要求，投标供应商有责任对服务要求（技术参数）符合现行的相关技术规范、标准负责</w:t>
      </w:r>
      <w:r w:rsidRPr="007B4014">
        <w:rPr>
          <w:rFonts w:ascii="仿宋" w:eastAsia="仿宋" w:hAnsi="仿宋" w:cs="宋体" w:hint="eastAsia"/>
          <w:sz w:val="24"/>
        </w:rPr>
        <w:t>。</w:t>
      </w:r>
      <w:r>
        <w:rPr>
          <w:rFonts w:ascii="仿宋" w:eastAsia="仿宋" w:hAnsi="仿宋"/>
          <w:kern w:val="0"/>
          <w:szCs w:val="36"/>
        </w:rPr>
        <w:br w:type="page"/>
      </w:r>
    </w:p>
    <w:p w14:paraId="61B1F480" w14:textId="77777777" w:rsidR="00B5193C"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13" w:name="_Toc176355422"/>
      <w:r>
        <w:rPr>
          <w:rFonts w:ascii="仿宋" w:eastAsia="仿宋" w:hAnsi="仿宋" w:cs="宋体" w:hint="eastAsia"/>
          <w:b/>
          <w:bCs/>
          <w:sz w:val="36"/>
          <w:szCs w:val="36"/>
        </w:rPr>
        <w:lastRenderedPageBreak/>
        <w:t xml:space="preserve">第三章 </w:t>
      </w:r>
      <w:r>
        <w:rPr>
          <w:rFonts w:ascii="仿宋" w:eastAsia="仿宋" w:hAnsi="仿宋" w:cs="宋体"/>
          <w:b/>
          <w:bCs/>
          <w:sz w:val="36"/>
          <w:szCs w:val="36"/>
        </w:rPr>
        <w:t>投标</w:t>
      </w:r>
      <w:r>
        <w:rPr>
          <w:rFonts w:ascii="仿宋" w:eastAsia="仿宋" w:hAnsi="仿宋" w:cs="宋体" w:hint="eastAsia"/>
          <w:b/>
          <w:bCs/>
          <w:sz w:val="36"/>
          <w:szCs w:val="36"/>
        </w:rPr>
        <w:t>人</w:t>
      </w:r>
      <w:r>
        <w:rPr>
          <w:rFonts w:ascii="仿宋" w:eastAsia="仿宋" w:hAnsi="仿宋" w:cs="宋体"/>
          <w:b/>
          <w:bCs/>
          <w:sz w:val="36"/>
          <w:szCs w:val="36"/>
        </w:rPr>
        <w:t>须知</w:t>
      </w:r>
      <w:bookmarkEnd w:id="13"/>
    </w:p>
    <w:p w14:paraId="61B1F481" w14:textId="77777777" w:rsidR="00B5193C" w:rsidRDefault="00176E49">
      <w:pPr>
        <w:pStyle w:val="20"/>
        <w:spacing w:before="0" w:after="0" w:line="380" w:lineRule="exact"/>
        <w:jc w:val="center"/>
        <w:rPr>
          <w:rFonts w:ascii="仿宋" w:eastAsia="仿宋" w:hAnsi="仿宋" w:hint="eastAsia"/>
          <w:sz w:val="30"/>
          <w:szCs w:val="30"/>
        </w:rPr>
      </w:pPr>
      <w:bookmarkStart w:id="14" w:name="_Toc149657274"/>
      <w:bookmarkStart w:id="15" w:name="_Toc176355423"/>
      <w:r>
        <w:rPr>
          <w:rFonts w:ascii="仿宋" w:eastAsia="仿宋" w:hAnsi="仿宋" w:hint="eastAsia"/>
          <w:sz w:val="30"/>
          <w:szCs w:val="30"/>
        </w:rPr>
        <w:t>前附表</w:t>
      </w:r>
      <w:bookmarkEnd w:id="14"/>
      <w:bookmarkEnd w:id="15"/>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8818"/>
      </w:tblGrid>
      <w:tr w:rsidR="00B5193C" w14:paraId="61B1F484" w14:textId="77777777">
        <w:trPr>
          <w:trHeight w:val="454"/>
        </w:trPr>
        <w:tc>
          <w:tcPr>
            <w:tcW w:w="675" w:type="dxa"/>
            <w:vAlign w:val="center"/>
          </w:tcPr>
          <w:p w14:paraId="61B1F482" w14:textId="77777777" w:rsidR="00B5193C" w:rsidRDefault="00176E49">
            <w:pPr>
              <w:adjustRightInd w:val="0"/>
              <w:snapToGrid w:val="0"/>
              <w:spacing w:line="360" w:lineRule="exact"/>
              <w:jc w:val="center"/>
              <w:rPr>
                <w:rFonts w:ascii="仿宋" w:eastAsia="仿宋" w:hAnsi="仿宋" w:hint="eastAsia"/>
                <w:b/>
                <w:szCs w:val="21"/>
              </w:rPr>
            </w:pPr>
            <w:r>
              <w:rPr>
                <w:rFonts w:ascii="仿宋" w:eastAsia="仿宋" w:hAnsi="仿宋" w:hint="eastAsia"/>
                <w:b/>
                <w:szCs w:val="21"/>
              </w:rPr>
              <w:t>序号</w:t>
            </w:r>
          </w:p>
        </w:tc>
        <w:tc>
          <w:tcPr>
            <w:tcW w:w="8818" w:type="dxa"/>
            <w:vAlign w:val="center"/>
          </w:tcPr>
          <w:p w14:paraId="61B1F483" w14:textId="77777777" w:rsidR="00B5193C" w:rsidRDefault="00176E49">
            <w:pPr>
              <w:adjustRightInd w:val="0"/>
              <w:snapToGrid w:val="0"/>
              <w:spacing w:line="360" w:lineRule="exact"/>
              <w:jc w:val="center"/>
              <w:rPr>
                <w:rFonts w:ascii="仿宋" w:eastAsia="仿宋" w:hAnsi="仿宋" w:hint="eastAsia"/>
                <w:b/>
                <w:szCs w:val="21"/>
              </w:rPr>
            </w:pPr>
            <w:r>
              <w:rPr>
                <w:rFonts w:ascii="仿宋" w:eastAsia="仿宋" w:hAnsi="仿宋" w:hint="eastAsia"/>
                <w:b/>
                <w:szCs w:val="21"/>
              </w:rPr>
              <w:t>内容、要求</w:t>
            </w:r>
          </w:p>
        </w:tc>
      </w:tr>
      <w:tr w:rsidR="00B5193C" w14:paraId="61B1F488" w14:textId="77777777">
        <w:trPr>
          <w:trHeight w:val="358"/>
        </w:trPr>
        <w:tc>
          <w:tcPr>
            <w:tcW w:w="675" w:type="dxa"/>
            <w:vAlign w:val="center"/>
          </w:tcPr>
          <w:p w14:paraId="61B1F485"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1</w:t>
            </w:r>
          </w:p>
        </w:tc>
        <w:tc>
          <w:tcPr>
            <w:tcW w:w="8818" w:type="dxa"/>
            <w:vAlign w:val="center"/>
          </w:tcPr>
          <w:p w14:paraId="61B1F486" w14:textId="2FAE4E1C" w:rsidR="00B5193C" w:rsidRPr="002664E0" w:rsidRDefault="00176E49">
            <w:pPr>
              <w:adjustRightInd w:val="0"/>
              <w:snapToGrid w:val="0"/>
              <w:spacing w:line="360" w:lineRule="exact"/>
              <w:rPr>
                <w:rFonts w:ascii="仿宋" w:eastAsia="仿宋" w:hAnsi="仿宋" w:cs="宋体" w:hint="eastAsia"/>
                <w:sz w:val="24"/>
              </w:rPr>
            </w:pPr>
            <w:r w:rsidRPr="002664E0">
              <w:rPr>
                <w:rFonts w:ascii="仿宋" w:eastAsia="仿宋" w:hAnsi="仿宋" w:cs="宋体" w:hint="eastAsia"/>
                <w:sz w:val="24"/>
              </w:rPr>
              <w:t>项目名称：</w:t>
            </w:r>
            <w:r w:rsidR="00BA148E">
              <w:rPr>
                <w:rFonts w:ascii="仿宋" w:eastAsia="仿宋" w:hAnsi="仿宋" w:cs="宋体" w:hint="eastAsia"/>
                <w:sz w:val="24"/>
              </w:rPr>
              <w:t>2024</w:t>
            </w:r>
            <w:proofErr w:type="gramStart"/>
            <w:r w:rsidR="00BA148E">
              <w:rPr>
                <w:rFonts w:ascii="仿宋" w:eastAsia="仿宋" w:hAnsi="仿宋" w:cs="宋体" w:hint="eastAsia"/>
                <w:sz w:val="24"/>
              </w:rPr>
              <w:t>报福镇</w:t>
            </w:r>
            <w:proofErr w:type="gramEnd"/>
            <w:r w:rsidR="00BA148E">
              <w:rPr>
                <w:rFonts w:ascii="仿宋" w:eastAsia="仿宋" w:hAnsi="仿宋" w:cs="宋体" w:hint="eastAsia"/>
                <w:sz w:val="24"/>
              </w:rPr>
              <w:t>应急消防站执勤车辆采购项目</w:t>
            </w:r>
          </w:p>
          <w:p w14:paraId="61B1F487" w14:textId="25D233A1" w:rsidR="00B5193C" w:rsidRDefault="00176E49">
            <w:pPr>
              <w:adjustRightInd w:val="0"/>
              <w:snapToGrid w:val="0"/>
              <w:spacing w:line="360" w:lineRule="exact"/>
              <w:rPr>
                <w:rFonts w:ascii="仿宋" w:eastAsia="仿宋" w:hAnsi="仿宋" w:hint="eastAsia"/>
                <w:bCs/>
                <w:szCs w:val="21"/>
              </w:rPr>
            </w:pPr>
            <w:r w:rsidRPr="002664E0">
              <w:rPr>
                <w:rFonts w:ascii="仿宋" w:eastAsia="仿宋" w:hAnsi="仿宋" w:cs="宋体" w:hint="eastAsia"/>
                <w:sz w:val="24"/>
              </w:rPr>
              <w:t>项目编号：</w:t>
            </w:r>
            <w:r w:rsidR="0085496D" w:rsidRPr="002664E0">
              <w:rPr>
                <w:rFonts w:ascii="仿宋" w:eastAsia="仿宋" w:hAnsi="仿宋" w:cs="宋体"/>
                <w:sz w:val="24"/>
              </w:rPr>
              <w:t>HCFSGK-20240</w:t>
            </w:r>
            <w:r w:rsidR="002664E0">
              <w:rPr>
                <w:rFonts w:ascii="仿宋" w:eastAsia="仿宋" w:hAnsi="仿宋" w:cs="宋体" w:hint="eastAsia"/>
                <w:sz w:val="24"/>
              </w:rPr>
              <w:t>06</w:t>
            </w:r>
          </w:p>
        </w:tc>
      </w:tr>
      <w:tr w:rsidR="00B5193C" w14:paraId="61B1F48B" w14:textId="77777777">
        <w:trPr>
          <w:trHeight w:val="454"/>
        </w:trPr>
        <w:tc>
          <w:tcPr>
            <w:tcW w:w="675" w:type="dxa"/>
            <w:vAlign w:val="center"/>
          </w:tcPr>
          <w:p w14:paraId="61B1F489"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2</w:t>
            </w:r>
          </w:p>
        </w:tc>
        <w:tc>
          <w:tcPr>
            <w:tcW w:w="8818" w:type="dxa"/>
            <w:vAlign w:val="center"/>
          </w:tcPr>
          <w:p w14:paraId="61B1F48A"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hint="eastAsia"/>
                <w:szCs w:val="21"/>
              </w:rPr>
              <w:t>采购内容：详见第二章招标需求。</w:t>
            </w:r>
          </w:p>
        </w:tc>
      </w:tr>
      <w:tr w:rsidR="00B5193C" w14:paraId="61B1F48F" w14:textId="77777777">
        <w:trPr>
          <w:trHeight w:val="454"/>
        </w:trPr>
        <w:tc>
          <w:tcPr>
            <w:tcW w:w="675" w:type="dxa"/>
            <w:vAlign w:val="center"/>
          </w:tcPr>
          <w:p w14:paraId="61B1F48C"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3</w:t>
            </w:r>
          </w:p>
        </w:tc>
        <w:tc>
          <w:tcPr>
            <w:tcW w:w="8818" w:type="dxa"/>
            <w:vAlign w:val="center"/>
          </w:tcPr>
          <w:p w14:paraId="61B1F48D" w14:textId="77777777" w:rsidR="00B5193C" w:rsidRDefault="00176E49">
            <w:pPr>
              <w:adjustRightInd w:val="0"/>
              <w:snapToGrid w:val="0"/>
              <w:spacing w:line="400" w:lineRule="exact"/>
              <w:rPr>
                <w:rFonts w:ascii="仿宋" w:eastAsia="仿宋" w:hAnsi="仿宋" w:cs="宋体" w:hint="eastAsia"/>
                <w:szCs w:val="21"/>
              </w:rPr>
            </w:pPr>
            <w:r>
              <w:rPr>
                <w:rFonts w:ascii="仿宋" w:eastAsia="仿宋" w:hAnsi="仿宋" w:cs="宋体" w:hint="eastAsia"/>
                <w:szCs w:val="21"/>
              </w:rPr>
              <w:t>资金来源：财政，已落实</w:t>
            </w:r>
          </w:p>
          <w:p w14:paraId="61B1F48E"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hint="eastAsia"/>
                <w:szCs w:val="21"/>
              </w:rPr>
              <w:t>付款方式：采购人自行支付</w:t>
            </w:r>
          </w:p>
        </w:tc>
      </w:tr>
      <w:tr w:rsidR="00B5193C" w14:paraId="61B1F492" w14:textId="77777777">
        <w:trPr>
          <w:trHeight w:val="454"/>
        </w:trPr>
        <w:tc>
          <w:tcPr>
            <w:tcW w:w="675" w:type="dxa"/>
            <w:vAlign w:val="center"/>
          </w:tcPr>
          <w:p w14:paraId="61B1F490"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4</w:t>
            </w:r>
          </w:p>
        </w:tc>
        <w:tc>
          <w:tcPr>
            <w:tcW w:w="8818" w:type="dxa"/>
            <w:vAlign w:val="center"/>
          </w:tcPr>
          <w:p w14:paraId="61B1F491"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hint="eastAsia"/>
                <w:szCs w:val="21"/>
              </w:rPr>
              <w:t>投标人资格要求：见招标公告第二条</w:t>
            </w:r>
          </w:p>
        </w:tc>
      </w:tr>
      <w:tr w:rsidR="00B5193C" w14:paraId="61B1F496" w14:textId="77777777">
        <w:trPr>
          <w:trHeight w:val="454"/>
        </w:trPr>
        <w:tc>
          <w:tcPr>
            <w:tcW w:w="675" w:type="dxa"/>
            <w:vAlign w:val="center"/>
          </w:tcPr>
          <w:p w14:paraId="61B1F493"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5</w:t>
            </w:r>
          </w:p>
        </w:tc>
        <w:tc>
          <w:tcPr>
            <w:tcW w:w="8818" w:type="dxa"/>
            <w:vAlign w:val="center"/>
          </w:tcPr>
          <w:p w14:paraId="61B1F494"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投标有效期：自投标截止日起</w:t>
            </w:r>
            <w:r>
              <w:rPr>
                <w:rFonts w:ascii="仿宋" w:eastAsia="仿宋" w:hAnsi="仿宋" w:cs="宋体"/>
                <w:szCs w:val="21"/>
              </w:rPr>
              <w:t>90天。</w:t>
            </w:r>
          </w:p>
          <w:p w14:paraId="61B1F495"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投标截止后，在投标有效期内，投标人不能撤销投标文件。投标人强行撤销投标文件的，应按预算金额的</w:t>
            </w:r>
            <w:r>
              <w:rPr>
                <w:rFonts w:ascii="仿宋" w:eastAsia="仿宋" w:hAnsi="仿宋" w:cs="宋体"/>
                <w:szCs w:val="21"/>
              </w:rPr>
              <w:t>2%赔偿对招标代理机构造成的损失。</w:t>
            </w:r>
          </w:p>
        </w:tc>
      </w:tr>
      <w:tr w:rsidR="00B5193C" w14:paraId="61B1F499" w14:textId="77777777">
        <w:trPr>
          <w:trHeight w:val="454"/>
        </w:trPr>
        <w:tc>
          <w:tcPr>
            <w:tcW w:w="675" w:type="dxa"/>
            <w:vAlign w:val="center"/>
          </w:tcPr>
          <w:p w14:paraId="61B1F497"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6</w:t>
            </w:r>
          </w:p>
        </w:tc>
        <w:tc>
          <w:tcPr>
            <w:tcW w:w="8818" w:type="dxa"/>
            <w:vAlign w:val="center"/>
          </w:tcPr>
          <w:p w14:paraId="61B1F498"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投标保证金：无。</w:t>
            </w:r>
          </w:p>
        </w:tc>
      </w:tr>
      <w:tr w:rsidR="00B5193C" w14:paraId="61B1F49F" w14:textId="77777777">
        <w:trPr>
          <w:trHeight w:val="622"/>
        </w:trPr>
        <w:tc>
          <w:tcPr>
            <w:tcW w:w="675" w:type="dxa"/>
            <w:vAlign w:val="center"/>
          </w:tcPr>
          <w:p w14:paraId="61B1F49A"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7</w:t>
            </w:r>
          </w:p>
        </w:tc>
        <w:tc>
          <w:tcPr>
            <w:tcW w:w="8818" w:type="dxa"/>
            <w:vAlign w:val="center"/>
          </w:tcPr>
          <w:p w14:paraId="61B1F49B"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投标报价及费用：</w:t>
            </w:r>
          </w:p>
          <w:p w14:paraId="61B1F49C"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1、本项目投标应以人民币报价；</w:t>
            </w:r>
          </w:p>
          <w:p w14:paraId="61B1F49D"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2、不论投标结果如何，投标人均应自行承担所有与投标有关的全部费用；</w:t>
            </w:r>
          </w:p>
          <w:p w14:paraId="61B1F49E" w14:textId="61CC2AD2"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3、本次招标代理费由中标人支付。本项目代理费按中标价在100万元（含）以内的按1.5%计收，100万元至500万元（含）部分按1.1%计收，超过500万元的按0.8%计收，不足</w:t>
            </w:r>
            <w:r w:rsidR="002664E0">
              <w:rPr>
                <w:rFonts w:ascii="仿宋" w:eastAsia="仿宋" w:hAnsi="仿宋" w:cs="宋体" w:hint="eastAsia"/>
                <w:szCs w:val="21"/>
              </w:rPr>
              <w:t>6000</w:t>
            </w:r>
            <w:proofErr w:type="gramStart"/>
            <w:r>
              <w:rPr>
                <w:rFonts w:ascii="仿宋" w:eastAsia="仿宋" w:hAnsi="仿宋" w:cs="宋体" w:hint="eastAsia"/>
                <w:szCs w:val="21"/>
              </w:rPr>
              <w:t>无按</w:t>
            </w:r>
            <w:r w:rsidR="002664E0">
              <w:rPr>
                <w:rFonts w:ascii="仿宋" w:eastAsia="仿宋" w:hAnsi="仿宋" w:cs="宋体" w:hint="eastAsia"/>
                <w:szCs w:val="21"/>
              </w:rPr>
              <w:t>6000</w:t>
            </w:r>
            <w:r>
              <w:rPr>
                <w:rFonts w:ascii="仿宋" w:eastAsia="仿宋" w:hAnsi="仿宋" w:cs="宋体" w:hint="eastAsia"/>
                <w:szCs w:val="21"/>
              </w:rPr>
              <w:t>元</w:t>
            </w:r>
            <w:proofErr w:type="gramEnd"/>
            <w:r>
              <w:rPr>
                <w:rFonts w:ascii="仿宋" w:eastAsia="仿宋" w:hAnsi="仿宋" w:cs="宋体" w:hint="eastAsia"/>
                <w:szCs w:val="21"/>
              </w:rPr>
              <w:t>计取。结算方式时间为：中标供应商在领取中标通知书前，以转账、银行汇票或现金缴入代理公司账户为准。</w:t>
            </w:r>
          </w:p>
        </w:tc>
      </w:tr>
      <w:tr w:rsidR="00B5193C" w14:paraId="61B1F4A2" w14:textId="77777777">
        <w:trPr>
          <w:trHeight w:val="454"/>
        </w:trPr>
        <w:tc>
          <w:tcPr>
            <w:tcW w:w="675" w:type="dxa"/>
            <w:vAlign w:val="center"/>
          </w:tcPr>
          <w:p w14:paraId="61B1F4A0"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8</w:t>
            </w:r>
          </w:p>
        </w:tc>
        <w:tc>
          <w:tcPr>
            <w:tcW w:w="8818" w:type="dxa"/>
            <w:vAlign w:val="center"/>
          </w:tcPr>
          <w:p w14:paraId="61B1F4A1"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hint="eastAsia"/>
                <w:szCs w:val="21"/>
              </w:rPr>
              <w:t>现场踏勘：不集中组织。投标人可自行前往对项目现场和周围环境进行踏勘，以获取编制响应文件和签署合同所需的资料。踏勘现场所发生的费用由投标供应商自己承担。如投标供应商未进行现场探勘而引起的投标失误、合同签订失误等责任由投标供应商自行承担。</w:t>
            </w:r>
          </w:p>
        </w:tc>
      </w:tr>
      <w:tr w:rsidR="00B5193C" w14:paraId="61B1F4A9" w14:textId="77777777">
        <w:trPr>
          <w:trHeight w:val="433"/>
        </w:trPr>
        <w:tc>
          <w:tcPr>
            <w:tcW w:w="675" w:type="dxa"/>
            <w:vAlign w:val="center"/>
          </w:tcPr>
          <w:p w14:paraId="61B1F4A3" w14:textId="77777777" w:rsidR="00B5193C" w:rsidRDefault="00176E49">
            <w:pPr>
              <w:adjustRightInd w:val="0"/>
              <w:snapToGrid w:val="0"/>
              <w:spacing w:line="360" w:lineRule="exact"/>
              <w:jc w:val="center"/>
              <w:rPr>
                <w:rFonts w:ascii="仿宋" w:eastAsia="仿宋" w:hAnsi="仿宋" w:hint="eastAsia"/>
                <w:b/>
                <w:szCs w:val="21"/>
              </w:rPr>
            </w:pPr>
            <w:r>
              <w:rPr>
                <w:rFonts w:ascii="仿宋" w:eastAsia="仿宋" w:hAnsi="仿宋"/>
                <w:bCs/>
                <w:szCs w:val="21"/>
              </w:rPr>
              <w:t>9</w:t>
            </w:r>
          </w:p>
        </w:tc>
        <w:tc>
          <w:tcPr>
            <w:tcW w:w="8818" w:type="dxa"/>
            <w:vAlign w:val="center"/>
          </w:tcPr>
          <w:p w14:paraId="61B1F4A4"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质疑及投诉：</w:t>
            </w:r>
          </w:p>
          <w:p w14:paraId="61B1F4A5"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1）投标人认为招标文件使自己的权益受到损害的，可以自获取招标文件之日或者招</w:t>
            </w:r>
            <w:r>
              <w:rPr>
                <w:rFonts w:ascii="仿宋" w:eastAsia="仿宋" w:hAnsi="仿宋" w:cs="宋体" w:hint="eastAsia"/>
                <w:szCs w:val="21"/>
              </w:rPr>
              <w:t>标文件公告期限届满之日（公告期限届满后获取招标文件的，以公告期限届满之日为准）起</w:t>
            </w:r>
            <w:r>
              <w:rPr>
                <w:rFonts w:ascii="仿宋" w:eastAsia="仿宋" w:hAnsi="仿宋" w:cs="宋体"/>
                <w:szCs w:val="21"/>
              </w:rPr>
              <w:t>7个工作日内，以书面形式向采购人和招标代理机构提出质疑。质疑投标人对采购人、</w:t>
            </w:r>
            <w:r>
              <w:rPr>
                <w:rFonts w:ascii="仿宋" w:eastAsia="仿宋" w:hAnsi="仿宋" w:cs="宋体" w:hint="eastAsia"/>
                <w:szCs w:val="21"/>
              </w:rPr>
              <w:t>采购代理机构的答复不满意或者采购人、采购代理机构未在规定的时间内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答复的，可以在答复期满后十五个工作日内向同级政府采购监督管理部门投诉。</w:t>
            </w:r>
          </w:p>
          <w:p w14:paraId="61B1F4A6"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2）质疑和投诉需按照《政府采购质疑和投诉办法》（财政部令第94号）规定，范本</w:t>
            </w:r>
            <w:r>
              <w:rPr>
                <w:rFonts w:ascii="仿宋" w:eastAsia="仿宋" w:hAnsi="仿宋" w:cs="宋体" w:hint="eastAsia"/>
                <w:szCs w:val="21"/>
              </w:rPr>
              <w:t>在浙江政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61B1F4A7"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（3）质疑受理：</w:t>
            </w:r>
          </w:p>
          <w:p w14:paraId="61B1F4A8" w14:textId="4EC9CA1A" w:rsidR="00B5193C" w:rsidRDefault="00176E49">
            <w:pPr>
              <w:autoSpaceDE w:val="0"/>
              <w:autoSpaceDN w:val="0"/>
              <w:adjustRightInd w:val="0"/>
              <w:snapToGrid w:val="0"/>
              <w:spacing w:line="400" w:lineRule="exact"/>
              <w:textAlignment w:val="bottom"/>
              <w:rPr>
                <w:rFonts w:ascii="仿宋" w:eastAsia="仿宋" w:hAnsi="仿宋" w:hint="eastAsia"/>
                <w:szCs w:val="21"/>
              </w:rPr>
            </w:pPr>
            <w:r>
              <w:rPr>
                <w:rFonts w:ascii="仿宋" w:eastAsia="仿宋" w:hAnsi="仿宋" w:cs="宋体" w:hint="eastAsia"/>
                <w:szCs w:val="21"/>
              </w:rPr>
              <w:t>质疑受理人：</w:t>
            </w:r>
            <w:r w:rsidR="002664E0">
              <w:rPr>
                <w:rFonts w:ascii="仿宋" w:eastAsia="仿宋" w:hAnsi="仿宋" w:cs="宋体" w:hint="eastAsia"/>
                <w:szCs w:val="21"/>
              </w:rPr>
              <w:t>徐铭</w:t>
            </w:r>
            <w:r>
              <w:rPr>
                <w:rFonts w:ascii="仿宋" w:eastAsia="仿宋" w:hAnsi="仿宋" w:cs="宋体" w:hint="eastAsia"/>
                <w:szCs w:val="21"/>
              </w:rPr>
              <w:t>，联系方式：</w:t>
            </w:r>
            <w:r>
              <w:rPr>
                <w:rFonts w:ascii="仿宋" w:eastAsia="仿宋" w:hAnsi="仿宋" w:cs="宋体"/>
                <w:szCs w:val="21"/>
              </w:rPr>
              <w:t>13735867195</w:t>
            </w:r>
            <w:r>
              <w:rPr>
                <w:rFonts w:ascii="仿宋" w:eastAsia="仿宋" w:hAnsi="仿宋" w:cs="宋体" w:hint="eastAsia"/>
                <w:szCs w:val="21"/>
              </w:rPr>
              <w:t>，供应商须将书面质疑函邮寄至安吉县昌硕街道齐</w:t>
            </w:r>
            <w:r>
              <w:rPr>
                <w:rFonts w:ascii="仿宋" w:eastAsia="仿宋" w:hAnsi="仿宋" w:cs="宋体" w:hint="eastAsia"/>
                <w:szCs w:val="21"/>
              </w:rPr>
              <w:lastRenderedPageBreak/>
              <w:t>云路625号余墩社区综合服务中心五层西面华</w:t>
            </w:r>
            <w:proofErr w:type="gramStart"/>
            <w:r>
              <w:rPr>
                <w:rFonts w:ascii="仿宋" w:eastAsia="仿宋" w:hAnsi="仿宋" w:cs="宋体" w:hint="eastAsia"/>
                <w:szCs w:val="21"/>
              </w:rPr>
              <w:t>诚工程</w:t>
            </w:r>
            <w:proofErr w:type="gramEnd"/>
            <w:r>
              <w:rPr>
                <w:rFonts w:ascii="仿宋" w:eastAsia="仿宋" w:hAnsi="仿宋" w:cs="宋体" w:hint="eastAsia"/>
                <w:szCs w:val="21"/>
              </w:rPr>
              <w:t>咨询集团有限公司安吉分公司。</w:t>
            </w:r>
          </w:p>
        </w:tc>
      </w:tr>
      <w:tr w:rsidR="00B5193C" w14:paraId="61B1F4B3" w14:textId="77777777">
        <w:trPr>
          <w:trHeight w:val="323"/>
        </w:trPr>
        <w:tc>
          <w:tcPr>
            <w:tcW w:w="675" w:type="dxa"/>
            <w:vAlign w:val="center"/>
          </w:tcPr>
          <w:p w14:paraId="61B1F4AA"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lastRenderedPageBreak/>
              <w:t>10</w:t>
            </w:r>
          </w:p>
        </w:tc>
        <w:tc>
          <w:tcPr>
            <w:tcW w:w="8818" w:type="dxa"/>
            <w:vAlign w:val="center"/>
          </w:tcPr>
          <w:p w14:paraId="61B1F4AB" w14:textId="77777777" w:rsidR="00B5193C" w:rsidRDefault="00176E49">
            <w:pPr>
              <w:autoSpaceDE w:val="0"/>
              <w:autoSpaceDN w:val="0"/>
              <w:adjustRightInd w:val="0"/>
              <w:snapToGrid w:val="0"/>
              <w:spacing w:line="400" w:lineRule="exact"/>
              <w:textAlignment w:val="bottom"/>
              <w:rPr>
                <w:rFonts w:ascii="仿宋" w:eastAsia="仿宋" w:hAnsi="仿宋" w:cs="宋体" w:hint="eastAsia"/>
                <w:b/>
                <w:szCs w:val="21"/>
              </w:rPr>
            </w:pPr>
            <w:r>
              <w:rPr>
                <w:rFonts w:ascii="仿宋" w:eastAsia="仿宋" w:hAnsi="仿宋" w:cs="宋体" w:hint="eastAsia"/>
                <w:b/>
                <w:szCs w:val="21"/>
              </w:rPr>
              <w:t>投标文件制作与组成：</w:t>
            </w:r>
          </w:p>
          <w:p w14:paraId="61B1F4AC" w14:textId="77777777" w:rsidR="00B5193C"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Pr>
                <w:rFonts w:ascii="仿宋" w:eastAsia="仿宋" w:hAnsi="仿宋" w:cs="宋体" w:hint="eastAsia"/>
                <w:bCs/>
                <w:kern w:val="0"/>
                <w:szCs w:val="21"/>
              </w:rPr>
              <w:t>（1）投标文件的组成：</w:t>
            </w:r>
          </w:p>
          <w:p w14:paraId="61B1F4AD" w14:textId="77777777" w:rsidR="00B5193C"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Pr>
                <w:rFonts w:ascii="仿宋" w:eastAsia="仿宋" w:hAnsi="仿宋" w:cs="宋体" w:hint="eastAsia"/>
                <w:bCs/>
                <w:kern w:val="0"/>
                <w:szCs w:val="21"/>
              </w:rPr>
              <w:t>投标文件分资格证明文件、商务文件、技术文件和报价文件四部分，《资格证明文件》制作成一册，《商务文件》和《技术文件》两部分可制作成一册，《报价文件》制作成一册。</w:t>
            </w:r>
          </w:p>
          <w:p w14:paraId="61B1F4AE" w14:textId="77777777" w:rsidR="00B5193C"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Pr>
                <w:rFonts w:ascii="仿宋" w:eastAsia="仿宋" w:hAnsi="仿宋" w:cs="宋体" w:hint="eastAsia"/>
                <w:bCs/>
                <w:kern w:val="0"/>
                <w:szCs w:val="21"/>
              </w:rPr>
              <w:t>（2）投标文件的编制：</w:t>
            </w:r>
          </w:p>
          <w:p w14:paraId="61B1F4AF" w14:textId="77777777" w:rsidR="00B5193C"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Pr>
                <w:rFonts w:ascii="仿宋" w:eastAsia="仿宋" w:hAnsi="仿宋" w:cs="宋体" w:hint="eastAsia"/>
                <w:bCs/>
                <w:kern w:val="0"/>
                <w:szCs w:val="21"/>
              </w:rPr>
              <w:t>投标人应先安装“政</w:t>
            </w:r>
            <w:proofErr w:type="gramStart"/>
            <w:r>
              <w:rPr>
                <w:rFonts w:ascii="仿宋" w:eastAsia="仿宋" w:hAnsi="仿宋" w:cs="宋体" w:hint="eastAsia"/>
                <w:bCs/>
                <w:kern w:val="0"/>
                <w:szCs w:val="21"/>
              </w:rPr>
              <w:t>采云</w:t>
            </w:r>
            <w:proofErr w:type="gramEnd"/>
            <w:r>
              <w:rPr>
                <w:rFonts w:ascii="仿宋" w:eastAsia="仿宋" w:hAnsi="仿宋" w:cs="宋体" w:hint="eastAsia"/>
                <w:bCs/>
                <w:kern w:val="0"/>
                <w:szCs w:val="21"/>
              </w:rPr>
              <w:t>电子交易客户端”，并按照本招标文件和“政</w:t>
            </w:r>
            <w:proofErr w:type="gramStart"/>
            <w:r>
              <w:rPr>
                <w:rFonts w:ascii="仿宋" w:eastAsia="仿宋" w:hAnsi="仿宋" w:cs="宋体" w:hint="eastAsia"/>
                <w:bCs/>
                <w:kern w:val="0"/>
                <w:szCs w:val="21"/>
              </w:rPr>
              <w:t>采云</w:t>
            </w:r>
            <w:proofErr w:type="gramEnd"/>
            <w:r>
              <w:rPr>
                <w:rFonts w:ascii="仿宋" w:eastAsia="仿宋" w:hAnsi="仿宋" w:cs="宋体" w:hint="eastAsia"/>
                <w:bCs/>
                <w:kern w:val="0"/>
                <w:szCs w:val="21"/>
              </w:rPr>
              <w:t>平台”的要求，通过“政</w:t>
            </w:r>
            <w:proofErr w:type="gramStart"/>
            <w:r>
              <w:rPr>
                <w:rFonts w:ascii="仿宋" w:eastAsia="仿宋" w:hAnsi="仿宋" w:cs="宋体" w:hint="eastAsia"/>
                <w:bCs/>
                <w:kern w:val="0"/>
                <w:szCs w:val="21"/>
              </w:rPr>
              <w:t>采云</w:t>
            </w:r>
            <w:proofErr w:type="gramEnd"/>
            <w:r>
              <w:rPr>
                <w:rFonts w:ascii="仿宋" w:eastAsia="仿宋" w:hAnsi="仿宋" w:cs="宋体" w:hint="eastAsia"/>
                <w:bCs/>
                <w:kern w:val="0"/>
                <w:szCs w:val="21"/>
              </w:rPr>
              <w:t>电子交易客户端”编制并加密投标文件。</w:t>
            </w:r>
          </w:p>
          <w:p w14:paraId="61B1F4B0" w14:textId="77777777" w:rsidR="00B5193C"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Pr>
                <w:rFonts w:ascii="仿宋" w:eastAsia="仿宋" w:hAnsi="仿宋" w:cs="宋体" w:hint="eastAsia"/>
                <w:bCs/>
                <w:kern w:val="0"/>
                <w:szCs w:val="21"/>
              </w:rPr>
              <w:t>（3）投标文件的形式：</w:t>
            </w:r>
          </w:p>
          <w:p w14:paraId="61B1F4B1" w14:textId="77777777" w:rsidR="00B5193C" w:rsidRDefault="00176E49">
            <w:pPr>
              <w:autoSpaceDE w:val="0"/>
              <w:autoSpaceDN w:val="0"/>
              <w:adjustRightInd w:val="0"/>
              <w:snapToGrid w:val="0"/>
              <w:spacing w:line="400" w:lineRule="exact"/>
              <w:textAlignment w:val="bottom"/>
              <w:rPr>
                <w:rFonts w:ascii="仿宋" w:eastAsia="仿宋" w:hAnsi="仿宋" w:cs="宋体" w:hint="eastAsia"/>
                <w:bCs/>
                <w:kern w:val="0"/>
                <w:szCs w:val="21"/>
              </w:rPr>
            </w:pPr>
            <w:r>
              <w:rPr>
                <w:rFonts w:ascii="Segoe UI Symbol" w:eastAsia="仿宋" w:hAnsi="Segoe UI Symbol" w:cs="Segoe UI Symbol"/>
                <w:bCs/>
                <w:kern w:val="0"/>
                <w:szCs w:val="21"/>
              </w:rPr>
              <w:t>☑</w:t>
            </w:r>
            <w:r>
              <w:rPr>
                <w:rFonts w:ascii="仿宋" w:eastAsia="仿宋" w:hAnsi="仿宋" w:cs="宋体" w:hint="eastAsia"/>
                <w:bCs/>
                <w:kern w:val="0"/>
                <w:szCs w:val="21"/>
              </w:rPr>
              <w:t>电子投标文件（包括“电子加密投标文件”1份和“备份投标文件”1份，在投标文件编制完成后同时生成）。</w:t>
            </w:r>
          </w:p>
          <w:p w14:paraId="61B1F4B2" w14:textId="77777777" w:rsidR="00B5193C" w:rsidRDefault="00176E49">
            <w:pPr>
              <w:spacing w:line="360" w:lineRule="exact"/>
              <w:ind w:firstLineChars="200" w:firstLine="420"/>
              <w:rPr>
                <w:rFonts w:ascii="仿宋" w:eastAsia="仿宋" w:hAnsi="仿宋" w:hint="eastAsia"/>
                <w:szCs w:val="21"/>
              </w:rPr>
            </w:pPr>
            <w:r>
              <w:rPr>
                <w:rFonts w:ascii="仿宋" w:eastAsia="仿宋" w:hAnsi="仿宋" w:cs="宋体" w:hint="eastAsia"/>
                <w:bCs/>
                <w:kern w:val="0"/>
                <w:szCs w:val="21"/>
              </w:rPr>
              <w:t>“电子加密投标文件”是指通过“政</w:t>
            </w:r>
            <w:proofErr w:type="gramStart"/>
            <w:r>
              <w:rPr>
                <w:rFonts w:ascii="仿宋" w:eastAsia="仿宋" w:hAnsi="仿宋" w:cs="宋体" w:hint="eastAsia"/>
                <w:bCs/>
                <w:kern w:val="0"/>
                <w:szCs w:val="21"/>
              </w:rPr>
              <w:t>采云</w:t>
            </w:r>
            <w:proofErr w:type="gramEnd"/>
            <w:r>
              <w:rPr>
                <w:rFonts w:ascii="仿宋" w:eastAsia="仿宋" w:hAnsi="仿宋" w:cs="宋体" w:hint="eastAsia"/>
                <w:bCs/>
                <w:kern w:val="0"/>
                <w:szCs w:val="21"/>
              </w:rPr>
              <w:t>电子交易客户端”完成投标文件编制后生成并加密的数据电文形式的投标文件；“备份投标文件”是指与“电子加密投标文件”同时生成的数据电文形式的电子文件，其他方式编制的备份投标文件无效。</w:t>
            </w:r>
          </w:p>
        </w:tc>
      </w:tr>
      <w:tr w:rsidR="00B5193C" w14:paraId="61B1F4BD" w14:textId="77777777">
        <w:trPr>
          <w:trHeight w:val="456"/>
        </w:trPr>
        <w:tc>
          <w:tcPr>
            <w:tcW w:w="675" w:type="dxa"/>
            <w:vAlign w:val="center"/>
          </w:tcPr>
          <w:p w14:paraId="61B1F4B4"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11</w:t>
            </w:r>
          </w:p>
        </w:tc>
        <w:tc>
          <w:tcPr>
            <w:tcW w:w="8818" w:type="dxa"/>
            <w:vAlign w:val="center"/>
          </w:tcPr>
          <w:p w14:paraId="61B1F4B5" w14:textId="77777777" w:rsidR="00B5193C" w:rsidRDefault="00176E49">
            <w:pPr>
              <w:autoSpaceDE w:val="0"/>
              <w:autoSpaceDN w:val="0"/>
              <w:adjustRightInd w:val="0"/>
              <w:snapToGrid w:val="0"/>
              <w:spacing w:line="360" w:lineRule="exact"/>
              <w:textAlignment w:val="bottom"/>
              <w:rPr>
                <w:rFonts w:ascii="仿宋" w:eastAsia="仿宋" w:hAnsi="仿宋" w:cs="宋体" w:hint="eastAsia"/>
                <w:b/>
                <w:szCs w:val="21"/>
              </w:rPr>
            </w:pPr>
            <w:r>
              <w:rPr>
                <w:rFonts w:ascii="仿宋" w:eastAsia="仿宋" w:hAnsi="仿宋" w:cs="宋体" w:hint="eastAsia"/>
                <w:bCs/>
                <w:szCs w:val="21"/>
              </w:rPr>
              <w:t>投标文件的上传和递交</w:t>
            </w:r>
            <w:r>
              <w:rPr>
                <w:rFonts w:ascii="仿宋" w:eastAsia="仿宋" w:hAnsi="仿宋" w:cs="宋体" w:hint="eastAsia"/>
                <w:b/>
                <w:szCs w:val="21"/>
              </w:rPr>
              <w:t>：</w:t>
            </w:r>
          </w:p>
          <w:p w14:paraId="61B1F4B6" w14:textId="77777777" w:rsidR="00B5193C" w:rsidRDefault="00176E49">
            <w:pPr>
              <w:spacing w:line="360" w:lineRule="exact"/>
              <w:rPr>
                <w:rFonts w:ascii="仿宋" w:eastAsia="仿宋" w:hAnsi="仿宋" w:cs="宋体" w:hint="eastAsia"/>
                <w:szCs w:val="21"/>
                <w:lang w:bidi="ar"/>
              </w:rPr>
            </w:pPr>
            <w:r>
              <w:rPr>
                <w:rFonts w:ascii="仿宋" w:eastAsia="仿宋" w:hAnsi="仿宋" w:cs="宋体" w:hint="eastAsia"/>
                <w:szCs w:val="21"/>
                <w:lang w:bidi="ar"/>
              </w:rPr>
              <w:t>（1）“电子加密投标文件”的上传、递交：</w:t>
            </w:r>
          </w:p>
          <w:p w14:paraId="61B1F4B7" w14:textId="77777777" w:rsidR="00B5193C" w:rsidRDefault="00176E49">
            <w:pPr>
              <w:spacing w:line="360" w:lineRule="exact"/>
              <w:rPr>
                <w:rFonts w:ascii="仿宋" w:eastAsia="仿宋" w:hAnsi="仿宋" w:cs="宋体" w:hint="eastAsia"/>
                <w:szCs w:val="21"/>
                <w:lang w:bidi="ar"/>
              </w:rPr>
            </w:pPr>
            <w:r>
              <w:rPr>
                <w:rFonts w:ascii="仿宋" w:eastAsia="仿宋" w:hAnsi="仿宋" w:cs="宋体" w:hint="eastAsia"/>
                <w:szCs w:val="21"/>
                <w:lang w:bidi="ar"/>
              </w:rPr>
              <w:t>供应商应在投标截止时间前将“电子加密投标文件”成功上传递交至“政</w:t>
            </w:r>
            <w:proofErr w:type="gramStart"/>
            <w:r>
              <w:rPr>
                <w:rFonts w:ascii="仿宋" w:eastAsia="仿宋" w:hAnsi="仿宋" w:cs="宋体" w:hint="eastAsia"/>
                <w:szCs w:val="21"/>
                <w:lang w:bidi="ar"/>
              </w:rPr>
              <w:t>采云</w:t>
            </w:r>
            <w:proofErr w:type="gramEnd"/>
            <w:r>
              <w:rPr>
                <w:rFonts w:ascii="仿宋" w:eastAsia="仿宋" w:hAnsi="仿宋" w:cs="宋体" w:hint="eastAsia"/>
                <w:szCs w:val="21"/>
                <w:lang w:bidi="ar"/>
              </w:rPr>
              <w:t>平台”，否则投标无效。</w:t>
            </w:r>
          </w:p>
          <w:p w14:paraId="61B1F4B8" w14:textId="77777777" w:rsidR="00B5193C" w:rsidRDefault="00176E49">
            <w:pPr>
              <w:spacing w:line="360" w:lineRule="exact"/>
              <w:rPr>
                <w:rFonts w:ascii="仿宋" w:eastAsia="仿宋" w:hAnsi="仿宋" w:cs="宋体" w:hint="eastAsia"/>
                <w:szCs w:val="21"/>
                <w:lang w:bidi="ar"/>
              </w:rPr>
            </w:pPr>
            <w:r>
              <w:rPr>
                <w:rFonts w:ascii="仿宋" w:eastAsia="仿宋" w:hAnsi="仿宋" w:cs="宋体" w:hint="eastAsia"/>
                <w:szCs w:val="21"/>
                <w:lang w:bidi="ar"/>
              </w:rPr>
              <w:t>“电子加密投标文件”成功上传递交后，供应商可自行打印投标文件接收回执。</w:t>
            </w:r>
          </w:p>
          <w:p w14:paraId="61B1F4B9" w14:textId="77777777" w:rsidR="00B5193C" w:rsidRDefault="00176E49">
            <w:pPr>
              <w:spacing w:line="360" w:lineRule="exact"/>
              <w:rPr>
                <w:rFonts w:ascii="仿宋" w:eastAsia="仿宋" w:hAnsi="仿宋" w:cs="宋体" w:hint="eastAsia"/>
                <w:szCs w:val="21"/>
                <w:lang w:bidi="ar"/>
              </w:rPr>
            </w:pPr>
            <w:r>
              <w:rPr>
                <w:rFonts w:ascii="仿宋" w:eastAsia="仿宋" w:hAnsi="仿宋" w:cs="宋体" w:hint="eastAsia"/>
                <w:szCs w:val="21"/>
                <w:lang w:bidi="ar"/>
              </w:rPr>
              <w:t>（2）“备份投标文件”的密封包装、递交（不做强制要求）：</w:t>
            </w:r>
          </w:p>
          <w:p w14:paraId="61B1F4BA" w14:textId="77777777" w:rsidR="00B5193C" w:rsidRDefault="00176E49">
            <w:pPr>
              <w:spacing w:line="360" w:lineRule="exact"/>
              <w:rPr>
                <w:rFonts w:ascii="仿宋" w:eastAsia="仿宋" w:hAnsi="仿宋" w:cs="宋体" w:hint="eastAsia"/>
                <w:szCs w:val="21"/>
                <w:lang w:bidi="ar"/>
              </w:rPr>
            </w:pPr>
            <w:r>
              <w:rPr>
                <w:rFonts w:ascii="仿宋" w:eastAsia="仿宋" w:hAnsi="仿宋" w:cs="宋体" w:hint="eastAsia"/>
                <w:szCs w:val="21"/>
                <w:lang w:bidi="ar"/>
              </w:rPr>
              <w:t>供应商在“政</w:t>
            </w:r>
            <w:proofErr w:type="gramStart"/>
            <w:r>
              <w:rPr>
                <w:rFonts w:ascii="仿宋" w:eastAsia="仿宋" w:hAnsi="仿宋" w:cs="宋体" w:hint="eastAsia"/>
                <w:szCs w:val="21"/>
                <w:lang w:bidi="ar"/>
              </w:rPr>
              <w:t>采云</w:t>
            </w:r>
            <w:proofErr w:type="gramEnd"/>
            <w:r>
              <w:rPr>
                <w:rFonts w:ascii="仿宋" w:eastAsia="仿宋" w:hAnsi="仿宋" w:cs="宋体" w:hint="eastAsia"/>
                <w:szCs w:val="21"/>
                <w:lang w:bidi="ar"/>
              </w:rPr>
              <w:t>平台”完成“电子加密投标文件”的上传递交后，还可以在投标截止时间前递交以介质（U盘）存储的 “备份投标文件”（一份）；</w:t>
            </w:r>
          </w:p>
          <w:p w14:paraId="61B1F4BB" w14:textId="68393861" w:rsidR="00B5193C" w:rsidRDefault="00176E49">
            <w:pPr>
              <w:autoSpaceDE w:val="0"/>
              <w:autoSpaceDN w:val="0"/>
              <w:adjustRightInd w:val="0"/>
              <w:snapToGrid w:val="0"/>
              <w:spacing w:line="360" w:lineRule="exact"/>
              <w:textAlignment w:val="bottom"/>
              <w:rPr>
                <w:rFonts w:ascii="仿宋" w:eastAsia="仿宋" w:hAnsi="仿宋" w:cs="宋体" w:hint="eastAsia"/>
                <w:b/>
                <w:szCs w:val="21"/>
                <w:lang w:bidi="ar"/>
              </w:rPr>
            </w:pPr>
            <w:r>
              <w:rPr>
                <w:rFonts w:ascii="仿宋" w:eastAsia="仿宋" w:hAnsi="仿宋" w:cs="宋体" w:hint="eastAsia"/>
                <w:szCs w:val="21"/>
                <w:lang w:bidi="ar"/>
              </w:rPr>
              <w:t>“备份投标文件”应当密封包装，并在包装上标注投标项目名称、供应商名称并加盖公章，没有密封包装或者逾期送达的“备份投标文件”无效；</w:t>
            </w:r>
            <w:r>
              <w:rPr>
                <w:rFonts w:ascii="仿宋" w:eastAsia="仿宋" w:hAnsi="仿宋" w:cs="宋体" w:hint="eastAsia"/>
                <w:b/>
                <w:szCs w:val="21"/>
                <w:lang w:bidi="ar"/>
              </w:rPr>
              <w:t>密封包装后在投标截止时间前邮寄至</w:t>
            </w:r>
            <w:r>
              <w:rPr>
                <w:rFonts w:ascii="仿宋" w:eastAsia="仿宋" w:hAnsi="仿宋" w:cs="宋体" w:hint="eastAsia"/>
                <w:b/>
                <w:kern w:val="0"/>
                <w:szCs w:val="21"/>
              </w:rPr>
              <w:t>安吉县昌硕街道齐云路625号余墩社区综合服务中心五层西面</w:t>
            </w:r>
            <w:r>
              <w:rPr>
                <w:rFonts w:ascii="仿宋" w:eastAsia="仿宋" w:hAnsi="仿宋" w:cs="宋体" w:hint="eastAsia"/>
                <w:b/>
                <w:szCs w:val="21"/>
              </w:rPr>
              <w:t>华</w:t>
            </w:r>
            <w:proofErr w:type="gramStart"/>
            <w:r>
              <w:rPr>
                <w:rFonts w:ascii="仿宋" w:eastAsia="仿宋" w:hAnsi="仿宋" w:cs="宋体" w:hint="eastAsia"/>
                <w:b/>
                <w:szCs w:val="21"/>
              </w:rPr>
              <w:t>诚工程</w:t>
            </w:r>
            <w:proofErr w:type="gramEnd"/>
            <w:r>
              <w:rPr>
                <w:rFonts w:ascii="仿宋" w:eastAsia="仿宋" w:hAnsi="仿宋" w:cs="宋体" w:hint="eastAsia"/>
                <w:b/>
                <w:szCs w:val="21"/>
              </w:rPr>
              <w:t>咨询集团有限公司安吉分公司</w:t>
            </w:r>
            <w:r>
              <w:rPr>
                <w:rFonts w:ascii="仿宋" w:eastAsia="仿宋" w:hAnsi="仿宋" w:cs="宋体" w:hint="eastAsia"/>
                <w:b/>
                <w:szCs w:val="21"/>
                <w:lang w:bidi="ar"/>
              </w:rPr>
              <w:t>，联系人：</w:t>
            </w:r>
            <w:r w:rsidR="002664E0">
              <w:rPr>
                <w:rFonts w:ascii="仿宋" w:eastAsia="仿宋" w:hAnsi="仿宋" w:cs="宋体" w:hint="eastAsia"/>
                <w:b/>
                <w:szCs w:val="21"/>
                <w:lang w:bidi="ar"/>
              </w:rPr>
              <w:t>潘燕</w:t>
            </w:r>
            <w:r>
              <w:rPr>
                <w:rFonts w:ascii="仿宋" w:eastAsia="仿宋" w:hAnsi="仿宋" w:cs="宋体" w:hint="eastAsia"/>
                <w:b/>
                <w:szCs w:val="21"/>
                <w:lang w:bidi="ar"/>
              </w:rPr>
              <w:t>，联系电话：</w:t>
            </w:r>
            <w:r>
              <w:rPr>
                <w:rFonts w:ascii="仿宋" w:eastAsia="仿宋" w:hAnsi="仿宋" w:cs="宋体"/>
                <w:b/>
                <w:szCs w:val="21"/>
                <w:lang w:bidi="ar"/>
              </w:rPr>
              <w:t>15157219851</w:t>
            </w:r>
          </w:p>
          <w:p w14:paraId="61B1F4BC" w14:textId="77777777" w:rsidR="00B5193C" w:rsidRDefault="00176E49">
            <w:pPr>
              <w:autoSpaceDE w:val="0"/>
              <w:autoSpaceDN w:val="0"/>
              <w:adjustRightInd w:val="0"/>
              <w:snapToGrid w:val="0"/>
              <w:spacing w:line="360" w:lineRule="exact"/>
              <w:textAlignment w:val="bottom"/>
              <w:rPr>
                <w:rFonts w:ascii="仿宋" w:eastAsia="仿宋" w:hAnsi="仿宋" w:hint="eastAsia"/>
                <w:szCs w:val="21"/>
              </w:rPr>
            </w:pPr>
            <w:r>
              <w:rPr>
                <w:rFonts w:ascii="仿宋" w:eastAsia="仿宋" w:hAnsi="仿宋" w:cs="宋体" w:hint="eastAsia"/>
                <w:szCs w:val="21"/>
                <w:lang w:bidi="ar"/>
              </w:rPr>
              <w:t>通过“政府采购云平台”成功上传递交的“电子加密投标文件”已按时解密的，“备份投标文件”自动失效。投标截止时间前，供应商仅递交了“备份投标文件”而未将“电子加密投标文件”成功上传至“政</w:t>
            </w:r>
            <w:proofErr w:type="gramStart"/>
            <w:r>
              <w:rPr>
                <w:rFonts w:ascii="仿宋" w:eastAsia="仿宋" w:hAnsi="仿宋" w:cs="宋体" w:hint="eastAsia"/>
                <w:szCs w:val="21"/>
                <w:lang w:bidi="ar"/>
              </w:rPr>
              <w:t>采云</w:t>
            </w:r>
            <w:proofErr w:type="gramEnd"/>
            <w:r>
              <w:rPr>
                <w:rFonts w:ascii="仿宋" w:eastAsia="仿宋" w:hAnsi="仿宋" w:cs="宋体" w:hint="eastAsia"/>
                <w:szCs w:val="21"/>
                <w:lang w:bidi="ar"/>
              </w:rPr>
              <w:t>平台”的，投标无效。</w:t>
            </w:r>
          </w:p>
        </w:tc>
      </w:tr>
      <w:tr w:rsidR="00B5193C" w14:paraId="61B1F4C1" w14:textId="77777777">
        <w:trPr>
          <w:trHeight w:val="456"/>
        </w:trPr>
        <w:tc>
          <w:tcPr>
            <w:tcW w:w="675" w:type="dxa"/>
            <w:vAlign w:val="center"/>
          </w:tcPr>
          <w:p w14:paraId="61B1F4BE"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12</w:t>
            </w:r>
          </w:p>
        </w:tc>
        <w:tc>
          <w:tcPr>
            <w:tcW w:w="8818" w:type="dxa"/>
            <w:vAlign w:val="center"/>
          </w:tcPr>
          <w:p w14:paraId="61B1F4BF" w14:textId="1CC4F776" w:rsidR="00B5193C" w:rsidRDefault="00176E49">
            <w:pPr>
              <w:rPr>
                <w:rFonts w:ascii="仿宋" w:eastAsia="仿宋" w:hAnsi="仿宋" w:cs="宋体" w:hint="eastAsia"/>
                <w:bCs/>
                <w:szCs w:val="21"/>
              </w:rPr>
            </w:pPr>
            <w:r>
              <w:rPr>
                <w:rFonts w:ascii="仿宋" w:eastAsia="仿宋" w:hAnsi="仿宋" w:cs="宋体" w:hint="eastAsia"/>
                <w:bCs/>
                <w:szCs w:val="21"/>
              </w:rPr>
              <w:t>投标</w:t>
            </w:r>
            <w:r>
              <w:rPr>
                <w:rFonts w:ascii="仿宋" w:eastAsia="仿宋" w:hAnsi="仿宋" w:cs="宋体" w:hint="eastAsia"/>
                <w:szCs w:val="21"/>
              </w:rPr>
              <w:t>文件提交截止时间：</w:t>
            </w:r>
            <w:r w:rsidRPr="0049561B">
              <w:rPr>
                <w:rFonts w:ascii="仿宋" w:eastAsia="仿宋" w:hAnsi="仿宋" w:cs="宋体" w:hint="eastAsia"/>
                <w:b/>
                <w:szCs w:val="21"/>
                <w:highlight w:val="yellow"/>
              </w:rPr>
              <w:t>202</w:t>
            </w:r>
            <w:r w:rsidR="00232C99" w:rsidRPr="0049561B">
              <w:rPr>
                <w:rFonts w:ascii="仿宋" w:eastAsia="仿宋" w:hAnsi="仿宋" w:cs="宋体"/>
                <w:b/>
                <w:szCs w:val="21"/>
                <w:highlight w:val="yellow"/>
              </w:rPr>
              <w:t>4</w:t>
            </w:r>
            <w:r w:rsidRPr="0049561B">
              <w:rPr>
                <w:rFonts w:ascii="仿宋" w:eastAsia="仿宋" w:hAnsi="仿宋" w:cs="宋体" w:hint="eastAsia"/>
                <w:b/>
                <w:szCs w:val="21"/>
                <w:highlight w:val="yellow"/>
              </w:rPr>
              <w:t>年</w:t>
            </w:r>
            <w:r w:rsidR="002664E0">
              <w:rPr>
                <w:rFonts w:ascii="仿宋" w:eastAsia="仿宋" w:hAnsi="仿宋" w:cs="宋体" w:hint="eastAsia"/>
                <w:b/>
                <w:szCs w:val="21"/>
                <w:highlight w:val="yellow"/>
              </w:rPr>
              <w:t xml:space="preserve">  </w:t>
            </w:r>
            <w:r w:rsidRPr="0049561B">
              <w:rPr>
                <w:rFonts w:ascii="仿宋" w:eastAsia="仿宋" w:hAnsi="仿宋" w:cs="宋体" w:hint="eastAsia"/>
                <w:b/>
                <w:szCs w:val="21"/>
                <w:highlight w:val="yellow"/>
              </w:rPr>
              <w:t>月</w:t>
            </w:r>
            <w:r w:rsidR="002664E0">
              <w:rPr>
                <w:rFonts w:ascii="仿宋" w:eastAsia="仿宋" w:hAnsi="仿宋" w:cs="宋体" w:hint="eastAsia"/>
                <w:b/>
                <w:szCs w:val="21"/>
                <w:highlight w:val="yellow"/>
              </w:rPr>
              <w:t xml:space="preserve">  </w:t>
            </w:r>
            <w:r w:rsidRPr="0049561B">
              <w:rPr>
                <w:rFonts w:ascii="仿宋" w:eastAsia="仿宋" w:hAnsi="仿宋" w:cs="宋体" w:hint="eastAsia"/>
                <w:b/>
                <w:szCs w:val="21"/>
                <w:highlight w:val="yellow"/>
              </w:rPr>
              <w:t>日</w:t>
            </w:r>
            <w:r w:rsidR="00232C99" w:rsidRPr="0049561B">
              <w:rPr>
                <w:rFonts w:ascii="仿宋" w:eastAsia="仿宋" w:hAnsi="仿宋" w:cs="宋体"/>
                <w:b/>
                <w:szCs w:val="21"/>
                <w:highlight w:val="yellow"/>
              </w:rPr>
              <w:t>09</w:t>
            </w:r>
            <w:r w:rsidRPr="0049561B">
              <w:rPr>
                <w:rFonts w:ascii="仿宋" w:eastAsia="仿宋" w:hAnsi="仿宋" w:cs="宋体" w:hint="eastAsia"/>
                <w:b/>
                <w:szCs w:val="21"/>
                <w:highlight w:val="yellow"/>
              </w:rPr>
              <w:t>:</w:t>
            </w:r>
            <w:r w:rsidR="00232C99" w:rsidRPr="0049561B">
              <w:rPr>
                <w:rFonts w:ascii="仿宋" w:eastAsia="仿宋" w:hAnsi="仿宋" w:cs="宋体"/>
                <w:b/>
                <w:szCs w:val="21"/>
                <w:highlight w:val="yellow"/>
              </w:rPr>
              <w:t>0</w:t>
            </w:r>
            <w:r w:rsidRPr="0049561B">
              <w:rPr>
                <w:rFonts w:ascii="仿宋" w:eastAsia="仿宋" w:hAnsi="仿宋" w:cs="宋体" w:hint="eastAsia"/>
                <w:b/>
                <w:szCs w:val="21"/>
                <w:highlight w:val="yellow"/>
              </w:rPr>
              <w:t>0时</w:t>
            </w:r>
          </w:p>
          <w:p w14:paraId="61B1F4C0" w14:textId="77777777" w:rsidR="00B5193C" w:rsidRDefault="00176E49">
            <w:pPr>
              <w:spacing w:line="360" w:lineRule="exact"/>
              <w:rPr>
                <w:rFonts w:ascii="仿宋" w:eastAsia="仿宋" w:hAnsi="仿宋" w:hint="eastAsia"/>
                <w:szCs w:val="21"/>
              </w:rPr>
            </w:pPr>
            <w:r>
              <w:rPr>
                <w:rFonts w:ascii="仿宋" w:eastAsia="仿宋" w:hAnsi="仿宋" w:cs="宋体" w:hint="eastAsia"/>
                <w:bCs/>
                <w:szCs w:val="21"/>
              </w:rPr>
              <w:t>投标</w:t>
            </w:r>
            <w:r>
              <w:rPr>
                <w:rFonts w:ascii="仿宋" w:eastAsia="仿宋" w:hAnsi="仿宋" w:cs="宋体" w:hint="eastAsia"/>
                <w:kern w:val="0"/>
                <w:szCs w:val="21"/>
              </w:rPr>
              <w:t>提交地点：“政府采购云平台（www.zcygov.cn）”在线投标及开评标</w:t>
            </w:r>
          </w:p>
        </w:tc>
      </w:tr>
      <w:tr w:rsidR="00B5193C" w14:paraId="61B1F4C5" w14:textId="77777777">
        <w:trPr>
          <w:trHeight w:val="456"/>
        </w:trPr>
        <w:tc>
          <w:tcPr>
            <w:tcW w:w="675" w:type="dxa"/>
            <w:vAlign w:val="center"/>
          </w:tcPr>
          <w:p w14:paraId="61B1F4C2"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13</w:t>
            </w:r>
          </w:p>
        </w:tc>
        <w:tc>
          <w:tcPr>
            <w:tcW w:w="8818" w:type="dxa"/>
            <w:vAlign w:val="center"/>
          </w:tcPr>
          <w:p w14:paraId="61B1F4C3" w14:textId="46F6B088" w:rsidR="00B5193C" w:rsidRDefault="00176E49">
            <w:pPr>
              <w:autoSpaceDE w:val="0"/>
              <w:autoSpaceDN w:val="0"/>
              <w:adjustRightInd w:val="0"/>
              <w:snapToGrid w:val="0"/>
              <w:spacing w:line="360" w:lineRule="exact"/>
              <w:textAlignment w:val="bottom"/>
              <w:rPr>
                <w:rFonts w:ascii="仿宋" w:eastAsia="仿宋" w:hAnsi="仿宋" w:cs="宋体" w:hint="eastAsia"/>
                <w:b/>
                <w:bCs/>
                <w:szCs w:val="21"/>
              </w:rPr>
            </w:pPr>
            <w:r>
              <w:rPr>
                <w:rFonts w:ascii="仿宋" w:eastAsia="仿宋" w:hAnsi="仿宋" w:cs="宋体" w:hint="eastAsia"/>
                <w:kern w:val="0"/>
                <w:szCs w:val="21"/>
              </w:rPr>
              <w:t>开标会议</w:t>
            </w:r>
            <w:r>
              <w:rPr>
                <w:rFonts w:ascii="仿宋" w:eastAsia="仿宋" w:hAnsi="仿宋" w:cs="宋体" w:hint="eastAsia"/>
                <w:szCs w:val="21"/>
              </w:rPr>
              <w:t>时间</w:t>
            </w:r>
            <w:r>
              <w:rPr>
                <w:rFonts w:ascii="仿宋" w:eastAsia="仿宋" w:hAnsi="仿宋" w:cs="宋体" w:hint="eastAsia"/>
                <w:b/>
                <w:bCs/>
                <w:szCs w:val="21"/>
              </w:rPr>
              <w:t>：</w:t>
            </w:r>
            <w:r w:rsidR="00232C99" w:rsidRPr="0049561B">
              <w:rPr>
                <w:rFonts w:ascii="仿宋" w:eastAsia="仿宋" w:hAnsi="仿宋" w:cs="宋体" w:hint="eastAsia"/>
                <w:b/>
                <w:szCs w:val="21"/>
                <w:highlight w:val="yellow"/>
              </w:rPr>
              <w:t>2024年</w:t>
            </w:r>
            <w:r w:rsidR="002664E0">
              <w:rPr>
                <w:rFonts w:ascii="仿宋" w:eastAsia="仿宋" w:hAnsi="仿宋" w:cs="宋体" w:hint="eastAsia"/>
                <w:b/>
                <w:szCs w:val="21"/>
                <w:highlight w:val="yellow"/>
              </w:rPr>
              <w:t xml:space="preserve">  </w:t>
            </w:r>
            <w:r w:rsidR="00232C99" w:rsidRPr="0049561B">
              <w:rPr>
                <w:rFonts w:ascii="仿宋" w:eastAsia="仿宋" w:hAnsi="仿宋" w:cs="宋体" w:hint="eastAsia"/>
                <w:b/>
                <w:szCs w:val="21"/>
                <w:highlight w:val="yellow"/>
              </w:rPr>
              <w:t>月</w:t>
            </w:r>
            <w:r w:rsidR="002664E0">
              <w:rPr>
                <w:rFonts w:ascii="仿宋" w:eastAsia="仿宋" w:hAnsi="仿宋" w:cs="宋体" w:hint="eastAsia"/>
                <w:b/>
                <w:szCs w:val="21"/>
                <w:highlight w:val="yellow"/>
              </w:rPr>
              <w:t xml:space="preserve">  </w:t>
            </w:r>
            <w:r w:rsidR="00232C99" w:rsidRPr="0049561B">
              <w:rPr>
                <w:rFonts w:ascii="仿宋" w:eastAsia="仿宋" w:hAnsi="仿宋" w:cs="宋体" w:hint="eastAsia"/>
                <w:b/>
                <w:szCs w:val="21"/>
                <w:highlight w:val="yellow"/>
              </w:rPr>
              <w:t>日09:00时</w:t>
            </w:r>
          </w:p>
          <w:p w14:paraId="61B1F4C4" w14:textId="77777777" w:rsidR="00B5193C" w:rsidRDefault="00176E49">
            <w:pPr>
              <w:spacing w:line="360" w:lineRule="exact"/>
              <w:rPr>
                <w:rFonts w:ascii="仿宋" w:eastAsia="仿宋" w:hAnsi="仿宋" w:hint="eastAsia"/>
                <w:szCs w:val="21"/>
              </w:rPr>
            </w:pPr>
            <w:r>
              <w:rPr>
                <w:rFonts w:ascii="仿宋" w:eastAsia="仿宋" w:hAnsi="仿宋" w:cs="宋体" w:hint="eastAsia"/>
                <w:kern w:val="0"/>
                <w:szCs w:val="21"/>
              </w:rPr>
              <w:t>开标会议地点：“政府采购云平台（www.zcygov.cn）”在线投标及开评标</w:t>
            </w:r>
          </w:p>
        </w:tc>
      </w:tr>
      <w:tr w:rsidR="00B5193C" w14:paraId="61B1F4CB" w14:textId="77777777">
        <w:trPr>
          <w:trHeight w:val="456"/>
        </w:trPr>
        <w:tc>
          <w:tcPr>
            <w:tcW w:w="675" w:type="dxa"/>
            <w:vAlign w:val="center"/>
          </w:tcPr>
          <w:p w14:paraId="61B1F4C6"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4</w:t>
            </w:r>
          </w:p>
        </w:tc>
        <w:tc>
          <w:tcPr>
            <w:tcW w:w="8818" w:type="dxa"/>
            <w:vAlign w:val="center"/>
          </w:tcPr>
          <w:p w14:paraId="61B1F4C7"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电子加密投标文件的解密和异常情况处理：</w:t>
            </w:r>
          </w:p>
          <w:p w14:paraId="61B1F4C8"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（1）投标截止时间后，采购组织机构将向各供应商发出“电子加密投标文件”的解密通知，各供应商代表应当在接到解密通知后30分钟内自行完成“电子加密投标文件”的在线解密。</w:t>
            </w:r>
          </w:p>
          <w:p w14:paraId="61B1F4C9"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（2）通过“政</w:t>
            </w:r>
            <w:proofErr w:type="gramStart"/>
            <w:r>
              <w:rPr>
                <w:rFonts w:ascii="仿宋" w:eastAsia="仿宋" w:hAnsi="仿宋" w:cs="宋体" w:hint="eastAsia"/>
                <w:szCs w:val="21"/>
              </w:rPr>
              <w:t>采云</w:t>
            </w:r>
            <w:proofErr w:type="gramEnd"/>
            <w:r>
              <w:rPr>
                <w:rFonts w:ascii="仿宋" w:eastAsia="仿宋" w:hAnsi="仿宋" w:cs="宋体" w:hint="eastAsia"/>
                <w:szCs w:val="21"/>
              </w:rPr>
              <w:t>平台”成功上传递交的“电子加密投标文件”无法按时解密的，供应商如按</w:t>
            </w:r>
            <w:r>
              <w:rPr>
                <w:rFonts w:ascii="仿宋" w:eastAsia="仿宋" w:hAnsi="仿宋" w:cs="宋体" w:hint="eastAsia"/>
                <w:szCs w:val="21"/>
              </w:rPr>
              <w:lastRenderedPageBreak/>
              <w:t>规定递交了“备份投标文件”的，以“备份投标文件”为依据（由采购组织机构按“政</w:t>
            </w:r>
            <w:proofErr w:type="gramStart"/>
            <w:r>
              <w:rPr>
                <w:rFonts w:ascii="仿宋" w:eastAsia="仿宋" w:hAnsi="仿宋" w:cs="宋体" w:hint="eastAsia"/>
                <w:szCs w:val="21"/>
              </w:rPr>
              <w:t>采云</w:t>
            </w:r>
            <w:proofErr w:type="gramEnd"/>
            <w:r>
              <w:rPr>
                <w:rFonts w:ascii="仿宋" w:eastAsia="仿宋" w:hAnsi="仿宋" w:cs="宋体" w:hint="eastAsia"/>
                <w:szCs w:val="21"/>
              </w:rPr>
              <w:t>平台”操作规范将“备份投标文件”上传至“政</w:t>
            </w:r>
            <w:proofErr w:type="gramStart"/>
            <w:r>
              <w:rPr>
                <w:rFonts w:ascii="仿宋" w:eastAsia="仿宋" w:hAnsi="仿宋" w:cs="宋体" w:hint="eastAsia"/>
                <w:szCs w:val="21"/>
              </w:rPr>
              <w:t>采云</w:t>
            </w:r>
            <w:proofErr w:type="gramEnd"/>
            <w:r>
              <w:rPr>
                <w:rFonts w:ascii="仿宋" w:eastAsia="仿宋" w:hAnsi="仿宋" w:cs="宋体" w:hint="eastAsia"/>
                <w:szCs w:val="21"/>
              </w:rPr>
              <w:t>平台”，上</w:t>
            </w:r>
            <w:proofErr w:type="gramStart"/>
            <w:r>
              <w:rPr>
                <w:rFonts w:ascii="仿宋" w:eastAsia="仿宋" w:hAnsi="仿宋" w:cs="宋体" w:hint="eastAsia"/>
                <w:szCs w:val="21"/>
              </w:rPr>
              <w:t>传成功</w:t>
            </w:r>
            <w:proofErr w:type="gramEnd"/>
            <w:r>
              <w:rPr>
                <w:rFonts w:ascii="仿宋" w:eastAsia="仿宋" w:hAnsi="仿宋" w:cs="宋体" w:hint="eastAsia"/>
                <w:szCs w:val="21"/>
              </w:rPr>
              <w:t>后，“电子加密投标文件”自动失效），否则视为投标文件撤回。</w:t>
            </w:r>
          </w:p>
          <w:p w14:paraId="61B1F4CA" w14:textId="77777777" w:rsidR="00B5193C" w:rsidRDefault="00176E49">
            <w:pPr>
              <w:autoSpaceDE w:val="0"/>
              <w:autoSpaceDN w:val="0"/>
              <w:adjustRightInd w:val="0"/>
              <w:snapToGrid w:val="0"/>
              <w:spacing w:line="400" w:lineRule="exact"/>
              <w:textAlignment w:val="bottom"/>
              <w:rPr>
                <w:rFonts w:ascii="仿宋" w:eastAsia="仿宋" w:hAnsi="仿宋" w:hint="eastAsia"/>
                <w:szCs w:val="21"/>
              </w:rPr>
            </w:pPr>
            <w:r>
              <w:rPr>
                <w:rFonts w:ascii="仿宋" w:eastAsia="仿宋" w:hAnsi="仿宋" w:cs="宋体" w:hint="eastAsia"/>
                <w:szCs w:val="21"/>
              </w:rPr>
              <w:t>（3）投标截止时间前，供应商仅递交了“备份投标文件”而未将电子加密投标文件上传至“政府采购云平台”的，投标无效。</w:t>
            </w:r>
          </w:p>
        </w:tc>
      </w:tr>
      <w:tr w:rsidR="00B5193C" w14:paraId="61B1F4D5" w14:textId="77777777">
        <w:trPr>
          <w:trHeight w:val="456"/>
        </w:trPr>
        <w:tc>
          <w:tcPr>
            <w:tcW w:w="675" w:type="dxa"/>
            <w:vAlign w:val="center"/>
          </w:tcPr>
          <w:p w14:paraId="61B1F4CC"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lastRenderedPageBreak/>
              <w:t>1</w:t>
            </w:r>
            <w:r>
              <w:rPr>
                <w:rFonts w:ascii="仿宋" w:eastAsia="仿宋" w:hAnsi="仿宋"/>
                <w:szCs w:val="21"/>
              </w:rPr>
              <w:t>5</w:t>
            </w:r>
          </w:p>
        </w:tc>
        <w:tc>
          <w:tcPr>
            <w:tcW w:w="8818" w:type="dxa"/>
            <w:vAlign w:val="center"/>
          </w:tcPr>
          <w:p w14:paraId="61B1F4CD"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可中止电子交易活动的情形</w:t>
            </w:r>
          </w:p>
          <w:p w14:paraId="61B1F4CE"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采购过程中出现以下情形，导致电子交易平台无法正常运行，或者无法保证电子交易的公平、公正和安全时，采购组织机构可中止电子交易活动：</w:t>
            </w:r>
          </w:p>
          <w:p w14:paraId="61B1F4CF"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1）电子交易平台发生故障而无法登录访问的；</w:t>
            </w:r>
          </w:p>
          <w:p w14:paraId="61B1F4D0"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2）电子交易平台应用或数据库出现错误，不能进行正常操作的；</w:t>
            </w:r>
          </w:p>
          <w:p w14:paraId="61B1F4D1"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3）电子交易平台发现严重安全漏洞，有潜在泄密危险的；</w:t>
            </w:r>
          </w:p>
          <w:p w14:paraId="61B1F4D2"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4）病毒发作导致不能进行正常操作的；</w:t>
            </w:r>
          </w:p>
          <w:p w14:paraId="61B1F4D3"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5）其他无法保证电子交易的公平、公正和安全的情况。</w:t>
            </w:r>
          </w:p>
          <w:p w14:paraId="61B1F4D4" w14:textId="77777777" w:rsidR="00B5193C" w:rsidRDefault="00176E49">
            <w:pPr>
              <w:spacing w:line="360" w:lineRule="exact"/>
              <w:rPr>
                <w:rFonts w:ascii="仿宋" w:eastAsia="仿宋" w:hAnsi="仿宋" w:hint="eastAsia"/>
                <w:szCs w:val="21"/>
              </w:rPr>
            </w:pPr>
            <w:r>
              <w:rPr>
                <w:rFonts w:ascii="仿宋" w:eastAsia="仿宋" w:hAnsi="仿宋" w:cs="宋体" w:hint="eastAsia"/>
                <w:szCs w:val="21"/>
              </w:rPr>
              <w:t>出现上述情形，不影响采购公平、公正性的，采购组织机构可以待上述情形消除后继续组织电子交易活动，也可以决定某些环节以纸质形式进行；影响或可能影响采购公平、公正性的，应当重新采购。</w:t>
            </w:r>
          </w:p>
        </w:tc>
      </w:tr>
      <w:tr w:rsidR="00B5193C" w14:paraId="61B1F4D8" w14:textId="77777777">
        <w:trPr>
          <w:trHeight w:val="456"/>
        </w:trPr>
        <w:tc>
          <w:tcPr>
            <w:tcW w:w="675" w:type="dxa"/>
            <w:vAlign w:val="center"/>
          </w:tcPr>
          <w:p w14:paraId="61B1F4D6"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6</w:t>
            </w:r>
          </w:p>
        </w:tc>
        <w:tc>
          <w:tcPr>
            <w:tcW w:w="8818" w:type="dxa"/>
            <w:vAlign w:val="center"/>
          </w:tcPr>
          <w:p w14:paraId="61B1F4D7" w14:textId="77777777" w:rsidR="00B5193C" w:rsidRDefault="00176E49">
            <w:pPr>
              <w:autoSpaceDE w:val="0"/>
              <w:autoSpaceDN w:val="0"/>
              <w:adjustRightInd w:val="0"/>
              <w:snapToGrid w:val="0"/>
              <w:spacing w:line="360" w:lineRule="exact"/>
              <w:textAlignment w:val="bottom"/>
              <w:rPr>
                <w:rFonts w:ascii="仿宋" w:eastAsia="仿宋" w:hAnsi="仿宋" w:hint="eastAsia"/>
                <w:szCs w:val="21"/>
              </w:rPr>
            </w:pPr>
            <w:r>
              <w:rPr>
                <w:rFonts w:ascii="仿宋" w:eastAsia="仿宋" w:hAnsi="仿宋" w:cs="宋体" w:hint="eastAsia"/>
                <w:szCs w:val="21"/>
              </w:rPr>
              <w:t>评标办法及标准：按照招标文件第四章评标办法及评分标准</w:t>
            </w:r>
          </w:p>
        </w:tc>
      </w:tr>
      <w:tr w:rsidR="00B5193C" w14:paraId="61B1F4DC" w14:textId="77777777">
        <w:trPr>
          <w:trHeight w:val="456"/>
        </w:trPr>
        <w:tc>
          <w:tcPr>
            <w:tcW w:w="675" w:type="dxa"/>
            <w:vAlign w:val="center"/>
          </w:tcPr>
          <w:p w14:paraId="61B1F4D9"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7</w:t>
            </w:r>
          </w:p>
        </w:tc>
        <w:tc>
          <w:tcPr>
            <w:tcW w:w="8818" w:type="dxa"/>
            <w:vAlign w:val="center"/>
          </w:tcPr>
          <w:p w14:paraId="61B1F4DA"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中标候选人：</w:t>
            </w:r>
          </w:p>
          <w:p w14:paraId="61B1F4DB" w14:textId="77777777" w:rsidR="00B5193C" w:rsidRDefault="00176E49">
            <w:pPr>
              <w:autoSpaceDE w:val="0"/>
              <w:autoSpaceDN w:val="0"/>
              <w:adjustRightInd w:val="0"/>
              <w:snapToGrid w:val="0"/>
              <w:spacing w:line="400" w:lineRule="exact"/>
              <w:textAlignment w:val="bottom"/>
              <w:rPr>
                <w:rFonts w:ascii="仿宋" w:eastAsia="仿宋" w:hAnsi="仿宋" w:hint="eastAsia"/>
                <w:szCs w:val="21"/>
              </w:rPr>
            </w:pPr>
            <w:r>
              <w:rPr>
                <w:rFonts w:ascii="仿宋" w:eastAsia="仿宋" w:hAnsi="仿宋" w:cs="宋体" w:hint="eastAsia"/>
                <w:szCs w:val="21"/>
              </w:rPr>
              <w:t>经评审排名第一的投标人即为第一中标候选人，排名第二的为第二中标候选人</w:t>
            </w:r>
            <w:r>
              <w:rPr>
                <w:rFonts w:ascii="仿宋" w:eastAsia="仿宋" w:hAnsi="仿宋" w:cs="宋体"/>
                <w:szCs w:val="21"/>
              </w:rPr>
              <w:t>……投标人</w:t>
            </w:r>
            <w:r>
              <w:rPr>
                <w:rFonts w:ascii="仿宋" w:eastAsia="仿宋" w:hAnsi="仿宋" w:cs="宋体" w:hint="eastAsia"/>
                <w:szCs w:val="21"/>
              </w:rPr>
              <w:t>中标候选资格以此类推。</w:t>
            </w:r>
          </w:p>
        </w:tc>
      </w:tr>
      <w:tr w:rsidR="00B5193C" w14:paraId="61B1F4E1" w14:textId="77777777">
        <w:trPr>
          <w:trHeight w:val="456"/>
        </w:trPr>
        <w:tc>
          <w:tcPr>
            <w:tcW w:w="675" w:type="dxa"/>
            <w:vAlign w:val="center"/>
          </w:tcPr>
          <w:p w14:paraId="61B1F4DD"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8</w:t>
            </w:r>
          </w:p>
        </w:tc>
        <w:tc>
          <w:tcPr>
            <w:tcW w:w="8818" w:type="dxa"/>
            <w:vAlign w:val="center"/>
          </w:tcPr>
          <w:p w14:paraId="61B1F4DE"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中标公告及中标通知书：</w:t>
            </w:r>
          </w:p>
          <w:p w14:paraId="61B1F4DF"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采购人依法确定中标人</w:t>
            </w:r>
            <w:r>
              <w:rPr>
                <w:rFonts w:ascii="仿宋" w:eastAsia="仿宋" w:hAnsi="仿宋" w:cs="宋体"/>
                <w:szCs w:val="21"/>
              </w:rPr>
              <w:t>2个工作日内，发出中标通知书。</w:t>
            </w:r>
          </w:p>
          <w:p w14:paraId="61B1F4E0" w14:textId="77777777" w:rsidR="00B5193C" w:rsidRDefault="00176E49">
            <w:pPr>
              <w:adjustRightInd w:val="0"/>
              <w:snapToGrid w:val="0"/>
              <w:spacing w:line="360" w:lineRule="exact"/>
              <w:rPr>
                <w:rFonts w:ascii="仿宋" w:eastAsia="仿宋" w:hAnsi="仿宋" w:cs="Arial" w:hint="eastAsia"/>
                <w:szCs w:val="21"/>
              </w:rPr>
            </w:pPr>
            <w:r>
              <w:rPr>
                <w:rFonts w:ascii="仿宋" w:eastAsia="仿宋" w:hAnsi="仿宋" w:cs="宋体" w:hint="eastAsia"/>
                <w:szCs w:val="21"/>
              </w:rPr>
              <w:t>同时中标公告发布于浙江政府采购网</w:t>
            </w:r>
            <w:r>
              <w:rPr>
                <w:rFonts w:ascii="仿宋" w:eastAsia="仿宋" w:hAnsi="仿宋" w:cs="宋体"/>
                <w:szCs w:val="21"/>
              </w:rPr>
              <w:t>(http://zfcg.czt.zj.gov.cn/)、安吉县公共资源</w:t>
            </w:r>
            <w:r>
              <w:rPr>
                <w:rFonts w:ascii="仿宋" w:eastAsia="仿宋" w:hAnsi="仿宋" w:cs="宋体" w:hint="eastAsia"/>
                <w:szCs w:val="21"/>
              </w:rPr>
              <w:t>交易网（</w:t>
            </w:r>
            <w:r>
              <w:rPr>
                <w:rFonts w:ascii="仿宋" w:eastAsia="仿宋" w:hAnsi="仿宋" w:cs="宋体"/>
                <w:szCs w:val="21"/>
              </w:rPr>
              <w:t>http://www.ajztb.com），中标公告期限为1个工作日。</w:t>
            </w:r>
          </w:p>
        </w:tc>
      </w:tr>
      <w:tr w:rsidR="00B5193C" w14:paraId="61B1F4E4" w14:textId="77777777">
        <w:trPr>
          <w:trHeight w:val="456"/>
        </w:trPr>
        <w:tc>
          <w:tcPr>
            <w:tcW w:w="675" w:type="dxa"/>
            <w:vAlign w:val="center"/>
          </w:tcPr>
          <w:p w14:paraId="61B1F4E2"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1</w:t>
            </w:r>
            <w:r>
              <w:rPr>
                <w:rFonts w:ascii="仿宋" w:eastAsia="仿宋" w:hAnsi="仿宋"/>
                <w:szCs w:val="21"/>
              </w:rPr>
              <w:t>9</w:t>
            </w:r>
          </w:p>
        </w:tc>
        <w:tc>
          <w:tcPr>
            <w:tcW w:w="8818" w:type="dxa"/>
            <w:vAlign w:val="center"/>
          </w:tcPr>
          <w:p w14:paraId="61B1F4E3"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szCs w:val="21"/>
              </w:rPr>
              <w:t>履约保证金：</w:t>
            </w:r>
            <w:r>
              <w:rPr>
                <w:rFonts w:ascii="仿宋" w:eastAsia="仿宋" w:hAnsi="仿宋" w:cs="宋体" w:hint="eastAsia"/>
                <w:szCs w:val="21"/>
              </w:rPr>
              <w:t>▲履约保证金收取合同价总额1%,设备供货完成并通过验收合格后7个工作日内无息退还。</w:t>
            </w:r>
          </w:p>
        </w:tc>
      </w:tr>
      <w:tr w:rsidR="00B5193C" w14:paraId="61B1F4E7" w14:textId="77777777">
        <w:trPr>
          <w:trHeight w:val="454"/>
        </w:trPr>
        <w:tc>
          <w:tcPr>
            <w:tcW w:w="675" w:type="dxa"/>
            <w:vAlign w:val="center"/>
          </w:tcPr>
          <w:p w14:paraId="61B1F4E5"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2</w:t>
            </w:r>
            <w:r>
              <w:rPr>
                <w:rFonts w:ascii="仿宋" w:eastAsia="仿宋" w:hAnsi="仿宋"/>
                <w:szCs w:val="21"/>
              </w:rPr>
              <w:t>0</w:t>
            </w:r>
          </w:p>
        </w:tc>
        <w:tc>
          <w:tcPr>
            <w:tcW w:w="8818" w:type="dxa"/>
            <w:vAlign w:val="center"/>
          </w:tcPr>
          <w:p w14:paraId="61B1F4E6"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hint="eastAsia"/>
                <w:szCs w:val="21"/>
              </w:rPr>
              <w:t>签订合同：根据《中华人民共和国政府采购法》第四十六条规定，采购人与中标（成交）投标人应当在中标（成交）通知书发出后</w:t>
            </w:r>
            <w:r>
              <w:rPr>
                <w:rFonts w:ascii="仿宋" w:eastAsia="仿宋" w:hAnsi="仿宋" w:cs="宋体"/>
                <w:szCs w:val="21"/>
              </w:rPr>
              <w:t>30天内，按照采购文件确定的事项签订政府采购合同。</w:t>
            </w:r>
          </w:p>
        </w:tc>
      </w:tr>
      <w:tr w:rsidR="00B5193C" w14:paraId="61B1F4ED" w14:textId="77777777">
        <w:trPr>
          <w:trHeight w:val="466"/>
        </w:trPr>
        <w:tc>
          <w:tcPr>
            <w:tcW w:w="675" w:type="dxa"/>
            <w:vAlign w:val="center"/>
          </w:tcPr>
          <w:p w14:paraId="61B1F4E8"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2</w:t>
            </w:r>
            <w:r>
              <w:rPr>
                <w:rFonts w:ascii="仿宋" w:eastAsia="仿宋" w:hAnsi="仿宋"/>
                <w:szCs w:val="21"/>
              </w:rPr>
              <w:t>1</w:t>
            </w:r>
          </w:p>
        </w:tc>
        <w:tc>
          <w:tcPr>
            <w:tcW w:w="8818" w:type="dxa"/>
            <w:vAlign w:val="center"/>
          </w:tcPr>
          <w:p w14:paraId="61B1F4E9"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信用记录查询：依据财库</w:t>
            </w:r>
            <w:r>
              <w:rPr>
                <w:rFonts w:ascii="仿宋" w:eastAsia="仿宋" w:hAnsi="仿宋" w:cs="宋体"/>
                <w:szCs w:val="21"/>
              </w:rPr>
              <w:t>[2016]125 号文件执行</w:t>
            </w:r>
          </w:p>
          <w:p w14:paraId="61B1F4EA"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查询渠道：信用中国（</w:t>
            </w:r>
            <w:r>
              <w:rPr>
                <w:rFonts w:ascii="仿宋" w:eastAsia="仿宋" w:hAnsi="仿宋" w:cs="宋体"/>
                <w:szCs w:val="21"/>
              </w:rPr>
              <w:t>www.creditchina.gov.cn）、中国政府采购网（www.ccgp.gov.cn）；</w:t>
            </w:r>
            <w:r>
              <w:rPr>
                <w:rFonts w:ascii="仿宋" w:eastAsia="仿宋" w:hAnsi="仿宋" w:cs="宋体" w:hint="eastAsia"/>
                <w:szCs w:val="21"/>
              </w:rPr>
              <w:t>时间：提交首次投标文件截止时间前</w:t>
            </w:r>
            <w:r>
              <w:rPr>
                <w:rFonts w:ascii="仿宋" w:eastAsia="仿宋" w:hAnsi="仿宋" w:cs="宋体"/>
                <w:szCs w:val="21"/>
              </w:rPr>
              <w:t xml:space="preserve"> 3 年内；</w:t>
            </w:r>
          </w:p>
          <w:p w14:paraId="61B1F4EB"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查询记录和证据的留存：网站查询，打印留存。</w:t>
            </w:r>
          </w:p>
          <w:p w14:paraId="61B1F4EC" w14:textId="77777777" w:rsidR="00B5193C" w:rsidRDefault="00176E49">
            <w:pPr>
              <w:autoSpaceDE w:val="0"/>
              <w:autoSpaceDN w:val="0"/>
              <w:adjustRightInd w:val="0"/>
              <w:snapToGrid w:val="0"/>
              <w:spacing w:line="360" w:lineRule="exact"/>
              <w:textAlignment w:val="bottom"/>
              <w:rPr>
                <w:rFonts w:ascii="仿宋" w:eastAsia="仿宋" w:hAnsi="仿宋" w:hint="eastAsia"/>
                <w:szCs w:val="21"/>
              </w:rPr>
            </w:pPr>
            <w:r>
              <w:rPr>
                <w:rFonts w:ascii="仿宋" w:eastAsia="仿宋" w:hAnsi="仿宋" w:cs="宋体" w:hint="eastAsia"/>
                <w:szCs w:val="21"/>
              </w:rPr>
              <w:t>使用规则：被列入失信被执行人、重大税收违法案件当事人名单、政府采购严重违法失信行为记录名单及其它不符合《中华人民共和国政府采购法》第二十二条规定条件的，其投标将被拒绝。</w:t>
            </w:r>
          </w:p>
        </w:tc>
      </w:tr>
      <w:tr w:rsidR="00B5193C" w14:paraId="61B1F4F8" w14:textId="77777777">
        <w:trPr>
          <w:trHeight w:val="454"/>
        </w:trPr>
        <w:tc>
          <w:tcPr>
            <w:tcW w:w="675" w:type="dxa"/>
            <w:vAlign w:val="center"/>
          </w:tcPr>
          <w:p w14:paraId="61B1F4EE"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t>2</w:t>
            </w:r>
            <w:r>
              <w:rPr>
                <w:rFonts w:ascii="仿宋" w:eastAsia="仿宋" w:hAnsi="仿宋"/>
                <w:szCs w:val="21"/>
              </w:rPr>
              <w:t>2</w:t>
            </w:r>
          </w:p>
        </w:tc>
        <w:tc>
          <w:tcPr>
            <w:tcW w:w="8818" w:type="dxa"/>
            <w:tcBorders>
              <w:bottom w:val="single" w:sz="4" w:space="0" w:color="auto"/>
            </w:tcBorders>
            <w:vAlign w:val="center"/>
          </w:tcPr>
          <w:p w14:paraId="61B1F4EF"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政府采购政策执行：</w:t>
            </w:r>
            <w:r>
              <w:rPr>
                <w:rFonts w:ascii="仿宋" w:eastAsia="仿宋" w:hAnsi="仿宋" w:cs="宋体"/>
                <w:szCs w:val="21"/>
              </w:rPr>
              <w:t>本项目中小企业政策执行以下第1）条。</w:t>
            </w:r>
          </w:p>
          <w:p w14:paraId="61B1F4F0"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szCs w:val="21"/>
              </w:rPr>
              <w:lastRenderedPageBreak/>
              <w:t></w:t>
            </w:r>
            <w:r>
              <w:rPr>
                <w:rFonts w:ascii="Segoe UI Symbol" w:eastAsia="仿宋" w:hAnsi="Segoe UI Symbol" w:cs="Segoe UI Symbol"/>
                <w:bCs/>
                <w:kern w:val="0"/>
                <w:szCs w:val="21"/>
              </w:rPr>
              <w:t>☑</w:t>
            </w:r>
            <w:r>
              <w:rPr>
                <w:rFonts w:ascii="仿宋" w:eastAsia="仿宋" w:hAnsi="仿宋" w:cs="宋体"/>
                <w:szCs w:val="21"/>
              </w:rPr>
              <w:t>1）本项目为专门面向中小企业采购，投标人提供的</w:t>
            </w:r>
            <w:r>
              <w:rPr>
                <w:rFonts w:ascii="仿宋" w:eastAsia="仿宋" w:hAnsi="仿宋" w:cs="宋体"/>
                <w:b/>
                <w:bCs/>
                <w:szCs w:val="21"/>
              </w:rPr>
              <w:t>货物</w:t>
            </w:r>
            <w:r>
              <w:rPr>
                <w:rFonts w:ascii="仿宋" w:eastAsia="仿宋" w:hAnsi="仿宋" w:cs="宋体"/>
                <w:szCs w:val="21"/>
              </w:rPr>
              <w:t>非中小企业生产的，资格审</w:t>
            </w:r>
            <w:r>
              <w:rPr>
                <w:rFonts w:ascii="仿宋" w:eastAsia="仿宋" w:hAnsi="仿宋" w:cs="宋体" w:hint="eastAsia"/>
                <w:szCs w:val="21"/>
              </w:rPr>
              <w:t>查不通过；符合上述条件的中小微型企业应按照招标文件附件的格式要求在资格证明文件中提供《中小企业声明函》；</w:t>
            </w:r>
          </w:p>
          <w:p w14:paraId="61B1F4F1"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szCs w:val="21"/>
              </w:rPr>
              <w:t>2）符合上述条件的中小微型企业应按照招标文件附件的格式要求提供《中小企业声</w:t>
            </w:r>
            <w:r>
              <w:rPr>
                <w:rFonts w:ascii="仿宋" w:eastAsia="仿宋" w:hAnsi="仿宋" w:cs="宋体" w:hint="eastAsia"/>
                <w:szCs w:val="21"/>
              </w:rPr>
              <w:t>明函》。符合《关于促进残疾人就业政府采购政策的通知》（财库〔</w:t>
            </w:r>
            <w:r>
              <w:rPr>
                <w:rFonts w:ascii="仿宋" w:eastAsia="仿宋" w:hAnsi="仿宋" w:cs="宋体"/>
                <w:szCs w:val="21"/>
              </w:rPr>
              <w:t>2018〕141号）规</w:t>
            </w:r>
            <w:r>
              <w:rPr>
                <w:rFonts w:ascii="仿宋" w:eastAsia="仿宋" w:hAnsi="仿宋" w:cs="宋体" w:hint="eastAsia"/>
                <w:szCs w:val="21"/>
              </w:rPr>
              <w:t>定的条件并提供《残疾人福利性单位声明函》的残疾人福利性单位视同小型、微型企业；</w:t>
            </w:r>
          </w:p>
          <w:p w14:paraId="61B1F4F2"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根据《关于政府采购支持监狱企业发展有关问题的通知》（财库</w:t>
            </w:r>
            <w:r>
              <w:rPr>
                <w:rFonts w:ascii="仿宋" w:eastAsia="仿宋" w:hAnsi="仿宋" w:cs="宋体"/>
                <w:szCs w:val="21"/>
              </w:rPr>
              <w:t>[2014]68号）的规定，</w:t>
            </w:r>
            <w:r>
              <w:rPr>
                <w:rFonts w:ascii="仿宋" w:eastAsia="仿宋" w:hAnsi="仿宋" w:cs="宋体" w:hint="eastAsia"/>
                <w:szCs w:val="21"/>
              </w:rPr>
              <w:t>投标人提供由省级以上监狱管理局、戒毒管理局（含新疆生产建设兵团）出具的属于监狱企业证明文件的，视同为小型和微型企业。</w:t>
            </w:r>
          </w:p>
          <w:p w14:paraId="61B1F4F3"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根据财政部发布的《政府采购促进中小企业发展管理办法》（财库﹝</w:t>
            </w:r>
            <w:r>
              <w:rPr>
                <w:rFonts w:ascii="仿宋" w:eastAsia="仿宋" w:hAnsi="仿宋" w:cs="宋体"/>
                <w:szCs w:val="21"/>
              </w:rPr>
              <w:t>2020﹞46号）规</w:t>
            </w:r>
            <w:r>
              <w:rPr>
                <w:rFonts w:ascii="仿宋" w:eastAsia="仿宋" w:hAnsi="仿宋" w:cs="宋体" w:hint="eastAsia"/>
                <w:szCs w:val="21"/>
              </w:rPr>
              <w:t>定，对于非专门面向此类企业的项目，对小型和微型企业产品和服务的投标价格给予</w:t>
            </w:r>
            <w:r>
              <w:rPr>
                <w:rFonts w:ascii="仿宋" w:eastAsia="仿宋" w:hAnsi="仿宋" w:cs="宋体"/>
                <w:szCs w:val="21"/>
              </w:rPr>
              <w:t>20%的扣除，用扣除后的价格参与评审。</w:t>
            </w:r>
          </w:p>
          <w:p w14:paraId="61B1F4F4"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小型、微型企业与大中型企业和其他自然人、法人或者其他组织组成联合体共同参加非专门面向中小企业的政府采购活动。联合协议中约定，小型、微型企业的协议合同金额占到联合体协议合同总金额</w:t>
            </w:r>
            <w:r>
              <w:rPr>
                <w:rFonts w:ascii="仿宋" w:eastAsia="仿宋" w:hAnsi="仿宋" w:cs="宋体"/>
                <w:szCs w:val="21"/>
              </w:rPr>
              <w:t>30%以上的，可给予联合体6%的投标价格扣除。</w:t>
            </w:r>
          </w:p>
          <w:p w14:paraId="61B1F4F5"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联合体各方均为小型、微型企业的，联合体视同为小型、微型企业。</w:t>
            </w:r>
          </w:p>
          <w:p w14:paraId="61B1F4F6"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投标人按照本办法规定提供声明</w:t>
            </w:r>
            <w:proofErr w:type="gramStart"/>
            <w:r>
              <w:rPr>
                <w:rFonts w:ascii="仿宋" w:eastAsia="仿宋" w:hAnsi="仿宋" w:cs="宋体" w:hint="eastAsia"/>
                <w:szCs w:val="21"/>
              </w:rPr>
              <w:t>函内容</w:t>
            </w:r>
            <w:proofErr w:type="gramEnd"/>
            <w:r>
              <w:rPr>
                <w:rFonts w:ascii="仿宋" w:eastAsia="仿宋" w:hAnsi="仿宋" w:cs="宋体" w:hint="eastAsia"/>
                <w:szCs w:val="21"/>
              </w:rPr>
              <w:t>不实的，属于提供虚假材料谋取中标、成交，依照《中华人民共和国政府采购法》等国家有关规定追究相应责任。采购代理机构在中标结果公告中公开中标的《中小企业声明函》。</w:t>
            </w:r>
          </w:p>
          <w:p w14:paraId="61B1F4F7" w14:textId="77777777" w:rsidR="00B5193C" w:rsidRDefault="00176E49">
            <w:pPr>
              <w:autoSpaceDE w:val="0"/>
              <w:autoSpaceDN w:val="0"/>
              <w:adjustRightInd w:val="0"/>
              <w:spacing w:line="360" w:lineRule="exact"/>
              <w:jc w:val="left"/>
              <w:rPr>
                <w:rFonts w:ascii="仿宋" w:eastAsia="仿宋" w:hAnsi="仿宋" w:hint="eastAsia"/>
                <w:szCs w:val="21"/>
              </w:rPr>
            </w:pPr>
            <w:r>
              <w:rPr>
                <w:rFonts w:ascii="仿宋" w:eastAsia="仿宋" w:hAnsi="仿宋" w:cs="宋体" w:hint="eastAsia"/>
                <w:szCs w:val="21"/>
              </w:rPr>
              <w:t>根据工信部等部委发布的《关于印发中小企业划型标准规定的通知》（工信部联企业〔</w:t>
            </w:r>
            <w:r>
              <w:rPr>
                <w:rFonts w:ascii="仿宋" w:eastAsia="仿宋" w:hAnsi="仿宋" w:cs="宋体"/>
                <w:szCs w:val="21"/>
              </w:rPr>
              <w:t>2011〕300号），根据具体品目确定相应标准。为本项目提供服务的企业按照《关于</w:t>
            </w:r>
            <w:r>
              <w:rPr>
                <w:rFonts w:ascii="仿宋" w:eastAsia="仿宋" w:hAnsi="仿宋" w:cs="宋体" w:hint="eastAsia"/>
                <w:szCs w:val="21"/>
              </w:rPr>
              <w:t>印发中小企业划型标准规定的通知》（工信部联企业〔</w:t>
            </w:r>
            <w:r>
              <w:rPr>
                <w:rFonts w:ascii="仿宋" w:eastAsia="仿宋" w:hAnsi="仿宋" w:cs="宋体"/>
                <w:szCs w:val="21"/>
              </w:rPr>
              <w:t>2011〕300号）的所属行业分类</w:t>
            </w:r>
            <w:r>
              <w:rPr>
                <w:rFonts w:ascii="仿宋" w:eastAsia="仿宋" w:hAnsi="仿宋" w:cs="宋体" w:hint="eastAsia"/>
                <w:szCs w:val="21"/>
              </w:rPr>
              <w:t>为</w:t>
            </w:r>
            <w:r>
              <w:rPr>
                <w:rFonts w:ascii="仿宋" w:eastAsia="仿宋" w:hAnsi="仿宋" w:cs="宋体" w:hint="eastAsia"/>
                <w:b/>
                <w:bCs/>
                <w:szCs w:val="21"/>
              </w:rPr>
              <w:t>工业</w:t>
            </w:r>
            <w:r>
              <w:rPr>
                <w:rFonts w:ascii="仿宋" w:eastAsia="仿宋" w:hAnsi="仿宋" w:cs="宋体" w:hint="eastAsia"/>
                <w:szCs w:val="21"/>
              </w:rPr>
              <w:t>。</w:t>
            </w:r>
          </w:p>
        </w:tc>
      </w:tr>
      <w:tr w:rsidR="00B5193C" w14:paraId="61B1F4FE" w14:textId="77777777">
        <w:trPr>
          <w:trHeight w:val="454"/>
        </w:trPr>
        <w:tc>
          <w:tcPr>
            <w:tcW w:w="675" w:type="dxa"/>
            <w:vAlign w:val="center"/>
          </w:tcPr>
          <w:p w14:paraId="61B1F4F9"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hint="eastAsia"/>
                <w:szCs w:val="21"/>
              </w:rPr>
              <w:lastRenderedPageBreak/>
              <w:t>2</w:t>
            </w:r>
            <w:r>
              <w:rPr>
                <w:rFonts w:ascii="仿宋" w:eastAsia="仿宋" w:hAnsi="仿宋"/>
                <w:szCs w:val="21"/>
              </w:rPr>
              <w:t>3</w:t>
            </w:r>
          </w:p>
        </w:tc>
        <w:tc>
          <w:tcPr>
            <w:tcW w:w="8818" w:type="dxa"/>
            <w:tcBorders>
              <w:bottom w:val="single" w:sz="4" w:space="0" w:color="auto"/>
            </w:tcBorders>
            <w:vAlign w:val="center"/>
          </w:tcPr>
          <w:p w14:paraId="61B1F4FA"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节能环保要求：</w:t>
            </w:r>
          </w:p>
          <w:p w14:paraId="61B1F4FB" w14:textId="26677EE8"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（1）根据财政部、</w:t>
            </w:r>
            <w:proofErr w:type="gramStart"/>
            <w:r>
              <w:rPr>
                <w:rFonts w:ascii="仿宋" w:eastAsia="仿宋" w:hAnsi="仿宋" w:cs="宋体" w:hint="eastAsia"/>
                <w:szCs w:val="21"/>
              </w:rPr>
              <w:t>国家发改委</w:t>
            </w:r>
            <w:proofErr w:type="gramEnd"/>
            <w:r>
              <w:rPr>
                <w:rFonts w:ascii="仿宋" w:eastAsia="仿宋" w:hAnsi="仿宋" w:cs="宋体" w:hint="eastAsia"/>
                <w:szCs w:val="21"/>
              </w:rPr>
              <w:t>最新一期“节能产品政府采购清单的通知”（以下简称“节能清单”），本项目如需采购节能清单中的政府强制采购的节能产品，投标人所投的相应产品须为列入最新一期节能产品政府采购清单的产品，并且提供该产品所在的节能产品政府采购清单页，注明页码，否则投标无效。（注：在最新一期节能清单发布之后开展的政府采购活动，执行最新一期节能清单。在此之前已经开展但尚未进入评审环节的政府采购活动，执行上期或最新一期节能清单。）</w:t>
            </w:r>
          </w:p>
          <w:p w14:paraId="61B1F4FC"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2）投标人提供产品如是环境标志产品，应列入财政部、环保部联合印发的《关于调整环境标志产品政府采购清单的通知》中公布的清单。注：施行优先采购的产品按照优先采购执行。（需提供该产品所在的环保或节能产品政府采购清单页及有关部门的证明文件）</w:t>
            </w:r>
          </w:p>
          <w:p w14:paraId="61B1F4FD"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3）为进一步落实政府绿色采购政策，要求采购的产品绿色低碳。优先采购绿色包装产品、绿色物流配送服务以及循环利用产品。加大新能源、清洁能源公务交通工具政府采购力度，机要通信等公务用车除特殊地理环境等因素外原则上采购新能源汽车，优先采购提供新能源交通工</w:t>
            </w:r>
            <w:r>
              <w:rPr>
                <w:rFonts w:ascii="仿宋" w:eastAsia="仿宋" w:hAnsi="仿宋" w:cs="宋体" w:hint="eastAsia"/>
                <w:szCs w:val="21"/>
              </w:rPr>
              <w:lastRenderedPageBreak/>
              <w:t>具的租赁服务。推广应用装配式建筑和绿色建材，深化政府采购支持绿色建材促进建筑品质提升试点，稳步扩大试点范围。</w:t>
            </w:r>
          </w:p>
        </w:tc>
      </w:tr>
      <w:tr w:rsidR="00B5193C" w14:paraId="61B1F505" w14:textId="77777777">
        <w:trPr>
          <w:trHeight w:val="209"/>
        </w:trPr>
        <w:tc>
          <w:tcPr>
            <w:tcW w:w="675" w:type="dxa"/>
            <w:vAlign w:val="center"/>
          </w:tcPr>
          <w:p w14:paraId="61B1F4FF"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lastRenderedPageBreak/>
              <w:t>24</w:t>
            </w:r>
          </w:p>
        </w:tc>
        <w:tc>
          <w:tcPr>
            <w:tcW w:w="8818" w:type="dxa"/>
            <w:tcBorders>
              <w:bottom w:val="single" w:sz="4" w:space="0" w:color="auto"/>
            </w:tcBorders>
            <w:vAlign w:val="center"/>
          </w:tcPr>
          <w:p w14:paraId="61B1F500"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投标注意事项：</w:t>
            </w:r>
          </w:p>
          <w:p w14:paraId="61B1F501"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1）中标后，投标人拒绝签订合同的，采购人可以依法按照评审报告推荐的中标候选</w:t>
            </w:r>
            <w:r>
              <w:rPr>
                <w:rFonts w:ascii="仿宋" w:eastAsia="仿宋" w:hAnsi="仿宋" w:cs="宋体" w:hint="eastAsia"/>
                <w:szCs w:val="21"/>
              </w:rPr>
              <w:t>人名单排序，确定下一候选人为中标投标人，也可以重新开展政府采购活动。投标人中标后拒绝签订合同的，应按预算金额的</w:t>
            </w:r>
            <w:r>
              <w:rPr>
                <w:rFonts w:ascii="仿宋" w:eastAsia="仿宋" w:hAnsi="仿宋" w:cs="宋体"/>
                <w:szCs w:val="21"/>
              </w:rPr>
              <w:t>2%对采购人进行赔偿；赔偿金额不足以弥补</w:t>
            </w:r>
            <w:r>
              <w:rPr>
                <w:rFonts w:ascii="仿宋" w:eastAsia="仿宋" w:hAnsi="仿宋" w:cs="宋体" w:hint="eastAsia"/>
                <w:szCs w:val="21"/>
              </w:rPr>
              <w:t>采购人损失的，投标人应继续承担超过部分的损失。</w:t>
            </w:r>
          </w:p>
          <w:p w14:paraId="61B1F502"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2）存在下列行为的，采购人将其失信行为上报政府采购主管部门，由主管部门按有</w:t>
            </w:r>
            <w:r>
              <w:rPr>
                <w:rFonts w:ascii="仿宋" w:eastAsia="仿宋" w:hAnsi="仿宋" w:cs="宋体" w:hint="eastAsia"/>
                <w:szCs w:val="21"/>
              </w:rPr>
              <w:t>关规定对其违法失信行为记录进行公开：</w:t>
            </w:r>
          </w:p>
          <w:p w14:paraId="61B1F503"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中标或者成交后，拒绝签订政府采购合同的；</w:t>
            </w:r>
          </w:p>
          <w:p w14:paraId="61B1F504" w14:textId="77777777" w:rsidR="00B5193C" w:rsidRDefault="00176E49">
            <w:pPr>
              <w:autoSpaceDE w:val="0"/>
              <w:autoSpaceDN w:val="0"/>
              <w:adjustRightInd w:val="0"/>
              <w:snapToGrid w:val="0"/>
              <w:spacing w:line="360" w:lineRule="exact"/>
              <w:textAlignment w:val="bottom"/>
              <w:rPr>
                <w:rFonts w:ascii="仿宋" w:eastAsia="仿宋" w:hAnsi="仿宋" w:hint="eastAsia"/>
                <w:szCs w:val="21"/>
              </w:rPr>
            </w:pPr>
            <w:r>
              <w:rPr>
                <w:rFonts w:ascii="仿宋" w:eastAsia="仿宋" w:hAnsi="仿宋" w:cs="宋体" w:hint="eastAsia"/>
                <w:szCs w:val="21"/>
              </w:rPr>
              <w:t>投标有效期内撤销投标文件的</w:t>
            </w:r>
          </w:p>
        </w:tc>
      </w:tr>
      <w:tr w:rsidR="00B5193C" w14:paraId="61B1F509" w14:textId="77777777">
        <w:trPr>
          <w:trHeight w:val="209"/>
        </w:trPr>
        <w:tc>
          <w:tcPr>
            <w:tcW w:w="675" w:type="dxa"/>
            <w:vAlign w:val="center"/>
          </w:tcPr>
          <w:p w14:paraId="61B1F506"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25</w:t>
            </w:r>
          </w:p>
        </w:tc>
        <w:tc>
          <w:tcPr>
            <w:tcW w:w="8818" w:type="dxa"/>
            <w:tcBorders>
              <w:bottom w:val="single" w:sz="4" w:space="0" w:color="auto"/>
            </w:tcBorders>
            <w:vAlign w:val="center"/>
          </w:tcPr>
          <w:p w14:paraId="61B1F507"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投标人注册：</w:t>
            </w:r>
          </w:p>
          <w:p w14:paraId="61B1F508" w14:textId="77777777" w:rsidR="00B5193C" w:rsidRDefault="00176E49">
            <w:pPr>
              <w:autoSpaceDE w:val="0"/>
              <w:autoSpaceDN w:val="0"/>
              <w:adjustRightInd w:val="0"/>
              <w:spacing w:line="360" w:lineRule="exact"/>
              <w:jc w:val="left"/>
              <w:rPr>
                <w:rFonts w:ascii="仿宋" w:eastAsia="仿宋" w:hAnsi="仿宋" w:hint="eastAsia"/>
                <w:szCs w:val="21"/>
              </w:rPr>
            </w:pPr>
            <w:r>
              <w:rPr>
                <w:rFonts w:ascii="仿宋" w:eastAsia="仿宋" w:hAnsi="仿宋" w:cs="宋体" w:hint="eastAsia"/>
                <w:szCs w:val="21"/>
              </w:rPr>
              <w:t>未注册加入“浙江省政府采购投标人库”的投标人，应当按照《浙江省政府采购投标人</w:t>
            </w:r>
            <w:r>
              <w:rPr>
                <w:rFonts w:ascii="仿宋" w:eastAsia="仿宋" w:hAnsi="仿宋" w:cs="宋体"/>
                <w:szCs w:val="21"/>
              </w:rPr>
              <w:t>注册及诚信管理暂行办法》的规定进行注册登记（网址：http://zfcg.czt.zj.gov.cn/）。一旦被确定为中标候选投标人的，应当在发出中标</w:t>
            </w:r>
            <w:r>
              <w:rPr>
                <w:rFonts w:ascii="仿宋" w:eastAsia="仿宋" w:hAnsi="仿宋" w:cs="宋体" w:hint="eastAsia"/>
                <w:szCs w:val="21"/>
              </w:rPr>
              <w:t>通知书前按规定进行注册申请，否则，采购人将拒绝向其发出中标通知书。</w:t>
            </w:r>
          </w:p>
        </w:tc>
      </w:tr>
      <w:tr w:rsidR="00B5193C" w14:paraId="61B1F50C" w14:textId="77777777">
        <w:trPr>
          <w:trHeight w:val="454"/>
        </w:trPr>
        <w:tc>
          <w:tcPr>
            <w:tcW w:w="675" w:type="dxa"/>
            <w:vAlign w:val="center"/>
          </w:tcPr>
          <w:p w14:paraId="61B1F50A"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26</w:t>
            </w:r>
          </w:p>
        </w:tc>
        <w:tc>
          <w:tcPr>
            <w:tcW w:w="8818" w:type="dxa"/>
            <w:tcBorders>
              <w:bottom w:val="single" w:sz="4" w:space="0" w:color="auto"/>
            </w:tcBorders>
            <w:vAlign w:val="center"/>
          </w:tcPr>
          <w:p w14:paraId="61B1F50B"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hint="eastAsia"/>
                <w:szCs w:val="21"/>
              </w:rPr>
              <w:t>纸质版投标文件（响应文件）的提供：中标（成交）投标人应在中标（成交）公告发出后三天内提供与在线投标（响应）文件一致的纸质版响应文件及在线询标答复函、最终报价表</w:t>
            </w:r>
            <w:r>
              <w:rPr>
                <w:rFonts w:ascii="仿宋" w:eastAsia="仿宋" w:hAnsi="仿宋" w:cs="宋体"/>
                <w:szCs w:val="21"/>
              </w:rPr>
              <w:t>(竞争性谈判或竞争性磋商需提供）等，共一式</w:t>
            </w:r>
            <w:r>
              <w:rPr>
                <w:rFonts w:ascii="仿宋" w:eastAsia="仿宋" w:hAnsi="仿宋" w:cs="宋体" w:hint="eastAsia"/>
                <w:szCs w:val="21"/>
              </w:rPr>
              <w:t>五</w:t>
            </w:r>
            <w:r>
              <w:rPr>
                <w:rFonts w:ascii="仿宋" w:eastAsia="仿宋" w:hAnsi="仿宋" w:cs="宋体"/>
                <w:szCs w:val="21"/>
              </w:rPr>
              <w:t>套。具有电子签章或单位</w:t>
            </w:r>
            <w:r>
              <w:rPr>
                <w:rFonts w:ascii="仿宋" w:eastAsia="仿宋" w:hAnsi="仿宋" w:cs="宋体" w:hint="eastAsia"/>
                <w:szCs w:val="21"/>
              </w:rPr>
              <w:t>公章，提交给采购代理机构作为各单位资料存档使用。中标（成交）投标人应确保纸质版资料与在线电子版资料的一致性，</w:t>
            </w:r>
            <w:proofErr w:type="gramStart"/>
            <w:r>
              <w:rPr>
                <w:rFonts w:ascii="仿宋" w:eastAsia="仿宋" w:hAnsi="仿宋" w:cs="宋体" w:hint="eastAsia"/>
                <w:szCs w:val="21"/>
              </w:rPr>
              <w:t>否则导致</w:t>
            </w:r>
            <w:proofErr w:type="gramEnd"/>
            <w:r>
              <w:rPr>
                <w:rFonts w:ascii="仿宋" w:eastAsia="仿宋" w:hAnsi="仿宋" w:cs="宋体" w:hint="eastAsia"/>
                <w:szCs w:val="21"/>
              </w:rPr>
              <w:t>后期纠纷的责任由中标（成交）投标人自行承担。</w:t>
            </w:r>
          </w:p>
        </w:tc>
      </w:tr>
      <w:tr w:rsidR="00B5193C" w14:paraId="61B1F510" w14:textId="77777777">
        <w:trPr>
          <w:trHeight w:val="454"/>
        </w:trPr>
        <w:tc>
          <w:tcPr>
            <w:tcW w:w="675" w:type="dxa"/>
            <w:vAlign w:val="center"/>
          </w:tcPr>
          <w:p w14:paraId="61B1F50D" w14:textId="77777777" w:rsidR="00B5193C" w:rsidRDefault="00176E49">
            <w:pPr>
              <w:adjustRightInd w:val="0"/>
              <w:snapToGrid w:val="0"/>
              <w:spacing w:line="360" w:lineRule="exact"/>
              <w:jc w:val="center"/>
              <w:rPr>
                <w:rFonts w:ascii="仿宋" w:eastAsia="仿宋" w:hAnsi="仿宋" w:hint="eastAsia"/>
                <w:szCs w:val="21"/>
              </w:rPr>
            </w:pPr>
            <w:r>
              <w:rPr>
                <w:rFonts w:ascii="仿宋" w:eastAsia="仿宋" w:hAnsi="仿宋"/>
                <w:szCs w:val="21"/>
              </w:rPr>
              <w:t>27</w:t>
            </w:r>
          </w:p>
        </w:tc>
        <w:tc>
          <w:tcPr>
            <w:tcW w:w="8818" w:type="dxa"/>
            <w:tcBorders>
              <w:bottom w:val="single" w:sz="4" w:space="0" w:color="auto"/>
            </w:tcBorders>
            <w:vAlign w:val="center"/>
          </w:tcPr>
          <w:p w14:paraId="61B1F50E" w14:textId="77777777" w:rsidR="00B5193C" w:rsidRDefault="00176E49">
            <w:pPr>
              <w:autoSpaceDE w:val="0"/>
              <w:autoSpaceDN w:val="0"/>
              <w:adjustRightInd w:val="0"/>
              <w:snapToGrid w:val="0"/>
              <w:spacing w:line="400" w:lineRule="exact"/>
              <w:textAlignment w:val="bottom"/>
              <w:rPr>
                <w:rFonts w:ascii="仿宋" w:eastAsia="仿宋" w:hAnsi="仿宋" w:cs="宋体" w:hint="eastAsia"/>
                <w:szCs w:val="21"/>
              </w:rPr>
            </w:pPr>
            <w:r>
              <w:rPr>
                <w:rFonts w:ascii="仿宋" w:eastAsia="仿宋" w:hAnsi="仿宋" w:cs="宋体" w:hint="eastAsia"/>
                <w:szCs w:val="21"/>
              </w:rPr>
              <w:t>特别说明：</w:t>
            </w:r>
          </w:p>
          <w:p w14:paraId="61B1F50F" w14:textId="77777777" w:rsidR="00B5193C" w:rsidRDefault="00176E49">
            <w:pPr>
              <w:adjustRightInd w:val="0"/>
              <w:snapToGrid w:val="0"/>
              <w:spacing w:line="360" w:lineRule="exact"/>
              <w:rPr>
                <w:rFonts w:ascii="仿宋" w:eastAsia="仿宋" w:hAnsi="仿宋" w:hint="eastAsia"/>
                <w:szCs w:val="21"/>
              </w:rPr>
            </w:pPr>
            <w:r>
              <w:rPr>
                <w:rFonts w:ascii="仿宋" w:eastAsia="仿宋" w:hAnsi="仿宋" w:cs="宋体" w:hint="eastAsia"/>
                <w:szCs w:val="21"/>
              </w:rPr>
              <w:t>本表与招标文件其他部分内容不一致的，以本表为准。本招标文件的解释权属于采购人和采购代理机构。</w:t>
            </w:r>
          </w:p>
        </w:tc>
      </w:tr>
    </w:tbl>
    <w:p w14:paraId="61B1F511"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16" w:name="_Toc98341082"/>
      <w:bookmarkStart w:id="17" w:name="_Toc327749122"/>
      <w:bookmarkStart w:id="18" w:name="_Toc327751107"/>
      <w:bookmarkStart w:id="19" w:name="_Toc176355424"/>
      <w:r>
        <w:rPr>
          <w:rFonts w:ascii="仿宋" w:eastAsia="仿宋" w:hAnsi="仿宋" w:cs="宋体" w:hint="eastAsia"/>
          <w:b/>
          <w:bCs/>
          <w:sz w:val="32"/>
          <w:szCs w:val="32"/>
        </w:rPr>
        <w:t>一、总则</w:t>
      </w:r>
      <w:bookmarkEnd w:id="16"/>
      <w:bookmarkEnd w:id="17"/>
      <w:bookmarkEnd w:id="18"/>
      <w:bookmarkEnd w:id="19"/>
    </w:p>
    <w:p w14:paraId="61B1F512" w14:textId="77777777" w:rsidR="00B5193C" w:rsidRDefault="00176E49">
      <w:pPr>
        <w:spacing w:line="360" w:lineRule="auto"/>
        <w:ind w:firstLineChars="200" w:firstLine="422"/>
        <w:rPr>
          <w:rFonts w:ascii="仿宋" w:eastAsia="仿宋" w:hAnsi="仿宋" w:cs="宋体" w:hint="eastAsia"/>
          <w:b/>
          <w:bCs/>
          <w:szCs w:val="21"/>
        </w:rPr>
      </w:pPr>
      <w:bookmarkStart w:id="20" w:name="_Toc177824939"/>
      <w:bookmarkStart w:id="21" w:name="_Toc177824872"/>
      <w:bookmarkStart w:id="22" w:name="_Toc177825120"/>
      <w:bookmarkStart w:id="23" w:name="_Toc327749123"/>
      <w:bookmarkStart w:id="24" w:name="_Toc177870537"/>
      <w:r>
        <w:rPr>
          <w:rFonts w:ascii="仿宋" w:eastAsia="仿宋" w:hAnsi="仿宋" w:cs="宋体" w:hint="eastAsia"/>
          <w:b/>
          <w:bCs/>
          <w:szCs w:val="21"/>
        </w:rPr>
        <w:t>（一）适用范围</w:t>
      </w:r>
      <w:bookmarkEnd w:id="20"/>
      <w:bookmarkEnd w:id="21"/>
      <w:bookmarkEnd w:id="22"/>
      <w:bookmarkEnd w:id="23"/>
      <w:bookmarkEnd w:id="24"/>
    </w:p>
    <w:p w14:paraId="61B1F513" w14:textId="49276262"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本招标文件适用于</w:t>
      </w:r>
      <w:r w:rsidR="00BA148E">
        <w:rPr>
          <w:rFonts w:ascii="仿宋" w:eastAsia="仿宋" w:hAnsi="仿宋" w:cs="宋体" w:hint="eastAsia"/>
          <w:b/>
          <w:bCs/>
          <w:szCs w:val="21"/>
        </w:rPr>
        <w:t>2024</w:t>
      </w:r>
      <w:proofErr w:type="gramStart"/>
      <w:r w:rsidR="00BA148E">
        <w:rPr>
          <w:rFonts w:ascii="仿宋" w:eastAsia="仿宋" w:hAnsi="仿宋" w:cs="宋体" w:hint="eastAsia"/>
          <w:b/>
          <w:bCs/>
          <w:szCs w:val="21"/>
        </w:rPr>
        <w:t>报福镇</w:t>
      </w:r>
      <w:proofErr w:type="gramEnd"/>
      <w:r w:rsidR="00BA148E">
        <w:rPr>
          <w:rFonts w:ascii="仿宋" w:eastAsia="仿宋" w:hAnsi="仿宋" w:cs="宋体" w:hint="eastAsia"/>
          <w:b/>
          <w:bCs/>
          <w:szCs w:val="21"/>
        </w:rPr>
        <w:t>应急消防站执勤车辆采购项目</w:t>
      </w:r>
      <w:r>
        <w:rPr>
          <w:rFonts w:ascii="仿宋" w:eastAsia="仿宋" w:hAnsi="仿宋" w:cs="宋体" w:hint="eastAsia"/>
          <w:szCs w:val="21"/>
        </w:rPr>
        <w:t>的招标、评标、定标、验收、合同履约、付款等（法律、法规另有规定的，从其规定）。</w:t>
      </w:r>
    </w:p>
    <w:p w14:paraId="61B1F514" w14:textId="77777777" w:rsidR="00B5193C" w:rsidRDefault="00176E49">
      <w:pPr>
        <w:spacing w:line="360" w:lineRule="auto"/>
        <w:ind w:firstLineChars="200" w:firstLine="422"/>
        <w:rPr>
          <w:rFonts w:ascii="仿宋" w:eastAsia="仿宋" w:hAnsi="仿宋" w:cs="宋体" w:hint="eastAsia"/>
          <w:b/>
          <w:bCs/>
          <w:szCs w:val="21"/>
        </w:rPr>
      </w:pPr>
      <w:bookmarkStart w:id="25" w:name="_Toc177825121"/>
      <w:bookmarkStart w:id="26" w:name="_Toc327749124"/>
      <w:bookmarkStart w:id="27" w:name="_Toc177870538"/>
      <w:bookmarkStart w:id="28" w:name="_Toc177824940"/>
      <w:bookmarkStart w:id="29" w:name="_Toc177824873"/>
      <w:r>
        <w:rPr>
          <w:rFonts w:ascii="仿宋" w:eastAsia="仿宋" w:hAnsi="仿宋" w:cs="宋体" w:hint="eastAsia"/>
          <w:b/>
          <w:bCs/>
          <w:szCs w:val="21"/>
        </w:rPr>
        <w:t>（二）定义</w:t>
      </w:r>
      <w:bookmarkEnd w:id="25"/>
      <w:bookmarkEnd w:id="26"/>
      <w:bookmarkEnd w:id="27"/>
      <w:bookmarkEnd w:id="28"/>
      <w:bookmarkEnd w:id="29"/>
    </w:p>
    <w:p w14:paraId="61B1F515" w14:textId="7CF16B91"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0" w:name="_Toc327749125"/>
      <w:r>
        <w:rPr>
          <w:rFonts w:ascii="仿宋" w:eastAsia="仿宋" w:hAnsi="仿宋" w:cs="宋体" w:hint="eastAsia"/>
          <w:szCs w:val="21"/>
        </w:rPr>
        <w:t>1、“采购人”系指</w:t>
      </w:r>
      <w:proofErr w:type="gramStart"/>
      <w:r w:rsidR="000B2ACB" w:rsidRPr="000B2ACB">
        <w:rPr>
          <w:rFonts w:ascii="仿宋" w:eastAsia="仿宋" w:hAnsi="仿宋" w:cs="宋体" w:hint="eastAsia"/>
          <w:b/>
          <w:bCs/>
          <w:szCs w:val="21"/>
        </w:rPr>
        <w:t>安吉县报福镇</w:t>
      </w:r>
      <w:proofErr w:type="gramEnd"/>
      <w:r w:rsidR="000B2ACB" w:rsidRPr="000B2ACB">
        <w:rPr>
          <w:rFonts w:ascii="仿宋" w:eastAsia="仿宋" w:hAnsi="仿宋" w:cs="宋体" w:hint="eastAsia"/>
          <w:b/>
          <w:bCs/>
          <w:szCs w:val="21"/>
        </w:rPr>
        <w:t>人民政府</w:t>
      </w:r>
      <w:r>
        <w:rPr>
          <w:rFonts w:ascii="仿宋" w:eastAsia="仿宋" w:hAnsi="仿宋" w:cs="宋体" w:hint="eastAsia"/>
          <w:szCs w:val="21"/>
        </w:rPr>
        <w:t>。</w:t>
      </w:r>
    </w:p>
    <w:p w14:paraId="61B1F516"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2、“采购代理机构”系指</w:t>
      </w:r>
      <w:r>
        <w:rPr>
          <w:rFonts w:ascii="仿宋" w:eastAsia="仿宋" w:hAnsi="仿宋" w:cs="宋体" w:hint="eastAsia"/>
          <w:b/>
          <w:bCs/>
          <w:szCs w:val="21"/>
        </w:rPr>
        <w:t>华</w:t>
      </w:r>
      <w:proofErr w:type="gramStart"/>
      <w:r>
        <w:rPr>
          <w:rFonts w:ascii="仿宋" w:eastAsia="仿宋" w:hAnsi="仿宋" w:cs="宋体" w:hint="eastAsia"/>
          <w:b/>
          <w:bCs/>
          <w:szCs w:val="21"/>
        </w:rPr>
        <w:t>诚工程</w:t>
      </w:r>
      <w:proofErr w:type="gramEnd"/>
      <w:r>
        <w:rPr>
          <w:rFonts w:ascii="仿宋" w:eastAsia="仿宋" w:hAnsi="仿宋" w:cs="宋体" w:hint="eastAsia"/>
          <w:b/>
          <w:bCs/>
          <w:szCs w:val="21"/>
        </w:rPr>
        <w:t>咨询集团有限公司</w:t>
      </w:r>
      <w:r>
        <w:rPr>
          <w:rFonts w:ascii="仿宋" w:eastAsia="仿宋" w:hAnsi="仿宋" w:cs="宋体" w:hint="eastAsia"/>
          <w:szCs w:val="21"/>
        </w:rPr>
        <w:t>。</w:t>
      </w:r>
    </w:p>
    <w:p w14:paraId="61B1F517"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1" w:name="_Toc327749126"/>
      <w:bookmarkEnd w:id="30"/>
      <w:r>
        <w:rPr>
          <w:rFonts w:ascii="仿宋" w:eastAsia="仿宋" w:hAnsi="仿宋" w:cs="宋体" w:hint="eastAsia"/>
          <w:szCs w:val="21"/>
        </w:rPr>
        <w:t>3、“投标人”系指向招标采购单位提交电子投标文件的单位。</w:t>
      </w:r>
      <w:bookmarkEnd w:id="31"/>
    </w:p>
    <w:p w14:paraId="61B1F518"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2" w:name="_Toc327749127"/>
      <w:r>
        <w:rPr>
          <w:rFonts w:ascii="仿宋" w:eastAsia="仿宋" w:hAnsi="仿宋" w:cs="宋体" w:hint="eastAsia"/>
          <w:szCs w:val="21"/>
        </w:rPr>
        <w:t>4</w:t>
      </w:r>
      <w:r>
        <w:rPr>
          <w:rFonts w:ascii="仿宋" w:eastAsia="仿宋" w:hAnsi="仿宋" w:cs="宋体"/>
          <w:szCs w:val="21"/>
        </w:rPr>
        <w:t>、“产品”系指供方按招标文件规定，须向采购人提供的一切设备、保险、税金、备品备件、工具、手册及其它有关技术资料和材料。</w:t>
      </w:r>
      <w:bookmarkEnd w:id="32"/>
    </w:p>
    <w:p w14:paraId="61B1F519"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3" w:name="_Toc327749128"/>
      <w:r>
        <w:rPr>
          <w:rFonts w:ascii="仿宋" w:eastAsia="仿宋" w:hAnsi="仿宋" w:cs="宋体" w:hint="eastAsia"/>
          <w:szCs w:val="21"/>
        </w:rPr>
        <w:t>5</w:t>
      </w:r>
      <w:r>
        <w:rPr>
          <w:rFonts w:ascii="仿宋" w:eastAsia="仿宋" w:hAnsi="仿宋" w:cs="宋体"/>
          <w:szCs w:val="21"/>
        </w:rPr>
        <w:t>、“服务”系指招标文件规定投标人须承担的</w:t>
      </w:r>
      <w:r>
        <w:rPr>
          <w:rFonts w:ascii="仿宋" w:eastAsia="仿宋" w:hAnsi="仿宋" w:cs="宋体" w:hint="eastAsia"/>
          <w:szCs w:val="21"/>
        </w:rPr>
        <w:t>安装、调试、技术协助、校准、培训、技术指导以</w:t>
      </w:r>
      <w:r>
        <w:rPr>
          <w:rFonts w:ascii="仿宋" w:eastAsia="仿宋" w:hAnsi="仿宋" w:cs="宋体" w:hint="eastAsia"/>
          <w:szCs w:val="21"/>
        </w:rPr>
        <w:lastRenderedPageBreak/>
        <w:t>及其他类似的义务</w:t>
      </w:r>
      <w:r>
        <w:rPr>
          <w:rFonts w:ascii="仿宋" w:eastAsia="仿宋" w:hAnsi="仿宋" w:cs="宋体"/>
          <w:szCs w:val="21"/>
        </w:rPr>
        <w:t>。</w:t>
      </w:r>
      <w:bookmarkEnd w:id="33"/>
    </w:p>
    <w:p w14:paraId="61B1F51A"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4" w:name="_Toc327749129"/>
      <w:r>
        <w:rPr>
          <w:rFonts w:ascii="仿宋" w:eastAsia="仿宋" w:hAnsi="仿宋" w:cs="宋体" w:hint="eastAsia"/>
          <w:szCs w:val="21"/>
        </w:rPr>
        <w:t>6</w:t>
      </w:r>
      <w:r>
        <w:rPr>
          <w:rFonts w:ascii="仿宋" w:eastAsia="仿宋" w:hAnsi="仿宋" w:cs="宋体"/>
          <w:szCs w:val="21"/>
        </w:rPr>
        <w:t>、“项目”系指投标人按招标文件规定向采购人提供的产品和服务。</w:t>
      </w:r>
      <w:bookmarkEnd w:id="34"/>
    </w:p>
    <w:p w14:paraId="61B1F51B"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5" w:name="_Toc327749130"/>
      <w:r>
        <w:rPr>
          <w:rFonts w:ascii="仿宋" w:eastAsia="仿宋" w:hAnsi="仿宋" w:cs="宋体" w:hint="eastAsia"/>
          <w:szCs w:val="21"/>
        </w:rPr>
        <w:t>7、“书面形式”包括信函、传真、电子文档、电子邮件等。</w:t>
      </w:r>
      <w:bookmarkEnd w:id="35"/>
    </w:p>
    <w:p w14:paraId="61B1F51C"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bookmarkStart w:id="36" w:name="_Toc327749131"/>
      <w:r>
        <w:rPr>
          <w:rFonts w:ascii="仿宋" w:eastAsia="仿宋" w:hAnsi="仿宋" w:cs="宋体" w:hint="eastAsia"/>
          <w:szCs w:val="21"/>
        </w:rPr>
        <w:t>8、“▲”系指实质性要求条款。</w:t>
      </w:r>
      <w:bookmarkEnd w:id="36"/>
    </w:p>
    <w:p w14:paraId="61B1F51D" w14:textId="77777777" w:rsidR="00B5193C" w:rsidRDefault="00176E49">
      <w:pPr>
        <w:spacing w:line="360" w:lineRule="auto"/>
        <w:ind w:firstLineChars="200" w:firstLine="422"/>
        <w:rPr>
          <w:rFonts w:ascii="仿宋" w:eastAsia="仿宋" w:hAnsi="仿宋" w:cs="宋体" w:hint="eastAsia"/>
          <w:b/>
          <w:bCs/>
          <w:szCs w:val="21"/>
        </w:rPr>
      </w:pPr>
      <w:bookmarkStart w:id="37" w:name="_Toc177870539"/>
      <w:bookmarkStart w:id="38" w:name="_Toc327749132"/>
      <w:r>
        <w:rPr>
          <w:rFonts w:ascii="仿宋" w:eastAsia="仿宋" w:hAnsi="仿宋" w:cs="宋体" w:hint="eastAsia"/>
          <w:b/>
          <w:bCs/>
          <w:szCs w:val="21"/>
        </w:rPr>
        <w:t>（三）招标方式</w:t>
      </w:r>
      <w:bookmarkEnd w:id="37"/>
      <w:bookmarkEnd w:id="38"/>
    </w:p>
    <w:p w14:paraId="61B1F51E"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szCs w:val="21"/>
        </w:rPr>
        <w:t>1、本次</w:t>
      </w:r>
      <w:r>
        <w:rPr>
          <w:rFonts w:ascii="仿宋" w:eastAsia="仿宋" w:hAnsi="仿宋" w:cs="宋体" w:hint="eastAsia"/>
          <w:szCs w:val="21"/>
        </w:rPr>
        <w:t>采购</w:t>
      </w:r>
      <w:r>
        <w:rPr>
          <w:rFonts w:ascii="仿宋" w:eastAsia="仿宋" w:hAnsi="仿宋" w:cs="宋体"/>
          <w:szCs w:val="21"/>
        </w:rPr>
        <w:t>采用公开招标方式进行。</w:t>
      </w:r>
    </w:p>
    <w:p w14:paraId="61B1F51F"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szCs w:val="21"/>
        </w:rPr>
        <w:t>2、本次招标设定</w:t>
      </w:r>
      <w:r>
        <w:rPr>
          <w:rFonts w:ascii="仿宋" w:eastAsia="仿宋" w:hAnsi="仿宋" w:cs="宋体" w:hint="eastAsia"/>
          <w:szCs w:val="21"/>
        </w:rPr>
        <w:t>预算价</w:t>
      </w:r>
      <w:r>
        <w:rPr>
          <w:rFonts w:ascii="仿宋" w:eastAsia="仿宋" w:hAnsi="仿宋" w:cs="宋体"/>
          <w:szCs w:val="21"/>
        </w:rPr>
        <w:t>，</w:t>
      </w:r>
      <w:r>
        <w:rPr>
          <w:rFonts w:ascii="仿宋" w:eastAsia="仿宋" w:hAnsi="仿宋" w:cs="宋体" w:hint="eastAsia"/>
          <w:szCs w:val="21"/>
        </w:rPr>
        <w:t>预算价</w:t>
      </w:r>
      <w:r>
        <w:rPr>
          <w:rFonts w:ascii="仿宋" w:eastAsia="仿宋" w:hAnsi="仿宋" w:cs="宋体"/>
          <w:szCs w:val="21"/>
        </w:rPr>
        <w:t>由采购人确定并在</w:t>
      </w:r>
      <w:r>
        <w:rPr>
          <w:rFonts w:ascii="仿宋" w:eastAsia="仿宋" w:hAnsi="仿宋" w:cs="宋体" w:hint="eastAsia"/>
          <w:szCs w:val="21"/>
        </w:rPr>
        <w:t>招标文件中明确。</w:t>
      </w:r>
    </w:p>
    <w:p w14:paraId="61B1F520" w14:textId="77777777" w:rsidR="00B5193C" w:rsidRDefault="00176E49">
      <w:pPr>
        <w:spacing w:line="360" w:lineRule="auto"/>
        <w:ind w:firstLineChars="200" w:firstLine="422"/>
        <w:rPr>
          <w:rFonts w:ascii="仿宋" w:eastAsia="仿宋" w:hAnsi="仿宋" w:cs="宋体" w:hint="eastAsia"/>
          <w:b/>
          <w:bCs/>
          <w:szCs w:val="21"/>
        </w:rPr>
      </w:pPr>
      <w:bookmarkStart w:id="39" w:name="_Toc327749133"/>
      <w:bookmarkStart w:id="40" w:name="_Toc177824941"/>
      <w:bookmarkStart w:id="41" w:name="_Toc177825122"/>
      <w:bookmarkStart w:id="42" w:name="_Toc177824874"/>
      <w:bookmarkStart w:id="43" w:name="_Toc177870540"/>
      <w:r>
        <w:rPr>
          <w:rFonts w:ascii="仿宋" w:eastAsia="仿宋" w:hAnsi="仿宋" w:cs="宋体" w:hint="eastAsia"/>
          <w:b/>
          <w:bCs/>
          <w:szCs w:val="21"/>
        </w:rPr>
        <w:t>（四）投标委托</w:t>
      </w:r>
      <w:bookmarkEnd w:id="39"/>
      <w:bookmarkEnd w:id="40"/>
      <w:bookmarkEnd w:id="41"/>
      <w:bookmarkEnd w:id="42"/>
      <w:bookmarkEnd w:id="43"/>
    </w:p>
    <w:p w14:paraId="61B1F521"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szCs w:val="21"/>
        </w:rPr>
        <w:t>投标人代表须携带居民身份证</w:t>
      </w:r>
      <w:r>
        <w:rPr>
          <w:rFonts w:ascii="仿宋" w:eastAsia="仿宋" w:hAnsi="仿宋" w:cs="宋体" w:hint="eastAsia"/>
          <w:szCs w:val="21"/>
        </w:rPr>
        <w:t>等证明文件</w:t>
      </w:r>
      <w:r>
        <w:rPr>
          <w:rFonts w:ascii="仿宋" w:eastAsia="仿宋" w:hAnsi="仿宋" w:cs="宋体"/>
          <w:szCs w:val="21"/>
        </w:rPr>
        <w:t>。如投标人代表不是法定代表人，须有法定代表人出具的授权委托书（正本用原件，副本用复印件）。</w:t>
      </w:r>
    </w:p>
    <w:p w14:paraId="61B1F522" w14:textId="77777777" w:rsidR="00B5193C" w:rsidRDefault="00176E49">
      <w:pPr>
        <w:spacing w:line="360" w:lineRule="auto"/>
        <w:ind w:firstLineChars="200" w:firstLine="422"/>
        <w:rPr>
          <w:rFonts w:ascii="仿宋" w:eastAsia="仿宋" w:hAnsi="仿宋" w:cs="宋体" w:hint="eastAsia"/>
          <w:b/>
          <w:bCs/>
          <w:szCs w:val="21"/>
        </w:rPr>
      </w:pPr>
      <w:bookmarkStart w:id="44" w:name="_Toc177825123"/>
      <w:bookmarkStart w:id="45" w:name="_Toc177824875"/>
      <w:bookmarkStart w:id="46" w:name="_Toc177824942"/>
      <w:bookmarkStart w:id="47" w:name="_Toc177870541"/>
      <w:bookmarkStart w:id="48" w:name="_Toc327749134"/>
      <w:r>
        <w:rPr>
          <w:rFonts w:ascii="仿宋" w:eastAsia="仿宋" w:hAnsi="仿宋" w:cs="宋体" w:hint="eastAsia"/>
          <w:b/>
          <w:bCs/>
          <w:szCs w:val="21"/>
        </w:rPr>
        <w:t>（五）投标费用</w:t>
      </w:r>
      <w:bookmarkEnd w:id="44"/>
      <w:bookmarkEnd w:id="45"/>
      <w:bookmarkEnd w:id="46"/>
      <w:bookmarkEnd w:id="47"/>
      <w:bookmarkEnd w:id="48"/>
    </w:p>
    <w:p w14:paraId="61B1F523"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不论投标结果如何，投标人均应自行承担所有与投标有关的全部费用。</w:t>
      </w:r>
    </w:p>
    <w:p w14:paraId="61B1F524"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（六）合格投标人的资格要求</w:t>
      </w:r>
    </w:p>
    <w:p w14:paraId="61B1F525"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符合第一章第二条的规定。</w:t>
      </w:r>
    </w:p>
    <w:p w14:paraId="61B1F526"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（七）转包</w:t>
      </w:r>
    </w:p>
    <w:p w14:paraId="61B1F527"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本项目不允许以联合体形式投标，禁止转包。</w:t>
      </w:r>
    </w:p>
    <w:p w14:paraId="61B1F528"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（八）</w:t>
      </w:r>
      <w:bookmarkStart w:id="49" w:name="_Toc177870542"/>
      <w:r>
        <w:rPr>
          <w:rFonts w:ascii="仿宋" w:eastAsia="仿宋" w:hAnsi="仿宋" w:cs="宋体" w:hint="eastAsia"/>
          <w:b/>
          <w:bCs/>
          <w:szCs w:val="21"/>
        </w:rPr>
        <w:t>特别说明</w:t>
      </w:r>
      <w:bookmarkEnd w:id="49"/>
    </w:p>
    <w:p w14:paraId="61B1F529"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szCs w:val="21"/>
        </w:rPr>
        <w:t>▲</w:t>
      </w:r>
      <w:r>
        <w:rPr>
          <w:rFonts w:ascii="仿宋" w:eastAsia="仿宋" w:hAnsi="仿宋" w:cs="宋体" w:hint="eastAsia"/>
          <w:szCs w:val="21"/>
        </w:rPr>
        <w:t>1、</w:t>
      </w:r>
      <w:r>
        <w:rPr>
          <w:rFonts w:ascii="仿宋" w:eastAsia="仿宋" w:hAnsi="仿宋" w:cs="宋体"/>
          <w:szCs w:val="21"/>
        </w:rPr>
        <w:t>多家投标人参加投标，如其中两家或两家以上投标人的法定代表人为同一人或相互之间存</w:t>
      </w:r>
      <w:r>
        <w:rPr>
          <w:rFonts w:ascii="仿宋" w:eastAsia="仿宋" w:hAnsi="仿宋" w:cs="宋体" w:hint="eastAsia"/>
          <w:szCs w:val="21"/>
        </w:rPr>
        <w:t>在投资关系且达到控股的，同时提供的是同一品牌产品的，应当按一个投标人认定。评审时，取其中通过资格审查后的报价最低的一家为有效投标人；当报价相同时，则以技术标最优一家为有效投标人；均相同时，由评标委员会集体决定。</w:t>
      </w:r>
    </w:p>
    <w:p w14:paraId="61B1F52A"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多家代理商或经销商参加投标，如其中两家或两家以上投标人存在分级代理或代销关系，且提供的是其所代理品牌产品的，评审时，按上述规定确定其中一家为有效投标人。</w:t>
      </w:r>
    </w:p>
    <w:p w14:paraId="61B1F52B"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同一家原生产厂商授权多家代理商参加投标的，评审时，按上述规定确定其中一家为有效投标人。</w:t>
      </w:r>
    </w:p>
    <w:p w14:paraId="61B1F52C"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w:t>
      </w:r>
      <w:r>
        <w:rPr>
          <w:rFonts w:ascii="仿宋" w:eastAsia="仿宋" w:hAnsi="仿宋" w:cs="宋体" w:hint="eastAsia"/>
          <w:szCs w:val="21"/>
        </w:rPr>
        <w:t>、投标人投标所使用的资格、信誉、荣誉、业绩与企业认证必须为本法人（含其不具有独立法人资格的分公司）所拥有。投标人投标所使用的项目实施人员必须为本法人（含其不具有独立法人资格的分公司）员工。</w:t>
      </w:r>
    </w:p>
    <w:p w14:paraId="61B1F52D"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w:t>
      </w:r>
      <w:r>
        <w:rPr>
          <w:rFonts w:ascii="仿宋" w:eastAsia="仿宋" w:hAnsi="仿宋" w:cs="宋体" w:hint="eastAsia"/>
          <w:szCs w:val="21"/>
        </w:rPr>
        <w:t>、投标人在投标活动中提供任何虚假材料或从事其他违法活动的，其投标无效，并报监管部门查处；中标后发现的，中标人须依照《中华人民共和国消费者权益保护法》第49条之规定双倍赔偿采购人，且民事赔偿并不免除违法投标人的行政与刑事责任。</w:t>
      </w:r>
    </w:p>
    <w:p w14:paraId="61B1F52E" w14:textId="77777777" w:rsidR="00B5193C" w:rsidRDefault="00176E49">
      <w:pPr>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w:t>
      </w:r>
      <w:r>
        <w:rPr>
          <w:rFonts w:ascii="仿宋" w:eastAsia="仿宋" w:hAnsi="仿宋" w:cs="宋体" w:hint="eastAsia"/>
          <w:szCs w:val="21"/>
        </w:rPr>
        <w:t>、投标人应仔细阅读招标文件所有内容，对招标文件的要求</w:t>
      </w:r>
      <w:proofErr w:type="gramStart"/>
      <w:r>
        <w:rPr>
          <w:rFonts w:ascii="仿宋" w:eastAsia="仿宋" w:hAnsi="仿宋" w:cs="宋体" w:hint="eastAsia"/>
          <w:szCs w:val="21"/>
        </w:rPr>
        <w:t>作出</w:t>
      </w:r>
      <w:proofErr w:type="gramEnd"/>
      <w:r>
        <w:rPr>
          <w:rFonts w:ascii="仿宋" w:eastAsia="仿宋" w:hAnsi="仿宋" w:cs="宋体" w:hint="eastAsia"/>
          <w:szCs w:val="21"/>
        </w:rPr>
        <w:t>实质性响应，按照招标文件的要求提交电子投标文件，并对所提供的全部资料的真实性承担法律责任。</w:t>
      </w:r>
    </w:p>
    <w:p w14:paraId="61B1F52F"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5、投标人一旦递交了投标（响应）文件，即被视为接受了本招标文件的所有内容，如有任何</w:t>
      </w:r>
      <w:r>
        <w:rPr>
          <w:rFonts w:ascii="仿宋" w:eastAsia="仿宋" w:hAnsi="仿宋" w:cs="宋体" w:hint="eastAsia"/>
          <w:szCs w:val="21"/>
        </w:rPr>
        <w:t>异议，均应在答疑截止时间前提出。</w:t>
      </w:r>
    </w:p>
    <w:p w14:paraId="61B1F530" w14:textId="77777777" w:rsidR="00B5193C" w:rsidRDefault="00176E49">
      <w:pPr>
        <w:spacing w:line="360" w:lineRule="auto"/>
        <w:ind w:firstLineChars="200" w:firstLine="420"/>
        <w:rPr>
          <w:rFonts w:ascii="仿宋" w:eastAsia="仿宋" w:hAnsi="仿宋" w:hint="eastAsia"/>
          <w:szCs w:val="21"/>
        </w:rPr>
      </w:pPr>
      <w:r>
        <w:rPr>
          <w:rFonts w:ascii="仿宋" w:eastAsia="仿宋" w:hAnsi="仿宋" w:cs="宋体"/>
          <w:szCs w:val="21"/>
        </w:rPr>
        <w:t>6、投标文件前后描述不一，评审时将按不利于投标人的一种描述进行评审（评标委员会按招标</w:t>
      </w:r>
      <w:r>
        <w:rPr>
          <w:rFonts w:ascii="仿宋" w:eastAsia="仿宋" w:hAnsi="仿宋" w:cs="宋体" w:hint="eastAsia"/>
          <w:szCs w:val="21"/>
        </w:rPr>
        <w:t>文件</w:t>
      </w:r>
      <w:r>
        <w:rPr>
          <w:rFonts w:ascii="仿宋" w:eastAsia="仿宋" w:hAnsi="仿宋" w:cs="宋体" w:hint="eastAsia"/>
          <w:szCs w:val="21"/>
        </w:rPr>
        <w:lastRenderedPageBreak/>
        <w:t>规定允许投标人予以澄清的除外）。</w:t>
      </w:r>
    </w:p>
    <w:p w14:paraId="61B1F531" w14:textId="77777777" w:rsidR="00B5193C" w:rsidRDefault="00176E49">
      <w:pPr>
        <w:spacing w:line="360" w:lineRule="auto"/>
        <w:ind w:firstLineChars="200" w:firstLine="422"/>
        <w:rPr>
          <w:rFonts w:ascii="仿宋" w:eastAsia="仿宋" w:hAnsi="仿宋" w:cs="宋体" w:hint="eastAsia"/>
          <w:b/>
          <w:bCs/>
          <w:szCs w:val="21"/>
        </w:rPr>
      </w:pPr>
      <w:bookmarkStart w:id="50" w:name="_Toc177870543"/>
      <w:r>
        <w:rPr>
          <w:rFonts w:ascii="仿宋" w:eastAsia="仿宋" w:hAnsi="仿宋" w:cs="宋体" w:hint="eastAsia"/>
          <w:b/>
          <w:bCs/>
          <w:szCs w:val="21"/>
        </w:rPr>
        <w:t>（九）质疑</w:t>
      </w:r>
      <w:bookmarkEnd w:id="50"/>
      <w:r>
        <w:rPr>
          <w:rFonts w:ascii="仿宋" w:eastAsia="仿宋" w:hAnsi="仿宋" w:cs="宋体" w:hint="eastAsia"/>
          <w:b/>
          <w:bCs/>
          <w:szCs w:val="21"/>
        </w:rPr>
        <w:t>和投诉</w:t>
      </w:r>
    </w:p>
    <w:p w14:paraId="61B1F532" w14:textId="77777777" w:rsidR="00B5193C" w:rsidRDefault="00176E49">
      <w:pPr>
        <w:spacing w:line="360" w:lineRule="auto"/>
        <w:ind w:firstLineChars="200" w:firstLine="420"/>
        <w:rPr>
          <w:rFonts w:ascii="仿宋" w:eastAsia="仿宋" w:hAnsi="仿宋" w:cs="宋体" w:hint="eastAsia"/>
          <w:szCs w:val="21"/>
        </w:rPr>
      </w:pPr>
      <w:bookmarkStart w:id="51" w:name="_Toc327749135"/>
      <w:bookmarkStart w:id="52" w:name="_Toc294470137"/>
      <w:bookmarkStart w:id="53" w:name="_Toc98341083"/>
      <w:bookmarkStart w:id="54" w:name="_Toc327751108"/>
      <w:bookmarkStart w:id="55" w:name="_Toc177870544"/>
      <w:r>
        <w:rPr>
          <w:rFonts w:ascii="仿宋" w:eastAsia="仿宋" w:hAnsi="仿宋" w:cs="宋体" w:hint="eastAsia"/>
          <w:szCs w:val="21"/>
        </w:rPr>
        <w:t>根据《中华人民共和国政府采购法》和《政府采购质疑和投诉办法》</w:t>
      </w:r>
      <w:r>
        <w:rPr>
          <w:rFonts w:ascii="仿宋" w:eastAsia="仿宋" w:hAnsi="仿宋" w:cs="宋体"/>
          <w:szCs w:val="21"/>
        </w:rPr>
        <w:t>(财政部令第94号)的规定，</w:t>
      </w:r>
      <w:r>
        <w:rPr>
          <w:rFonts w:ascii="仿宋" w:eastAsia="仿宋" w:hAnsi="仿宋" w:cs="宋体" w:hint="eastAsia"/>
          <w:szCs w:val="21"/>
        </w:rPr>
        <w:t>投标人对政府采购活动事项有疑问的，可以向采购人和招标代理机构提出询问，采购人和招标代理机构应当及时</w:t>
      </w:r>
      <w:proofErr w:type="gramStart"/>
      <w:r>
        <w:rPr>
          <w:rFonts w:ascii="仿宋" w:eastAsia="仿宋" w:hAnsi="仿宋" w:cs="宋体" w:hint="eastAsia"/>
          <w:szCs w:val="21"/>
        </w:rPr>
        <w:t>作出</w:t>
      </w:r>
      <w:proofErr w:type="gramEnd"/>
      <w:r>
        <w:rPr>
          <w:rFonts w:ascii="仿宋" w:eastAsia="仿宋" w:hAnsi="仿宋" w:cs="宋体" w:hint="eastAsia"/>
          <w:szCs w:val="21"/>
        </w:rPr>
        <w:t>答复，但答复的内容不得涉及商业秘密。</w:t>
      </w:r>
    </w:p>
    <w:p w14:paraId="61B1F533"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szCs w:val="21"/>
        </w:rPr>
        <w:t>1、投标人认为招标文件、采购过程和中标、中标结果使自己的权益受到损害的，应当在知道或</w:t>
      </w:r>
      <w:r>
        <w:rPr>
          <w:rFonts w:ascii="仿宋" w:eastAsia="仿宋" w:hAnsi="仿宋" w:cs="宋体" w:hint="eastAsia"/>
          <w:szCs w:val="21"/>
        </w:rPr>
        <w:t>者应知其权益受到损害之日起七个工作日内，以书面形式向采购人、采购代理机构提出质疑。质疑起算日期如下：</w:t>
      </w:r>
    </w:p>
    <w:p w14:paraId="61B1F534"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1）对可以质疑的招标文件提出质疑的，为收到招标文件之日或者招标文件公告期限届满之日</w:t>
      </w:r>
      <w:r>
        <w:rPr>
          <w:rFonts w:ascii="仿宋" w:eastAsia="仿宋" w:hAnsi="仿宋" w:cs="宋体" w:hint="eastAsia"/>
          <w:szCs w:val="21"/>
        </w:rPr>
        <w:t>（公告期限届满后获取招标文件的，以公告期限届满之日为准）；</w:t>
      </w:r>
    </w:p>
    <w:p w14:paraId="61B1F535"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2）对采购过程提出质疑的，为各采购程序环节结束之日；</w:t>
      </w:r>
    </w:p>
    <w:p w14:paraId="61B1F536"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3）对中标结果提出质疑的，为中标结果公告期限届满之日。</w:t>
      </w:r>
    </w:p>
    <w:p w14:paraId="61B1F537"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szCs w:val="21"/>
        </w:rPr>
        <w:t>2、质疑投标人对采购人、采购代理机构的答复不满意或者采购人、采购代理机构未在规定时间</w:t>
      </w:r>
      <w:r>
        <w:rPr>
          <w:rFonts w:ascii="仿宋" w:eastAsia="仿宋" w:hAnsi="仿宋" w:cs="宋体" w:hint="eastAsia"/>
          <w:szCs w:val="21"/>
        </w:rPr>
        <w:t>内</w:t>
      </w:r>
      <w:proofErr w:type="gramStart"/>
      <w:r>
        <w:rPr>
          <w:rFonts w:ascii="仿宋" w:eastAsia="仿宋" w:hAnsi="仿宋" w:cs="宋体" w:hint="eastAsia"/>
          <w:szCs w:val="21"/>
        </w:rPr>
        <w:t>作出</w:t>
      </w:r>
      <w:proofErr w:type="gramEnd"/>
      <w:r>
        <w:rPr>
          <w:rFonts w:ascii="仿宋" w:eastAsia="仿宋" w:hAnsi="仿宋" w:cs="宋体" w:hint="eastAsia"/>
          <w:szCs w:val="21"/>
        </w:rPr>
        <w:t>答复的，可以在答复期满后十五个工作日内向同级政府采购监管部门投诉。</w:t>
      </w:r>
    </w:p>
    <w:p w14:paraId="61B1F538"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szCs w:val="21"/>
        </w:rPr>
        <w:t>3、质疑和投诉需按照《政府采购质疑和投诉办法》（财政部令第94号）规定，范本在浙江政</w:t>
      </w:r>
      <w:r>
        <w:rPr>
          <w:rFonts w:ascii="仿宋" w:eastAsia="仿宋" w:hAnsi="仿宋" w:cs="宋体" w:hint="eastAsia"/>
          <w:szCs w:val="21"/>
        </w:rPr>
        <w:t>府采购网中“下载专区”内下载，质疑时投标人需在法定质疑期内一次性提出针对同一采购环节的质疑。投标人为自然人的，应当由本人签字；投标人为法人或者其他组织的，应当由法定代表人、主要负责人，或者其授权代表签字或者盖章，并加盖公章。</w:t>
      </w:r>
    </w:p>
    <w:p w14:paraId="61B1F539"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质疑书、投诉书均应明确阐述招标文件、招标过程和中标结果中使自己合法权益受到损害的实质性内容，提供相关事实、依据和证据及其来源或线索，便于有关单位调查、答复和处理。</w:t>
      </w:r>
    </w:p>
    <w:p w14:paraId="61B1F53A"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szCs w:val="21"/>
        </w:rPr>
        <w:t>4、对于询问的处理：采购人或者采购代理机构应当在3个工作日内对投标人依法提出的询问</w:t>
      </w:r>
      <w:proofErr w:type="gramStart"/>
      <w:r>
        <w:rPr>
          <w:rFonts w:ascii="仿宋" w:eastAsia="仿宋" w:hAnsi="仿宋" w:cs="宋体"/>
          <w:szCs w:val="21"/>
        </w:rPr>
        <w:t>作</w:t>
      </w:r>
      <w:r>
        <w:rPr>
          <w:rFonts w:ascii="仿宋" w:eastAsia="仿宋" w:hAnsi="仿宋" w:cs="宋体" w:hint="eastAsia"/>
          <w:szCs w:val="21"/>
        </w:rPr>
        <w:t>出</w:t>
      </w:r>
      <w:proofErr w:type="gramEnd"/>
      <w:r>
        <w:rPr>
          <w:rFonts w:ascii="仿宋" w:eastAsia="仿宋" w:hAnsi="仿宋" w:cs="宋体" w:hint="eastAsia"/>
          <w:szCs w:val="21"/>
        </w:rPr>
        <w:t>答复。</w:t>
      </w:r>
    </w:p>
    <w:p w14:paraId="61B1F53B" w14:textId="77777777" w:rsidR="00B5193C" w:rsidRDefault="00176E49">
      <w:pPr>
        <w:spacing w:line="360" w:lineRule="auto"/>
        <w:ind w:firstLineChars="200" w:firstLine="420"/>
        <w:rPr>
          <w:rFonts w:ascii="仿宋" w:eastAsia="仿宋" w:hAnsi="仿宋" w:hint="eastAsia"/>
          <w:b/>
          <w:bCs/>
          <w:szCs w:val="21"/>
        </w:rPr>
      </w:pPr>
      <w:r>
        <w:rPr>
          <w:rFonts w:ascii="仿宋" w:eastAsia="仿宋" w:hAnsi="仿宋" w:cs="宋体" w:hint="eastAsia"/>
          <w:szCs w:val="21"/>
        </w:rPr>
        <w:t>投标人提出的询问或者质疑超出采购人对采购代理机构委托授权范围的，采购代理机构应当告知投标人向采购人提出。</w:t>
      </w:r>
    </w:p>
    <w:p w14:paraId="61B1F53C"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56" w:name="_Toc176355425"/>
      <w:r>
        <w:rPr>
          <w:rFonts w:ascii="仿宋" w:eastAsia="仿宋" w:hAnsi="仿宋" w:cs="宋体" w:hint="eastAsia"/>
          <w:b/>
          <w:bCs/>
          <w:sz w:val="32"/>
          <w:szCs w:val="32"/>
        </w:rPr>
        <w:t>二、招标文件</w:t>
      </w:r>
      <w:bookmarkEnd w:id="51"/>
      <w:bookmarkEnd w:id="52"/>
      <w:bookmarkEnd w:id="53"/>
      <w:bookmarkEnd w:id="54"/>
      <w:bookmarkEnd w:id="55"/>
      <w:bookmarkEnd w:id="56"/>
    </w:p>
    <w:p w14:paraId="61B1F53D"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（一）招标文件的构成。本招标文件由以下部份组成</w:t>
      </w:r>
    </w:p>
    <w:p w14:paraId="61B1F53E"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1、招标公告；</w:t>
      </w:r>
    </w:p>
    <w:p w14:paraId="61B1F53F"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2、招标需求；</w:t>
      </w:r>
    </w:p>
    <w:p w14:paraId="61B1F540"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3、投标人须知；</w:t>
      </w:r>
    </w:p>
    <w:p w14:paraId="61B1F541"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4、评标办法及标准；</w:t>
      </w:r>
    </w:p>
    <w:p w14:paraId="61B1F542"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5、合同主要条款；</w:t>
      </w:r>
    </w:p>
    <w:p w14:paraId="61B1F543"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6、投标文件格式；</w:t>
      </w:r>
    </w:p>
    <w:p w14:paraId="61B1F544"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7、本项目招标文件有关的澄清、答复、修改、补充的内容。</w:t>
      </w:r>
    </w:p>
    <w:p w14:paraId="61B1F545"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（二）投标人的风险</w:t>
      </w:r>
    </w:p>
    <w:p w14:paraId="61B1F546"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lastRenderedPageBreak/>
        <w:t>投标人没有按照招标文件要求提供全部资料，或者投标人没有对招标文件在各方面</w:t>
      </w:r>
      <w:proofErr w:type="gramStart"/>
      <w:r>
        <w:rPr>
          <w:rFonts w:ascii="仿宋" w:eastAsia="仿宋" w:hAnsi="仿宋" w:cs="宋体" w:hint="eastAsia"/>
          <w:szCs w:val="21"/>
        </w:rPr>
        <w:t>作出</w:t>
      </w:r>
      <w:proofErr w:type="gramEnd"/>
      <w:r>
        <w:rPr>
          <w:rFonts w:ascii="仿宋" w:eastAsia="仿宋" w:hAnsi="仿宋" w:cs="宋体" w:hint="eastAsia"/>
          <w:szCs w:val="21"/>
        </w:rPr>
        <w:t>实质性响应是投标人的风险，并可能导致其投标被拒绝。</w:t>
      </w:r>
    </w:p>
    <w:p w14:paraId="61B1F547"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（三）招标文件的澄清与修改</w:t>
      </w:r>
    </w:p>
    <w:p w14:paraId="61B1F548"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1、投标人应认真阅读本招标文件，发现其中有误或有要求不合理的，投标人必须在投标须知前附表规定的招标文件答疑与澄清截止时间前以书面形式要求采购人和采购代理机构澄清。</w:t>
      </w:r>
    </w:p>
    <w:p w14:paraId="61B1F549"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2、采购人和采购代理机构必须以书面形式答复投标人要求澄清的问题，并将不包含问题来源的答复书面通知所有购买招标文件的投标人；除书面答复以外的其他澄清方式及澄清内容均无效。</w:t>
      </w:r>
    </w:p>
    <w:p w14:paraId="61B1F54A"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3、招标文件澄清、答复、修改、补充的内容为招标文件的组成部分。当招标文件与招标文件的答复、澄清、修改、补充通知就同一内容的表述不一致时，以最后发出的书面文件为准。</w:t>
      </w:r>
    </w:p>
    <w:p w14:paraId="61B1F54B"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4、招标文件的澄清、答复、修改或补充都应该通过本代理机构以法定形式发布，采购人非通过本机构，不得擅自澄清、答复、修改或补充招标文件。</w:t>
      </w:r>
    </w:p>
    <w:p w14:paraId="61B1F54C"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5、招标文件澄清、答复、修改、补充的内容为招标文件的组成部分。当招标文件与招标文件的答复、澄清、修改、补充通知就同一内容的表述不一致时，以最后发出的书面文件为准。</w:t>
      </w:r>
    </w:p>
    <w:p w14:paraId="61B1F54D"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57" w:name="_Toc177870545"/>
      <w:bookmarkStart w:id="58" w:name="_Toc294470138"/>
      <w:bookmarkStart w:id="59" w:name="_Toc327749136"/>
      <w:bookmarkStart w:id="60" w:name="_Toc327751109"/>
      <w:bookmarkStart w:id="61" w:name="_Toc98341084"/>
      <w:bookmarkStart w:id="62" w:name="_Toc176355426"/>
      <w:r>
        <w:rPr>
          <w:rFonts w:ascii="仿宋" w:eastAsia="仿宋" w:hAnsi="仿宋" w:cs="宋体" w:hint="eastAsia"/>
          <w:b/>
          <w:bCs/>
          <w:sz w:val="32"/>
          <w:szCs w:val="32"/>
        </w:rPr>
        <w:t>三、投标文件</w:t>
      </w:r>
      <w:bookmarkEnd w:id="57"/>
      <w:bookmarkEnd w:id="58"/>
      <w:bookmarkEnd w:id="59"/>
      <w:bookmarkEnd w:id="60"/>
      <w:r>
        <w:rPr>
          <w:rFonts w:ascii="仿宋" w:eastAsia="仿宋" w:hAnsi="仿宋" w:cs="宋体" w:hint="eastAsia"/>
          <w:b/>
          <w:bCs/>
          <w:sz w:val="32"/>
          <w:szCs w:val="32"/>
        </w:rPr>
        <w:t>编制及递交</w:t>
      </w:r>
      <w:bookmarkEnd w:id="61"/>
      <w:bookmarkEnd w:id="62"/>
    </w:p>
    <w:p w14:paraId="61B1F54E" w14:textId="77777777" w:rsidR="00B5193C" w:rsidRDefault="00176E49">
      <w:pPr>
        <w:spacing w:line="360" w:lineRule="auto"/>
        <w:ind w:firstLineChars="200" w:firstLine="422"/>
        <w:rPr>
          <w:rFonts w:ascii="仿宋" w:eastAsia="仿宋" w:hAnsi="仿宋" w:cs="宋体" w:hint="eastAsia"/>
          <w:b/>
          <w:bCs/>
          <w:szCs w:val="21"/>
        </w:rPr>
      </w:pPr>
      <w:bookmarkStart w:id="63" w:name="_Toc327749137"/>
      <w:r>
        <w:rPr>
          <w:rFonts w:ascii="仿宋" w:eastAsia="仿宋" w:hAnsi="仿宋" w:cs="宋体" w:hint="eastAsia"/>
          <w:b/>
          <w:bCs/>
          <w:szCs w:val="21"/>
        </w:rPr>
        <w:t>（一）投标文件的组成</w:t>
      </w:r>
      <w:bookmarkEnd w:id="63"/>
    </w:p>
    <w:p w14:paraId="61B1F54F" w14:textId="77777777" w:rsidR="00B5193C" w:rsidRDefault="00176E49">
      <w:pPr>
        <w:adjustRightInd w:val="0"/>
        <w:snapToGrid w:val="0"/>
        <w:spacing w:line="360" w:lineRule="auto"/>
        <w:ind w:firstLineChars="200" w:firstLine="420"/>
        <w:jc w:val="left"/>
        <w:rPr>
          <w:rFonts w:ascii="仿宋" w:eastAsia="仿宋" w:hAnsi="仿宋" w:cs="宋体" w:hint="eastAsia"/>
          <w:b/>
          <w:szCs w:val="21"/>
          <w:u w:val="single"/>
        </w:rPr>
      </w:pPr>
      <w:r>
        <w:rPr>
          <w:rFonts w:ascii="仿宋" w:eastAsia="仿宋" w:hAnsi="仿宋" w:cs="宋体" w:hint="eastAsia"/>
          <w:szCs w:val="21"/>
        </w:rPr>
        <w:t>投标文件由</w:t>
      </w:r>
      <w:r>
        <w:rPr>
          <w:rFonts w:ascii="仿宋" w:eastAsia="仿宋" w:hAnsi="仿宋" w:cs="宋体" w:hint="eastAsia"/>
          <w:b/>
          <w:szCs w:val="21"/>
        </w:rPr>
        <w:t>资格证明文件、商务文件、技术文件和报价文件</w:t>
      </w:r>
      <w:r>
        <w:rPr>
          <w:rFonts w:ascii="仿宋" w:eastAsia="仿宋" w:hAnsi="仿宋" w:cs="宋体" w:hint="eastAsia"/>
          <w:szCs w:val="21"/>
        </w:rPr>
        <w:t>四部份组成。《</w:t>
      </w:r>
      <w:r>
        <w:rPr>
          <w:rFonts w:ascii="仿宋" w:eastAsia="仿宋" w:hAnsi="仿宋" w:cs="宋体" w:hint="eastAsia"/>
          <w:b/>
          <w:szCs w:val="21"/>
        </w:rPr>
        <w:t>资格证明文件</w:t>
      </w:r>
      <w:r>
        <w:rPr>
          <w:rFonts w:ascii="仿宋" w:eastAsia="仿宋" w:hAnsi="仿宋" w:cs="宋体" w:hint="eastAsia"/>
          <w:szCs w:val="21"/>
        </w:rPr>
        <w:t>》</w:t>
      </w:r>
      <w:r>
        <w:rPr>
          <w:rFonts w:ascii="仿宋" w:eastAsia="仿宋" w:hAnsi="仿宋" w:cs="宋体" w:hint="eastAsia"/>
          <w:b/>
          <w:szCs w:val="21"/>
          <w:u w:val="single"/>
        </w:rPr>
        <w:t>装订成一册，《商务文件》和《技术文件》两部分可装订成一册，《报价文件》装订成一册。</w:t>
      </w:r>
    </w:p>
    <w:p w14:paraId="61B1F550" w14:textId="77777777" w:rsidR="00B5193C" w:rsidRDefault="00176E49">
      <w:pPr>
        <w:adjustRightInd w:val="0"/>
        <w:snapToGrid w:val="0"/>
        <w:spacing w:line="360" w:lineRule="auto"/>
        <w:ind w:firstLineChars="200" w:firstLine="422"/>
        <w:jc w:val="left"/>
        <w:rPr>
          <w:rFonts w:ascii="仿宋" w:eastAsia="仿宋" w:hAnsi="仿宋" w:cs="宋体" w:hint="eastAsia"/>
          <w:b/>
          <w:szCs w:val="21"/>
        </w:rPr>
      </w:pPr>
      <w:r>
        <w:rPr>
          <w:rFonts w:ascii="仿宋" w:eastAsia="仿宋" w:hAnsi="仿宋" w:cs="宋体" w:hint="eastAsia"/>
          <w:b/>
          <w:szCs w:val="21"/>
        </w:rPr>
        <w:t>1、资格证明文件</w:t>
      </w:r>
    </w:p>
    <w:p w14:paraId="61B1F551" w14:textId="4C4882B9"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（1）投标资格声明书（格式见</w:t>
      </w:r>
      <w:r w:rsidR="0073198C">
        <w:rPr>
          <w:rFonts w:ascii="仿宋" w:eastAsia="仿宋" w:hAnsi="仿宋" w:cs="宋体" w:hint="eastAsia"/>
          <w:szCs w:val="21"/>
        </w:rPr>
        <w:t>第六章</w:t>
      </w:r>
      <w:r>
        <w:rPr>
          <w:rFonts w:ascii="仿宋" w:eastAsia="仿宋" w:hAnsi="仿宋" w:cs="宋体" w:hint="eastAsia"/>
          <w:szCs w:val="21"/>
        </w:rPr>
        <w:t>）；</w:t>
      </w:r>
    </w:p>
    <w:p w14:paraId="61B1F55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w:t>
      </w:r>
      <w:r>
        <w:rPr>
          <w:rFonts w:ascii="仿宋" w:eastAsia="仿宋" w:hAnsi="仿宋" w:cs="宋体"/>
          <w:szCs w:val="21"/>
        </w:rPr>
        <w:t>营业执照</w:t>
      </w:r>
      <w:r>
        <w:rPr>
          <w:rFonts w:ascii="仿宋" w:eastAsia="仿宋" w:hAnsi="仿宋" w:cs="宋体" w:hint="eastAsia"/>
          <w:szCs w:val="21"/>
        </w:rPr>
        <w:t>三证合一或五证合一的副本</w:t>
      </w:r>
      <w:r>
        <w:rPr>
          <w:rFonts w:ascii="仿宋" w:eastAsia="仿宋" w:hAnsi="仿宋" w:cs="宋体"/>
          <w:szCs w:val="21"/>
        </w:rPr>
        <w:t>复印件</w:t>
      </w:r>
      <w:r>
        <w:rPr>
          <w:rFonts w:ascii="仿宋" w:eastAsia="仿宋" w:hAnsi="仿宋" w:cs="宋体" w:hint="eastAsia"/>
          <w:szCs w:val="21"/>
        </w:rPr>
        <w:t>；</w:t>
      </w:r>
    </w:p>
    <w:p w14:paraId="61B1F553" w14:textId="6011D7E9"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（3）法定代表人身份证明书和授权委托书（格式见</w:t>
      </w:r>
      <w:r w:rsidR="0073198C">
        <w:rPr>
          <w:rFonts w:ascii="仿宋" w:eastAsia="仿宋" w:hAnsi="仿宋" w:cs="宋体" w:hint="eastAsia"/>
          <w:szCs w:val="21"/>
        </w:rPr>
        <w:t>第六章</w:t>
      </w:r>
      <w:r>
        <w:rPr>
          <w:rFonts w:ascii="仿宋" w:eastAsia="仿宋" w:hAnsi="仿宋" w:cs="宋体" w:hint="eastAsia"/>
          <w:szCs w:val="21"/>
        </w:rPr>
        <w:t>）；</w:t>
      </w:r>
    </w:p>
    <w:p w14:paraId="61B1F55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w:t>
      </w:r>
      <w:r>
        <w:rPr>
          <w:rFonts w:ascii="仿宋" w:eastAsia="仿宋" w:hAnsi="仿宋" w:cs="宋体" w:hint="eastAsia"/>
          <w:szCs w:val="21"/>
        </w:rPr>
        <w:t>）授权代表社保缴费凭证或花名册复印件；</w:t>
      </w:r>
    </w:p>
    <w:p w14:paraId="61B1F55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w:t>
      </w:r>
      <w:r>
        <w:rPr>
          <w:rFonts w:ascii="仿宋" w:eastAsia="仿宋" w:hAnsi="仿宋" w:cs="宋体" w:hint="eastAsia"/>
          <w:szCs w:val="21"/>
        </w:rPr>
        <w:t>）投标人最近一个季度依法缴纳税收和社保费的证明[税费凭证复印件，或者依法缴纳税费或依法免缴税费的证明]；</w:t>
      </w:r>
    </w:p>
    <w:p w14:paraId="61B1F556" w14:textId="4D886102"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6</w:t>
      </w:r>
      <w:r>
        <w:rPr>
          <w:rFonts w:ascii="仿宋" w:eastAsia="仿宋" w:hAnsi="仿宋" w:cs="宋体" w:hint="eastAsia"/>
          <w:szCs w:val="21"/>
        </w:rPr>
        <w:t>）中小企业声明函(格式见</w:t>
      </w:r>
      <w:r w:rsidR="0073198C">
        <w:rPr>
          <w:rFonts w:ascii="仿宋" w:eastAsia="仿宋" w:hAnsi="仿宋" w:cs="宋体" w:hint="eastAsia"/>
          <w:szCs w:val="21"/>
        </w:rPr>
        <w:t>第六章</w:t>
      </w:r>
      <w:r>
        <w:rPr>
          <w:rFonts w:ascii="仿宋" w:eastAsia="仿宋" w:hAnsi="仿宋" w:cs="宋体" w:hint="eastAsia"/>
          <w:szCs w:val="21"/>
        </w:rPr>
        <w:t>)；</w:t>
      </w:r>
    </w:p>
    <w:p w14:paraId="61B1F55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7</w:t>
      </w:r>
      <w:r>
        <w:rPr>
          <w:rFonts w:ascii="仿宋" w:eastAsia="仿宋" w:hAnsi="仿宋" w:cs="宋体" w:hint="eastAsia"/>
          <w:szCs w:val="21"/>
        </w:rPr>
        <w:t>）残疾人福利性单位声明函（如投标人为残疾人福利性单位）；</w:t>
      </w:r>
    </w:p>
    <w:p w14:paraId="61B1F558" w14:textId="77777777" w:rsidR="00B5193C" w:rsidRDefault="00176E49">
      <w:pPr>
        <w:tabs>
          <w:tab w:val="left" w:pos="0"/>
        </w:tabs>
        <w:adjustRightInd w:val="0"/>
        <w:snapToGrid w:val="0"/>
        <w:spacing w:line="360" w:lineRule="auto"/>
        <w:ind w:firstLineChars="200" w:firstLine="420"/>
        <w:jc w:val="left"/>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8</w:t>
      </w:r>
      <w:r>
        <w:rPr>
          <w:rFonts w:ascii="仿宋" w:eastAsia="仿宋" w:hAnsi="仿宋" w:cs="宋体" w:hint="eastAsia"/>
          <w:szCs w:val="21"/>
        </w:rPr>
        <w:t>）监狱企业相关证明材料（如投标人为监狱企业）；</w:t>
      </w:r>
    </w:p>
    <w:p w14:paraId="61B1F559" w14:textId="0EB16D9F"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9</w:t>
      </w:r>
      <w:r>
        <w:rPr>
          <w:rFonts w:ascii="仿宋" w:eastAsia="仿宋" w:hAnsi="仿宋" w:cs="宋体" w:hint="eastAsia"/>
          <w:szCs w:val="21"/>
        </w:rPr>
        <w:t>）政府采购政策情况表（格式见</w:t>
      </w:r>
      <w:r w:rsidR="0073198C">
        <w:rPr>
          <w:rFonts w:ascii="仿宋" w:eastAsia="仿宋" w:hAnsi="仿宋" w:cs="宋体" w:hint="eastAsia"/>
          <w:szCs w:val="21"/>
        </w:rPr>
        <w:t>附件</w:t>
      </w:r>
      <w:r>
        <w:rPr>
          <w:rFonts w:ascii="仿宋" w:eastAsia="仿宋" w:hAnsi="仿宋" w:cs="宋体" w:hint="eastAsia"/>
          <w:szCs w:val="21"/>
        </w:rPr>
        <w:t>）。</w:t>
      </w:r>
    </w:p>
    <w:p w14:paraId="61B1F55A" w14:textId="77777777" w:rsidR="00B5193C" w:rsidRDefault="00176E49">
      <w:pPr>
        <w:adjustRightInd w:val="0"/>
        <w:snapToGrid w:val="0"/>
        <w:spacing w:line="360" w:lineRule="auto"/>
        <w:ind w:firstLineChars="200" w:firstLine="422"/>
        <w:jc w:val="left"/>
        <w:rPr>
          <w:rFonts w:ascii="仿宋" w:eastAsia="仿宋" w:hAnsi="仿宋" w:cs="宋体" w:hint="eastAsia"/>
          <w:b/>
          <w:szCs w:val="21"/>
        </w:rPr>
      </w:pPr>
      <w:r>
        <w:rPr>
          <w:rFonts w:ascii="仿宋" w:eastAsia="仿宋" w:hAnsi="仿宋" w:cs="宋体" w:hint="eastAsia"/>
          <w:b/>
          <w:szCs w:val="21"/>
        </w:rPr>
        <w:t>2、商务技术文件</w:t>
      </w:r>
    </w:p>
    <w:p w14:paraId="61B1F55B" w14:textId="2672D67E"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（1）投标函（格式</w:t>
      </w:r>
      <w:r w:rsidR="0073198C">
        <w:rPr>
          <w:rFonts w:ascii="仿宋" w:eastAsia="仿宋" w:hAnsi="仿宋" w:cs="宋体" w:hint="eastAsia"/>
          <w:szCs w:val="21"/>
        </w:rPr>
        <w:t>见第六章</w:t>
      </w:r>
      <w:r>
        <w:rPr>
          <w:rFonts w:ascii="仿宋" w:eastAsia="仿宋" w:hAnsi="仿宋" w:cs="宋体" w:hint="eastAsia"/>
          <w:szCs w:val="21"/>
        </w:rPr>
        <w:t>）；</w:t>
      </w:r>
    </w:p>
    <w:p w14:paraId="61B1F55F" w14:textId="39FD30E0" w:rsidR="00B5193C" w:rsidRDefault="00176E49" w:rsidP="007924B6">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w:t>
      </w:r>
      <w:r w:rsidR="007924B6">
        <w:rPr>
          <w:rFonts w:ascii="仿宋" w:eastAsia="仿宋" w:hAnsi="仿宋" w:cs="宋体" w:hint="eastAsia"/>
          <w:szCs w:val="21"/>
        </w:rPr>
        <w:t>投标单位情况表（格式见</w:t>
      </w:r>
      <w:r w:rsidR="0073198C">
        <w:rPr>
          <w:rFonts w:ascii="仿宋" w:eastAsia="仿宋" w:hAnsi="仿宋" w:cs="宋体" w:hint="eastAsia"/>
          <w:szCs w:val="21"/>
        </w:rPr>
        <w:t>第六章</w:t>
      </w:r>
      <w:r w:rsidR="007924B6">
        <w:rPr>
          <w:rFonts w:ascii="仿宋" w:eastAsia="仿宋" w:hAnsi="仿宋" w:cs="宋体" w:hint="eastAsia"/>
          <w:szCs w:val="21"/>
        </w:rPr>
        <w:t>）；</w:t>
      </w:r>
    </w:p>
    <w:p w14:paraId="76C63028" w14:textId="1820AD0C" w:rsidR="001427AE" w:rsidRDefault="00176E49" w:rsidP="000B2CB5">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w:t>
      </w:r>
      <w:r>
        <w:rPr>
          <w:rFonts w:ascii="仿宋" w:eastAsia="仿宋" w:hAnsi="仿宋" w:cs="宋体" w:hint="eastAsia"/>
          <w:szCs w:val="21"/>
        </w:rPr>
        <w:t>）</w:t>
      </w:r>
      <w:r w:rsidR="001427AE" w:rsidRPr="00725CA4">
        <w:rPr>
          <w:rFonts w:ascii="仿宋" w:eastAsia="仿宋" w:hAnsi="仿宋" w:cs="仿宋_GB2312" w:hint="eastAsia"/>
          <w:szCs w:val="21"/>
        </w:rPr>
        <w:t>项目负责人情况表</w:t>
      </w:r>
      <w:r w:rsidR="001427AE" w:rsidRPr="00725CA4">
        <w:rPr>
          <w:rFonts w:ascii="仿宋" w:eastAsia="仿宋" w:hAnsi="仿宋" w:cs="仿宋_GB2312"/>
          <w:szCs w:val="21"/>
        </w:rPr>
        <w:t>（格式见</w:t>
      </w:r>
      <w:r w:rsidR="0073198C">
        <w:rPr>
          <w:rFonts w:ascii="仿宋" w:eastAsia="仿宋" w:hAnsi="仿宋" w:cs="宋体" w:hint="eastAsia"/>
          <w:szCs w:val="21"/>
        </w:rPr>
        <w:t>第六章</w:t>
      </w:r>
      <w:r w:rsidR="001427AE" w:rsidRPr="00725CA4">
        <w:rPr>
          <w:rFonts w:ascii="仿宋" w:eastAsia="仿宋" w:hAnsi="仿宋" w:cs="仿宋_GB2312"/>
          <w:szCs w:val="21"/>
        </w:rPr>
        <w:t>）</w:t>
      </w:r>
      <w:r w:rsidR="001427AE" w:rsidRPr="00725CA4">
        <w:rPr>
          <w:rFonts w:ascii="仿宋" w:eastAsia="仿宋" w:hAnsi="仿宋" w:cs="仿宋_GB2312" w:hint="eastAsia"/>
          <w:szCs w:val="21"/>
        </w:rPr>
        <w:t>；</w:t>
      </w:r>
    </w:p>
    <w:p w14:paraId="6B823E1F" w14:textId="4666904D" w:rsidR="001427AE" w:rsidRDefault="001427AE" w:rsidP="000B2CB5">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宋体" w:hint="eastAsia"/>
          <w:szCs w:val="21"/>
        </w:rPr>
        <w:t>（5）</w:t>
      </w:r>
      <w:r w:rsidRPr="00725CA4">
        <w:rPr>
          <w:rFonts w:ascii="仿宋" w:eastAsia="仿宋" w:hAnsi="仿宋" w:cs="仿宋_GB2312"/>
          <w:szCs w:val="21"/>
        </w:rPr>
        <w:t>项目实施人员（技术力量）一览表（格式见</w:t>
      </w:r>
      <w:r w:rsidR="0073198C">
        <w:rPr>
          <w:rFonts w:ascii="仿宋" w:eastAsia="仿宋" w:hAnsi="仿宋" w:cs="宋体" w:hint="eastAsia"/>
          <w:szCs w:val="21"/>
        </w:rPr>
        <w:t>第六章</w:t>
      </w:r>
      <w:r w:rsidRPr="00725CA4">
        <w:rPr>
          <w:rFonts w:ascii="仿宋" w:eastAsia="仿宋" w:hAnsi="仿宋" w:cs="仿宋_GB2312"/>
          <w:szCs w:val="21"/>
        </w:rPr>
        <w:t>）</w:t>
      </w:r>
      <w:r w:rsidRPr="00725CA4">
        <w:rPr>
          <w:rFonts w:ascii="仿宋" w:eastAsia="仿宋" w:hAnsi="仿宋" w:cs="仿宋_GB2312" w:hint="eastAsia"/>
          <w:szCs w:val="21"/>
        </w:rPr>
        <w:t>；</w:t>
      </w:r>
    </w:p>
    <w:p w14:paraId="17E78E9A" w14:textId="142A29B6" w:rsidR="000B2CB5"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w:t>
      </w:r>
      <w:r w:rsidR="009D38C7">
        <w:rPr>
          <w:rFonts w:ascii="仿宋" w:eastAsia="仿宋" w:hAnsi="仿宋" w:cs="宋体" w:hint="eastAsia"/>
          <w:szCs w:val="21"/>
        </w:rPr>
        <w:t>体系认证</w:t>
      </w:r>
      <w:r w:rsidR="000B2CB5">
        <w:rPr>
          <w:rFonts w:ascii="仿宋" w:eastAsia="仿宋" w:hAnsi="仿宋" w:cs="宋体" w:hint="eastAsia"/>
          <w:szCs w:val="21"/>
        </w:rPr>
        <w:t>；</w:t>
      </w:r>
    </w:p>
    <w:p w14:paraId="51E1FB30" w14:textId="64039C90" w:rsidR="000B2CB5"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sidRPr="00C26909">
        <w:rPr>
          <w:rFonts w:ascii="仿宋" w:eastAsia="仿宋" w:hAnsi="仿宋" w:cs="宋体" w:hint="eastAsia"/>
          <w:szCs w:val="21"/>
        </w:rPr>
        <w:lastRenderedPageBreak/>
        <w:t>（</w:t>
      </w:r>
      <w:r>
        <w:rPr>
          <w:rFonts w:ascii="仿宋" w:eastAsia="仿宋" w:hAnsi="仿宋" w:cs="宋体" w:hint="eastAsia"/>
          <w:szCs w:val="21"/>
        </w:rPr>
        <w:t>7</w:t>
      </w:r>
      <w:r w:rsidRPr="00C26909">
        <w:rPr>
          <w:rFonts w:ascii="仿宋" w:eastAsia="仿宋" w:hAnsi="仿宋" w:cs="宋体" w:hint="eastAsia"/>
          <w:szCs w:val="21"/>
        </w:rPr>
        <w:t>）</w:t>
      </w:r>
      <w:r w:rsidR="009D38C7">
        <w:rPr>
          <w:rFonts w:ascii="仿宋" w:eastAsia="仿宋" w:hAnsi="仿宋" w:cs="宋体" w:hint="eastAsia"/>
          <w:szCs w:val="21"/>
        </w:rPr>
        <w:t>节能环保产品</w:t>
      </w:r>
      <w:r w:rsidR="000B2CB5">
        <w:rPr>
          <w:rFonts w:ascii="仿宋" w:eastAsia="仿宋" w:hAnsi="仿宋" w:cs="宋体" w:hint="eastAsia"/>
          <w:szCs w:val="21"/>
        </w:rPr>
        <w:t>；</w:t>
      </w:r>
    </w:p>
    <w:p w14:paraId="656E4DAE" w14:textId="102E7BF0" w:rsidR="000B2CB5"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（8）</w:t>
      </w:r>
      <w:r w:rsidR="009D38C7">
        <w:rPr>
          <w:rFonts w:ascii="仿宋" w:eastAsia="仿宋" w:hAnsi="仿宋" w:cs="宋体" w:hint="eastAsia"/>
          <w:szCs w:val="21"/>
        </w:rPr>
        <w:t>投标人项目业绩实施情况一览表（格式见</w:t>
      </w:r>
      <w:r w:rsidR="0073198C">
        <w:rPr>
          <w:rFonts w:ascii="仿宋" w:eastAsia="仿宋" w:hAnsi="仿宋" w:cs="宋体" w:hint="eastAsia"/>
          <w:szCs w:val="21"/>
        </w:rPr>
        <w:t>第六章</w:t>
      </w:r>
      <w:r w:rsidR="009D38C7">
        <w:rPr>
          <w:rFonts w:ascii="仿宋" w:eastAsia="仿宋" w:hAnsi="仿宋" w:cs="宋体" w:hint="eastAsia"/>
          <w:szCs w:val="21"/>
        </w:rPr>
        <w:t>）</w:t>
      </w:r>
      <w:r w:rsidR="000B2CB5">
        <w:rPr>
          <w:rFonts w:ascii="仿宋" w:eastAsia="仿宋" w:hAnsi="仿宋" w:cs="宋体" w:hint="eastAsia"/>
          <w:szCs w:val="21"/>
        </w:rPr>
        <w:t>；</w:t>
      </w:r>
    </w:p>
    <w:p w14:paraId="53A705F8" w14:textId="09AA1C2B" w:rsidR="000B2CB5" w:rsidRDefault="001427AE" w:rsidP="000B2CB5">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（9）</w:t>
      </w:r>
      <w:r w:rsidR="009D38C7">
        <w:rPr>
          <w:rFonts w:ascii="仿宋" w:eastAsia="仿宋" w:hAnsi="仿宋" w:cs="宋体" w:hint="eastAsia"/>
          <w:szCs w:val="21"/>
        </w:rPr>
        <w:t>商务响应表（格式见</w:t>
      </w:r>
      <w:r w:rsidR="0073198C">
        <w:rPr>
          <w:rFonts w:ascii="仿宋" w:eastAsia="仿宋" w:hAnsi="仿宋" w:cs="宋体" w:hint="eastAsia"/>
          <w:szCs w:val="21"/>
        </w:rPr>
        <w:t>第六章</w:t>
      </w:r>
      <w:r w:rsidR="009D38C7">
        <w:rPr>
          <w:rFonts w:ascii="仿宋" w:eastAsia="仿宋" w:hAnsi="仿宋" w:cs="宋体" w:hint="eastAsia"/>
          <w:szCs w:val="21"/>
        </w:rPr>
        <w:t>）</w:t>
      </w:r>
      <w:r w:rsidR="000B2CB5">
        <w:rPr>
          <w:rFonts w:ascii="仿宋" w:eastAsia="仿宋" w:hAnsi="仿宋" w:cs="宋体" w:hint="eastAsia"/>
          <w:szCs w:val="21"/>
        </w:rPr>
        <w:t>；</w:t>
      </w:r>
    </w:p>
    <w:p w14:paraId="61B1F561" w14:textId="40D6E660" w:rsidR="00B5193C" w:rsidRDefault="001427AE">
      <w:pPr>
        <w:tabs>
          <w:tab w:val="left" w:pos="0"/>
        </w:tabs>
        <w:adjustRightInd w:val="0"/>
        <w:snapToGrid w:val="0"/>
        <w:spacing w:line="360" w:lineRule="auto"/>
        <w:ind w:firstLineChars="200" w:firstLine="420"/>
        <w:rPr>
          <w:rFonts w:ascii="仿宋" w:eastAsia="仿宋" w:hAnsi="仿宋" w:cs="宋体" w:hint="eastAsia"/>
          <w:szCs w:val="21"/>
        </w:rPr>
      </w:pPr>
      <w:r w:rsidRPr="007B0C5B">
        <w:rPr>
          <w:rFonts w:ascii="仿宋" w:eastAsia="仿宋" w:hAnsi="仿宋" w:cs="仿宋_GB2312" w:hint="eastAsia"/>
          <w:szCs w:val="21"/>
        </w:rPr>
        <w:t>（</w:t>
      </w:r>
      <w:r>
        <w:rPr>
          <w:rFonts w:ascii="仿宋" w:eastAsia="仿宋" w:hAnsi="仿宋" w:cs="仿宋_GB2312" w:hint="eastAsia"/>
          <w:szCs w:val="21"/>
        </w:rPr>
        <w:t>10</w:t>
      </w:r>
      <w:r w:rsidRPr="007B0C5B">
        <w:rPr>
          <w:rFonts w:ascii="仿宋" w:eastAsia="仿宋" w:hAnsi="仿宋" w:cs="仿宋_GB2312" w:hint="eastAsia"/>
          <w:szCs w:val="21"/>
        </w:rPr>
        <w:t>）</w:t>
      </w:r>
      <w:r w:rsidR="007B0C5B" w:rsidRPr="007B0C5B">
        <w:rPr>
          <w:rFonts w:ascii="仿宋" w:eastAsia="仿宋" w:hAnsi="仿宋" w:cs="仿宋_GB2312" w:hint="eastAsia"/>
          <w:szCs w:val="21"/>
        </w:rPr>
        <w:t>产品的技术指标、参数及整体性能</w:t>
      </w:r>
      <w:r w:rsidR="007924B6">
        <w:rPr>
          <w:rFonts w:ascii="仿宋" w:eastAsia="仿宋" w:hAnsi="仿宋" w:cs="宋体" w:hint="eastAsia"/>
          <w:szCs w:val="21"/>
        </w:rPr>
        <w:t>；</w:t>
      </w:r>
    </w:p>
    <w:p w14:paraId="1352B3F5" w14:textId="209D8194" w:rsidR="007B0C5B" w:rsidRDefault="001427AE" w:rsidP="00D2070A">
      <w:pPr>
        <w:tabs>
          <w:tab w:val="left" w:pos="0"/>
        </w:tabs>
        <w:adjustRightInd w:val="0"/>
        <w:snapToGrid w:val="0"/>
        <w:spacing w:line="360" w:lineRule="auto"/>
        <w:ind w:firstLineChars="200" w:firstLine="420"/>
        <w:rPr>
          <w:rFonts w:ascii="仿宋" w:eastAsia="仿宋" w:hAnsi="仿宋" w:cs="宋体" w:hint="eastAsia"/>
          <w:szCs w:val="21"/>
        </w:rPr>
      </w:pPr>
      <w:r w:rsidRPr="007B0C5B">
        <w:rPr>
          <w:rFonts w:ascii="仿宋" w:eastAsia="仿宋" w:hAnsi="仿宋" w:cs="仿宋_GB2312" w:hint="eastAsia"/>
          <w:szCs w:val="21"/>
        </w:rPr>
        <w:t>（</w:t>
      </w:r>
      <w:r>
        <w:rPr>
          <w:rFonts w:ascii="仿宋" w:eastAsia="仿宋" w:hAnsi="仿宋" w:cs="仿宋_GB2312" w:hint="eastAsia"/>
          <w:szCs w:val="21"/>
        </w:rPr>
        <w:t>11</w:t>
      </w:r>
      <w:r w:rsidRPr="007B0C5B">
        <w:rPr>
          <w:rFonts w:ascii="仿宋" w:eastAsia="仿宋" w:hAnsi="仿宋" w:cs="仿宋_GB2312" w:hint="eastAsia"/>
          <w:szCs w:val="21"/>
        </w:rPr>
        <w:t>）</w:t>
      </w:r>
      <w:r w:rsidR="007B0C5B" w:rsidRPr="007B0C5B">
        <w:rPr>
          <w:rFonts w:ascii="仿宋" w:eastAsia="仿宋" w:hAnsi="仿宋" w:cs="宋体" w:hint="eastAsia"/>
          <w:szCs w:val="21"/>
        </w:rPr>
        <w:t>投标产品总体评价</w:t>
      </w:r>
      <w:r w:rsidR="0083682E">
        <w:rPr>
          <w:rFonts w:ascii="仿宋" w:eastAsia="仿宋" w:hAnsi="仿宋" w:cs="宋体" w:hint="eastAsia"/>
          <w:szCs w:val="21"/>
        </w:rPr>
        <w:t>；</w:t>
      </w:r>
    </w:p>
    <w:p w14:paraId="7A916A50" w14:textId="648C2778" w:rsidR="007B0C5B" w:rsidRPr="007B0C5B" w:rsidRDefault="001427AE" w:rsidP="007B0C5B">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宋体" w:hint="eastAsia"/>
          <w:szCs w:val="21"/>
        </w:rPr>
        <w:t>（</w:t>
      </w:r>
      <w:r>
        <w:rPr>
          <w:rFonts w:ascii="仿宋" w:eastAsia="仿宋" w:hAnsi="仿宋" w:cs="仿宋_GB2312" w:hint="eastAsia"/>
          <w:szCs w:val="21"/>
        </w:rPr>
        <w:t>12</w:t>
      </w:r>
      <w:r w:rsidRPr="007B0C5B">
        <w:rPr>
          <w:rFonts w:ascii="仿宋" w:eastAsia="仿宋" w:hAnsi="仿宋" w:cs="仿宋_GB2312" w:hint="eastAsia"/>
          <w:szCs w:val="21"/>
        </w:rPr>
        <w:t>）</w:t>
      </w:r>
      <w:r w:rsidR="007B0C5B" w:rsidRPr="007B0C5B">
        <w:rPr>
          <w:rFonts w:ascii="仿宋" w:eastAsia="仿宋" w:hAnsi="仿宋" w:cs="仿宋_GB2312" w:hint="eastAsia"/>
          <w:szCs w:val="21"/>
        </w:rPr>
        <w:t>实施方案</w:t>
      </w:r>
      <w:r w:rsidR="0083682E">
        <w:rPr>
          <w:rFonts w:ascii="仿宋" w:eastAsia="仿宋" w:hAnsi="仿宋" w:cs="仿宋_GB2312" w:hint="eastAsia"/>
          <w:szCs w:val="21"/>
        </w:rPr>
        <w:t>；</w:t>
      </w:r>
    </w:p>
    <w:p w14:paraId="4D10CEDD" w14:textId="708E92A7" w:rsidR="007B0C5B" w:rsidRPr="007B0C5B" w:rsidRDefault="001427AE" w:rsidP="007B0C5B">
      <w:pPr>
        <w:tabs>
          <w:tab w:val="left" w:pos="0"/>
        </w:tabs>
        <w:adjustRightInd w:val="0"/>
        <w:snapToGrid w:val="0"/>
        <w:spacing w:line="360" w:lineRule="auto"/>
        <w:ind w:firstLineChars="200" w:firstLine="420"/>
        <w:rPr>
          <w:rFonts w:ascii="仿宋" w:eastAsia="仿宋" w:hAnsi="仿宋" w:cs="仿宋_GB2312" w:hint="eastAsia"/>
          <w:szCs w:val="21"/>
        </w:rPr>
      </w:pPr>
      <w:r w:rsidRPr="007B0C5B">
        <w:rPr>
          <w:rFonts w:ascii="仿宋" w:eastAsia="仿宋" w:hAnsi="仿宋" w:cs="仿宋_GB2312" w:hint="eastAsia"/>
          <w:szCs w:val="21"/>
        </w:rPr>
        <w:t>（</w:t>
      </w:r>
      <w:r>
        <w:rPr>
          <w:rFonts w:ascii="仿宋" w:eastAsia="仿宋" w:hAnsi="仿宋" w:cs="仿宋_GB2312" w:hint="eastAsia"/>
          <w:szCs w:val="21"/>
        </w:rPr>
        <w:t>13</w:t>
      </w:r>
      <w:r w:rsidRPr="007B0C5B">
        <w:rPr>
          <w:rFonts w:ascii="仿宋" w:eastAsia="仿宋" w:hAnsi="仿宋" w:cs="仿宋_GB2312" w:hint="eastAsia"/>
          <w:szCs w:val="21"/>
        </w:rPr>
        <w:t>）</w:t>
      </w:r>
      <w:r w:rsidR="007B0C5B" w:rsidRPr="007B0C5B">
        <w:rPr>
          <w:rFonts w:ascii="仿宋" w:eastAsia="仿宋" w:hAnsi="仿宋" w:cs="仿宋_GB2312" w:hint="eastAsia"/>
          <w:szCs w:val="21"/>
        </w:rPr>
        <w:t>应急事故响应及处理方案;</w:t>
      </w:r>
    </w:p>
    <w:p w14:paraId="4573F3EB" w14:textId="0FA1BA2B" w:rsidR="007B0C5B" w:rsidRPr="007B0C5B" w:rsidRDefault="001427AE" w:rsidP="00D2070A">
      <w:pPr>
        <w:tabs>
          <w:tab w:val="left" w:pos="0"/>
        </w:tabs>
        <w:adjustRightInd w:val="0"/>
        <w:snapToGrid w:val="0"/>
        <w:spacing w:line="360" w:lineRule="auto"/>
        <w:ind w:firstLineChars="200" w:firstLine="420"/>
        <w:rPr>
          <w:rFonts w:ascii="仿宋" w:eastAsia="仿宋" w:hAnsi="仿宋" w:cs="仿宋_GB2312" w:hint="eastAsia"/>
          <w:szCs w:val="21"/>
        </w:rPr>
      </w:pPr>
      <w:r w:rsidRPr="00725CA4">
        <w:rPr>
          <w:rFonts w:ascii="仿宋" w:eastAsia="仿宋" w:hAnsi="仿宋" w:cs="仿宋_GB2312" w:hint="eastAsia"/>
          <w:szCs w:val="21"/>
        </w:rPr>
        <w:t>（</w:t>
      </w:r>
      <w:r>
        <w:rPr>
          <w:rFonts w:ascii="仿宋" w:eastAsia="仿宋" w:hAnsi="仿宋" w:cs="仿宋_GB2312" w:hint="eastAsia"/>
          <w:szCs w:val="21"/>
        </w:rPr>
        <w:t>14</w:t>
      </w:r>
      <w:r w:rsidRPr="00725CA4">
        <w:rPr>
          <w:rFonts w:ascii="仿宋" w:eastAsia="仿宋" w:hAnsi="仿宋" w:cs="仿宋_GB2312" w:hint="eastAsia"/>
          <w:szCs w:val="21"/>
        </w:rPr>
        <w:t>）</w:t>
      </w:r>
      <w:r w:rsidR="007B0C5B" w:rsidRPr="007B0C5B">
        <w:rPr>
          <w:rFonts w:ascii="仿宋" w:eastAsia="仿宋" w:hAnsi="仿宋" w:cs="仿宋_GB2312" w:hint="eastAsia"/>
          <w:szCs w:val="21"/>
        </w:rPr>
        <w:t>技术培训</w:t>
      </w:r>
      <w:r w:rsidR="0083682E">
        <w:rPr>
          <w:rFonts w:ascii="仿宋" w:eastAsia="仿宋" w:hAnsi="仿宋" w:cs="仿宋_GB2312" w:hint="eastAsia"/>
          <w:szCs w:val="21"/>
        </w:rPr>
        <w:t>；</w:t>
      </w:r>
    </w:p>
    <w:p w14:paraId="72C5E620" w14:textId="447B0EF2" w:rsidR="007B0C5B" w:rsidRDefault="001427AE" w:rsidP="007B0C5B">
      <w:pPr>
        <w:tabs>
          <w:tab w:val="left" w:pos="0"/>
        </w:tabs>
        <w:adjustRightInd w:val="0"/>
        <w:snapToGrid w:val="0"/>
        <w:spacing w:line="360" w:lineRule="auto"/>
        <w:ind w:firstLineChars="200" w:firstLine="420"/>
        <w:rPr>
          <w:rFonts w:ascii="仿宋" w:eastAsia="仿宋" w:hAnsi="仿宋" w:cs="仿宋_GB2312" w:hint="eastAsia"/>
          <w:szCs w:val="21"/>
        </w:rPr>
      </w:pPr>
      <w:r w:rsidRPr="00725CA4">
        <w:rPr>
          <w:rFonts w:ascii="仿宋" w:eastAsia="仿宋" w:hAnsi="仿宋" w:cs="仿宋_GB2312" w:hint="eastAsia"/>
          <w:szCs w:val="21"/>
        </w:rPr>
        <w:t>（</w:t>
      </w:r>
      <w:r>
        <w:rPr>
          <w:rFonts w:ascii="仿宋" w:eastAsia="仿宋" w:hAnsi="仿宋" w:cs="仿宋_GB2312" w:hint="eastAsia"/>
          <w:szCs w:val="21"/>
        </w:rPr>
        <w:t>15</w:t>
      </w:r>
      <w:r w:rsidRPr="00725CA4">
        <w:rPr>
          <w:rFonts w:ascii="仿宋" w:eastAsia="仿宋" w:hAnsi="仿宋" w:cs="仿宋_GB2312" w:hint="eastAsia"/>
          <w:szCs w:val="21"/>
        </w:rPr>
        <w:t>）</w:t>
      </w:r>
      <w:r w:rsidR="007B0C5B" w:rsidRPr="007B0C5B">
        <w:rPr>
          <w:rFonts w:ascii="仿宋" w:eastAsia="仿宋" w:hAnsi="仿宋" w:cs="仿宋_GB2312" w:hint="eastAsia"/>
          <w:szCs w:val="21"/>
        </w:rPr>
        <w:t>售后服务能力及优惠条件；</w:t>
      </w:r>
    </w:p>
    <w:p w14:paraId="4A4272DE" w14:textId="60AAC03D" w:rsidR="005070FF" w:rsidRPr="005070FF" w:rsidRDefault="005070FF" w:rsidP="005070FF">
      <w:pPr>
        <w:pStyle w:val="2"/>
        <w:ind w:leftChars="0" w:left="0"/>
        <w:rPr>
          <w:rFonts w:ascii="仿宋" w:eastAsia="仿宋" w:hAnsi="仿宋" w:cs="仿宋_GB2312" w:hint="eastAsia"/>
          <w:szCs w:val="21"/>
        </w:rPr>
      </w:pPr>
      <w:r>
        <w:rPr>
          <w:rFonts w:ascii="仿宋" w:eastAsia="仿宋" w:hAnsi="仿宋" w:cs="仿宋_GB2312" w:hint="eastAsia"/>
          <w:szCs w:val="21"/>
        </w:rPr>
        <w:t>（</w:t>
      </w:r>
      <w:r w:rsidR="000B2CB5">
        <w:rPr>
          <w:rFonts w:ascii="仿宋" w:eastAsia="仿宋" w:hAnsi="仿宋" w:cs="仿宋_GB2312" w:hint="eastAsia"/>
          <w:szCs w:val="21"/>
        </w:rPr>
        <w:t>16</w:t>
      </w:r>
      <w:r>
        <w:rPr>
          <w:rFonts w:ascii="仿宋" w:eastAsia="仿宋" w:hAnsi="仿宋" w:cs="仿宋_GB2312" w:hint="eastAsia"/>
          <w:szCs w:val="21"/>
        </w:rPr>
        <w:t>）</w:t>
      </w:r>
      <w:r w:rsidRPr="005070FF">
        <w:rPr>
          <w:rFonts w:ascii="仿宋" w:eastAsia="仿宋" w:hAnsi="仿宋" w:cs="仿宋_GB2312" w:hint="eastAsia"/>
          <w:szCs w:val="21"/>
        </w:rPr>
        <w:t>投标人需要说明的其他文件和说明；</w:t>
      </w:r>
    </w:p>
    <w:p w14:paraId="0291F3F7" w14:textId="1FB92A06" w:rsidR="005070FF" w:rsidRDefault="005070FF" w:rsidP="005070FF">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仿宋_GB2312" w:hint="eastAsia"/>
          <w:szCs w:val="21"/>
        </w:rPr>
        <w:t>（</w:t>
      </w:r>
      <w:r w:rsidR="000B2CB5">
        <w:rPr>
          <w:rFonts w:ascii="仿宋" w:eastAsia="仿宋" w:hAnsi="仿宋" w:cs="仿宋_GB2312" w:hint="eastAsia"/>
          <w:szCs w:val="21"/>
        </w:rPr>
        <w:t>17</w:t>
      </w:r>
      <w:r>
        <w:rPr>
          <w:rFonts w:ascii="仿宋" w:eastAsia="仿宋" w:hAnsi="仿宋" w:cs="仿宋_GB2312" w:hint="eastAsia"/>
          <w:szCs w:val="21"/>
        </w:rPr>
        <w:t>）</w:t>
      </w:r>
      <w:r>
        <w:rPr>
          <w:rFonts w:ascii="仿宋" w:eastAsia="仿宋" w:hAnsi="仿宋" w:cs="宋体" w:hint="eastAsia"/>
          <w:szCs w:val="21"/>
        </w:rPr>
        <w:t>技术响应表</w:t>
      </w:r>
      <w:r>
        <w:rPr>
          <w:rFonts w:ascii="仿宋" w:eastAsia="仿宋" w:hAnsi="仿宋" w:cs="宋体"/>
          <w:szCs w:val="21"/>
        </w:rPr>
        <w:t>（格式见</w:t>
      </w:r>
      <w:r w:rsidR="0073198C">
        <w:rPr>
          <w:rFonts w:ascii="仿宋" w:eastAsia="仿宋" w:hAnsi="仿宋" w:cs="宋体" w:hint="eastAsia"/>
          <w:szCs w:val="21"/>
        </w:rPr>
        <w:t>第六章</w:t>
      </w:r>
      <w:r>
        <w:rPr>
          <w:rFonts w:ascii="仿宋" w:eastAsia="仿宋" w:hAnsi="仿宋" w:cs="宋体"/>
          <w:szCs w:val="21"/>
        </w:rPr>
        <w:t>）</w:t>
      </w:r>
      <w:r>
        <w:rPr>
          <w:rFonts w:ascii="仿宋" w:eastAsia="仿宋" w:hAnsi="仿宋" w:cs="宋体" w:hint="eastAsia"/>
          <w:szCs w:val="21"/>
        </w:rPr>
        <w:t>；</w:t>
      </w:r>
    </w:p>
    <w:p w14:paraId="13E16B7D" w14:textId="6CD4DA35" w:rsidR="005070FF" w:rsidRDefault="005070FF" w:rsidP="005070FF">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仿宋_GB2312" w:hint="eastAsia"/>
          <w:szCs w:val="21"/>
        </w:rPr>
        <w:t>（</w:t>
      </w:r>
      <w:r w:rsidR="000B2CB5">
        <w:rPr>
          <w:rFonts w:ascii="仿宋" w:eastAsia="仿宋" w:hAnsi="仿宋" w:cs="仿宋_GB2312" w:hint="eastAsia"/>
          <w:szCs w:val="21"/>
        </w:rPr>
        <w:t>18</w:t>
      </w:r>
      <w:r>
        <w:rPr>
          <w:rFonts w:ascii="仿宋" w:eastAsia="仿宋" w:hAnsi="仿宋" w:cs="仿宋_GB2312" w:hint="eastAsia"/>
          <w:szCs w:val="21"/>
        </w:rPr>
        <w:t>）</w:t>
      </w:r>
      <w:r>
        <w:rPr>
          <w:rFonts w:ascii="仿宋" w:eastAsia="仿宋" w:hAnsi="仿宋" w:cs="宋体" w:hint="eastAsia"/>
          <w:szCs w:val="21"/>
        </w:rPr>
        <w:t>招标文件规定的其他资料；</w:t>
      </w:r>
    </w:p>
    <w:p w14:paraId="4141F730" w14:textId="6EC07DDC" w:rsidR="005070FF" w:rsidRPr="005070FF" w:rsidRDefault="005070FF" w:rsidP="005070FF">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仿宋_GB2312" w:hint="eastAsia"/>
          <w:szCs w:val="21"/>
        </w:rPr>
        <w:t>（</w:t>
      </w:r>
      <w:r w:rsidR="000B2CB5">
        <w:rPr>
          <w:rFonts w:ascii="仿宋" w:eastAsia="仿宋" w:hAnsi="仿宋" w:cs="仿宋_GB2312" w:hint="eastAsia"/>
          <w:szCs w:val="21"/>
        </w:rPr>
        <w:t>19</w:t>
      </w:r>
      <w:r>
        <w:rPr>
          <w:rFonts w:ascii="仿宋" w:eastAsia="仿宋" w:hAnsi="仿宋" w:cs="仿宋_GB2312" w:hint="eastAsia"/>
          <w:szCs w:val="21"/>
        </w:rPr>
        <w:t>）</w:t>
      </w:r>
      <w:r>
        <w:rPr>
          <w:rFonts w:ascii="仿宋" w:eastAsia="仿宋" w:hAnsi="仿宋" w:cs="宋体" w:hint="eastAsia"/>
          <w:szCs w:val="21"/>
        </w:rPr>
        <w:t>投标人认为可以证明其能力或业绩的其他材料。</w:t>
      </w:r>
    </w:p>
    <w:p w14:paraId="61B1F56F" w14:textId="77777777" w:rsidR="00B5193C" w:rsidRDefault="00176E49">
      <w:pPr>
        <w:autoSpaceDE w:val="0"/>
        <w:autoSpaceDN w:val="0"/>
        <w:adjustRightInd w:val="0"/>
        <w:snapToGrid w:val="0"/>
        <w:spacing w:line="380" w:lineRule="exact"/>
        <w:ind w:left="420"/>
        <w:textAlignment w:val="bottom"/>
        <w:rPr>
          <w:rFonts w:ascii="仿宋" w:eastAsia="仿宋" w:hAnsi="仿宋" w:hint="eastAsia"/>
          <w:b/>
          <w:szCs w:val="21"/>
        </w:rPr>
      </w:pPr>
      <w:r>
        <w:rPr>
          <w:rFonts w:ascii="仿宋" w:eastAsia="仿宋" w:hAnsi="仿宋" w:hint="eastAsia"/>
          <w:b/>
          <w:szCs w:val="21"/>
        </w:rPr>
        <w:t>根据评分表及项目需求情况，自行添加（或删除）相关内容、表格及资料。</w:t>
      </w:r>
    </w:p>
    <w:p w14:paraId="61B1F570" w14:textId="77777777" w:rsidR="00B5193C" w:rsidRDefault="00176E49">
      <w:pPr>
        <w:adjustRightInd w:val="0"/>
        <w:snapToGrid w:val="0"/>
        <w:spacing w:line="360" w:lineRule="auto"/>
        <w:ind w:firstLineChars="200" w:firstLine="422"/>
        <w:jc w:val="left"/>
        <w:rPr>
          <w:rFonts w:ascii="仿宋" w:eastAsia="仿宋" w:hAnsi="仿宋" w:cs="宋体" w:hint="eastAsia"/>
          <w:b/>
          <w:szCs w:val="21"/>
        </w:rPr>
      </w:pPr>
      <w:r>
        <w:rPr>
          <w:rFonts w:ascii="仿宋" w:eastAsia="仿宋" w:hAnsi="仿宋" w:cs="宋体"/>
          <w:b/>
          <w:szCs w:val="21"/>
        </w:rPr>
        <w:t>3</w:t>
      </w:r>
      <w:r>
        <w:rPr>
          <w:rFonts w:ascii="仿宋" w:eastAsia="仿宋" w:hAnsi="仿宋" w:cs="宋体" w:hint="eastAsia"/>
          <w:b/>
          <w:szCs w:val="21"/>
        </w:rPr>
        <w:t>、报价文件</w:t>
      </w:r>
    </w:p>
    <w:p w14:paraId="61B1F57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（1）开标一览表（格式见第六章）；</w:t>
      </w:r>
    </w:p>
    <w:p w14:paraId="61B1F57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（2）投标报价明细表（格式见第六章）；</w:t>
      </w:r>
    </w:p>
    <w:p w14:paraId="61B1F57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w:t>
      </w:r>
      <w:r>
        <w:rPr>
          <w:rFonts w:ascii="仿宋" w:eastAsia="仿宋" w:hAnsi="仿宋" w:cs="宋体"/>
          <w:szCs w:val="21"/>
        </w:rPr>
        <w:t>投标人需要说明的其他文件和说明</w:t>
      </w:r>
      <w:r>
        <w:rPr>
          <w:rFonts w:ascii="仿宋" w:eastAsia="仿宋" w:hAnsi="仿宋" w:cs="宋体" w:hint="eastAsia"/>
          <w:szCs w:val="21"/>
        </w:rPr>
        <w:t>。</w:t>
      </w:r>
    </w:p>
    <w:p w14:paraId="61B1F574" w14:textId="77777777" w:rsidR="00B5193C" w:rsidRDefault="00176E49">
      <w:pPr>
        <w:autoSpaceDE w:val="0"/>
        <w:autoSpaceDN w:val="0"/>
        <w:snapToGrid w:val="0"/>
        <w:spacing w:line="380" w:lineRule="exact"/>
        <w:ind w:left="420"/>
        <w:textAlignment w:val="bottom"/>
        <w:rPr>
          <w:rFonts w:ascii="仿宋" w:eastAsia="仿宋" w:hAnsi="仿宋" w:hint="eastAsia"/>
          <w:b/>
          <w:szCs w:val="21"/>
        </w:rPr>
      </w:pPr>
      <w:r>
        <w:rPr>
          <w:rFonts w:ascii="仿宋" w:eastAsia="仿宋" w:hAnsi="仿宋" w:hint="eastAsia"/>
          <w:b/>
          <w:szCs w:val="21"/>
        </w:rPr>
        <w:t>根据评分表及项目需求情况，自行添加（或删除）相关内容、表格及资料。</w:t>
      </w:r>
    </w:p>
    <w:p w14:paraId="61B1F575" w14:textId="77777777" w:rsidR="00B5193C" w:rsidRDefault="00176E49">
      <w:pPr>
        <w:adjustRightInd w:val="0"/>
        <w:spacing w:line="360" w:lineRule="auto"/>
        <w:ind w:firstLineChars="200" w:firstLine="422"/>
        <w:textAlignment w:val="baseline"/>
        <w:rPr>
          <w:rFonts w:ascii="仿宋" w:eastAsia="仿宋" w:hAnsi="仿宋" w:hint="eastAsia"/>
          <w:b/>
          <w:szCs w:val="21"/>
        </w:rPr>
      </w:pPr>
      <w:bookmarkStart w:id="64" w:name="_Toc177870547"/>
      <w:bookmarkStart w:id="65" w:name="_Toc177824944"/>
      <w:bookmarkStart w:id="66" w:name="_Toc177824877"/>
      <w:bookmarkStart w:id="67" w:name="_Toc177825125"/>
      <w:r>
        <w:rPr>
          <w:rFonts w:ascii="仿宋" w:eastAsia="仿宋" w:hAnsi="仿宋" w:cs="宋体" w:hint="eastAsia"/>
          <w:b/>
          <w:kern w:val="0"/>
          <w:szCs w:val="21"/>
          <w:u w:val="single"/>
        </w:rPr>
        <w:t>▲注：法定代表人授权委托书、投标声明书、投标</w:t>
      </w:r>
      <w:proofErr w:type="gramStart"/>
      <w:r>
        <w:rPr>
          <w:rFonts w:ascii="仿宋" w:eastAsia="仿宋" w:hAnsi="仿宋" w:cs="宋体" w:hint="eastAsia"/>
          <w:b/>
          <w:kern w:val="0"/>
          <w:szCs w:val="21"/>
          <w:u w:val="single"/>
        </w:rPr>
        <w:t>函必须</w:t>
      </w:r>
      <w:proofErr w:type="gramEnd"/>
      <w:r>
        <w:rPr>
          <w:rFonts w:ascii="仿宋" w:eastAsia="仿宋" w:hAnsi="仿宋" w:cs="宋体" w:hint="eastAsia"/>
          <w:b/>
          <w:kern w:val="0"/>
          <w:szCs w:val="21"/>
          <w:u w:val="single"/>
        </w:rPr>
        <w:t>由法定代表人签署并加盖单位公章，签章不齐的视同未提供。投标文件组成内容中的复印件均须CA签章。</w:t>
      </w:r>
      <w:r>
        <w:rPr>
          <w:rFonts w:ascii="仿宋" w:eastAsia="仿宋" w:hAnsi="仿宋" w:cs="宋体" w:hint="eastAsia"/>
          <w:b/>
          <w:kern w:val="0"/>
          <w:szCs w:val="21"/>
        </w:rPr>
        <w:t>以上涉及所有资料复印件真实性由供应商自负，如发现弄虚作假，将取消投标资格，已中标的取消中标资格，并按有关规定处罚。</w:t>
      </w:r>
    </w:p>
    <w:p w14:paraId="61B1F576"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（二）投标文件的语言及</w:t>
      </w:r>
      <w:bookmarkEnd w:id="64"/>
      <w:bookmarkEnd w:id="65"/>
      <w:bookmarkEnd w:id="66"/>
      <w:bookmarkEnd w:id="67"/>
      <w:proofErr w:type="gramStart"/>
      <w:r>
        <w:rPr>
          <w:rFonts w:ascii="仿宋" w:eastAsia="仿宋" w:hAnsi="仿宋" w:cs="宋体" w:hint="eastAsia"/>
          <w:b/>
          <w:bCs/>
          <w:szCs w:val="21"/>
        </w:rPr>
        <w:t>及</w:t>
      </w:r>
      <w:proofErr w:type="gramEnd"/>
      <w:r>
        <w:rPr>
          <w:rFonts w:ascii="仿宋" w:eastAsia="仿宋" w:hAnsi="仿宋" w:cs="宋体" w:hint="eastAsia"/>
          <w:b/>
          <w:bCs/>
          <w:szCs w:val="21"/>
        </w:rPr>
        <w:t>度量衡单位</w:t>
      </w:r>
    </w:p>
    <w:p w14:paraId="61B1F57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▲1、投标文件以及投标人与采购人和采购代理机构就有关投标事宜的所有来往函电，均应以中文书写。</w:t>
      </w:r>
    </w:p>
    <w:p w14:paraId="61B1F57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▲2、投标文件所使用的度量衡单位，均采用我国法定计量单位。</w:t>
      </w:r>
    </w:p>
    <w:p w14:paraId="61B1F57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▲3、对不同文字文本投标文件的解释发生异议的，以中文文本为准。</w:t>
      </w:r>
    </w:p>
    <w:p w14:paraId="61B1F57A" w14:textId="77777777" w:rsidR="00B5193C" w:rsidRDefault="00176E49">
      <w:pPr>
        <w:spacing w:line="360" w:lineRule="auto"/>
        <w:ind w:firstLineChars="200" w:firstLine="422"/>
        <w:rPr>
          <w:rFonts w:ascii="仿宋" w:eastAsia="仿宋" w:hAnsi="仿宋" w:cs="宋体" w:hint="eastAsia"/>
          <w:b/>
          <w:bCs/>
          <w:szCs w:val="21"/>
        </w:rPr>
      </w:pPr>
      <w:bookmarkStart w:id="68" w:name="_Toc177824945"/>
      <w:bookmarkStart w:id="69" w:name="_Toc177824878"/>
      <w:bookmarkStart w:id="70" w:name="_Toc177870548"/>
      <w:bookmarkStart w:id="71" w:name="_Toc177825126"/>
      <w:r>
        <w:rPr>
          <w:rFonts w:ascii="仿宋" w:eastAsia="仿宋" w:hAnsi="仿宋" w:cs="宋体" w:hint="eastAsia"/>
          <w:b/>
          <w:bCs/>
          <w:szCs w:val="21"/>
        </w:rPr>
        <w:t>（三）投标报价</w:t>
      </w:r>
      <w:bookmarkEnd w:id="68"/>
      <w:bookmarkEnd w:id="69"/>
      <w:bookmarkEnd w:id="70"/>
      <w:bookmarkEnd w:id="71"/>
    </w:p>
    <w:p w14:paraId="61B1F57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1、投标报价应按招标文件中相关附表格式填写。</w:t>
      </w:r>
    </w:p>
    <w:p w14:paraId="61B1F57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▲2.投标报价应是采购文件所确定的招标范围内全部工作内容的价格表现。</w:t>
      </w:r>
    </w:p>
    <w:p w14:paraId="61B1F57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3、投标报价是履行合同的最终价格，即完成本项目采购内容和要求所产生的所有费用。</w:t>
      </w:r>
    </w:p>
    <w:p w14:paraId="61B1F57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▲4、投标文件只允许有一个报价，有选择的报价将不予接受。</w:t>
      </w:r>
    </w:p>
    <w:p w14:paraId="61B1F57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5、</w:t>
      </w:r>
      <w:r>
        <w:rPr>
          <w:rFonts w:ascii="仿宋" w:eastAsia="仿宋" w:hAnsi="仿宋" w:cs="宋体"/>
          <w:szCs w:val="21"/>
        </w:rPr>
        <w:t>投标人应充分考虑因各种原因可能发生的费用。对没有填报的费用，招标人认为所有费用已包含在总价中，除合同条款另有规定外，不得进行调整。</w:t>
      </w:r>
    </w:p>
    <w:p w14:paraId="61B1F58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6、投标人应先到采购人本地，熟悉和了解相关事宜，自行承担投标风险。</w:t>
      </w:r>
    </w:p>
    <w:p w14:paraId="61B1F58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lastRenderedPageBreak/>
        <w:t>7、除非本招标文件对报价另有说明的，否则，投标人应按招标文件中的要求进行报价。</w:t>
      </w:r>
    </w:p>
    <w:p w14:paraId="61B1F582"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（四）投标文件的有效期</w:t>
      </w:r>
    </w:p>
    <w:p w14:paraId="61B1F58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1、自投标截止日起90天投标书应保持有效。有效期短于这个规定期限的投标将被拒绝。</w:t>
      </w:r>
    </w:p>
    <w:p w14:paraId="61B1F58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2、在特殊情况下，采购人可与投标人协商延长投标书的有效期，这种要求和答复均以书面形式进行。</w:t>
      </w:r>
      <w:bookmarkStart w:id="72" w:name="_Toc177825127"/>
      <w:bookmarkStart w:id="73" w:name="_Toc177824946"/>
      <w:bookmarkStart w:id="74" w:name="_Toc177870549"/>
      <w:bookmarkStart w:id="75" w:name="_Toc177824879"/>
    </w:p>
    <w:p w14:paraId="61B1F58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3、投标人可拒绝接受延期要求。同意延长有效期的投标人，但不能修改投标文件。</w:t>
      </w:r>
      <w:bookmarkEnd w:id="72"/>
      <w:bookmarkEnd w:id="73"/>
      <w:bookmarkEnd w:id="74"/>
      <w:bookmarkEnd w:id="75"/>
    </w:p>
    <w:p w14:paraId="61B1F58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4、中标人的投标文件自开标之日起至合同履行完毕</w:t>
      </w:r>
      <w:proofErr w:type="gramStart"/>
      <w:r>
        <w:rPr>
          <w:rFonts w:ascii="仿宋" w:eastAsia="仿宋" w:hAnsi="仿宋" w:cs="宋体" w:hint="eastAsia"/>
          <w:szCs w:val="21"/>
        </w:rPr>
        <w:t>止</w:t>
      </w:r>
      <w:proofErr w:type="gramEnd"/>
      <w:r>
        <w:rPr>
          <w:rFonts w:ascii="仿宋" w:eastAsia="仿宋" w:hAnsi="仿宋" w:cs="宋体" w:hint="eastAsia"/>
          <w:szCs w:val="21"/>
        </w:rPr>
        <w:t>均应保持有效。</w:t>
      </w:r>
    </w:p>
    <w:p w14:paraId="61B1F587" w14:textId="77777777" w:rsidR="00B5193C" w:rsidRDefault="00176E49">
      <w:pPr>
        <w:spacing w:line="360" w:lineRule="auto"/>
        <w:ind w:firstLineChars="200" w:firstLine="422"/>
        <w:rPr>
          <w:rFonts w:ascii="仿宋" w:eastAsia="仿宋" w:hAnsi="仿宋" w:cs="宋体" w:hint="eastAsia"/>
          <w:b/>
          <w:bCs/>
          <w:szCs w:val="21"/>
        </w:rPr>
      </w:pPr>
      <w:bookmarkStart w:id="76" w:name="_Toc327749139"/>
      <w:bookmarkStart w:id="77" w:name="_Toc177870551"/>
      <w:bookmarkStart w:id="78" w:name="_Toc177824948"/>
      <w:bookmarkStart w:id="79" w:name="_Toc177825129"/>
      <w:bookmarkStart w:id="80" w:name="_Toc177824881"/>
      <w:r>
        <w:rPr>
          <w:rFonts w:ascii="仿宋" w:eastAsia="仿宋" w:hAnsi="仿宋" w:cs="宋体" w:hint="eastAsia"/>
          <w:b/>
          <w:bCs/>
          <w:szCs w:val="21"/>
        </w:rPr>
        <w:t>（五）投标文件</w:t>
      </w:r>
      <w:bookmarkEnd w:id="76"/>
      <w:bookmarkEnd w:id="77"/>
      <w:bookmarkEnd w:id="78"/>
      <w:bookmarkEnd w:id="79"/>
      <w:bookmarkEnd w:id="80"/>
      <w:r>
        <w:rPr>
          <w:rFonts w:ascii="仿宋" w:eastAsia="仿宋" w:hAnsi="仿宋" w:cs="宋体" w:hint="eastAsia"/>
          <w:b/>
          <w:bCs/>
          <w:szCs w:val="21"/>
        </w:rPr>
        <w:t>编制</w:t>
      </w:r>
    </w:p>
    <w:p w14:paraId="61B1F58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1、本项目通过“政</w:t>
      </w:r>
      <w:proofErr w:type="gramStart"/>
      <w:r>
        <w:rPr>
          <w:rFonts w:ascii="仿宋" w:eastAsia="仿宋" w:hAnsi="仿宋" w:cs="宋体"/>
          <w:szCs w:val="21"/>
        </w:rPr>
        <w:t>采云</w:t>
      </w:r>
      <w:proofErr w:type="gramEnd"/>
      <w:r>
        <w:rPr>
          <w:rFonts w:ascii="仿宋" w:eastAsia="仿宋" w:hAnsi="仿宋" w:cs="宋体"/>
          <w:szCs w:val="21"/>
        </w:rPr>
        <w:t>平台（www.zcygov.cn）”实行在线投标响应（电子投标）。投标人应</w:t>
      </w:r>
      <w:r>
        <w:rPr>
          <w:rFonts w:ascii="仿宋" w:eastAsia="仿宋" w:hAnsi="仿宋" w:cs="宋体" w:hint="eastAsia"/>
          <w:szCs w:val="21"/>
        </w:rPr>
        <w:t>通过“政</w:t>
      </w:r>
      <w:proofErr w:type="gramStart"/>
      <w:r>
        <w:rPr>
          <w:rFonts w:ascii="仿宋" w:eastAsia="仿宋" w:hAnsi="仿宋" w:cs="宋体" w:hint="eastAsia"/>
          <w:szCs w:val="21"/>
        </w:rPr>
        <w:t>采云</w:t>
      </w:r>
      <w:proofErr w:type="gramEnd"/>
      <w:r>
        <w:rPr>
          <w:rFonts w:ascii="仿宋" w:eastAsia="仿宋" w:hAnsi="仿宋" w:cs="宋体" w:hint="eastAsia"/>
          <w:szCs w:val="21"/>
        </w:rPr>
        <w:t>电子交易客户端”，并按照本招标文件和“政府采购云平台”的要求编制并加密投标文件。</w:t>
      </w:r>
    </w:p>
    <w:p w14:paraId="61B1F58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2、投标人应当按照本章节“投标文件的组成”规定的内容及顺序在“政</w:t>
      </w:r>
      <w:proofErr w:type="gramStart"/>
      <w:r>
        <w:rPr>
          <w:rFonts w:ascii="仿宋" w:eastAsia="仿宋" w:hAnsi="仿宋" w:cs="宋体"/>
          <w:szCs w:val="21"/>
        </w:rPr>
        <w:t>采云</w:t>
      </w:r>
      <w:proofErr w:type="gramEnd"/>
      <w:r>
        <w:rPr>
          <w:rFonts w:ascii="仿宋" w:eastAsia="仿宋" w:hAnsi="仿宋" w:cs="宋体"/>
          <w:szCs w:val="21"/>
        </w:rPr>
        <w:t>电子交易客户端”</w:t>
      </w:r>
      <w:r>
        <w:rPr>
          <w:rFonts w:ascii="仿宋" w:eastAsia="仿宋" w:hAnsi="仿宋" w:cs="宋体" w:hint="eastAsia"/>
          <w:szCs w:val="21"/>
        </w:rPr>
        <w:t>编制投标文件。其中《资格证明文件》和《技术资信文件》中不得出现本项目投标报价，如因投标人原因提前泄露投标报价的，是投标人的责任。</w:t>
      </w:r>
    </w:p>
    <w:p w14:paraId="61B1F58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3、本招标文件中有提供格式的，投标人须参照格式进行编制（格式中要求提供相关证明材料的</w:t>
      </w:r>
      <w:r>
        <w:rPr>
          <w:rFonts w:ascii="仿宋" w:eastAsia="仿宋" w:hAnsi="仿宋" w:cs="宋体" w:hint="eastAsia"/>
          <w:szCs w:val="21"/>
        </w:rPr>
        <w:t>或招标文件要求提供相关证明的，</w:t>
      </w:r>
      <w:proofErr w:type="gramStart"/>
      <w:r>
        <w:rPr>
          <w:rFonts w:ascii="仿宋" w:eastAsia="仿宋" w:hAnsi="仿宋" w:cs="宋体" w:hint="eastAsia"/>
          <w:szCs w:val="21"/>
        </w:rPr>
        <w:t>还需后附</w:t>
      </w:r>
      <w:proofErr w:type="gramEnd"/>
      <w:r>
        <w:rPr>
          <w:rFonts w:ascii="仿宋" w:eastAsia="仿宋" w:hAnsi="仿宋" w:cs="宋体" w:hint="eastAsia"/>
          <w:szCs w:val="21"/>
        </w:rPr>
        <w:t>相关证明材料），未提供格式的，请各投标人自行拟定格式，加盖单位公章并由法定代表人或其授权代表签署（签字或盖章），否则视为未提供。</w:t>
      </w:r>
    </w:p>
    <w:p w14:paraId="61B1F58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4、投标文件内容不完整、编排混乱导致投标文件被误读、漏读或者查找不到相关内容的，是投</w:t>
      </w:r>
      <w:r>
        <w:rPr>
          <w:rFonts w:ascii="仿宋" w:eastAsia="仿宋" w:hAnsi="仿宋" w:cs="宋体" w:hint="eastAsia"/>
          <w:szCs w:val="21"/>
        </w:rPr>
        <w:t>标人的责任。</w:t>
      </w:r>
    </w:p>
    <w:p w14:paraId="61B1F58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5、投标文件因字迹潦草或表达不清所引起的后果由投标人负责。</w:t>
      </w:r>
    </w:p>
    <w:p w14:paraId="61B1F58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6、投标人没有按照本招标文件内“投标文件的组成”要求提供全部资料，或者没有仔细阅读</w:t>
      </w:r>
      <w:r>
        <w:rPr>
          <w:rFonts w:ascii="仿宋" w:eastAsia="仿宋" w:hAnsi="仿宋" w:cs="宋体" w:hint="eastAsia"/>
          <w:szCs w:val="21"/>
        </w:rPr>
        <w:t>招标文件，或者没有对招标文件在各方面的要求</w:t>
      </w:r>
      <w:proofErr w:type="gramStart"/>
      <w:r>
        <w:rPr>
          <w:rFonts w:ascii="仿宋" w:eastAsia="仿宋" w:hAnsi="仿宋" w:cs="宋体" w:hint="eastAsia"/>
          <w:szCs w:val="21"/>
        </w:rPr>
        <w:t>作出</w:t>
      </w:r>
      <w:proofErr w:type="gramEnd"/>
      <w:r>
        <w:rPr>
          <w:rFonts w:ascii="仿宋" w:eastAsia="仿宋" w:hAnsi="仿宋" w:cs="宋体" w:hint="eastAsia"/>
          <w:szCs w:val="21"/>
        </w:rPr>
        <w:t>实质性响应是投标人的风险，由此造成的一切后果由投标人自行承担。</w:t>
      </w:r>
    </w:p>
    <w:p w14:paraId="61B1F58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7、投标文件的签章</w:t>
      </w:r>
    </w:p>
    <w:p w14:paraId="61B1F58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7.1投标文件的签章见《前附表》；</w:t>
      </w:r>
    </w:p>
    <w:p w14:paraId="61B1F59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7.2投标文件应由投标人法定代表人或其授权代表签字（或盖章），并时加盖投标人公章。</w:t>
      </w:r>
    </w:p>
    <w:p w14:paraId="61B1F59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7.3参与在线投标时如遇平台技术问题详</w:t>
      </w:r>
      <w:proofErr w:type="gramStart"/>
      <w:r>
        <w:rPr>
          <w:rFonts w:ascii="仿宋" w:eastAsia="仿宋" w:hAnsi="仿宋" w:cs="宋体"/>
          <w:szCs w:val="21"/>
        </w:rPr>
        <w:t>询</w:t>
      </w:r>
      <w:proofErr w:type="gramEnd"/>
      <w:r>
        <w:rPr>
          <w:rFonts w:ascii="仿宋" w:eastAsia="仿宋" w:hAnsi="仿宋" w:cs="宋体"/>
          <w:szCs w:val="21"/>
        </w:rPr>
        <w:t>400-881-7190。</w:t>
      </w:r>
    </w:p>
    <w:p w14:paraId="61B1F59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8、投标文件的形式</w:t>
      </w:r>
    </w:p>
    <w:p w14:paraId="61B1F59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8.1投标文件的形式：见《前附表》；</w:t>
      </w:r>
    </w:p>
    <w:p w14:paraId="61B1F59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8.2“电子加密投标文件”：“电子加密投标文件”是指通过“政</w:t>
      </w:r>
      <w:proofErr w:type="gramStart"/>
      <w:r>
        <w:rPr>
          <w:rFonts w:ascii="仿宋" w:eastAsia="仿宋" w:hAnsi="仿宋" w:cs="宋体"/>
          <w:szCs w:val="21"/>
        </w:rPr>
        <w:t>采云</w:t>
      </w:r>
      <w:proofErr w:type="gramEnd"/>
      <w:r>
        <w:rPr>
          <w:rFonts w:ascii="仿宋" w:eastAsia="仿宋" w:hAnsi="仿宋" w:cs="宋体"/>
          <w:szCs w:val="21"/>
        </w:rPr>
        <w:t>电子交易客户端”完成</w:t>
      </w:r>
      <w:r>
        <w:rPr>
          <w:rFonts w:ascii="仿宋" w:eastAsia="仿宋" w:hAnsi="仿宋" w:cs="宋体" w:hint="eastAsia"/>
          <w:szCs w:val="21"/>
        </w:rPr>
        <w:t>投标文件编制后生成并加密的数据电文形式的投标文件。</w:t>
      </w:r>
    </w:p>
    <w:p w14:paraId="61B1F59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8.3“备份投标文件”：“备份投标文件”是指与“电子加密投标文件”同时生成的数据电文</w:t>
      </w:r>
      <w:r>
        <w:rPr>
          <w:rFonts w:ascii="仿宋" w:eastAsia="仿宋" w:hAnsi="仿宋" w:cs="宋体" w:hint="eastAsia"/>
          <w:szCs w:val="21"/>
        </w:rPr>
        <w:t>形式的电子文件（备份标书），其他方式编制的“备份投标文件”视为无效的“备份投标文件”。</w:t>
      </w:r>
    </w:p>
    <w:p w14:paraId="61B1F59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9、投标文件的份数</w:t>
      </w:r>
    </w:p>
    <w:p w14:paraId="61B1F59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投标文件的份数：见《前附表》。</w:t>
      </w:r>
    </w:p>
    <w:p w14:paraId="61B1F598"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（六）投标文件的递交</w:t>
      </w:r>
    </w:p>
    <w:p w14:paraId="61B1F59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lastRenderedPageBreak/>
        <w:t>1、投标文件的上传、递交</w:t>
      </w:r>
    </w:p>
    <w:p w14:paraId="61B1F59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“投标文件”的上传、递交：见《前附表》。</w:t>
      </w:r>
    </w:p>
    <w:p w14:paraId="61B1F59C" w14:textId="7DCDFC61"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2、“电子加密投标文件”解密和异常情况处理</w:t>
      </w:r>
      <w:r>
        <w:rPr>
          <w:rFonts w:ascii="仿宋" w:eastAsia="仿宋" w:hAnsi="仿宋" w:cs="宋体" w:hint="eastAsia"/>
          <w:szCs w:val="21"/>
        </w:rPr>
        <w:t>“电子加密投标文件”解密：见《前附表》。</w:t>
      </w:r>
    </w:p>
    <w:p w14:paraId="61B1F59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3、投标文件的补充、修改或撤回</w:t>
      </w:r>
    </w:p>
    <w:p w14:paraId="61B1F59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3.1投标人应当在投标截止时间前完成投标文件的上传、递交，并可以补充、修改或者撤回投</w:t>
      </w:r>
      <w:r>
        <w:rPr>
          <w:rFonts w:ascii="仿宋" w:eastAsia="仿宋" w:hAnsi="仿宋" w:cs="宋体" w:hint="eastAsia"/>
          <w:szCs w:val="21"/>
        </w:rPr>
        <w:t>标文件。补充或者修改投标文件的，应当先行撤回原文件，补充、修改后重新上传、递交。投标截止时间前未完成上传、递交的，视为撤回投标文件。投标截止时间后递交的投标文件，“政</w:t>
      </w:r>
      <w:proofErr w:type="gramStart"/>
      <w:r>
        <w:rPr>
          <w:rFonts w:ascii="仿宋" w:eastAsia="仿宋" w:hAnsi="仿宋" w:cs="宋体" w:hint="eastAsia"/>
          <w:szCs w:val="21"/>
        </w:rPr>
        <w:t>采云</w:t>
      </w:r>
      <w:proofErr w:type="gramEnd"/>
      <w:r>
        <w:rPr>
          <w:rFonts w:ascii="仿宋" w:eastAsia="仿宋" w:hAnsi="仿宋" w:cs="宋体" w:hint="eastAsia"/>
          <w:szCs w:val="21"/>
        </w:rPr>
        <w:t>平台”将予以拒收。</w:t>
      </w:r>
    </w:p>
    <w:p w14:paraId="61B1F59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3.2投标截止时间后，投标人不得撤回、修改《投标文件》。</w:t>
      </w:r>
    </w:p>
    <w:p w14:paraId="61B1F5A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4、投标文件的备选方案</w:t>
      </w:r>
    </w:p>
    <w:p w14:paraId="61B1F5A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投标人不得递交任何的投标备选（替代）方案，否则其投标文件将作无效标处理。与“电子加密投标文件”同时生成的“备份投标文件”不是投标备选方案。</w:t>
      </w:r>
    </w:p>
    <w:p w14:paraId="61B1F5A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5、投标截止期</w:t>
      </w:r>
    </w:p>
    <w:p w14:paraId="61B1F5A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5.1投标人应按前附表规定的时间、地点将投标文件递交给采购代理机构，采购代理机构将拒</w:t>
      </w:r>
      <w:r>
        <w:rPr>
          <w:rFonts w:ascii="仿宋" w:eastAsia="仿宋" w:hAnsi="仿宋" w:cs="宋体" w:hint="eastAsia"/>
          <w:szCs w:val="21"/>
        </w:rPr>
        <w:t>绝接受逾期送达的投标文件。</w:t>
      </w:r>
    </w:p>
    <w:p w14:paraId="61B1F5A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5.2采购人可以按本须知规定以补充通知的方式，酌情延长递交投标文件的截止日期。在上述</w:t>
      </w:r>
      <w:r>
        <w:rPr>
          <w:rFonts w:ascii="仿宋" w:eastAsia="仿宋" w:hAnsi="仿宋" w:cs="宋体" w:hint="eastAsia"/>
          <w:szCs w:val="21"/>
        </w:rPr>
        <w:t>情况下，采购人与投标人以前在投标截止期方面的全部权利、责任和义务，将适用于延长至新的投标截止期。</w:t>
      </w:r>
    </w:p>
    <w:p w14:paraId="61B1F5A5"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81" w:name="_Toc177870553"/>
      <w:bookmarkStart w:id="82" w:name="_Toc294470139"/>
      <w:bookmarkStart w:id="83" w:name="_Toc98341085"/>
      <w:bookmarkStart w:id="84" w:name="_Toc170792769"/>
      <w:bookmarkStart w:id="85" w:name="_Toc327751110"/>
      <w:bookmarkStart w:id="86" w:name="_Toc107820050"/>
      <w:bookmarkStart w:id="87" w:name="_Toc327749140"/>
      <w:bookmarkStart w:id="88" w:name="_Toc176355427"/>
      <w:r>
        <w:rPr>
          <w:rFonts w:ascii="仿宋" w:eastAsia="仿宋" w:hAnsi="仿宋" w:cs="宋体" w:hint="eastAsia"/>
          <w:b/>
          <w:bCs/>
          <w:sz w:val="32"/>
          <w:szCs w:val="32"/>
        </w:rPr>
        <w:t>四、开标</w:t>
      </w:r>
      <w:bookmarkEnd w:id="81"/>
      <w:bookmarkEnd w:id="82"/>
      <w:bookmarkEnd w:id="83"/>
      <w:bookmarkEnd w:id="84"/>
      <w:bookmarkEnd w:id="85"/>
      <w:bookmarkEnd w:id="86"/>
      <w:bookmarkEnd w:id="87"/>
      <w:bookmarkEnd w:id="88"/>
    </w:p>
    <w:p w14:paraId="61B1F5A6"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（一）开标形式</w:t>
      </w:r>
    </w:p>
    <w:p w14:paraId="61B1F5A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采购组织机构将按照招标文件规定的时间通过“政</w:t>
      </w:r>
      <w:proofErr w:type="gramStart"/>
      <w:r>
        <w:rPr>
          <w:rFonts w:ascii="仿宋" w:eastAsia="仿宋" w:hAnsi="仿宋" w:cs="宋体" w:hint="eastAsia"/>
          <w:szCs w:val="21"/>
        </w:rPr>
        <w:t>采云</w:t>
      </w:r>
      <w:proofErr w:type="gramEnd"/>
      <w:r>
        <w:rPr>
          <w:rFonts w:ascii="仿宋" w:eastAsia="仿宋" w:hAnsi="仿宋" w:cs="宋体" w:hint="eastAsia"/>
          <w:szCs w:val="21"/>
        </w:rPr>
        <w:t>平台”组织开标、开启投标文件，所有投标人均应当准时在线参加。</w:t>
      </w:r>
    </w:p>
    <w:p w14:paraId="61B1F5A8" w14:textId="77777777" w:rsidR="00B5193C" w:rsidRDefault="00176E49">
      <w:pPr>
        <w:spacing w:line="360" w:lineRule="auto"/>
        <w:ind w:firstLineChars="200" w:firstLine="422"/>
        <w:rPr>
          <w:rFonts w:ascii="仿宋" w:eastAsia="仿宋" w:hAnsi="仿宋" w:cs="宋体" w:hint="eastAsia"/>
          <w:b/>
          <w:bCs/>
          <w:szCs w:val="21"/>
        </w:rPr>
      </w:pPr>
      <w:bookmarkStart w:id="89" w:name="_Toc293916880"/>
      <w:r>
        <w:rPr>
          <w:rFonts w:ascii="仿宋" w:eastAsia="仿宋" w:hAnsi="仿宋" w:cs="宋体" w:hint="eastAsia"/>
          <w:b/>
          <w:bCs/>
          <w:szCs w:val="21"/>
        </w:rPr>
        <w:t>（二）开标准备</w:t>
      </w:r>
      <w:bookmarkEnd w:id="89"/>
    </w:p>
    <w:p w14:paraId="61B1F5A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90" w:name="_Toc293916882"/>
      <w:r>
        <w:rPr>
          <w:rFonts w:ascii="仿宋" w:eastAsia="仿宋" w:hAnsi="仿宋" w:cs="宋体" w:hint="eastAsia"/>
          <w:szCs w:val="21"/>
        </w:rPr>
        <w:t>1、开标的准备工作由采购组织机构负责落实；</w:t>
      </w:r>
    </w:p>
    <w:p w14:paraId="61B1F5A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2、采购组织机构将按照采购文件规定的时间通过“政</w:t>
      </w:r>
      <w:proofErr w:type="gramStart"/>
      <w:r>
        <w:rPr>
          <w:rFonts w:ascii="仿宋" w:eastAsia="仿宋" w:hAnsi="仿宋" w:cs="宋体" w:hint="eastAsia"/>
          <w:szCs w:val="21"/>
        </w:rPr>
        <w:t>采云</w:t>
      </w:r>
      <w:proofErr w:type="gramEnd"/>
      <w:r>
        <w:rPr>
          <w:rFonts w:ascii="仿宋" w:eastAsia="仿宋" w:hAnsi="仿宋" w:cs="宋体" w:hint="eastAsia"/>
          <w:szCs w:val="21"/>
        </w:rPr>
        <w:t>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行承担。</w:t>
      </w:r>
    </w:p>
    <w:p w14:paraId="61B1F5AB"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（三）开标程序</w:t>
      </w:r>
      <w:bookmarkEnd w:id="90"/>
    </w:p>
    <w:p w14:paraId="61B1F5A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1、开标、开启投标文件时，电子交易平台自动提取所有投标文件，提示采购组织机构和投标人按招标文件规定的方式和时间在线解密。给予投标人在线解密的时间为30分钟。</w:t>
      </w:r>
    </w:p>
    <w:p w14:paraId="61B1F5A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2、投标人在规定的时间内无法完成已递交的“电子加密投标文件”解密的：如已按规定递交了备份投标文件的，将由采购组织机构按“政</w:t>
      </w:r>
      <w:proofErr w:type="gramStart"/>
      <w:r>
        <w:rPr>
          <w:rFonts w:ascii="仿宋" w:eastAsia="仿宋" w:hAnsi="仿宋" w:cs="宋体" w:hint="eastAsia"/>
          <w:szCs w:val="21"/>
        </w:rPr>
        <w:t>采云</w:t>
      </w:r>
      <w:proofErr w:type="gramEnd"/>
      <w:r>
        <w:rPr>
          <w:rFonts w:ascii="仿宋" w:eastAsia="仿宋" w:hAnsi="仿宋" w:cs="宋体" w:hint="eastAsia"/>
          <w:szCs w:val="21"/>
        </w:rPr>
        <w:t>平台”操作规范将备份投标文件上传至“政</w:t>
      </w:r>
      <w:proofErr w:type="gramStart"/>
      <w:r>
        <w:rPr>
          <w:rFonts w:ascii="仿宋" w:eastAsia="仿宋" w:hAnsi="仿宋" w:cs="宋体" w:hint="eastAsia"/>
          <w:szCs w:val="21"/>
        </w:rPr>
        <w:t>采云</w:t>
      </w:r>
      <w:proofErr w:type="gramEnd"/>
      <w:r>
        <w:rPr>
          <w:rFonts w:ascii="仿宋" w:eastAsia="仿宋" w:hAnsi="仿宋" w:cs="宋体" w:hint="eastAsia"/>
          <w:szCs w:val="21"/>
        </w:rPr>
        <w:t>平台”，上</w:t>
      </w:r>
      <w:proofErr w:type="gramStart"/>
      <w:r>
        <w:rPr>
          <w:rFonts w:ascii="仿宋" w:eastAsia="仿宋" w:hAnsi="仿宋" w:cs="宋体" w:hint="eastAsia"/>
          <w:szCs w:val="21"/>
        </w:rPr>
        <w:t>传成功</w:t>
      </w:r>
      <w:proofErr w:type="gramEnd"/>
      <w:r>
        <w:rPr>
          <w:rFonts w:ascii="仿宋" w:eastAsia="仿宋" w:hAnsi="仿宋" w:cs="宋体" w:hint="eastAsia"/>
          <w:szCs w:val="21"/>
        </w:rPr>
        <w:t>后，“电子加密投标文件”自动失效；投标人如未按规定递交备份投标文件的，视为投标文件撤回。</w:t>
      </w:r>
    </w:p>
    <w:p w14:paraId="61B1F5A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3、投标文件解密后，采购人及采购代理机构将对依法对投标人的资格进行审查，资格审查结束后进</w:t>
      </w:r>
      <w:r>
        <w:rPr>
          <w:rFonts w:ascii="仿宋" w:eastAsia="仿宋" w:hAnsi="仿宋" w:cs="宋体" w:hint="eastAsia"/>
          <w:szCs w:val="21"/>
        </w:rPr>
        <w:lastRenderedPageBreak/>
        <w:t>入符合性审查和资信技术的评审工作。</w:t>
      </w:r>
    </w:p>
    <w:p w14:paraId="61B1F5A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4、符合性审查、资信技术评审结束后，开启报价文件。</w:t>
      </w:r>
    </w:p>
    <w:p w14:paraId="61B1F5B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5、评标委员会对报价的合理性、准确性等进行审查核实。</w:t>
      </w:r>
    </w:p>
    <w:p w14:paraId="61B1F5B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6、评标委员会完成评审后，通过电子交易平台向采购人及其委托的代理机构提交评标报告。同时打印纸质评标报告签署后由采购代理机构保存。</w:t>
      </w:r>
    </w:p>
    <w:p w14:paraId="61B1F5B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7、评标结束后，代理机构通过电子交易平台或发送邮件形式向各投标人公布中标（成交）候选供应商名单，及采购人最终确定中标或成交供应商名单的时间和公告方式等。</w:t>
      </w:r>
    </w:p>
    <w:p w14:paraId="61B1F5B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8、开标会议结束。</w:t>
      </w:r>
    </w:p>
    <w:p w14:paraId="61B1F5B4" w14:textId="77777777" w:rsidR="00B5193C"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特别说明：如遇“政府采购云平台”电子化开标或评审程序调整的，按调整后程序执行。</w:t>
      </w:r>
    </w:p>
    <w:p w14:paraId="61B1F5B5"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91" w:name="_Toc98341086"/>
      <w:bookmarkStart w:id="92" w:name="_Toc176355428"/>
      <w:bookmarkStart w:id="93" w:name="_Toc294470140"/>
      <w:bookmarkStart w:id="94" w:name="_Toc327749141"/>
      <w:bookmarkStart w:id="95" w:name="_Toc327751111"/>
      <w:r>
        <w:rPr>
          <w:rFonts w:ascii="仿宋" w:eastAsia="仿宋" w:hAnsi="仿宋" w:cs="宋体" w:hint="eastAsia"/>
          <w:b/>
          <w:bCs/>
          <w:sz w:val="32"/>
          <w:szCs w:val="32"/>
        </w:rPr>
        <w:t>五、资格审查</w:t>
      </w:r>
      <w:bookmarkEnd w:id="91"/>
      <w:bookmarkEnd w:id="92"/>
    </w:p>
    <w:p w14:paraId="61B1F5B6" w14:textId="77777777" w:rsidR="00B5193C" w:rsidRDefault="00176E49">
      <w:pPr>
        <w:spacing w:line="360" w:lineRule="auto"/>
        <w:ind w:firstLineChars="200" w:firstLine="422"/>
        <w:rPr>
          <w:rFonts w:ascii="仿宋" w:eastAsia="仿宋" w:hAnsi="仿宋" w:cs="宋体" w:hint="eastAsia"/>
          <w:b/>
          <w:bCs/>
          <w:szCs w:val="21"/>
        </w:rPr>
      </w:pPr>
      <w:bookmarkStart w:id="96" w:name="_Toc98341087"/>
      <w:r>
        <w:rPr>
          <w:rFonts w:ascii="仿宋" w:eastAsia="仿宋" w:hAnsi="仿宋" w:cs="宋体" w:hint="eastAsia"/>
          <w:b/>
          <w:bCs/>
          <w:szCs w:val="21"/>
        </w:rPr>
        <w:t>（一）审查人员</w:t>
      </w:r>
    </w:p>
    <w:p w14:paraId="61B1F5B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采购人及采购代理机构负责审查。</w:t>
      </w:r>
    </w:p>
    <w:p w14:paraId="61B1F5B8"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（二）审查依据</w:t>
      </w:r>
    </w:p>
    <w:p w14:paraId="61B1F5B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招标文件、投标人的资格证明文件、“信用中国”网站www.creditchina.gov.cn及“中国政府采购网”www.ccgp.gov.cn查询结果。</w:t>
      </w:r>
    </w:p>
    <w:p w14:paraId="61B1F5BA" w14:textId="77777777" w:rsidR="00B5193C" w:rsidRDefault="00176E49">
      <w:pPr>
        <w:spacing w:line="360" w:lineRule="auto"/>
        <w:ind w:firstLineChars="200" w:firstLine="482"/>
        <w:rPr>
          <w:rFonts w:ascii="仿宋" w:eastAsia="仿宋" w:hAnsi="仿宋" w:cs="宋体" w:hint="eastAsia"/>
          <w:b/>
          <w:bCs/>
          <w:sz w:val="24"/>
        </w:rPr>
      </w:pPr>
      <w:r>
        <w:rPr>
          <w:rFonts w:ascii="仿宋" w:eastAsia="仿宋" w:hAnsi="仿宋" w:cs="宋体" w:hint="eastAsia"/>
          <w:b/>
          <w:bCs/>
          <w:sz w:val="24"/>
        </w:rPr>
        <w:t>（三）审查方法</w:t>
      </w:r>
    </w:p>
    <w:p w14:paraId="61B1F5B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1、审查投标人资格证明文件的完整性、符合性。</w:t>
      </w:r>
    </w:p>
    <w:p w14:paraId="61B1F5B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2、采购人及采购代理机构登录“信用中国”网站www.creditchina.gov.cn、“中国政府采购网”www.ccgp.gov.cn查询投标截止时间前各投标人的信用记录，并打印相关页面留存作为证据。</w:t>
      </w:r>
    </w:p>
    <w:p w14:paraId="61B1F5B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3、打印纸</w:t>
      </w:r>
      <w:proofErr w:type="gramStart"/>
      <w:r>
        <w:rPr>
          <w:rFonts w:ascii="仿宋" w:eastAsia="仿宋" w:hAnsi="仿宋" w:cs="宋体" w:hint="eastAsia"/>
          <w:szCs w:val="21"/>
        </w:rPr>
        <w:t>质资格</w:t>
      </w:r>
      <w:proofErr w:type="gramEnd"/>
      <w:r>
        <w:rPr>
          <w:rFonts w:ascii="仿宋" w:eastAsia="仿宋" w:hAnsi="仿宋" w:cs="宋体" w:hint="eastAsia"/>
          <w:szCs w:val="21"/>
        </w:rPr>
        <w:t>审查表并签字确认。</w:t>
      </w:r>
    </w:p>
    <w:p w14:paraId="61B1F5B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4、采购人或采购代理机构对投标人所提交的资格证明材料仅负审核的责任。如发现投标人所提</w:t>
      </w:r>
      <w:r>
        <w:rPr>
          <w:rFonts w:ascii="仿宋" w:eastAsia="仿宋" w:hAnsi="仿宋" w:cs="宋体" w:hint="eastAsia"/>
          <w:szCs w:val="21"/>
        </w:rPr>
        <w:t>交的资格证明材料不合法或与事实不符，采购人可取消其中标资格并追究投标人的法律责任。</w:t>
      </w:r>
    </w:p>
    <w:p w14:paraId="61B1F5B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5、投标人提交的资格证明材料无法证明其符合招标文件规定的“投标人资格要求”的，采购人</w:t>
      </w:r>
      <w:r>
        <w:rPr>
          <w:rFonts w:ascii="仿宋" w:eastAsia="仿宋" w:hAnsi="仿宋" w:cs="宋体" w:hint="eastAsia"/>
          <w:szCs w:val="21"/>
        </w:rPr>
        <w:t>或采购代理机构将对其作资格审查不通过处理（无效投标），并不再将其投标提交评标委员会进行后续评审。</w:t>
      </w:r>
    </w:p>
    <w:p w14:paraId="61B1F5C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6、单位负责人为同一人或者存在直接控股、管理关系的不同投标人参加同一合同项下的政府采</w:t>
      </w:r>
      <w:r>
        <w:rPr>
          <w:rFonts w:ascii="仿宋" w:eastAsia="仿宋" w:hAnsi="仿宋" w:cs="宋体" w:hint="eastAsia"/>
          <w:szCs w:val="21"/>
        </w:rPr>
        <w:t>购活动的，相关投标人均作资格无效处理。</w:t>
      </w:r>
    </w:p>
    <w:p w14:paraId="61B1F5C1"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97" w:name="_Toc176355429"/>
      <w:r>
        <w:rPr>
          <w:rFonts w:ascii="仿宋" w:eastAsia="仿宋" w:hAnsi="仿宋" w:cs="宋体" w:hint="eastAsia"/>
          <w:b/>
          <w:bCs/>
          <w:sz w:val="32"/>
          <w:szCs w:val="32"/>
        </w:rPr>
        <w:t>六、评标</w:t>
      </w:r>
      <w:bookmarkEnd w:id="93"/>
      <w:bookmarkEnd w:id="94"/>
      <w:bookmarkEnd w:id="95"/>
      <w:bookmarkEnd w:id="96"/>
      <w:bookmarkEnd w:id="97"/>
    </w:p>
    <w:p w14:paraId="61B1F5C2" w14:textId="77777777" w:rsidR="00B5193C" w:rsidRDefault="00176E49">
      <w:pPr>
        <w:spacing w:line="360" w:lineRule="auto"/>
        <w:ind w:firstLineChars="200" w:firstLine="422"/>
        <w:rPr>
          <w:rFonts w:ascii="仿宋" w:eastAsia="仿宋" w:hAnsi="仿宋" w:cs="宋体" w:hint="eastAsia"/>
          <w:b/>
          <w:bCs/>
          <w:szCs w:val="21"/>
        </w:rPr>
      </w:pPr>
      <w:bookmarkStart w:id="98" w:name="_Toc293916884"/>
      <w:r>
        <w:rPr>
          <w:rFonts w:ascii="仿宋" w:eastAsia="仿宋" w:hAnsi="仿宋" w:cs="宋体" w:hint="eastAsia"/>
          <w:b/>
          <w:bCs/>
          <w:szCs w:val="21"/>
        </w:rPr>
        <w:t>（一）评审工作的组织</w:t>
      </w:r>
    </w:p>
    <w:p w14:paraId="61B1F5C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采购人或采购代理机构负责组织本项目的评审工作，并依据政府采购法的相关规定履行职责。</w:t>
      </w:r>
    </w:p>
    <w:p w14:paraId="61B1F5C4"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（二）组建评标委员会</w:t>
      </w:r>
    </w:p>
    <w:p w14:paraId="61B1F5C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本项目评标委员会由合法组建的</w:t>
      </w:r>
      <w:r>
        <w:rPr>
          <w:rFonts w:ascii="仿宋" w:eastAsia="仿宋" w:hAnsi="仿宋" w:cs="宋体"/>
          <w:szCs w:val="21"/>
        </w:rPr>
        <w:t>5人（含）以上单数组成。评标委员会成员名单在评审结果（采</w:t>
      </w:r>
      <w:r>
        <w:rPr>
          <w:rFonts w:ascii="仿宋" w:eastAsia="仿宋" w:hAnsi="仿宋" w:cs="宋体" w:hint="eastAsia"/>
          <w:szCs w:val="21"/>
        </w:rPr>
        <w:t>购</w:t>
      </w:r>
      <w:r>
        <w:rPr>
          <w:rFonts w:ascii="仿宋" w:eastAsia="仿宋" w:hAnsi="仿宋" w:cs="宋体" w:hint="eastAsia"/>
          <w:szCs w:val="21"/>
        </w:rPr>
        <w:lastRenderedPageBreak/>
        <w:t>结果）公告前保密。</w:t>
      </w:r>
    </w:p>
    <w:p w14:paraId="61B1F5C6"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（三）评标委员会的职责</w:t>
      </w:r>
    </w:p>
    <w:p w14:paraId="61B1F5C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评标委员会负责具体评审事务，并独立履行下列职责：</w:t>
      </w:r>
    </w:p>
    <w:p w14:paraId="61B1F5C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1、审查、评价投标文件是否符合招标文件的资信、技术等实质性要求；</w:t>
      </w:r>
    </w:p>
    <w:p w14:paraId="61B1F5C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2、要求投标人对投标文件有关事项</w:t>
      </w:r>
      <w:proofErr w:type="gramStart"/>
      <w:r>
        <w:rPr>
          <w:rFonts w:ascii="仿宋" w:eastAsia="仿宋" w:hAnsi="仿宋" w:cs="宋体"/>
          <w:szCs w:val="21"/>
        </w:rPr>
        <w:t>作出</w:t>
      </w:r>
      <w:proofErr w:type="gramEnd"/>
      <w:r>
        <w:rPr>
          <w:rFonts w:ascii="仿宋" w:eastAsia="仿宋" w:hAnsi="仿宋" w:cs="宋体"/>
          <w:szCs w:val="21"/>
        </w:rPr>
        <w:t>澄清或者说明；</w:t>
      </w:r>
    </w:p>
    <w:p w14:paraId="61B1F5C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3、对投标文件进行比较和评价；</w:t>
      </w:r>
    </w:p>
    <w:p w14:paraId="61B1F5C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4、确定中标候选人名单，以及根据采购人委托直接确定中标人；</w:t>
      </w:r>
    </w:p>
    <w:p w14:paraId="61B1F5C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5、向采购人、采购代理机构或者有关部门报告评审中发现的违法行为。</w:t>
      </w:r>
    </w:p>
    <w:p w14:paraId="61B1F5CD"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（四）评审原则和评标办法</w:t>
      </w:r>
    </w:p>
    <w:p w14:paraId="61B1F5C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1、评审原则：评标委员会按照客观、公正、审慎、择优的原则，根据招标文件规定的评审程序、</w:t>
      </w:r>
      <w:r>
        <w:rPr>
          <w:rFonts w:ascii="仿宋" w:eastAsia="仿宋" w:hAnsi="仿宋" w:cs="宋体" w:hint="eastAsia"/>
          <w:szCs w:val="21"/>
        </w:rPr>
        <w:t>评审方法和评审标准进行独立评审。</w:t>
      </w:r>
    </w:p>
    <w:p w14:paraId="61B1F5C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2、评审工作将依据招标文件、投标文件及招标文件中事先已列明的内容进行。</w:t>
      </w:r>
    </w:p>
    <w:p w14:paraId="61B1F5D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3、评标办法。本项目采用综合评分法，详见《第四章：评标办法及标准》。</w:t>
      </w:r>
    </w:p>
    <w:p w14:paraId="61B1F5D1"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（五）评审意见的争议处理</w:t>
      </w:r>
    </w:p>
    <w:p w14:paraId="61B1F5D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评标委员会成员对需要共同认定的事项存在争议的，按照少数服从多数的原则</w:t>
      </w:r>
      <w:proofErr w:type="gramStart"/>
      <w:r>
        <w:rPr>
          <w:rFonts w:ascii="仿宋" w:eastAsia="仿宋" w:hAnsi="仿宋" w:cs="宋体" w:hint="eastAsia"/>
          <w:szCs w:val="21"/>
        </w:rPr>
        <w:t>作出</w:t>
      </w:r>
      <w:proofErr w:type="gramEnd"/>
      <w:r>
        <w:rPr>
          <w:rFonts w:ascii="仿宋" w:eastAsia="仿宋" w:hAnsi="仿宋" w:cs="宋体" w:hint="eastAsia"/>
          <w:szCs w:val="21"/>
        </w:rPr>
        <w:t>结论。持不同意见的评标委员会成员应当在评审报告上签署不同意见及理由，否则视为同意评审报告。</w:t>
      </w:r>
    </w:p>
    <w:p w14:paraId="61B1F5D3"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（六）评审纪律</w:t>
      </w:r>
    </w:p>
    <w:bookmarkEnd w:id="98"/>
    <w:p w14:paraId="61B1F5D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评标委员会成员必须严格遵守保密规定，不得泄露评审的有关情况，任何单位和个人不得干扰、影响评标的正常进行，评标委员会成员不得私下与投标人接触，不得出现浙江省政府采购活动现场组织管理办法中规定的其他禁止行为。</w:t>
      </w:r>
    </w:p>
    <w:p w14:paraId="61B1F5D5"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（七）</w:t>
      </w:r>
      <w:r>
        <w:rPr>
          <w:rFonts w:ascii="仿宋" w:eastAsia="仿宋" w:hAnsi="仿宋" w:cs="宋体"/>
          <w:b/>
          <w:bCs/>
          <w:szCs w:val="21"/>
        </w:rPr>
        <w:t>评审流程及内容</w:t>
      </w:r>
    </w:p>
    <w:p w14:paraId="61B1F5D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本项目具体的评审事务由评标委员会负责，评审流程及内容如下：</w:t>
      </w:r>
    </w:p>
    <w:p w14:paraId="61B1F5D7"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b/>
          <w:bCs/>
          <w:szCs w:val="21"/>
        </w:rPr>
        <w:t>1、评审前准备</w:t>
      </w:r>
    </w:p>
    <w:p w14:paraId="61B1F5D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1.1由评审专家推选评审小组组长，采购人代表不得担任评审小组组长。</w:t>
      </w:r>
    </w:p>
    <w:p w14:paraId="61B1F5D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1.2由评审小组组长召集所有评委成员阅读招标文件及相关补充、质疑、答复文件、项目书面说</w:t>
      </w:r>
      <w:r>
        <w:rPr>
          <w:rFonts w:ascii="仿宋" w:eastAsia="仿宋" w:hAnsi="仿宋" w:cs="宋体" w:hint="eastAsia"/>
          <w:szCs w:val="21"/>
        </w:rPr>
        <w:t>明等材料，熟悉采购项目基本情况、采购需求、合同主要条款、投标文件无效情形、评审办法、评审标准，以及其他与评审有关的内容。</w:t>
      </w:r>
    </w:p>
    <w:p w14:paraId="61B1F5DA"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b/>
          <w:bCs/>
          <w:szCs w:val="21"/>
        </w:rPr>
        <w:t>2、投标文件的初步审查、符合性审查</w:t>
      </w:r>
    </w:p>
    <w:p w14:paraId="61B1F5DB" w14:textId="77777777" w:rsidR="00B5193C"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对所有通过资格审查的投标人的投标文件进行初步审查，审查、评价投标文件是否符合招标文件的资信、技术、服务等实质性要求。</w:t>
      </w:r>
    </w:p>
    <w:p w14:paraId="61B1F5D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2.1评标委员会首先对所有通过资格审查的投标人的投标文件进行符合性审查，审查每份投标文</w:t>
      </w:r>
      <w:r>
        <w:rPr>
          <w:rFonts w:ascii="仿宋" w:eastAsia="仿宋" w:hAnsi="仿宋" w:cs="宋体" w:hint="eastAsia"/>
          <w:szCs w:val="21"/>
        </w:rPr>
        <w:t>件是否实质上响应了招标文件的要求（实质性响应的投标文件是指投标文件符合招标文件规定的实质性内容、条件和规定）。</w:t>
      </w:r>
    </w:p>
    <w:p w14:paraId="61B1F5DD"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b/>
          <w:bCs/>
          <w:szCs w:val="21"/>
        </w:rPr>
        <w:t>3、投标文件的澄清、说明或补正</w:t>
      </w:r>
    </w:p>
    <w:p w14:paraId="61B1F5D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3.1对于投标文件中含义不明确、同类问题表述不一致或者有明显文字和计算错误的内容，评标</w:t>
      </w:r>
      <w:r>
        <w:rPr>
          <w:rFonts w:ascii="仿宋" w:eastAsia="仿宋" w:hAnsi="仿宋" w:cs="宋体" w:hint="eastAsia"/>
          <w:szCs w:val="21"/>
        </w:rPr>
        <w:t>委</w:t>
      </w:r>
      <w:r>
        <w:rPr>
          <w:rFonts w:ascii="仿宋" w:eastAsia="仿宋" w:hAnsi="仿宋" w:cs="宋体" w:hint="eastAsia"/>
          <w:szCs w:val="21"/>
        </w:rPr>
        <w:lastRenderedPageBreak/>
        <w:t>员会将以书面形式（或通过“政府采购云平台”在线询标）的形式要求投标人在规定的时间内</w:t>
      </w:r>
      <w:proofErr w:type="gramStart"/>
      <w:r>
        <w:rPr>
          <w:rFonts w:ascii="仿宋" w:eastAsia="仿宋" w:hAnsi="仿宋" w:cs="宋体" w:hint="eastAsia"/>
          <w:szCs w:val="21"/>
        </w:rPr>
        <w:t>作出</w:t>
      </w:r>
      <w:proofErr w:type="gramEnd"/>
      <w:r>
        <w:rPr>
          <w:rFonts w:ascii="仿宋" w:eastAsia="仿宋" w:hAnsi="仿宋" w:cs="宋体" w:hint="eastAsia"/>
          <w:szCs w:val="21"/>
        </w:rPr>
        <w:t>必要的澄清、说明或者补正，投标人澄清、说明或补正时间为</w:t>
      </w:r>
      <w:r>
        <w:rPr>
          <w:rFonts w:ascii="仿宋" w:eastAsia="仿宋" w:hAnsi="仿宋" w:cs="宋体"/>
          <w:szCs w:val="21"/>
        </w:rPr>
        <w:t xml:space="preserve"> 30 分钟。</w:t>
      </w:r>
    </w:p>
    <w:p w14:paraId="61B1F5D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3.2评标过程中评标委员会对投标人提出质询或要求投标人书面确认的（或通过“政</w:t>
      </w:r>
      <w:proofErr w:type="gramStart"/>
      <w:r>
        <w:rPr>
          <w:rFonts w:ascii="仿宋" w:eastAsia="仿宋" w:hAnsi="仿宋" w:cs="宋体"/>
          <w:szCs w:val="21"/>
        </w:rPr>
        <w:t>采云</w:t>
      </w:r>
      <w:proofErr w:type="gramEnd"/>
      <w:r>
        <w:rPr>
          <w:rFonts w:ascii="仿宋" w:eastAsia="仿宋" w:hAnsi="仿宋" w:cs="宋体"/>
          <w:szCs w:val="21"/>
        </w:rPr>
        <w:t>平台”</w:t>
      </w:r>
      <w:r>
        <w:rPr>
          <w:rFonts w:ascii="仿宋" w:eastAsia="仿宋" w:hAnsi="仿宋" w:cs="宋体" w:hint="eastAsia"/>
          <w:szCs w:val="21"/>
        </w:rPr>
        <w:t>在线答复），采用书面形式提交并加盖公章，或者由法定代表人或其授权的代表签字，</w:t>
      </w:r>
      <w:r>
        <w:rPr>
          <w:rFonts w:ascii="仿宋" w:eastAsia="仿宋" w:hAnsi="仿宋" w:cs="宋体"/>
          <w:szCs w:val="21"/>
        </w:rPr>
        <w:t>30分钟内予</w:t>
      </w:r>
      <w:r>
        <w:rPr>
          <w:rFonts w:ascii="仿宋" w:eastAsia="仿宋" w:hAnsi="仿宋" w:cs="宋体" w:hint="eastAsia"/>
          <w:szCs w:val="21"/>
        </w:rPr>
        <w:t>以书面回复或确认，否则视为不予回复或确认，评标委员会有权拒绝该投标文件，澄清、说明或者补正不得超出投标文件的范围或者改变投标文件的实质性内容。</w:t>
      </w:r>
    </w:p>
    <w:p w14:paraId="61B1F5E0"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b/>
          <w:bCs/>
          <w:szCs w:val="21"/>
        </w:rPr>
        <w:t>4、投标文件的错误修正</w:t>
      </w:r>
    </w:p>
    <w:p w14:paraId="61B1F5E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4.1投标文件如果出现计算或表达上的错误，修正错误的原则如下：</w:t>
      </w:r>
    </w:p>
    <w:p w14:paraId="61B1F5E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1）投标文件中开标一览表（报价表）内容与投标文件中相应内容不一致的，以开标一览表（报</w:t>
      </w:r>
      <w:r>
        <w:rPr>
          <w:rFonts w:ascii="仿宋" w:eastAsia="仿宋" w:hAnsi="仿宋" w:cs="宋体" w:hint="eastAsia"/>
          <w:szCs w:val="21"/>
        </w:rPr>
        <w:t>价表）为准。</w:t>
      </w:r>
    </w:p>
    <w:p w14:paraId="61B1F5E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2）投标文件的大写金额和小写金额不一致的，以大写金额为准；</w:t>
      </w:r>
    </w:p>
    <w:p w14:paraId="61B1F5E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3）单价金额小数点或者百分比有明显错位的，应以开标一览表（报价表）的总价为准，并修</w:t>
      </w:r>
      <w:r>
        <w:rPr>
          <w:rFonts w:ascii="仿宋" w:eastAsia="仿宋" w:hAnsi="仿宋" w:cs="宋体" w:hint="eastAsia"/>
          <w:szCs w:val="21"/>
        </w:rPr>
        <w:t>改单价；</w:t>
      </w:r>
    </w:p>
    <w:p w14:paraId="61B1F5E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4）总价金额与按单价汇总金额不一致的，以单价金额计算结果为准。</w:t>
      </w:r>
    </w:p>
    <w:p w14:paraId="61B1F5E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同时出现两种以上不一致的，按照上述规定的顺序修正。投标人按照澄清投标文件的形式同意并确认后，调整后的投标报价对投标人具有约束作用。如果投标人不接受修正后的报价，则其投标无效。</w:t>
      </w:r>
    </w:p>
    <w:p w14:paraId="61B1F5E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4.2对不同文字文本投标文件的解释发生异议的，以中文文本为准</w:t>
      </w:r>
      <w:r>
        <w:rPr>
          <w:rFonts w:ascii="仿宋" w:eastAsia="仿宋" w:hAnsi="仿宋" w:cs="宋体" w:hint="eastAsia"/>
          <w:szCs w:val="21"/>
        </w:rPr>
        <w:t>。</w:t>
      </w:r>
    </w:p>
    <w:p w14:paraId="61B1F5E8"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（八）投标文件有下列情况之一者将视为无效</w:t>
      </w:r>
    </w:p>
    <w:p w14:paraId="61B1F5E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1、资信、技术文件符合性审查中，存在下列情形之一的，经评标委员会认定后作无效标处理：</w:t>
      </w:r>
    </w:p>
    <w:p w14:paraId="61B1F5E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1）投标文件未有效授权，法定代表人授权委托书等填写不完整或有涂改的；</w:t>
      </w:r>
    </w:p>
    <w:p w14:paraId="61B1F5E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2）投标文件没有对本招标文件</w:t>
      </w:r>
      <w:proofErr w:type="gramStart"/>
      <w:r>
        <w:rPr>
          <w:rFonts w:ascii="仿宋" w:eastAsia="仿宋" w:hAnsi="仿宋" w:cs="宋体"/>
          <w:szCs w:val="21"/>
        </w:rPr>
        <w:t>作出</w:t>
      </w:r>
      <w:proofErr w:type="gramEnd"/>
      <w:r>
        <w:rPr>
          <w:rFonts w:ascii="仿宋" w:eastAsia="仿宋" w:hAnsi="仿宋" w:cs="宋体"/>
          <w:szCs w:val="21"/>
        </w:rPr>
        <w:t>实质性响应的，或不满足（不响应）本招标文件中标注“▲”</w:t>
      </w:r>
      <w:r>
        <w:rPr>
          <w:rFonts w:ascii="仿宋" w:eastAsia="仿宋" w:hAnsi="仿宋" w:cs="宋体" w:hint="eastAsia"/>
          <w:szCs w:val="21"/>
        </w:rPr>
        <w:t>的实质性要求条款的，或存在招标文件中明确规定的其他无效标情形的；</w:t>
      </w:r>
    </w:p>
    <w:p w14:paraId="61B1F5E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3）投标文件存在一个或一个以上备选（替代）投标方案的；</w:t>
      </w:r>
    </w:p>
    <w:p w14:paraId="61B1F5E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4）仅提交“备份投标文件”的；</w:t>
      </w:r>
    </w:p>
    <w:p w14:paraId="61B1F5E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5）文件组成内容不齐全，本招标文件规定必须提供而未提供的（属于资格审查范围的除外）；</w:t>
      </w:r>
    </w:p>
    <w:p w14:paraId="61B1F5E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6）投标文件标注的响应或偏离情况与事实不符，或提供了虚假材料的；</w:t>
      </w:r>
    </w:p>
    <w:p w14:paraId="61B1F5F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7）不响应或擅自改变本招标文件要求或投标文件有采购人不能接受的附加条件的；</w:t>
      </w:r>
    </w:p>
    <w:p w14:paraId="61B1F5F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8）违反国家或政府部门相关法律、法规、文件规定的。</w:t>
      </w:r>
    </w:p>
    <w:p w14:paraId="61B1F5F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2、报价文件符合性审查中，存在下列情形之一的，经评标委员会认定后作无效标处理：</w:t>
      </w:r>
    </w:p>
    <w:p w14:paraId="61B1F5F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1）未按照招标文件标明的币种报价的，或者投标报价涵盖的内容不符合招标文件要求的；</w:t>
      </w:r>
    </w:p>
    <w:p w14:paraId="61B1F5F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2）投标报价出现前后不一致且不同意按照招标文件规定的方法进行修正的；</w:t>
      </w:r>
    </w:p>
    <w:p w14:paraId="61B1F5F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3）投标报价具有选择性，且未注明哪个有效的；</w:t>
      </w:r>
    </w:p>
    <w:p w14:paraId="61B1F5F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4）投标报价超过采购预算（或最高限价）的；</w:t>
      </w:r>
    </w:p>
    <w:p w14:paraId="61B1F5F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5）评审委员会认为投标人报价明显低于其他合格投标人的报价，有可能影响产品质量或者不</w:t>
      </w:r>
      <w:r>
        <w:rPr>
          <w:rFonts w:ascii="仿宋" w:eastAsia="仿宋" w:hAnsi="仿宋" w:cs="宋体" w:hint="eastAsia"/>
          <w:szCs w:val="21"/>
        </w:rPr>
        <w:t>能诚信履约的，应当要求其在合理时间内提供书面说明，必要时提供相关证明材料；投标人不能证明其报</w:t>
      </w:r>
      <w:r>
        <w:rPr>
          <w:rFonts w:ascii="仿宋" w:eastAsia="仿宋" w:hAnsi="仿宋" w:cs="宋体" w:hint="eastAsia"/>
          <w:szCs w:val="21"/>
        </w:rPr>
        <w:lastRenderedPageBreak/>
        <w:t>价合理性的，评审委员会应当将其作为无效投标或者无效响应处理；</w:t>
      </w:r>
    </w:p>
    <w:p w14:paraId="61B1F5F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6）违反国家或政府部门相关法律、法规、文件规定的。</w:t>
      </w:r>
    </w:p>
    <w:p w14:paraId="61B1F5F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3、投标人串通投标的，投标无效。</w:t>
      </w:r>
    </w:p>
    <w:p w14:paraId="61B1F5F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投标人有以下情形之一的，视为投标人串通投标：</w:t>
      </w:r>
    </w:p>
    <w:p w14:paraId="61B1F5F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1）不同投标人的投标文件由同一单位或者个人编制；</w:t>
      </w:r>
    </w:p>
    <w:p w14:paraId="61B1F5F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2）不同投标人委托同一单位或者个人办理投标事宜；</w:t>
      </w:r>
    </w:p>
    <w:p w14:paraId="61B1F5F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3）不同投标人的投标文件载明的项目管理成员或者联系人员为同一人；</w:t>
      </w:r>
    </w:p>
    <w:p w14:paraId="61B1F5F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4）不同投标人的投标文件异常一致或者投标报价呈规律性差异；</w:t>
      </w:r>
    </w:p>
    <w:p w14:paraId="61B1F5F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5）不同投标人的投标文件相互混装；</w:t>
      </w:r>
    </w:p>
    <w:p w14:paraId="61B1F60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4、法律、法规和招标文件规定的其他无效标情形。</w:t>
      </w:r>
    </w:p>
    <w:p w14:paraId="61B1F601" w14:textId="77777777" w:rsidR="00B5193C"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w:t>
      </w:r>
      <w:r>
        <w:rPr>
          <w:rFonts w:ascii="仿宋" w:eastAsia="仿宋" w:hAnsi="仿宋" w:cs="宋体"/>
          <w:b/>
          <w:bCs/>
          <w:szCs w:val="21"/>
        </w:rPr>
        <w:t>30分钟内进行修改或者补正（可以是复印件、传真件等）。修改或者补</w:t>
      </w:r>
      <w:r>
        <w:rPr>
          <w:rFonts w:ascii="仿宋" w:eastAsia="仿宋" w:hAnsi="仿宋" w:cs="宋体" w:hint="eastAsia"/>
          <w:b/>
          <w:bCs/>
          <w:szCs w:val="21"/>
        </w:rPr>
        <w:t>正投标文件必须以书面形式进行，限期内</w:t>
      </w:r>
      <w:proofErr w:type="gramStart"/>
      <w:r>
        <w:rPr>
          <w:rFonts w:ascii="仿宋" w:eastAsia="仿宋" w:hAnsi="仿宋" w:cs="宋体" w:hint="eastAsia"/>
          <w:b/>
          <w:bCs/>
          <w:szCs w:val="21"/>
        </w:rPr>
        <w:t>不</w:t>
      </w:r>
      <w:proofErr w:type="gramEnd"/>
      <w:r>
        <w:rPr>
          <w:rFonts w:ascii="仿宋" w:eastAsia="仿宋" w:hAnsi="仿宋" w:cs="宋体" w:hint="eastAsia"/>
          <w:b/>
          <w:bCs/>
          <w:szCs w:val="21"/>
        </w:rPr>
        <w:t>补正或经补正后仍不符合招标文件要求的，应认定其投标无效。投标人修改、补正投标文件后，不影响评标委员会对其投标文件所作的评价和评分结果。</w:t>
      </w:r>
    </w:p>
    <w:p w14:paraId="61B1F602"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（九）投标文件的评估、比较、评分</w:t>
      </w:r>
    </w:p>
    <w:p w14:paraId="61B1F60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1、评标委员会应当按照招标文件中规定的评审方法和标准，对符合性审查合格的投标文件进行</w:t>
      </w:r>
      <w:r>
        <w:rPr>
          <w:rFonts w:ascii="仿宋" w:eastAsia="仿宋" w:hAnsi="仿宋" w:cs="宋体" w:hint="eastAsia"/>
          <w:szCs w:val="21"/>
        </w:rPr>
        <w:t>商务和技术评估，综合比较与评价。评标时，评标委员会各成员将独立对每个投标人的投标文件进行评价，并汇总每个投标人的得分。评审细则详见“评标办法”。</w:t>
      </w:r>
    </w:p>
    <w:p w14:paraId="61B1F60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2、对采购组织机构工作人员汇总的评审结果进行确认。如发现分值汇总计算错误、分项评分超</w:t>
      </w:r>
      <w:r>
        <w:rPr>
          <w:rFonts w:ascii="仿宋" w:eastAsia="仿宋" w:hAnsi="仿宋" w:cs="宋体" w:hint="eastAsia"/>
          <w:szCs w:val="21"/>
        </w:rPr>
        <w:t>出评分标准范围、客观评分不一致以及存在畸高、</w:t>
      </w:r>
      <w:proofErr w:type="gramStart"/>
      <w:r>
        <w:rPr>
          <w:rFonts w:ascii="仿宋" w:eastAsia="仿宋" w:hAnsi="仿宋" w:cs="宋体" w:hint="eastAsia"/>
          <w:szCs w:val="21"/>
        </w:rPr>
        <w:t>畸</w:t>
      </w:r>
      <w:proofErr w:type="gramEnd"/>
      <w:r>
        <w:rPr>
          <w:rFonts w:ascii="仿宋" w:eastAsia="仿宋" w:hAnsi="仿宋" w:cs="宋体" w:hint="eastAsia"/>
          <w:szCs w:val="21"/>
        </w:rPr>
        <w:t>低（其总评分偏离平均分</w:t>
      </w:r>
      <w:r>
        <w:rPr>
          <w:rFonts w:ascii="仿宋" w:eastAsia="仿宋" w:hAnsi="仿宋" w:cs="宋体"/>
          <w:szCs w:val="21"/>
        </w:rPr>
        <w:t xml:space="preserve"> 30%以上的）情形的，</w:t>
      </w:r>
      <w:r>
        <w:rPr>
          <w:rFonts w:ascii="仿宋" w:eastAsia="仿宋" w:hAnsi="仿宋" w:cs="宋体" w:hint="eastAsia"/>
          <w:szCs w:val="21"/>
        </w:rPr>
        <w:t>评审小组组长应提醒相关评审人员当场改正或书面说明理由，拒不改正又不作书面说明的，由现场监督员如实记载后存入项目档案资料。</w:t>
      </w:r>
    </w:p>
    <w:p w14:paraId="61B1F605"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（十）修改评审结果</w:t>
      </w:r>
    </w:p>
    <w:p w14:paraId="61B1F60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1、评标结果汇总完成后，除下列情形外，任何人不得修改评标结果：</w:t>
      </w:r>
    </w:p>
    <w:p w14:paraId="61B1F60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1.1分值汇总计算错误的；</w:t>
      </w:r>
    </w:p>
    <w:p w14:paraId="61B1F60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1.2分项评分超出评分标准范围的；</w:t>
      </w:r>
    </w:p>
    <w:p w14:paraId="61B1F60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1.3评标委员会成员对客观评审因素评分不一致的；</w:t>
      </w:r>
    </w:p>
    <w:p w14:paraId="61B1F60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1.4经评标委员会认定评分畸高、</w:t>
      </w:r>
      <w:proofErr w:type="gramStart"/>
      <w:r>
        <w:rPr>
          <w:rFonts w:ascii="仿宋" w:eastAsia="仿宋" w:hAnsi="仿宋" w:cs="宋体"/>
          <w:szCs w:val="21"/>
        </w:rPr>
        <w:t>畸</w:t>
      </w:r>
      <w:proofErr w:type="gramEnd"/>
      <w:r>
        <w:rPr>
          <w:rFonts w:ascii="仿宋" w:eastAsia="仿宋" w:hAnsi="仿宋" w:cs="宋体"/>
          <w:szCs w:val="21"/>
        </w:rPr>
        <w:t>低的。</w:t>
      </w:r>
    </w:p>
    <w:p w14:paraId="61B1F60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2、评标报告签署前，经复核发现存在以上情形之一的，评标委员会将当场修改评标结果，并在</w:t>
      </w:r>
      <w:r>
        <w:rPr>
          <w:rFonts w:ascii="仿宋" w:eastAsia="仿宋" w:hAnsi="仿宋" w:cs="宋体" w:hint="eastAsia"/>
          <w:szCs w:val="21"/>
        </w:rPr>
        <w:t>评标报告中记载。</w:t>
      </w:r>
    </w:p>
    <w:p w14:paraId="61B1F60C"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（十一）投标人排序及推荐中标（成交）候选投标人</w:t>
      </w:r>
    </w:p>
    <w:p w14:paraId="61B1F60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评标委员会根据以下规定确定投标人排名并推荐中标（成交）候选投标人。评标委员会根据各投标人的综合得分（技术资信分与报价得分之和）从高到低依次进行排名排序。特殊情形按以下原则处理：</w:t>
      </w:r>
    </w:p>
    <w:p w14:paraId="61B1F60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1、综合得分相同的，按投标报价低的优先原则确定排名；</w:t>
      </w:r>
    </w:p>
    <w:p w14:paraId="61B1F60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lastRenderedPageBreak/>
        <w:t>2、综合得分和投标报价均相同的，按技术资信得分从高到</w:t>
      </w:r>
      <w:proofErr w:type="gramStart"/>
      <w:r>
        <w:rPr>
          <w:rFonts w:ascii="仿宋" w:eastAsia="仿宋" w:hAnsi="仿宋" w:cs="宋体"/>
          <w:szCs w:val="21"/>
        </w:rPr>
        <w:t>低确定</w:t>
      </w:r>
      <w:proofErr w:type="gramEnd"/>
      <w:r>
        <w:rPr>
          <w:rFonts w:ascii="仿宋" w:eastAsia="仿宋" w:hAnsi="仿宋" w:cs="宋体"/>
          <w:szCs w:val="21"/>
        </w:rPr>
        <w:t>排名；</w:t>
      </w:r>
    </w:p>
    <w:p w14:paraId="61B1F61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3、综合得分、投标报价和技术资信得分均相同的由评标委员会全体成员记名</w:t>
      </w:r>
      <w:proofErr w:type="gramStart"/>
      <w:r>
        <w:rPr>
          <w:rFonts w:ascii="仿宋" w:eastAsia="仿宋" w:hAnsi="仿宋" w:cs="宋体"/>
          <w:szCs w:val="21"/>
        </w:rPr>
        <w:t>投票按</w:t>
      </w:r>
      <w:proofErr w:type="gramEnd"/>
      <w:r>
        <w:rPr>
          <w:rFonts w:ascii="仿宋" w:eastAsia="仿宋" w:hAnsi="仿宋" w:cs="宋体"/>
          <w:szCs w:val="21"/>
        </w:rPr>
        <w:t>少数服从多</w:t>
      </w:r>
      <w:r>
        <w:rPr>
          <w:rFonts w:ascii="仿宋" w:eastAsia="仿宋" w:hAnsi="仿宋" w:cs="宋体" w:hint="eastAsia"/>
          <w:szCs w:val="21"/>
        </w:rPr>
        <w:t>数的原则确定排名。</w:t>
      </w:r>
    </w:p>
    <w:p w14:paraId="61B1F611" w14:textId="77777777" w:rsidR="00B5193C" w:rsidRDefault="00176E49">
      <w:pPr>
        <w:tabs>
          <w:tab w:val="left" w:pos="0"/>
        </w:tabs>
        <w:adjustRightInd w:val="0"/>
        <w:snapToGrid w:val="0"/>
        <w:spacing w:line="360" w:lineRule="auto"/>
        <w:ind w:firstLineChars="200" w:firstLine="422"/>
        <w:rPr>
          <w:rFonts w:ascii="仿宋" w:eastAsia="仿宋" w:hAnsi="仿宋" w:cs="宋体" w:hint="eastAsia"/>
          <w:b/>
          <w:bCs/>
          <w:szCs w:val="21"/>
        </w:rPr>
      </w:pPr>
      <w:r>
        <w:rPr>
          <w:rFonts w:ascii="仿宋" w:eastAsia="仿宋" w:hAnsi="仿宋" w:cs="宋体"/>
          <w:b/>
          <w:bCs/>
          <w:szCs w:val="21"/>
        </w:rPr>
        <w:t>4、根据最终得分排序，通过书面评审报告的形式，向采购人推荐排名第一的投标人为第一中标</w:t>
      </w:r>
      <w:r>
        <w:rPr>
          <w:rFonts w:ascii="仿宋" w:eastAsia="仿宋" w:hAnsi="仿宋" w:cs="宋体" w:hint="eastAsia"/>
          <w:b/>
          <w:bCs/>
          <w:szCs w:val="21"/>
        </w:rPr>
        <w:t>（成交）候选投标人，排名第二的为第二中标（成交）候选投标人。</w:t>
      </w:r>
    </w:p>
    <w:p w14:paraId="61B1F612"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（十二）起草、签署评审报告</w:t>
      </w:r>
    </w:p>
    <w:p w14:paraId="61B1F61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评审结束后，评标委员会将通过“政</w:t>
      </w:r>
      <w:proofErr w:type="gramStart"/>
      <w:r>
        <w:rPr>
          <w:rFonts w:ascii="仿宋" w:eastAsia="仿宋" w:hAnsi="仿宋" w:cs="宋体" w:hint="eastAsia"/>
          <w:szCs w:val="21"/>
        </w:rPr>
        <w:t>采云</w:t>
      </w:r>
      <w:proofErr w:type="gramEnd"/>
      <w:r>
        <w:rPr>
          <w:rFonts w:ascii="仿宋" w:eastAsia="仿宋" w:hAnsi="仿宋" w:cs="宋体" w:hint="eastAsia"/>
          <w:szCs w:val="21"/>
        </w:rPr>
        <w:t>平台”起草评审报告，并书面打印签字，对自己的评审意见承担法律责任。对评审报告有异议的，应当在评审报告上签署不同意见，并说明理由，否则视为同意评审报告。</w:t>
      </w:r>
    </w:p>
    <w:p w14:paraId="61B1F614"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（十三）评标过程的保密</w:t>
      </w:r>
    </w:p>
    <w:p w14:paraId="61B1F61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凡是属于审查、澄清、评审和比较的有关资料以及授标建议，任何人均不得向投标人或其他无关的人员透露。</w:t>
      </w:r>
    </w:p>
    <w:p w14:paraId="61B1F61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本项目评标过程实行全程录音、录像监控，投标人在评标过程中所进行的力图影响评标结果的不公正活动，可能导致其投标被拒绝。</w:t>
      </w:r>
    </w:p>
    <w:p w14:paraId="61B1F617"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（十四）废标的情形</w:t>
      </w:r>
    </w:p>
    <w:p w14:paraId="61B1F61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在招标采购中，出现下列情形之一的，应予废标：</w:t>
      </w:r>
    </w:p>
    <w:p w14:paraId="61B1F61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1、符合专业条件的投标人或者对招标文件作实质性响应的投标人不足三家的；</w:t>
      </w:r>
    </w:p>
    <w:p w14:paraId="61B1F61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2、出现影响采购公正的违法、违规行为的；</w:t>
      </w:r>
    </w:p>
    <w:p w14:paraId="61B1F61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3、投标人的报价均超过了采购预算，采购人不能支付的；</w:t>
      </w:r>
    </w:p>
    <w:p w14:paraId="61B1F61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4、因重大变故，采购任务取消的。</w:t>
      </w:r>
    </w:p>
    <w:p w14:paraId="61B1F61D"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（十五）可中止电子交易活动的情形</w:t>
      </w:r>
    </w:p>
    <w:p w14:paraId="61B1F61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采购过程中出现以下情形，导致电子交易平台无法正常运行，或者无法保证电子交易的公平、公正和安全时，采购组织机构可中止电子交易活动：</w:t>
      </w:r>
    </w:p>
    <w:p w14:paraId="61B1F61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1、电子交易平台发生故障而无法登录访问的；</w:t>
      </w:r>
    </w:p>
    <w:p w14:paraId="61B1F62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2、电子交易平台应用或数据库出现错误，不能进行正常操作的；</w:t>
      </w:r>
    </w:p>
    <w:p w14:paraId="61B1F62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3、电子交易平台发现严重安全漏洞，有潜在泄密危险的；</w:t>
      </w:r>
    </w:p>
    <w:p w14:paraId="61B1F62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4、病毒发作导致不能进行正常操作的；</w:t>
      </w:r>
    </w:p>
    <w:p w14:paraId="61B1F62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5、其他无法保证电子交易的公平、公正和安全的情况。</w:t>
      </w:r>
    </w:p>
    <w:p w14:paraId="61B1F624" w14:textId="77777777" w:rsidR="00B5193C" w:rsidRDefault="00176E49">
      <w:pPr>
        <w:tabs>
          <w:tab w:val="left" w:pos="0"/>
        </w:tabs>
        <w:adjustRightInd w:val="0"/>
        <w:snapToGrid w:val="0"/>
        <w:spacing w:line="360" w:lineRule="auto"/>
        <w:ind w:firstLineChars="200" w:firstLine="420"/>
        <w:rPr>
          <w:rFonts w:ascii="仿宋" w:eastAsia="仿宋" w:hAnsi="仿宋" w:hint="eastAsia"/>
          <w:szCs w:val="21"/>
        </w:rPr>
      </w:pPr>
      <w:r>
        <w:rPr>
          <w:rFonts w:ascii="仿宋" w:eastAsia="仿宋" w:hAnsi="仿宋" w:cs="宋体" w:hint="eastAsia"/>
          <w:szCs w:val="21"/>
        </w:rPr>
        <w:t>出现上述情形，不影响采购公平、公正性的，采购组织机构可以待上述情形消除后继续组织电子交易活动；影响或可能影响采购公平、公正性的，应当重新采购。</w:t>
      </w:r>
    </w:p>
    <w:p w14:paraId="61B1F625" w14:textId="77777777" w:rsidR="00B5193C" w:rsidRDefault="00176E49">
      <w:pPr>
        <w:spacing w:beforeLines="100" w:before="240" w:afterLines="100" w:after="240" w:line="400" w:lineRule="exact"/>
        <w:jc w:val="center"/>
        <w:outlineLvl w:val="1"/>
        <w:rPr>
          <w:rFonts w:ascii="仿宋" w:eastAsia="仿宋" w:hAnsi="仿宋" w:cs="宋体" w:hint="eastAsia"/>
          <w:b/>
          <w:bCs/>
          <w:sz w:val="32"/>
          <w:szCs w:val="32"/>
        </w:rPr>
      </w:pPr>
      <w:bookmarkStart w:id="99" w:name="_Toc327749142"/>
      <w:bookmarkStart w:id="100" w:name="_Toc98341088"/>
      <w:bookmarkStart w:id="101" w:name="_Toc294470141"/>
      <w:bookmarkStart w:id="102" w:name="_Toc327751112"/>
      <w:bookmarkStart w:id="103" w:name="_Toc176355430"/>
      <w:r>
        <w:rPr>
          <w:rFonts w:ascii="仿宋" w:eastAsia="仿宋" w:hAnsi="仿宋" w:cs="宋体" w:hint="eastAsia"/>
          <w:b/>
          <w:bCs/>
          <w:sz w:val="32"/>
          <w:szCs w:val="32"/>
        </w:rPr>
        <w:t>七、定标</w:t>
      </w:r>
      <w:bookmarkEnd w:id="99"/>
      <w:bookmarkEnd w:id="100"/>
      <w:bookmarkEnd w:id="101"/>
      <w:bookmarkEnd w:id="102"/>
      <w:bookmarkEnd w:id="103"/>
    </w:p>
    <w:p w14:paraId="61B1F62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04" w:name="_Toc294470142"/>
      <w:bookmarkStart w:id="105" w:name="_Toc327751113"/>
      <w:bookmarkStart w:id="106" w:name="_Toc327749143"/>
      <w:r>
        <w:rPr>
          <w:rFonts w:ascii="仿宋" w:eastAsia="仿宋" w:hAnsi="仿宋" w:cs="宋体" w:hint="eastAsia"/>
          <w:szCs w:val="21"/>
        </w:rPr>
        <w:t>（一）确定中标人。本项目由采购单位确定中标人。</w:t>
      </w:r>
    </w:p>
    <w:p w14:paraId="61B1F62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（二）采购代理机构在评标结束后2个工作日内将评标报告交采购单位。</w:t>
      </w:r>
    </w:p>
    <w:p w14:paraId="61B1F62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（三）采购人在收到评标报告后5个工作日内按照评标报告推荐的顺序确定中标人。中标候选人顺</w:t>
      </w:r>
      <w:r>
        <w:rPr>
          <w:rFonts w:ascii="仿宋" w:eastAsia="仿宋" w:hAnsi="仿宋" w:cs="宋体" w:hint="eastAsia"/>
          <w:szCs w:val="21"/>
        </w:rPr>
        <w:lastRenderedPageBreak/>
        <w:t>序并列的，由并列第一名的抽签确定。</w:t>
      </w:r>
    </w:p>
    <w:p w14:paraId="61B1F62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（四）采购人依法确定中标人后2个工作日内，采购人和采购代理机构以书面形式发出《中标通知书》，并同时在相关网站发布中标公告。中标公告期限为1个工作日。</w:t>
      </w:r>
    </w:p>
    <w:p w14:paraId="61B1F62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采购代理机构对未通过资格审查的投标人，告知其未通过的原因。对未中标人，告知其本人的评审得分和排序。</w:t>
      </w:r>
    </w:p>
    <w:p w14:paraId="61B1F62B" w14:textId="77777777" w:rsidR="00B5193C" w:rsidRDefault="00176E49" w:rsidP="00426876">
      <w:pPr>
        <w:spacing w:beforeLines="50" w:before="120" w:afterLines="50" w:after="120" w:line="400" w:lineRule="exact"/>
        <w:jc w:val="center"/>
        <w:outlineLvl w:val="1"/>
        <w:rPr>
          <w:rFonts w:ascii="仿宋" w:eastAsia="仿宋" w:hAnsi="仿宋" w:cs="宋体" w:hint="eastAsia"/>
          <w:b/>
          <w:bCs/>
          <w:sz w:val="32"/>
          <w:szCs w:val="32"/>
        </w:rPr>
      </w:pPr>
      <w:bookmarkStart w:id="107" w:name="_Toc98341089"/>
      <w:bookmarkStart w:id="108" w:name="_Toc176355431"/>
      <w:r>
        <w:rPr>
          <w:rFonts w:ascii="仿宋" w:eastAsia="仿宋" w:hAnsi="仿宋" w:cs="宋体" w:hint="eastAsia"/>
          <w:b/>
          <w:bCs/>
          <w:sz w:val="32"/>
          <w:szCs w:val="32"/>
        </w:rPr>
        <w:t>八、合同授予</w:t>
      </w:r>
      <w:bookmarkEnd w:id="104"/>
      <w:bookmarkEnd w:id="105"/>
      <w:bookmarkEnd w:id="106"/>
      <w:bookmarkEnd w:id="107"/>
      <w:bookmarkEnd w:id="108"/>
    </w:p>
    <w:p w14:paraId="61B1F62C"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（一）授予合同的依据</w:t>
      </w:r>
    </w:p>
    <w:p w14:paraId="61B1F62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1、采购人和采购代理机构签发的中标通知书；</w:t>
      </w:r>
    </w:p>
    <w:p w14:paraId="61B1F62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2、招标文件、招标文件的修改及补充文件；</w:t>
      </w:r>
    </w:p>
    <w:p w14:paraId="61B1F62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3、投标文件和询标时投标人做出的澄清、说明、纠正、承诺；</w:t>
      </w:r>
    </w:p>
    <w:p w14:paraId="61B1F63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4、《中华人民共和国民法典》的规定。</w:t>
      </w:r>
    </w:p>
    <w:p w14:paraId="61B1F631"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（二）签署合同的要求</w:t>
      </w:r>
    </w:p>
    <w:p w14:paraId="61B1F63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1、采购人与中标人按照中标通知书的规定时间、地点签订书面合同；</w:t>
      </w:r>
    </w:p>
    <w:p w14:paraId="61B1F63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2、签订合同的时间（以前附表为准）；</w:t>
      </w:r>
    </w:p>
    <w:p w14:paraId="61B1F63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3、所签订的采购合同内容不得对招标文件和中标人的投标文件作实质性修改；</w:t>
      </w:r>
    </w:p>
    <w:p w14:paraId="61B1F63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4、采购人不得向中标人提出任何不合理的要求，作为签订合同的条件，不得与中标人私下订立</w:t>
      </w:r>
      <w:r>
        <w:rPr>
          <w:rFonts w:ascii="仿宋" w:eastAsia="仿宋" w:hAnsi="仿宋" w:cs="宋体" w:hint="eastAsia"/>
          <w:szCs w:val="21"/>
        </w:rPr>
        <w:t>背离合同实质性内容的协议；</w:t>
      </w:r>
    </w:p>
    <w:p w14:paraId="61B1F63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5、自合同签订之日起二个工作日内，采购人应将合同进行网上公告。</w:t>
      </w:r>
    </w:p>
    <w:p w14:paraId="61B1F637"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（三）中标通知书</w:t>
      </w:r>
    </w:p>
    <w:p w14:paraId="61B1F63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1、确定中标人后，采购人和采购代理机构将以书面形式发出中标通知书；</w:t>
      </w:r>
    </w:p>
    <w:p w14:paraId="61B1F63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2、中标通知书为双方签订采购合同的依据；</w:t>
      </w:r>
    </w:p>
    <w:p w14:paraId="61B1F63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3、中标人应根据中标通知书中规定的时间内，由法定代表人或其授权代理人与采购人签订合同。</w:t>
      </w:r>
    </w:p>
    <w:p w14:paraId="61B1F63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4、中标通知书发出后，采购人改变中标结果，或者中标人放弃中标，应当承担相应的法律责任。</w:t>
      </w:r>
    </w:p>
    <w:p w14:paraId="61B1F63C"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（四）履约保证金</w:t>
      </w:r>
    </w:p>
    <w:p w14:paraId="61B1F63D" w14:textId="77777777" w:rsidR="00B5193C" w:rsidRDefault="00176E49">
      <w:pPr>
        <w:spacing w:line="360" w:lineRule="auto"/>
        <w:ind w:firstLineChars="200" w:firstLine="420"/>
        <w:rPr>
          <w:rFonts w:ascii="仿宋" w:eastAsia="仿宋" w:hAnsi="仿宋" w:cs="宋体" w:hint="eastAsia"/>
          <w:szCs w:val="21"/>
        </w:rPr>
      </w:pPr>
      <w:r>
        <w:rPr>
          <w:rFonts w:ascii="仿宋" w:eastAsia="仿宋" w:hAnsi="仿宋" w:cs="宋体" w:hint="eastAsia"/>
          <w:szCs w:val="21"/>
        </w:rPr>
        <w:t>▲履约保证金收取合同价总额1%,设备供货完成并通过验收合格后7个工作日内无息退还。</w:t>
      </w:r>
    </w:p>
    <w:p w14:paraId="61B1F63E" w14:textId="77777777" w:rsidR="00B5193C" w:rsidRDefault="00176E49">
      <w:pPr>
        <w:spacing w:line="360" w:lineRule="auto"/>
        <w:ind w:firstLineChars="200" w:firstLine="422"/>
        <w:rPr>
          <w:rFonts w:ascii="仿宋" w:eastAsia="仿宋" w:hAnsi="仿宋" w:cs="宋体" w:hint="eastAsia"/>
          <w:b/>
          <w:bCs/>
          <w:szCs w:val="21"/>
        </w:rPr>
      </w:pPr>
      <w:r>
        <w:rPr>
          <w:rFonts w:ascii="仿宋" w:eastAsia="仿宋" w:hAnsi="仿宋" w:cs="宋体" w:hint="eastAsia"/>
          <w:b/>
          <w:bCs/>
          <w:szCs w:val="21"/>
        </w:rPr>
        <w:t>（五）签订合同</w:t>
      </w:r>
    </w:p>
    <w:p w14:paraId="61B1F63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1、采购人与中标人依据招标文件和中标人的投标文件签订书面合同；</w:t>
      </w:r>
    </w:p>
    <w:p w14:paraId="61B1F64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2、采购人</w:t>
      </w:r>
      <w:r>
        <w:rPr>
          <w:rFonts w:ascii="仿宋" w:eastAsia="仿宋" w:hAnsi="仿宋" w:cs="宋体"/>
          <w:szCs w:val="21"/>
        </w:rPr>
        <w:t>如不与中标</w:t>
      </w:r>
      <w:r>
        <w:rPr>
          <w:rFonts w:ascii="仿宋" w:eastAsia="仿宋" w:hAnsi="仿宋" w:cs="宋体" w:hint="eastAsia"/>
          <w:szCs w:val="21"/>
        </w:rPr>
        <w:t>人</w:t>
      </w:r>
      <w:r>
        <w:rPr>
          <w:rFonts w:ascii="仿宋" w:eastAsia="仿宋" w:hAnsi="仿宋" w:cs="宋体"/>
          <w:szCs w:val="21"/>
        </w:rPr>
        <w:t>订立</w:t>
      </w:r>
      <w:r>
        <w:rPr>
          <w:rFonts w:ascii="仿宋" w:eastAsia="仿宋" w:hAnsi="仿宋" w:cs="宋体" w:hint="eastAsia"/>
          <w:szCs w:val="21"/>
        </w:rPr>
        <w:t>协议的</w:t>
      </w:r>
      <w:r>
        <w:rPr>
          <w:rFonts w:ascii="仿宋" w:eastAsia="仿宋" w:hAnsi="仿宋" w:cs="宋体"/>
          <w:szCs w:val="21"/>
        </w:rPr>
        <w:t>，或者</w:t>
      </w:r>
      <w:r>
        <w:rPr>
          <w:rFonts w:ascii="仿宋" w:eastAsia="仿宋" w:hAnsi="仿宋" w:cs="宋体" w:hint="eastAsia"/>
          <w:szCs w:val="21"/>
        </w:rPr>
        <w:t>采购</w:t>
      </w:r>
      <w:r>
        <w:rPr>
          <w:rFonts w:ascii="仿宋" w:eastAsia="仿宋" w:hAnsi="仿宋" w:cs="宋体"/>
          <w:szCs w:val="21"/>
        </w:rPr>
        <w:t>人、中标</w:t>
      </w:r>
      <w:r>
        <w:rPr>
          <w:rFonts w:ascii="仿宋" w:eastAsia="仿宋" w:hAnsi="仿宋" w:cs="宋体" w:hint="eastAsia"/>
          <w:szCs w:val="21"/>
        </w:rPr>
        <w:t>人</w:t>
      </w:r>
      <w:r>
        <w:rPr>
          <w:rFonts w:ascii="仿宋" w:eastAsia="仿宋" w:hAnsi="仿宋" w:cs="宋体"/>
          <w:szCs w:val="21"/>
        </w:rPr>
        <w:t>订立背离实质性内容的协议，</w:t>
      </w:r>
      <w:r>
        <w:rPr>
          <w:rFonts w:ascii="仿宋" w:eastAsia="仿宋" w:hAnsi="仿宋" w:cs="宋体" w:hint="eastAsia"/>
          <w:szCs w:val="21"/>
        </w:rPr>
        <w:t>由政府有关部门责令改正，</w:t>
      </w:r>
      <w:r>
        <w:rPr>
          <w:rFonts w:ascii="仿宋" w:eastAsia="仿宋" w:hAnsi="仿宋" w:cs="宋体"/>
          <w:szCs w:val="21"/>
        </w:rPr>
        <w:t>同时依法承担相应法律责任</w:t>
      </w:r>
      <w:r>
        <w:rPr>
          <w:rFonts w:ascii="仿宋" w:eastAsia="仿宋" w:hAnsi="仿宋" w:cs="宋体" w:hint="eastAsia"/>
          <w:szCs w:val="21"/>
        </w:rPr>
        <w:t>；</w:t>
      </w:r>
    </w:p>
    <w:p w14:paraId="61B1F64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3、</w:t>
      </w:r>
      <w:r>
        <w:rPr>
          <w:rFonts w:ascii="仿宋" w:eastAsia="仿宋" w:hAnsi="仿宋" w:cs="宋体"/>
          <w:szCs w:val="21"/>
        </w:rPr>
        <w:t>中标</w:t>
      </w:r>
      <w:r>
        <w:rPr>
          <w:rFonts w:ascii="仿宋" w:eastAsia="仿宋" w:hAnsi="仿宋" w:cs="宋体" w:hint="eastAsia"/>
          <w:szCs w:val="21"/>
        </w:rPr>
        <w:t>人</w:t>
      </w:r>
      <w:r>
        <w:rPr>
          <w:rFonts w:ascii="仿宋" w:eastAsia="仿宋" w:hAnsi="仿宋" w:cs="宋体"/>
          <w:szCs w:val="21"/>
        </w:rPr>
        <w:t>如不按规定与</w:t>
      </w:r>
      <w:r>
        <w:rPr>
          <w:rFonts w:ascii="仿宋" w:eastAsia="仿宋" w:hAnsi="仿宋" w:cs="宋体" w:hint="eastAsia"/>
          <w:szCs w:val="21"/>
        </w:rPr>
        <w:t>采购</w:t>
      </w:r>
      <w:r>
        <w:rPr>
          <w:rFonts w:ascii="仿宋" w:eastAsia="仿宋" w:hAnsi="仿宋" w:cs="宋体"/>
          <w:szCs w:val="21"/>
        </w:rPr>
        <w:t>人订立</w:t>
      </w:r>
      <w:r>
        <w:rPr>
          <w:rFonts w:ascii="仿宋" w:eastAsia="仿宋" w:hAnsi="仿宋" w:cs="宋体" w:hint="eastAsia"/>
          <w:szCs w:val="21"/>
        </w:rPr>
        <w:t>协议的</w:t>
      </w:r>
      <w:r>
        <w:rPr>
          <w:rFonts w:ascii="仿宋" w:eastAsia="仿宋" w:hAnsi="仿宋" w:cs="宋体"/>
          <w:szCs w:val="21"/>
        </w:rPr>
        <w:t>，则</w:t>
      </w:r>
      <w:r>
        <w:rPr>
          <w:rFonts w:ascii="仿宋" w:eastAsia="仿宋" w:hAnsi="仿宋" w:cs="宋体" w:hint="eastAsia"/>
          <w:szCs w:val="21"/>
        </w:rPr>
        <w:t>采购人</w:t>
      </w:r>
      <w:r>
        <w:rPr>
          <w:rFonts w:ascii="仿宋" w:eastAsia="仿宋" w:hAnsi="仿宋" w:cs="宋体"/>
          <w:szCs w:val="21"/>
        </w:rPr>
        <w:t>将</w:t>
      </w:r>
      <w:r>
        <w:rPr>
          <w:rFonts w:ascii="仿宋" w:eastAsia="仿宋" w:hAnsi="仿宋" w:cs="宋体" w:hint="eastAsia"/>
          <w:szCs w:val="21"/>
        </w:rPr>
        <w:t>取消其中标资格</w:t>
      </w:r>
      <w:r>
        <w:rPr>
          <w:rFonts w:ascii="仿宋" w:eastAsia="仿宋" w:hAnsi="仿宋" w:cs="宋体"/>
          <w:szCs w:val="21"/>
        </w:rPr>
        <w:t>，给</w:t>
      </w:r>
      <w:r>
        <w:rPr>
          <w:rFonts w:ascii="仿宋" w:eastAsia="仿宋" w:hAnsi="仿宋" w:cs="宋体" w:hint="eastAsia"/>
          <w:szCs w:val="21"/>
        </w:rPr>
        <w:t>采购人和采购代理机构</w:t>
      </w:r>
      <w:r>
        <w:rPr>
          <w:rFonts w:ascii="仿宋" w:eastAsia="仿宋" w:hAnsi="仿宋" w:cs="宋体"/>
          <w:szCs w:val="21"/>
        </w:rPr>
        <w:t>造成损失的应予以赔偿，同时依法承担相应法律责任</w:t>
      </w:r>
      <w:r>
        <w:rPr>
          <w:rFonts w:ascii="仿宋" w:eastAsia="仿宋" w:hAnsi="仿宋" w:cs="宋体" w:hint="eastAsia"/>
          <w:szCs w:val="21"/>
        </w:rPr>
        <w:t>；</w:t>
      </w:r>
    </w:p>
    <w:p w14:paraId="61B1F642" w14:textId="77777777" w:rsidR="00B5193C" w:rsidRDefault="00176E49">
      <w:pPr>
        <w:tabs>
          <w:tab w:val="left" w:pos="0"/>
        </w:tabs>
        <w:adjustRightInd w:val="0"/>
        <w:snapToGrid w:val="0"/>
        <w:spacing w:line="360" w:lineRule="auto"/>
        <w:ind w:firstLineChars="200" w:firstLine="420"/>
        <w:rPr>
          <w:rFonts w:ascii="仿宋" w:eastAsia="仿宋" w:hAnsi="仿宋" w:hint="eastAsia"/>
          <w:b/>
          <w:kern w:val="0"/>
          <w:sz w:val="36"/>
          <w:szCs w:val="36"/>
        </w:rPr>
      </w:pPr>
      <w:r>
        <w:rPr>
          <w:rFonts w:ascii="仿宋" w:eastAsia="仿宋" w:hAnsi="仿宋" w:cs="宋体" w:hint="eastAsia"/>
          <w:szCs w:val="21"/>
        </w:rPr>
        <w:t>4、</w:t>
      </w:r>
      <w:r>
        <w:rPr>
          <w:rFonts w:ascii="仿宋" w:eastAsia="仿宋" w:hAnsi="仿宋" w:cs="宋体"/>
          <w:szCs w:val="21"/>
        </w:rPr>
        <w:t>中标</w:t>
      </w:r>
      <w:r>
        <w:rPr>
          <w:rFonts w:ascii="仿宋" w:eastAsia="仿宋" w:hAnsi="仿宋" w:cs="宋体" w:hint="eastAsia"/>
          <w:szCs w:val="21"/>
        </w:rPr>
        <w:t>人</w:t>
      </w:r>
      <w:r>
        <w:rPr>
          <w:rFonts w:ascii="仿宋" w:eastAsia="仿宋" w:hAnsi="仿宋" w:cs="宋体"/>
          <w:szCs w:val="21"/>
        </w:rPr>
        <w:t>应当按照</w:t>
      </w:r>
      <w:r>
        <w:rPr>
          <w:rFonts w:ascii="仿宋" w:eastAsia="仿宋" w:hAnsi="仿宋" w:cs="宋体" w:hint="eastAsia"/>
          <w:szCs w:val="21"/>
        </w:rPr>
        <w:t>协议</w:t>
      </w:r>
      <w:r>
        <w:rPr>
          <w:rFonts w:ascii="仿宋" w:eastAsia="仿宋" w:hAnsi="仿宋" w:cs="宋体"/>
          <w:szCs w:val="21"/>
        </w:rPr>
        <w:t>约定履行义务，完成项目</w:t>
      </w:r>
      <w:r>
        <w:rPr>
          <w:rFonts w:ascii="仿宋" w:eastAsia="仿宋" w:hAnsi="仿宋" w:cs="宋体" w:hint="eastAsia"/>
          <w:szCs w:val="21"/>
        </w:rPr>
        <w:t>各项工作</w:t>
      </w:r>
      <w:r>
        <w:rPr>
          <w:rFonts w:ascii="仿宋" w:eastAsia="仿宋" w:hAnsi="仿宋" w:cs="宋体"/>
          <w:szCs w:val="21"/>
        </w:rPr>
        <w:t>，不得将中标项目</w:t>
      </w:r>
      <w:r>
        <w:rPr>
          <w:rFonts w:ascii="仿宋" w:eastAsia="仿宋" w:hAnsi="仿宋" w:cs="宋体" w:hint="eastAsia"/>
          <w:szCs w:val="21"/>
        </w:rPr>
        <w:t>违法</w:t>
      </w:r>
      <w:r>
        <w:rPr>
          <w:rFonts w:ascii="仿宋" w:eastAsia="仿宋" w:hAnsi="仿宋" w:cs="宋体"/>
          <w:szCs w:val="21"/>
        </w:rPr>
        <w:t>转让（转包）给他人</w:t>
      </w:r>
      <w:r>
        <w:rPr>
          <w:rFonts w:ascii="仿宋" w:eastAsia="仿宋" w:hAnsi="仿宋" w:cs="宋体" w:hint="eastAsia"/>
          <w:szCs w:val="21"/>
        </w:rPr>
        <w:t>；</w:t>
      </w:r>
      <w:bookmarkStart w:id="109" w:name="_Toc327751114"/>
      <w:r>
        <w:rPr>
          <w:rFonts w:ascii="仿宋" w:eastAsia="仿宋" w:hAnsi="仿宋"/>
          <w:kern w:val="0"/>
          <w:szCs w:val="36"/>
        </w:rPr>
        <w:br w:type="page"/>
      </w:r>
    </w:p>
    <w:p w14:paraId="61B1F643" w14:textId="77777777" w:rsidR="00B5193C" w:rsidRDefault="00176E49">
      <w:pPr>
        <w:keepNext/>
        <w:pageBreakBefore/>
        <w:spacing w:beforeLines="100" w:before="240" w:afterLines="100" w:after="240" w:line="400" w:lineRule="exact"/>
        <w:jc w:val="center"/>
        <w:textAlignment w:val="baseline"/>
        <w:outlineLvl w:val="0"/>
        <w:rPr>
          <w:rFonts w:ascii="仿宋" w:eastAsia="仿宋" w:hAnsi="仿宋" w:cs="宋体" w:hint="eastAsia"/>
          <w:b/>
          <w:bCs/>
          <w:sz w:val="36"/>
          <w:szCs w:val="36"/>
        </w:rPr>
      </w:pPr>
      <w:bookmarkStart w:id="110" w:name="_Toc176355432"/>
      <w:r>
        <w:rPr>
          <w:rFonts w:ascii="仿宋" w:eastAsia="仿宋" w:hAnsi="仿宋" w:cs="宋体" w:hint="eastAsia"/>
          <w:b/>
          <w:bCs/>
          <w:sz w:val="36"/>
          <w:szCs w:val="36"/>
        </w:rPr>
        <w:lastRenderedPageBreak/>
        <w:t>第四章 评标办法及评分标准</w:t>
      </w:r>
      <w:bookmarkEnd w:id="109"/>
      <w:bookmarkEnd w:id="110"/>
    </w:p>
    <w:p w14:paraId="61B1F64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为公正、公平、科学地选择中标人，根据《中华人民共和国政府采购法》《政府采购货物和服务招标投标管理办法》等有关法律法规的规定，并结合本项目的实际，制定本办法。</w:t>
      </w:r>
    </w:p>
    <w:p w14:paraId="61B1F645" w14:textId="2BB4B7FC"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本办法适用于</w:t>
      </w:r>
      <w:r w:rsidR="00BA148E">
        <w:rPr>
          <w:rFonts w:ascii="仿宋" w:eastAsia="仿宋" w:hAnsi="仿宋" w:cs="宋体" w:hint="eastAsia"/>
          <w:b/>
          <w:bCs/>
          <w:szCs w:val="21"/>
        </w:rPr>
        <w:t>2024</w:t>
      </w:r>
      <w:proofErr w:type="gramStart"/>
      <w:r w:rsidR="00BA148E">
        <w:rPr>
          <w:rFonts w:ascii="仿宋" w:eastAsia="仿宋" w:hAnsi="仿宋" w:cs="宋体" w:hint="eastAsia"/>
          <w:b/>
          <w:bCs/>
          <w:szCs w:val="21"/>
        </w:rPr>
        <w:t>报福镇</w:t>
      </w:r>
      <w:proofErr w:type="gramEnd"/>
      <w:r w:rsidR="00BA148E">
        <w:rPr>
          <w:rFonts w:ascii="仿宋" w:eastAsia="仿宋" w:hAnsi="仿宋" w:cs="宋体" w:hint="eastAsia"/>
          <w:b/>
          <w:bCs/>
          <w:szCs w:val="21"/>
        </w:rPr>
        <w:t>应急消防站执勤车辆采购项目</w:t>
      </w:r>
      <w:r>
        <w:rPr>
          <w:rFonts w:ascii="仿宋" w:eastAsia="仿宋" w:hAnsi="仿宋" w:cs="宋体" w:hint="eastAsia"/>
          <w:szCs w:val="21"/>
        </w:rPr>
        <w:t>的评标。</w:t>
      </w:r>
    </w:p>
    <w:p w14:paraId="61B1F646" w14:textId="77777777" w:rsidR="00B5193C" w:rsidRDefault="00176E49">
      <w:pPr>
        <w:spacing w:beforeLines="100" w:before="240" w:afterLines="100" w:after="240" w:line="400" w:lineRule="exact"/>
        <w:jc w:val="center"/>
        <w:outlineLvl w:val="1"/>
        <w:rPr>
          <w:rFonts w:ascii="仿宋" w:eastAsia="仿宋" w:hAnsi="仿宋" w:hint="eastAsia"/>
          <w:sz w:val="30"/>
          <w:szCs w:val="30"/>
        </w:rPr>
      </w:pPr>
      <w:bookmarkStart w:id="111" w:name="_Toc327749144"/>
      <w:bookmarkStart w:id="112" w:name="_Toc294470143"/>
      <w:bookmarkStart w:id="113" w:name="_Toc327751115"/>
      <w:bookmarkStart w:id="114" w:name="_Toc176355433"/>
      <w:r>
        <w:rPr>
          <w:rFonts w:ascii="仿宋" w:eastAsia="仿宋" w:hAnsi="仿宋"/>
          <w:sz w:val="30"/>
          <w:szCs w:val="30"/>
        </w:rPr>
        <w:t>一、</w:t>
      </w:r>
      <w:bookmarkEnd w:id="111"/>
      <w:bookmarkEnd w:id="112"/>
      <w:bookmarkEnd w:id="113"/>
      <w:r>
        <w:rPr>
          <w:rFonts w:ascii="仿宋" w:eastAsia="仿宋" w:hAnsi="仿宋" w:hint="eastAsia"/>
          <w:sz w:val="30"/>
          <w:szCs w:val="30"/>
        </w:rPr>
        <w:t>评标程序与方法</w:t>
      </w:r>
      <w:bookmarkEnd w:id="114"/>
    </w:p>
    <w:p w14:paraId="61B1F64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bookmarkStart w:id="115" w:name="_Toc327751116"/>
      <w:bookmarkStart w:id="116" w:name="_Toc294470144"/>
      <w:bookmarkStart w:id="117" w:name="_Toc327749145"/>
      <w:r>
        <w:rPr>
          <w:rFonts w:ascii="仿宋" w:eastAsia="仿宋" w:hAnsi="仿宋" w:cs="宋体"/>
          <w:szCs w:val="21"/>
        </w:rPr>
        <w:t>1、评标委员会对通过资格性检查的投标人进行符合性检查。依据招标文件的规定，从投标文件</w:t>
      </w:r>
      <w:r>
        <w:rPr>
          <w:rFonts w:ascii="仿宋" w:eastAsia="仿宋" w:hAnsi="仿宋" w:cs="宋体" w:hint="eastAsia"/>
          <w:szCs w:val="21"/>
        </w:rPr>
        <w:t>的有效性、完整性和对招标文件的响应程度进行审查，以确定是否对招标文件的实质性要求做出响应。</w:t>
      </w:r>
    </w:p>
    <w:p w14:paraId="61B1F64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2、澄清有关问题。对投标文件中含义不明确、同类问题表述不一致或者有明显文字和计算错误</w:t>
      </w:r>
      <w:r>
        <w:rPr>
          <w:rFonts w:ascii="仿宋" w:eastAsia="仿宋" w:hAnsi="仿宋" w:cs="宋体" w:hint="eastAsia"/>
          <w:szCs w:val="21"/>
        </w:rPr>
        <w:t>的内容，评标委员会可书面形式要求投标人做出必要的澄清、说明。投标人的说明或者澄清应当采用书面形式，由其授权的代表签字，并不得超出投标文件的范围或者改变投标文件的实质性内容。</w:t>
      </w:r>
    </w:p>
    <w:p w14:paraId="61B1F64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3、比较与评价。评标委员会按上述规定的评标内容和标准，对符合性检查合格的投标文件进行</w:t>
      </w:r>
      <w:r>
        <w:rPr>
          <w:rFonts w:ascii="仿宋" w:eastAsia="仿宋" w:hAnsi="仿宋" w:cs="宋体" w:hint="eastAsia"/>
          <w:szCs w:val="21"/>
        </w:rPr>
        <w:t>综合比较与独立评分。</w:t>
      </w:r>
    </w:p>
    <w:p w14:paraId="61B1F64A" w14:textId="77777777" w:rsidR="00B5193C" w:rsidRDefault="00176E49">
      <w:pPr>
        <w:spacing w:beforeLines="100" w:before="240" w:afterLines="100" w:after="240" w:line="400" w:lineRule="exact"/>
        <w:jc w:val="center"/>
        <w:outlineLvl w:val="1"/>
        <w:rPr>
          <w:rFonts w:ascii="仿宋" w:eastAsia="仿宋" w:hAnsi="仿宋" w:hint="eastAsia"/>
          <w:sz w:val="30"/>
          <w:szCs w:val="30"/>
        </w:rPr>
      </w:pPr>
      <w:bookmarkStart w:id="118" w:name="_Toc176355434"/>
      <w:r>
        <w:rPr>
          <w:rFonts w:ascii="仿宋" w:eastAsia="仿宋" w:hAnsi="仿宋" w:hint="eastAsia"/>
          <w:sz w:val="30"/>
          <w:szCs w:val="30"/>
        </w:rPr>
        <w:t>二、综合评分法</w:t>
      </w:r>
      <w:bookmarkEnd w:id="118"/>
    </w:p>
    <w:p w14:paraId="61B1F64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本次评标采用综合评分法，总分为100分，其中价格分</w:t>
      </w:r>
      <w:r>
        <w:rPr>
          <w:rFonts w:ascii="仿宋" w:eastAsia="仿宋" w:hAnsi="仿宋" w:cs="宋体"/>
          <w:szCs w:val="21"/>
        </w:rPr>
        <w:t>30</w:t>
      </w:r>
      <w:r>
        <w:rPr>
          <w:rFonts w:ascii="仿宋" w:eastAsia="仿宋" w:hAnsi="仿宋" w:cs="宋体" w:hint="eastAsia"/>
          <w:szCs w:val="21"/>
        </w:rPr>
        <w:t>分、技术商务资信分</w:t>
      </w:r>
      <w:r>
        <w:rPr>
          <w:rFonts w:ascii="仿宋" w:eastAsia="仿宋" w:hAnsi="仿宋" w:cs="宋体"/>
          <w:szCs w:val="21"/>
        </w:rPr>
        <w:t>70</w:t>
      </w:r>
      <w:r>
        <w:rPr>
          <w:rFonts w:ascii="仿宋" w:eastAsia="仿宋" w:hAnsi="仿宋" w:cs="宋体" w:hint="eastAsia"/>
          <w:szCs w:val="21"/>
        </w:rPr>
        <w:t>分。合格投标人的评标得分为各项目汇总得分，中标候选资格按评标综合得分由高到低顺序排列，推荐中标候选人；得分相同的，按投标报价由低到高顺序排列；得分且投标报价相同的并列。</w:t>
      </w:r>
    </w:p>
    <w:p w14:paraId="61B1F64C" w14:textId="77777777" w:rsidR="00B5193C" w:rsidRDefault="00176E49">
      <w:pPr>
        <w:spacing w:beforeLines="100" w:before="240" w:afterLines="100" w:after="240" w:line="400" w:lineRule="exact"/>
        <w:jc w:val="center"/>
        <w:outlineLvl w:val="1"/>
        <w:rPr>
          <w:rFonts w:ascii="仿宋" w:eastAsia="仿宋" w:hAnsi="仿宋" w:hint="eastAsia"/>
          <w:sz w:val="30"/>
          <w:szCs w:val="30"/>
        </w:rPr>
      </w:pPr>
      <w:bookmarkStart w:id="119" w:name="_Toc176355435"/>
      <w:r>
        <w:rPr>
          <w:rFonts w:ascii="仿宋" w:eastAsia="仿宋" w:hAnsi="仿宋" w:hint="eastAsia"/>
          <w:sz w:val="30"/>
          <w:szCs w:val="30"/>
        </w:rPr>
        <w:t>三、评标内容及标准</w:t>
      </w:r>
      <w:bookmarkEnd w:id="115"/>
      <w:bookmarkEnd w:id="116"/>
      <w:bookmarkEnd w:id="117"/>
      <w:bookmarkEnd w:id="119"/>
    </w:p>
    <w:p w14:paraId="61B1F64D" w14:textId="77777777" w:rsidR="00B5193C" w:rsidRDefault="00176E49">
      <w:pPr>
        <w:pStyle w:val="affff6"/>
        <w:adjustRightInd w:val="0"/>
        <w:snapToGrid w:val="0"/>
        <w:spacing w:beforeLines="50" w:before="120" w:afterLines="50" w:after="120"/>
        <w:ind w:left="420" w:firstLineChars="0" w:firstLine="0"/>
        <w:jc w:val="left"/>
        <w:outlineLvl w:val="2"/>
        <w:rPr>
          <w:rFonts w:ascii="仿宋" w:eastAsia="仿宋" w:hAnsi="仿宋" w:cs="宋体" w:hint="eastAsia"/>
          <w:b/>
          <w:szCs w:val="21"/>
        </w:rPr>
      </w:pPr>
      <w:bookmarkStart w:id="120" w:name="_Toc103287795"/>
      <w:bookmarkStart w:id="121" w:name="_Toc103948892"/>
      <w:bookmarkStart w:id="122" w:name="_Toc149657319"/>
      <w:bookmarkStart w:id="123" w:name="_Toc176355436"/>
      <w:r>
        <w:rPr>
          <w:rFonts w:ascii="仿宋" w:eastAsia="仿宋" w:hAnsi="仿宋" w:cs="宋体" w:hint="eastAsia"/>
          <w:b/>
          <w:szCs w:val="21"/>
        </w:rPr>
        <w:t>（一）价格分（</w:t>
      </w:r>
      <w:r>
        <w:rPr>
          <w:rFonts w:ascii="仿宋" w:eastAsia="仿宋" w:hAnsi="仿宋" w:cs="宋体"/>
          <w:b/>
          <w:szCs w:val="21"/>
        </w:rPr>
        <w:t>30分）</w:t>
      </w:r>
      <w:bookmarkEnd w:id="120"/>
      <w:bookmarkEnd w:id="121"/>
      <w:bookmarkEnd w:id="122"/>
      <w:bookmarkEnd w:id="123"/>
    </w:p>
    <w:p w14:paraId="61B1F64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1、价格分采用低价优先法计算，即满足招标文件要求且投标报价最低的价格为评标基准价，其</w:t>
      </w:r>
      <w:r>
        <w:rPr>
          <w:rFonts w:ascii="仿宋" w:eastAsia="仿宋" w:hAnsi="仿宋" w:cs="宋体" w:hint="eastAsia"/>
          <w:szCs w:val="21"/>
        </w:rPr>
        <w:t>他投标人的价格</w:t>
      </w:r>
      <w:proofErr w:type="gramStart"/>
      <w:r>
        <w:rPr>
          <w:rFonts w:ascii="仿宋" w:eastAsia="仿宋" w:hAnsi="仿宋" w:cs="宋体" w:hint="eastAsia"/>
          <w:szCs w:val="21"/>
        </w:rPr>
        <w:t>分按照</w:t>
      </w:r>
      <w:proofErr w:type="gramEnd"/>
      <w:r>
        <w:rPr>
          <w:rFonts w:ascii="仿宋" w:eastAsia="仿宋" w:hAnsi="仿宋" w:cs="宋体" w:hint="eastAsia"/>
          <w:szCs w:val="21"/>
        </w:rPr>
        <w:t>下列公式计算：</w:t>
      </w:r>
    </w:p>
    <w:p w14:paraId="61B1F64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其他投标人的价格分</w:t>
      </w:r>
      <w:r>
        <w:rPr>
          <w:rFonts w:ascii="仿宋" w:eastAsia="仿宋" w:hAnsi="仿宋" w:cs="宋体"/>
          <w:szCs w:val="21"/>
        </w:rPr>
        <w:t>=评标基准价/投标报价×100×30%</w:t>
      </w:r>
    </w:p>
    <w:p w14:paraId="61B1F65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2、中小企业政策执行：本项目中小企业政策执行以下第2.1条</w:t>
      </w:r>
    </w:p>
    <w:p w14:paraId="61B1F651"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2.1本项目为专门面向中小企业采购，投标人提供的货物非中小企业生产的，资格审查不</w:t>
      </w:r>
      <w:r>
        <w:rPr>
          <w:rFonts w:ascii="仿宋" w:eastAsia="仿宋" w:hAnsi="仿宋" w:cs="宋体" w:hint="eastAsia"/>
          <w:szCs w:val="21"/>
        </w:rPr>
        <w:t>通过；符合上述条件的中小微型企业应按照招标文件附件的格式要求在资格证明文件中提供《中小企业声明函》；</w:t>
      </w:r>
    </w:p>
    <w:p w14:paraId="61B1F652"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2.2根据《政府采购促进中小企业发展管理办法》（财库﹝2020﹞46号），对小型或微型</w:t>
      </w:r>
      <w:r>
        <w:rPr>
          <w:rFonts w:ascii="仿宋" w:eastAsia="仿宋" w:hAnsi="仿宋" w:cs="宋体" w:hint="eastAsia"/>
          <w:szCs w:val="21"/>
        </w:rPr>
        <w:t>企业参加投标且投标产品（或服务）为小型或微型企业生产（提供服务）的，价格给予</w:t>
      </w:r>
      <w:r>
        <w:rPr>
          <w:rFonts w:ascii="仿宋" w:eastAsia="仿宋" w:hAnsi="仿宋" w:cs="宋体"/>
          <w:szCs w:val="21"/>
        </w:rPr>
        <w:t>20%的扣除，</w:t>
      </w:r>
      <w:r>
        <w:rPr>
          <w:rFonts w:ascii="仿宋" w:eastAsia="仿宋" w:hAnsi="仿宋" w:cs="宋体" w:hint="eastAsia"/>
          <w:szCs w:val="21"/>
        </w:rPr>
        <w:t>用扣除后的价格参与价格评分。小型、微型企业以联合体参加投标的，联合体协议中约定，小型、微型企业产品的协议合同金额占到联合体协议合同总金额</w:t>
      </w:r>
      <w:r>
        <w:rPr>
          <w:rFonts w:ascii="仿宋" w:eastAsia="仿宋" w:hAnsi="仿宋" w:cs="宋体"/>
          <w:szCs w:val="21"/>
        </w:rPr>
        <w:t>30%以上的，投标报价给予6%的扣除，并</w:t>
      </w:r>
      <w:r>
        <w:rPr>
          <w:rFonts w:ascii="仿宋" w:eastAsia="仿宋" w:hAnsi="仿宋" w:cs="宋体" w:hint="eastAsia"/>
          <w:szCs w:val="21"/>
        </w:rPr>
        <w:t>用扣除后的价格计算价格评分。组成联合体的大中型企业和其他自然人、法人或者其他组织，与小型、微型企业之间不得存在投资关系，否则不予价格扣除。</w:t>
      </w:r>
    </w:p>
    <w:p w14:paraId="61B1F653"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lastRenderedPageBreak/>
        <w:t>投标产品生产企业（提供服务的企业）按照《关于印发中小企业划型标准规定的通知》（工信部</w:t>
      </w:r>
      <w:r>
        <w:rPr>
          <w:rFonts w:ascii="仿宋" w:eastAsia="仿宋" w:hAnsi="仿宋" w:cs="宋体" w:hint="eastAsia"/>
          <w:szCs w:val="21"/>
        </w:rPr>
        <w:t>联企业〔</w:t>
      </w:r>
      <w:r>
        <w:rPr>
          <w:rFonts w:ascii="仿宋" w:eastAsia="仿宋" w:hAnsi="仿宋" w:cs="宋体"/>
          <w:szCs w:val="21"/>
        </w:rPr>
        <w:t>2011〕300号）的所属行业规定为小型、微型企业。投标文件中必须提供《中小企业声明</w:t>
      </w:r>
      <w:r>
        <w:rPr>
          <w:rFonts w:ascii="仿宋" w:eastAsia="仿宋" w:hAnsi="仿宋" w:cs="宋体" w:hint="eastAsia"/>
          <w:szCs w:val="21"/>
        </w:rPr>
        <w:t>函》；</w:t>
      </w:r>
    </w:p>
    <w:p w14:paraId="61B1F654"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符合中小企业划分标准的个体工商户，视同中小企业。</w:t>
      </w:r>
    </w:p>
    <w:p w14:paraId="61B1F655"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3、残疾人福利性单位视同小微企业，其产品参加本项目投标的，享受小</w:t>
      </w:r>
      <w:proofErr w:type="gramStart"/>
      <w:r>
        <w:rPr>
          <w:rFonts w:ascii="仿宋" w:eastAsia="仿宋" w:hAnsi="仿宋" w:cs="宋体"/>
          <w:szCs w:val="21"/>
        </w:rPr>
        <w:t>微企业</w:t>
      </w:r>
      <w:proofErr w:type="gramEnd"/>
      <w:r>
        <w:rPr>
          <w:rFonts w:ascii="仿宋" w:eastAsia="仿宋" w:hAnsi="仿宋" w:cs="宋体"/>
          <w:szCs w:val="21"/>
        </w:rPr>
        <w:t>同等的价格扣除。</w:t>
      </w:r>
    </w:p>
    <w:p w14:paraId="61B1F656"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3.1残疾人福利性单位应当同时满足以下条件：</w:t>
      </w:r>
    </w:p>
    <w:p w14:paraId="61B1F657"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①</w:t>
      </w:r>
      <w:r>
        <w:rPr>
          <w:rFonts w:ascii="仿宋" w:eastAsia="仿宋" w:hAnsi="仿宋" w:cs="宋体"/>
          <w:szCs w:val="21"/>
        </w:rPr>
        <w:t>安置的残疾人占本单位在职职工人数的比例不低于25%（含25%），并且安置的残疾人人数不少</w:t>
      </w:r>
      <w:r>
        <w:rPr>
          <w:rFonts w:ascii="仿宋" w:eastAsia="仿宋" w:hAnsi="仿宋" w:cs="宋体" w:hint="eastAsia"/>
          <w:szCs w:val="21"/>
        </w:rPr>
        <w:t>于</w:t>
      </w:r>
      <w:r>
        <w:rPr>
          <w:rFonts w:ascii="仿宋" w:eastAsia="仿宋" w:hAnsi="仿宋" w:cs="宋体"/>
          <w:szCs w:val="21"/>
        </w:rPr>
        <w:t>10人（含10人）；</w:t>
      </w:r>
    </w:p>
    <w:p w14:paraId="61B1F658"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②依法与安置的每位残疾人签订了一年以上（含一年）的劳动合同或服务协议；</w:t>
      </w:r>
    </w:p>
    <w:p w14:paraId="61B1F659"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③为安置的每位残疾人按月足额缴纳了基本养老保险、基本医疗保险、失业保险、工伤保险和生育保险等社会保险费；</w:t>
      </w:r>
    </w:p>
    <w:p w14:paraId="61B1F65A"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④通过银行等金融机构向安置的每位残疾人，按月支付了不低于单位所在区县适用的经省级人民政府批准的月最低工资标准的工资；</w:t>
      </w:r>
    </w:p>
    <w:p w14:paraId="61B1F65B"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⑤提供本单位制造的货物、承担的工程或者服务（以下简称产品），或者提供其他残疾人福利性单位制造的货物（不包括使用非残疾人福利性单位注册商标的货物）。</w:t>
      </w:r>
    </w:p>
    <w:p w14:paraId="61B1F65C"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3.2同时提供以下所有证明材料的投标人被认定为残疾人福利性单位：</w:t>
      </w:r>
    </w:p>
    <w:p w14:paraId="61B1F65D"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①</w:t>
      </w:r>
      <w:r>
        <w:rPr>
          <w:rFonts w:ascii="仿宋" w:eastAsia="仿宋" w:hAnsi="仿宋" w:cs="宋体"/>
          <w:szCs w:val="21"/>
        </w:rPr>
        <w:t>提供《残疾人福利性单位声明函》；</w:t>
      </w:r>
    </w:p>
    <w:p w14:paraId="61B1F65E"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②</w:t>
      </w:r>
      <w:r>
        <w:rPr>
          <w:rFonts w:ascii="仿宋" w:eastAsia="仿宋" w:hAnsi="仿宋" w:cs="宋体"/>
          <w:szCs w:val="21"/>
        </w:rPr>
        <w:t>提供社保缴纳人员名单、录用的残疾人的《中华人民共和国残疾人证》或者《中华人民共和国残</w:t>
      </w:r>
      <w:r>
        <w:rPr>
          <w:rFonts w:ascii="仿宋" w:eastAsia="仿宋" w:hAnsi="仿宋" w:cs="宋体" w:hint="eastAsia"/>
          <w:szCs w:val="21"/>
        </w:rPr>
        <w:t>疾军人证</w:t>
      </w:r>
      <w:r>
        <w:rPr>
          <w:rFonts w:ascii="仿宋" w:eastAsia="仿宋" w:hAnsi="仿宋" w:cs="宋体"/>
          <w:szCs w:val="21"/>
        </w:rPr>
        <w:t>(1至8级)》复印件。</w:t>
      </w:r>
    </w:p>
    <w:p w14:paraId="61B1F65F"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szCs w:val="21"/>
        </w:rPr>
        <w:t>4、监狱企业视同小微企业，其产品参加本项目投标的，享受小</w:t>
      </w:r>
      <w:proofErr w:type="gramStart"/>
      <w:r>
        <w:rPr>
          <w:rFonts w:ascii="仿宋" w:eastAsia="仿宋" w:hAnsi="仿宋" w:cs="宋体"/>
          <w:szCs w:val="21"/>
        </w:rPr>
        <w:t>微企业</w:t>
      </w:r>
      <w:proofErr w:type="gramEnd"/>
      <w:r>
        <w:rPr>
          <w:rFonts w:ascii="仿宋" w:eastAsia="仿宋" w:hAnsi="仿宋" w:cs="宋体"/>
          <w:szCs w:val="21"/>
        </w:rPr>
        <w:t>同等的价格扣除。</w:t>
      </w:r>
    </w:p>
    <w:p w14:paraId="61B1F660" w14:textId="77777777" w:rsidR="00B5193C" w:rsidRDefault="00176E49">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提供以下证明材料的投标人被认定为监狱企业：省级以上监狱管理局、戒毒管理局（含新疆生产建设兵团）出具的属于监狱企业的证明文件复印件。</w:t>
      </w:r>
    </w:p>
    <w:p w14:paraId="61B1F661" w14:textId="77777777" w:rsidR="00B5193C" w:rsidRDefault="00176E49">
      <w:pPr>
        <w:pStyle w:val="affff6"/>
        <w:adjustRightInd w:val="0"/>
        <w:snapToGrid w:val="0"/>
        <w:spacing w:beforeLines="50" w:before="120" w:afterLines="50" w:after="120"/>
        <w:ind w:left="420" w:firstLineChars="0" w:firstLine="0"/>
        <w:jc w:val="left"/>
        <w:outlineLvl w:val="2"/>
        <w:rPr>
          <w:rFonts w:ascii="仿宋" w:eastAsia="仿宋" w:hAnsi="仿宋" w:cs="宋体" w:hint="eastAsia"/>
          <w:b/>
          <w:sz w:val="24"/>
        </w:rPr>
      </w:pPr>
      <w:bookmarkStart w:id="124" w:name="_Toc149657320"/>
      <w:bookmarkStart w:id="125" w:name="_Toc176355437"/>
      <w:r>
        <w:rPr>
          <w:rFonts w:ascii="仿宋" w:eastAsia="仿宋" w:hAnsi="仿宋" w:cs="宋体" w:hint="eastAsia"/>
          <w:b/>
          <w:sz w:val="24"/>
        </w:rPr>
        <w:t>（二）技术、商务、资信及其他70分</w:t>
      </w:r>
      <w:bookmarkEnd w:id="124"/>
      <w:bookmarkEnd w:id="125"/>
    </w:p>
    <w:tbl>
      <w:tblPr>
        <w:tblW w:w="985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690"/>
        <w:gridCol w:w="1074"/>
        <w:gridCol w:w="6501"/>
        <w:gridCol w:w="840"/>
      </w:tblGrid>
      <w:tr w:rsidR="005F6A40" w:rsidRPr="005F6A40" w14:paraId="274A7786" w14:textId="77777777" w:rsidTr="004B1F11">
        <w:trPr>
          <w:trHeight w:val="90"/>
        </w:trPr>
        <w:tc>
          <w:tcPr>
            <w:tcW w:w="750" w:type="dxa"/>
            <w:vAlign w:val="center"/>
          </w:tcPr>
          <w:p w14:paraId="1F6AEDD1" w14:textId="77777777" w:rsidR="005F6A40" w:rsidRPr="005F6A40" w:rsidRDefault="005F6A40" w:rsidP="005F6A40">
            <w:pPr>
              <w:spacing w:line="420" w:lineRule="exact"/>
              <w:jc w:val="center"/>
              <w:rPr>
                <w:rFonts w:ascii="仿宋" w:eastAsia="仿宋" w:hAnsi="仿宋" w:cs="仿宋" w:hint="eastAsia"/>
                <w:b/>
                <w:bCs/>
                <w:kern w:val="0"/>
                <w:szCs w:val="21"/>
                <w:lang w:val="zh-CN" w:bidi="zh-CN"/>
              </w:rPr>
            </w:pPr>
            <w:r w:rsidRPr="005F6A40">
              <w:rPr>
                <w:rFonts w:ascii="仿宋" w:eastAsia="仿宋" w:hAnsi="仿宋" w:cs="仿宋" w:hint="eastAsia"/>
                <w:b/>
                <w:bCs/>
                <w:kern w:val="0"/>
                <w:szCs w:val="21"/>
                <w:lang w:val="zh-CN" w:bidi="zh-CN"/>
              </w:rPr>
              <w:t>序号</w:t>
            </w:r>
          </w:p>
        </w:tc>
        <w:tc>
          <w:tcPr>
            <w:tcW w:w="1764" w:type="dxa"/>
            <w:gridSpan w:val="2"/>
            <w:vAlign w:val="center"/>
          </w:tcPr>
          <w:p w14:paraId="64323A6C" w14:textId="77777777" w:rsidR="005F6A40" w:rsidRPr="005F6A40" w:rsidRDefault="005F6A40" w:rsidP="005F6A40">
            <w:pPr>
              <w:spacing w:line="420" w:lineRule="exact"/>
              <w:jc w:val="center"/>
              <w:rPr>
                <w:rFonts w:ascii="仿宋" w:eastAsia="仿宋" w:hAnsi="仿宋" w:cs="仿宋" w:hint="eastAsia"/>
                <w:b/>
                <w:bCs/>
                <w:kern w:val="0"/>
                <w:szCs w:val="21"/>
                <w:lang w:val="zh-CN" w:bidi="zh-CN"/>
              </w:rPr>
            </w:pPr>
            <w:r w:rsidRPr="005F6A40">
              <w:rPr>
                <w:rFonts w:ascii="仿宋" w:eastAsia="仿宋" w:hAnsi="仿宋" w:cs="仿宋" w:hint="eastAsia"/>
                <w:b/>
                <w:bCs/>
                <w:kern w:val="0"/>
                <w:szCs w:val="21"/>
                <w:lang w:val="zh-CN" w:bidi="zh-CN"/>
              </w:rPr>
              <w:t>项目</w:t>
            </w:r>
          </w:p>
        </w:tc>
        <w:tc>
          <w:tcPr>
            <w:tcW w:w="6501" w:type="dxa"/>
            <w:vAlign w:val="center"/>
          </w:tcPr>
          <w:p w14:paraId="75F836B8" w14:textId="77777777" w:rsidR="005F6A40" w:rsidRPr="005F6A40" w:rsidRDefault="005F6A40" w:rsidP="005F6A40">
            <w:pPr>
              <w:spacing w:line="420" w:lineRule="exact"/>
              <w:jc w:val="center"/>
              <w:rPr>
                <w:rFonts w:ascii="仿宋" w:eastAsia="仿宋" w:hAnsi="仿宋" w:cs="仿宋" w:hint="eastAsia"/>
                <w:b/>
                <w:bCs/>
                <w:kern w:val="0"/>
                <w:szCs w:val="21"/>
                <w:lang w:val="zh-CN" w:bidi="zh-CN"/>
              </w:rPr>
            </w:pPr>
            <w:r w:rsidRPr="005F6A40">
              <w:rPr>
                <w:rFonts w:ascii="仿宋" w:eastAsia="仿宋" w:hAnsi="仿宋" w:cs="仿宋" w:hint="eastAsia"/>
                <w:b/>
                <w:bCs/>
                <w:kern w:val="0"/>
                <w:szCs w:val="21"/>
                <w:lang w:val="zh-CN" w:bidi="zh-CN"/>
              </w:rPr>
              <w:t>评分标准</w:t>
            </w:r>
          </w:p>
        </w:tc>
        <w:tc>
          <w:tcPr>
            <w:tcW w:w="840" w:type="dxa"/>
            <w:vAlign w:val="center"/>
          </w:tcPr>
          <w:p w14:paraId="4E5829DA" w14:textId="77777777" w:rsidR="005F6A40" w:rsidRPr="005F6A40" w:rsidRDefault="005F6A40" w:rsidP="005F6A40">
            <w:pPr>
              <w:spacing w:line="420" w:lineRule="exact"/>
              <w:jc w:val="center"/>
              <w:rPr>
                <w:rFonts w:ascii="仿宋" w:eastAsia="仿宋" w:hAnsi="仿宋" w:cs="仿宋" w:hint="eastAsia"/>
                <w:b/>
                <w:bCs/>
                <w:kern w:val="0"/>
                <w:szCs w:val="21"/>
                <w:lang w:val="zh-CN" w:bidi="zh-CN"/>
              </w:rPr>
            </w:pPr>
            <w:r w:rsidRPr="005F6A40">
              <w:rPr>
                <w:rFonts w:ascii="仿宋" w:eastAsia="仿宋" w:hAnsi="仿宋" w:cs="仿宋" w:hint="eastAsia"/>
                <w:b/>
                <w:bCs/>
                <w:kern w:val="0"/>
                <w:szCs w:val="21"/>
                <w:lang w:val="zh-CN" w:bidi="zh-CN"/>
              </w:rPr>
              <w:t>备注</w:t>
            </w:r>
          </w:p>
        </w:tc>
      </w:tr>
      <w:tr w:rsidR="005F6A40" w:rsidRPr="005F6A40" w14:paraId="51C8B9F8" w14:textId="77777777" w:rsidTr="004B1F11">
        <w:trPr>
          <w:trHeight w:val="90"/>
        </w:trPr>
        <w:tc>
          <w:tcPr>
            <w:tcW w:w="750" w:type="dxa"/>
            <w:vAlign w:val="center"/>
          </w:tcPr>
          <w:p w14:paraId="6ED815A9" w14:textId="77777777" w:rsidR="005F6A40" w:rsidRPr="005F6A40" w:rsidRDefault="005F6A40" w:rsidP="005F6A40">
            <w:pPr>
              <w:spacing w:line="420" w:lineRule="exact"/>
              <w:jc w:val="center"/>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1</w:t>
            </w:r>
          </w:p>
        </w:tc>
        <w:tc>
          <w:tcPr>
            <w:tcW w:w="690" w:type="dxa"/>
            <w:vMerge w:val="restart"/>
            <w:vAlign w:val="center"/>
          </w:tcPr>
          <w:p w14:paraId="72C3E742" w14:textId="769E3522" w:rsidR="005F6A40" w:rsidRPr="005F6A40" w:rsidRDefault="005F6A40" w:rsidP="005F6A40">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b/>
                <w:bCs/>
                <w:kern w:val="0"/>
                <w:szCs w:val="21"/>
                <w:lang w:val="zh-CN" w:bidi="zh-CN"/>
              </w:rPr>
              <w:t>技术分</w:t>
            </w:r>
            <w:r w:rsidR="00CA01E4">
              <w:rPr>
                <w:rFonts w:ascii="仿宋" w:eastAsia="仿宋" w:hAnsi="仿宋" w:cs="仿宋" w:hint="eastAsia"/>
                <w:b/>
                <w:bCs/>
                <w:kern w:val="0"/>
                <w:szCs w:val="21"/>
                <w:lang w:bidi="zh-CN"/>
              </w:rPr>
              <w:t>59</w:t>
            </w:r>
            <w:r w:rsidRPr="005F6A40">
              <w:rPr>
                <w:rFonts w:ascii="仿宋" w:eastAsia="仿宋" w:hAnsi="仿宋" w:cs="仿宋" w:hint="eastAsia"/>
                <w:b/>
                <w:bCs/>
                <w:kern w:val="0"/>
                <w:szCs w:val="21"/>
                <w:lang w:val="zh-CN" w:bidi="zh-CN"/>
              </w:rPr>
              <w:t>分</w:t>
            </w:r>
          </w:p>
        </w:tc>
        <w:tc>
          <w:tcPr>
            <w:tcW w:w="1074" w:type="dxa"/>
            <w:vAlign w:val="center"/>
          </w:tcPr>
          <w:p w14:paraId="608BBA59" w14:textId="1CEA1B60" w:rsidR="005F6A40" w:rsidRPr="005F6A40" w:rsidRDefault="005F6A40" w:rsidP="005F6A40">
            <w:pPr>
              <w:spacing w:line="420" w:lineRule="exact"/>
              <w:jc w:val="center"/>
              <w:rPr>
                <w:rFonts w:ascii="仿宋" w:eastAsia="仿宋" w:hAnsi="仿宋" w:cs="仿宋" w:hint="eastAsia"/>
                <w:kern w:val="0"/>
                <w:szCs w:val="21"/>
                <w:lang w:val="zh-CN" w:bidi="zh-CN"/>
              </w:rPr>
            </w:pPr>
            <w:r w:rsidRPr="005F6A40">
              <w:rPr>
                <w:rFonts w:ascii="仿宋" w:eastAsia="仿宋" w:hAnsi="仿宋" w:cs="仿宋" w:hint="eastAsia"/>
                <w:b/>
                <w:kern w:val="0"/>
                <w:szCs w:val="21"/>
                <w:lang w:bidi="zh-CN"/>
              </w:rPr>
              <w:t>产品的技术指标、参数及整体性能</w:t>
            </w:r>
            <w:r w:rsidR="004B1F11" w:rsidRPr="0052385D">
              <w:rPr>
                <w:rFonts w:ascii="仿宋" w:eastAsia="仿宋" w:hAnsi="仿宋" w:cs="仿宋" w:hint="eastAsia"/>
                <w:b/>
                <w:kern w:val="0"/>
                <w:szCs w:val="21"/>
                <w:lang w:bidi="zh-CN"/>
              </w:rPr>
              <w:t>25</w:t>
            </w:r>
            <w:r w:rsidRPr="005F6A40">
              <w:rPr>
                <w:rFonts w:ascii="仿宋" w:eastAsia="仿宋" w:hAnsi="仿宋" w:cs="仿宋" w:hint="eastAsia"/>
                <w:b/>
                <w:kern w:val="0"/>
                <w:szCs w:val="21"/>
                <w:lang w:bidi="zh-CN"/>
              </w:rPr>
              <w:t>分</w:t>
            </w:r>
          </w:p>
        </w:tc>
        <w:tc>
          <w:tcPr>
            <w:tcW w:w="6501" w:type="dxa"/>
            <w:vAlign w:val="center"/>
          </w:tcPr>
          <w:p w14:paraId="637957AB" w14:textId="56654BE6" w:rsidR="009D4FA5" w:rsidRPr="0052385D" w:rsidRDefault="009D4FA5" w:rsidP="009D4FA5">
            <w:pPr>
              <w:spacing w:line="420" w:lineRule="exact"/>
              <w:jc w:val="left"/>
              <w:rPr>
                <w:rFonts w:ascii="仿宋" w:eastAsia="仿宋" w:hAnsi="仿宋" w:cs="仿宋" w:hint="eastAsia"/>
                <w:kern w:val="0"/>
                <w:szCs w:val="21"/>
                <w:lang w:val="zh-CN" w:bidi="zh-CN"/>
              </w:rPr>
            </w:pPr>
            <w:r w:rsidRPr="0052385D">
              <w:rPr>
                <w:rFonts w:ascii="仿宋" w:eastAsia="仿宋" w:hAnsi="仿宋" w:cs="仿宋" w:hint="eastAsia"/>
                <w:kern w:val="0"/>
                <w:szCs w:val="21"/>
                <w:lang w:val="zh-CN" w:bidi="zh-CN"/>
              </w:rPr>
              <w:t>所投产品的技术参数和配置等所有指标均满足或高于招标文件所有指标要求的，得25分</w:t>
            </w:r>
            <w:r w:rsidR="002555E9" w:rsidRPr="0052385D">
              <w:rPr>
                <w:rFonts w:ascii="仿宋" w:eastAsia="仿宋" w:hAnsi="仿宋" w:cs="仿宋" w:hint="eastAsia"/>
                <w:kern w:val="0"/>
                <w:szCs w:val="21"/>
                <w:lang w:val="zh-CN" w:bidi="zh-CN"/>
              </w:rPr>
              <w:t>，</w:t>
            </w:r>
            <w:r w:rsidRPr="0052385D">
              <w:rPr>
                <w:rFonts w:ascii="仿宋" w:eastAsia="仿宋" w:hAnsi="仿宋" w:cs="仿宋" w:hint="eastAsia"/>
                <w:kern w:val="0"/>
                <w:szCs w:val="21"/>
                <w:lang w:val="zh-CN" w:bidi="zh-CN"/>
              </w:rPr>
              <w:t>最高得</w:t>
            </w:r>
            <w:r w:rsidR="004B1F11" w:rsidRPr="0052385D">
              <w:rPr>
                <w:rFonts w:ascii="仿宋" w:eastAsia="仿宋" w:hAnsi="仿宋" w:cs="仿宋" w:hint="eastAsia"/>
                <w:kern w:val="0"/>
                <w:szCs w:val="21"/>
                <w:lang w:val="zh-CN" w:bidi="zh-CN"/>
              </w:rPr>
              <w:t>2</w:t>
            </w:r>
            <w:r w:rsidRPr="0052385D">
              <w:rPr>
                <w:rFonts w:ascii="仿宋" w:eastAsia="仿宋" w:hAnsi="仿宋" w:cs="仿宋" w:hint="eastAsia"/>
                <w:kern w:val="0"/>
                <w:szCs w:val="21"/>
                <w:lang w:val="zh-CN" w:bidi="zh-CN"/>
              </w:rPr>
              <w:t>5分。</w:t>
            </w:r>
          </w:p>
          <w:p w14:paraId="092EEAAB" w14:textId="7744A124" w:rsidR="009D4FA5" w:rsidRPr="0052385D" w:rsidRDefault="002555E9" w:rsidP="00544B69">
            <w:pPr>
              <w:spacing w:line="420" w:lineRule="exact"/>
              <w:jc w:val="left"/>
              <w:rPr>
                <w:rFonts w:ascii="仿宋" w:eastAsia="仿宋" w:hAnsi="仿宋" w:cs="仿宋" w:hint="eastAsia"/>
                <w:kern w:val="0"/>
                <w:szCs w:val="21"/>
                <w:lang w:val="zh-CN" w:bidi="zh-CN"/>
              </w:rPr>
            </w:pPr>
            <w:r w:rsidRPr="0052385D">
              <w:rPr>
                <w:rFonts w:ascii="仿宋" w:eastAsia="仿宋" w:hAnsi="仿宋" w:cs="仿宋" w:hint="eastAsia"/>
                <w:kern w:val="0"/>
                <w:szCs w:val="21"/>
                <w:lang w:val="zh-CN" w:bidi="zh-CN"/>
              </w:rPr>
              <w:t>其中</w:t>
            </w:r>
            <w:r w:rsidR="009D4FA5" w:rsidRPr="0052385D">
              <w:rPr>
                <w:rFonts w:ascii="仿宋" w:eastAsia="仿宋" w:hAnsi="仿宋" w:cs="仿宋" w:hint="eastAsia"/>
                <w:kern w:val="0"/>
                <w:szCs w:val="21"/>
                <w:lang w:val="zh-CN" w:bidi="zh-CN"/>
              </w:rPr>
              <w:t>标注“▲”的条款为实质性指标且不可偏离，实质性指标负偏离的，</w:t>
            </w:r>
            <w:r w:rsidR="00935816" w:rsidRPr="0052385D">
              <w:rPr>
                <w:rFonts w:ascii="仿宋" w:eastAsia="仿宋" w:hAnsi="仿宋" w:cs="仿宋" w:hint="eastAsia"/>
                <w:kern w:val="0"/>
                <w:szCs w:val="21"/>
                <w:lang w:val="zh-CN" w:bidi="zh-CN"/>
              </w:rPr>
              <w:t>投标</w:t>
            </w:r>
            <w:r w:rsidR="009D4FA5" w:rsidRPr="0052385D">
              <w:rPr>
                <w:rFonts w:ascii="仿宋" w:eastAsia="仿宋" w:hAnsi="仿宋" w:cs="仿宋" w:hint="eastAsia"/>
                <w:kern w:val="0"/>
                <w:szCs w:val="21"/>
                <w:lang w:val="zh-CN" w:bidi="zh-CN"/>
              </w:rPr>
              <w:t>文件无效</w:t>
            </w:r>
            <w:r w:rsidR="00935816" w:rsidRPr="0052385D">
              <w:rPr>
                <w:rFonts w:ascii="仿宋" w:eastAsia="仿宋" w:hAnsi="仿宋" w:cs="仿宋" w:hint="eastAsia"/>
                <w:kern w:val="0"/>
                <w:szCs w:val="21"/>
                <w:lang w:val="zh-CN" w:bidi="zh-CN"/>
              </w:rPr>
              <w:t>；标注“★”的参数负偏离或缺漏项的每项扣1分</w:t>
            </w:r>
            <w:r w:rsidRPr="0052385D">
              <w:rPr>
                <w:rFonts w:ascii="仿宋" w:eastAsia="仿宋" w:hAnsi="仿宋" w:cs="仿宋" w:hint="eastAsia"/>
                <w:kern w:val="0"/>
                <w:szCs w:val="21"/>
                <w:lang w:val="zh-CN" w:bidi="zh-CN"/>
              </w:rPr>
              <w:t>；</w:t>
            </w:r>
            <w:r w:rsidR="00935816" w:rsidRPr="0052385D">
              <w:rPr>
                <w:rFonts w:ascii="仿宋" w:eastAsia="仿宋" w:hAnsi="仿宋" w:cs="仿宋" w:hint="eastAsia"/>
                <w:kern w:val="0"/>
                <w:szCs w:val="21"/>
                <w:lang w:val="zh-CN" w:bidi="zh-CN"/>
              </w:rPr>
              <w:t>未标注“★”的参数负偏离或缺漏项的每项扣</w:t>
            </w:r>
            <w:r w:rsidR="00935816" w:rsidRPr="0052385D">
              <w:rPr>
                <w:rFonts w:ascii="仿宋" w:eastAsia="仿宋" w:hAnsi="仿宋" w:cs="仿宋"/>
                <w:kern w:val="0"/>
                <w:szCs w:val="21"/>
                <w:lang w:val="zh-CN" w:bidi="zh-CN"/>
              </w:rPr>
              <w:t>0.5</w:t>
            </w:r>
            <w:r w:rsidR="00935816" w:rsidRPr="0052385D">
              <w:rPr>
                <w:rFonts w:ascii="仿宋" w:eastAsia="仿宋" w:hAnsi="仿宋" w:cs="仿宋" w:hint="eastAsia"/>
                <w:kern w:val="0"/>
                <w:szCs w:val="21"/>
                <w:lang w:val="zh-CN" w:bidi="zh-CN"/>
              </w:rPr>
              <w:t>分，扣完为止。</w:t>
            </w:r>
          </w:p>
          <w:p w14:paraId="37158905" w14:textId="052CE16D" w:rsidR="005F6A40" w:rsidRPr="005F6A40" w:rsidRDefault="005F6A40" w:rsidP="009D4FA5">
            <w:pPr>
              <w:widowControl/>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b/>
                <w:bCs/>
                <w:kern w:val="0"/>
                <w:szCs w:val="21"/>
                <w:lang w:val="zh-CN" w:bidi="zh-CN"/>
              </w:rPr>
              <w:t>投标人需在投标文件中如实逐项填列所投产品的参数及服务承诺，如招标文件要求提供相应证明材料的，应在偏离表中注明证明材料在投标文件中的所在位置，否则评标委员会有权做负偏离处理</w:t>
            </w:r>
            <w:r w:rsidR="004B1F11" w:rsidRPr="0052385D">
              <w:rPr>
                <w:rFonts w:ascii="仿宋" w:eastAsia="仿宋" w:hAnsi="仿宋" w:cs="仿宋" w:hint="eastAsia"/>
                <w:b/>
                <w:bCs/>
                <w:kern w:val="0"/>
                <w:szCs w:val="21"/>
                <w:lang w:val="zh-CN" w:bidi="zh-CN"/>
              </w:rPr>
              <w:t>。</w:t>
            </w:r>
          </w:p>
        </w:tc>
        <w:tc>
          <w:tcPr>
            <w:tcW w:w="840" w:type="dxa"/>
            <w:vAlign w:val="center"/>
          </w:tcPr>
          <w:p w14:paraId="503664E0" w14:textId="77777777" w:rsidR="005F6A40" w:rsidRPr="005F6A40" w:rsidRDefault="005F6A40" w:rsidP="005F6A40">
            <w:pPr>
              <w:spacing w:line="420" w:lineRule="exact"/>
              <w:jc w:val="left"/>
              <w:rPr>
                <w:rFonts w:ascii="仿宋" w:eastAsia="仿宋" w:hAnsi="仿宋" w:cs="仿宋" w:hint="eastAsia"/>
                <w:kern w:val="0"/>
                <w:szCs w:val="21"/>
                <w:lang w:val="zh-CN" w:bidi="zh-CN"/>
              </w:rPr>
            </w:pPr>
          </w:p>
        </w:tc>
      </w:tr>
      <w:tr w:rsidR="005F6A40" w:rsidRPr="005F6A40" w14:paraId="3859982B" w14:textId="77777777" w:rsidTr="004B1F11">
        <w:trPr>
          <w:trHeight w:val="384"/>
        </w:trPr>
        <w:tc>
          <w:tcPr>
            <w:tcW w:w="750" w:type="dxa"/>
            <w:vAlign w:val="center"/>
          </w:tcPr>
          <w:p w14:paraId="1C933BB5" w14:textId="77777777" w:rsidR="005F6A40" w:rsidRPr="005F6A40" w:rsidRDefault="005F6A40" w:rsidP="005F6A40">
            <w:pPr>
              <w:spacing w:line="420" w:lineRule="exact"/>
              <w:jc w:val="center"/>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2</w:t>
            </w:r>
          </w:p>
        </w:tc>
        <w:tc>
          <w:tcPr>
            <w:tcW w:w="690" w:type="dxa"/>
            <w:vMerge/>
            <w:vAlign w:val="center"/>
          </w:tcPr>
          <w:p w14:paraId="576655B6" w14:textId="77777777" w:rsidR="005F6A40" w:rsidRPr="005F6A40" w:rsidRDefault="005F6A40" w:rsidP="005F6A40">
            <w:pPr>
              <w:spacing w:line="420" w:lineRule="exact"/>
              <w:jc w:val="left"/>
              <w:rPr>
                <w:rFonts w:ascii="仿宋" w:eastAsia="仿宋" w:hAnsi="仿宋" w:cs="仿宋" w:hint="eastAsia"/>
                <w:kern w:val="0"/>
                <w:szCs w:val="21"/>
                <w:lang w:val="zh-CN" w:bidi="zh-CN"/>
              </w:rPr>
            </w:pPr>
          </w:p>
        </w:tc>
        <w:tc>
          <w:tcPr>
            <w:tcW w:w="1074" w:type="dxa"/>
            <w:vAlign w:val="center"/>
          </w:tcPr>
          <w:p w14:paraId="0BF3017C" w14:textId="77777777" w:rsidR="005F6A40" w:rsidRPr="005F6A40" w:rsidRDefault="005F6A40" w:rsidP="005F6A40">
            <w:pPr>
              <w:spacing w:line="420" w:lineRule="exact"/>
              <w:jc w:val="center"/>
              <w:rPr>
                <w:rFonts w:ascii="仿宋" w:eastAsia="仿宋" w:hAnsi="仿宋" w:cs="仿宋" w:hint="eastAsia"/>
                <w:kern w:val="0"/>
                <w:szCs w:val="21"/>
                <w:lang w:val="zh-CN" w:bidi="zh-CN"/>
              </w:rPr>
            </w:pPr>
            <w:r w:rsidRPr="005F6A40">
              <w:rPr>
                <w:rFonts w:ascii="仿宋" w:eastAsia="仿宋" w:hAnsi="仿宋" w:cs="仿宋" w:hint="eastAsia"/>
                <w:b/>
                <w:kern w:val="0"/>
                <w:szCs w:val="21"/>
                <w:lang w:val="zh-CN" w:bidi="zh-CN"/>
              </w:rPr>
              <w:t>投标产品</w:t>
            </w:r>
            <w:r w:rsidRPr="005F6A40">
              <w:rPr>
                <w:rFonts w:ascii="仿宋" w:eastAsia="仿宋" w:hAnsi="仿宋" w:cs="仿宋" w:hint="eastAsia"/>
                <w:b/>
                <w:kern w:val="0"/>
                <w:szCs w:val="21"/>
                <w:lang w:val="zh-CN" w:bidi="zh-CN"/>
              </w:rPr>
              <w:lastRenderedPageBreak/>
              <w:t>总体评价</w:t>
            </w:r>
            <w:r w:rsidRPr="005F6A40">
              <w:rPr>
                <w:rFonts w:ascii="仿宋" w:eastAsia="仿宋" w:hAnsi="仿宋" w:cs="仿宋" w:hint="eastAsia"/>
                <w:b/>
                <w:kern w:val="0"/>
                <w:szCs w:val="21"/>
                <w:lang w:bidi="zh-CN"/>
              </w:rPr>
              <w:t>10</w:t>
            </w:r>
            <w:r w:rsidRPr="005F6A40">
              <w:rPr>
                <w:rFonts w:ascii="仿宋" w:eastAsia="仿宋" w:hAnsi="仿宋" w:cs="仿宋" w:hint="eastAsia"/>
                <w:b/>
                <w:kern w:val="0"/>
                <w:szCs w:val="21"/>
                <w:lang w:val="zh-CN" w:bidi="zh-CN"/>
              </w:rPr>
              <w:t>分</w:t>
            </w:r>
          </w:p>
        </w:tc>
        <w:tc>
          <w:tcPr>
            <w:tcW w:w="6501" w:type="dxa"/>
            <w:vAlign w:val="center"/>
          </w:tcPr>
          <w:p w14:paraId="048CA7C6" w14:textId="4B9F1AD7" w:rsidR="005F6A40" w:rsidRPr="005F6A40" w:rsidRDefault="005F6A40" w:rsidP="005F6A40">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lastRenderedPageBreak/>
              <w:t>投标车辆的选型和详细配置质量情况（包括底盘等各设备部件和随</w:t>
            </w:r>
            <w:r w:rsidRPr="005F6A40">
              <w:rPr>
                <w:rFonts w:ascii="仿宋" w:eastAsia="仿宋" w:hAnsi="仿宋" w:cs="仿宋" w:hint="eastAsia"/>
                <w:kern w:val="0"/>
                <w:szCs w:val="21"/>
                <w:lang w:val="zh-CN" w:bidi="zh-CN"/>
              </w:rPr>
              <w:lastRenderedPageBreak/>
              <w:t>车器材配置等），根据其规格型号、生产制造工艺、技术可靠性等进行评定。</w:t>
            </w:r>
          </w:p>
          <w:p w14:paraId="230D1379" w14:textId="77777777" w:rsidR="005F6A40" w:rsidRPr="005F6A40" w:rsidRDefault="005F6A40" w:rsidP="005F6A40">
            <w:pPr>
              <w:spacing w:line="420" w:lineRule="exact"/>
              <w:jc w:val="left"/>
              <w:rPr>
                <w:rFonts w:ascii="仿宋" w:eastAsia="仿宋" w:hAnsi="仿宋" w:cs="仿宋" w:hint="eastAsia"/>
                <w:kern w:val="0"/>
                <w:szCs w:val="21"/>
                <w:lang w:bidi="zh-CN"/>
              </w:rPr>
            </w:pPr>
            <w:r w:rsidRPr="005F6A40">
              <w:rPr>
                <w:rFonts w:ascii="仿宋" w:eastAsia="仿宋" w:hAnsi="仿宋" w:cs="仿宋" w:hint="eastAsia"/>
                <w:kern w:val="0"/>
                <w:szCs w:val="21"/>
                <w:lang w:val="zh-CN" w:bidi="zh-CN"/>
              </w:rPr>
              <w:t>1、车辆总体性能情况，</w:t>
            </w:r>
            <w:r w:rsidRPr="005F6A40">
              <w:rPr>
                <w:rFonts w:ascii="仿宋" w:eastAsia="仿宋" w:hAnsi="仿宋" w:cs="仿宋" w:hint="eastAsia"/>
                <w:kern w:val="0"/>
                <w:szCs w:val="21"/>
                <w:lang w:bidi="zh-CN"/>
              </w:rPr>
              <w:t>车辆选型符合招标文件，</w:t>
            </w:r>
            <w:r w:rsidRPr="005F6A40">
              <w:rPr>
                <w:rFonts w:ascii="仿宋" w:eastAsia="仿宋" w:hAnsi="仿宋" w:cs="仿宋" w:hint="eastAsia"/>
                <w:kern w:val="0"/>
                <w:szCs w:val="21"/>
                <w:lang w:val="zh-CN" w:bidi="zh-CN"/>
              </w:rPr>
              <w:t>底盘等各设备部件和随车器材配置</w:t>
            </w:r>
            <w:r w:rsidRPr="005F6A40">
              <w:rPr>
                <w:rFonts w:ascii="仿宋" w:eastAsia="仿宋" w:hAnsi="仿宋" w:cs="仿宋" w:hint="eastAsia"/>
                <w:kern w:val="0"/>
                <w:szCs w:val="21"/>
                <w:lang w:bidi="zh-CN"/>
              </w:rPr>
              <w:t>充足的得3-5分；车辆选型符合招标文件，</w:t>
            </w:r>
            <w:r w:rsidRPr="005F6A40">
              <w:rPr>
                <w:rFonts w:ascii="仿宋" w:eastAsia="仿宋" w:hAnsi="仿宋" w:cs="仿宋" w:hint="eastAsia"/>
                <w:kern w:val="0"/>
                <w:szCs w:val="21"/>
                <w:lang w:val="zh-CN" w:bidi="zh-CN"/>
              </w:rPr>
              <w:t>底盘等各设备部件和随车器材配置</w:t>
            </w:r>
            <w:r w:rsidRPr="005F6A40">
              <w:rPr>
                <w:rFonts w:ascii="仿宋" w:eastAsia="仿宋" w:hAnsi="仿宋" w:cs="仿宋" w:hint="eastAsia"/>
                <w:kern w:val="0"/>
                <w:szCs w:val="21"/>
                <w:lang w:bidi="zh-CN"/>
              </w:rPr>
              <w:t>充足基本满足的得1-3（含）分；车辆选型符合招标文件，</w:t>
            </w:r>
            <w:r w:rsidRPr="005F6A40">
              <w:rPr>
                <w:rFonts w:ascii="仿宋" w:eastAsia="仿宋" w:hAnsi="仿宋" w:cs="仿宋" w:hint="eastAsia"/>
                <w:kern w:val="0"/>
                <w:szCs w:val="21"/>
                <w:lang w:val="zh-CN" w:bidi="zh-CN"/>
              </w:rPr>
              <w:t>底盘等各设备部件和随车器材配置</w:t>
            </w:r>
            <w:r w:rsidRPr="005F6A40">
              <w:rPr>
                <w:rFonts w:ascii="仿宋" w:eastAsia="仿宋" w:hAnsi="仿宋" w:cs="仿宋" w:hint="eastAsia"/>
                <w:kern w:val="0"/>
                <w:szCs w:val="21"/>
                <w:lang w:bidi="zh-CN"/>
              </w:rPr>
              <w:t>有缺失的得0-1（含）分。</w:t>
            </w:r>
          </w:p>
          <w:p w14:paraId="47B0D9CE" w14:textId="5E2256E2" w:rsidR="005F6A40" w:rsidRPr="005F6A40" w:rsidRDefault="005F6A40" w:rsidP="005F6A40">
            <w:pPr>
              <w:spacing w:line="420" w:lineRule="exact"/>
              <w:jc w:val="left"/>
              <w:rPr>
                <w:rFonts w:ascii="仿宋" w:eastAsia="仿宋" w:hAnsi="仿宋" w:cs="仿宋" w:hint="eastAsia"/>
                <w:kern w:val="0"/>
                <w:szCs w:val="21"/>
                <w:lang w:bidi="zh-CN"/>
              </w:rPr>
            </w:pPr>
            <w:r w:rsidRPr="005F6A40">
              <w:rPr>
                <w:rFonts w:ascii="仿宋" w:eastAsia="仿宋" w:hAnsi="仿宋" w:cs="仿宋" w:hint="eastAsia"/>
                <w:kern w:val="0"/>
                <w:szCs w:val="21"/>
                <w:lang w:bidi="zh-CN"/>
              </w:rPr>
              <w:t>2</w:t>
            </w:r>
            <w:r w:rsidRPr="005F6A40">
              <w:rPr>
                <w:rFonts w:ascii="仿宋" w:eastAsia="仿宋" w:hAnsi="仿宋" w:cs="仿宋" w:hint="eastAsia"/>
                <w:kern w:val="0"/>
                <w:szCs w:val="21"/>
                <w:lang w:val="zh-CN" w:bidi="zh-CN"/>
              </w:rPr>
              <w:t>、技术性能可靠情况，投标产品的材质优异、产品的整体性能及稳定性好、制造工艺精湛的，</w:t>
            </w:r>
            <w:r w:rsidRPr="005F6A40">
              <w:rPr>
                <w:rFonts w:ascii="仿宋" w:eastAsia="仿宋" w:hAnsi="仿宋" w:cs="仿宋" w:hint="eastAsia"/>
                <w:kern w:val="0"/>
                <w:szCs w:val="21"/>
                <w:lang w:bidi="zh-CN"/>
              </w:rPr>
              <w:t>得3-5分；</w:t>
            </w:r>
            <w:r w:rsidRPr="005F6A40">
              <w:rPr>
                <w:rFonts w:ascii="仿宋" w:eastAsia="仿宋" w:hAnsi="仿宋" w:cs="仿宋" w:hint="eastAsia"/>
                <w:kern w:val="0"/>
                <w:szCs w:val="21"/>
                <w:lang w:val="zh-CN" w:bidi="zh-CN"/>
              </w:rPr>
              <w:t>投标产品的材质、产品的整体性能及稳定性、制造工艺的</w:t>
            </w:r>
            <w:r w:rsidRPr="005F6A40">
              <w:rPr>
                <w:rFonts w:ascii="仿宋" w:eastAsia="仿宋" w:hAnsi="仿宋" w:cs="仿宋" w:hint="eastAsia"/>
                <w:kern w:val="0"/>
                <w:szCs w:val="21"/>
                <w:lang w:bidi="zh-CN"/>
              </w:rPr>
              <w:t>基本满足本项目得要求的，得1-3（含）分；投标产品的材质、产品的整体性能及稳定性、制造工艺存在明显缺陷的，得0-1（含）分</w:t>
            </w:r>
          </w:p>
        </w:tc>
        <w:tc>
          <w:tcPr>
            <w:tcW w:w="840" w:type="dxa"/>
            <w:vAlign w:val="center"/>
          </w:tcPr>
          <w:p w14:paraId="66A08D4C" w14:textId="77777777" w:rsidR="005F6A40" w:rsidRPr="005F6A40" w:rsidRDefault="005F6A40" w:rsidP="005F6A40">
            <w:pPr>
              <w:spacing w:line="420" w:lineRule="exact"/>
              <w:jc w:val="left"/>
              <w:rPr>
                <w:rFonts w:ascii="仿宋" w:eastAsia="仿宋" w:hAnsi="仿宋" w:cs="仿宋" w:hint="eastAsia"/>
                <w:b/>
                <w:kern w:val="0"/>
                <w:szCs w:val="21"/>
                <w:lang w:val="zh-CN" w:bidi="zh-CN"/>
              </w:rPr>
            </w:pPr>
            <w:r w:rsidRPr="005F6A40">
              <w:rPr>
                <w:rFonts w:ascii="仿宋" w:eastAsia="仿宋" w:hAnsi="仿宋" w:cs="仿宋" w:hint="eastAsia"/>
                <w:b/>
                <w:kern w:val="0"/>
                <w:szCs w:val="21"/>
                <w:lang w:val="zh-CN" w:bidi="zh-CN"/>
              </w:rPr>
              <w:lastRenderedPageBreak/>
              <w:t xml:space="preserve"> </w:t>
            </w:r>
          </w:p>
        </w:tc>
      </w:tr>
      <w:tr w:rsidR="005F6A40" w:rsidRPr="005F6A40" w14:paraId="60AFE0C3" w14:textId="77777777" w:rsidTr="004B1F11">
        <w:trPr>
          <w:trHeight w:val="1531"/>
        </w:trPr>
        <w:tc>
          <w:tcPr>
            <w:tcW w:w="750" w:type="dxa"/>
            <w:vAlign w:val="center"/>
          </w:tcPr>
          <w:p w14:paraId="602F7140" w14:textId="77777777" w:rsidR="005F6A40" w:rsidRPr="005F6A40" w:rsidRDefault="005F6A40" w:rsidP="005F6A40">
            <w:pPr>
              <w:spacing w:line="420" w:lineRule="exact"/>
              <w:ind w:firstLineChars="100" w:firstLine="210"/>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3</w:t>
            </w:r>
          </w:p>
        </w:tc>
        <w:tc>
          <w:tcPr>
            <w:tcW w:w="690" w:type="dxa"/>
            <w:vMerge/>
            <w:vAlign w:val="center"/>
          </w:tcPr>
          <w:p w14:paraId="171896F8" w14:textId="77777777" w:rsidR="005F6A40" w:rsidRPr="005F6A40" w:rsidRDefault="005F6A40" w:rsidP="005F6A40">
            <w:pPr>
              <w:spacing w:line="420" w:lineRule="exact"/>
              <w:jc w:val="left"/>
              <w:rPr>
                <w:rFonts w:ascii="仿宋" w:eastAsia="仿宋" w:hAnsi="仿宋" w:cs="仿宋" w:hint="eastAsia"/>
                <w:kern w:val="0"/>
                <w:szCs w:val="21"/>
                <w:lang w:val="zh-CN" w:bidi="zh-CN"/>
              </w:rPr>
            </w:pPr>
          </w:p>
        </w:tc>
        <w:tc>
          <w:tcPr>
            <w:tcW w:w="1074" w:type="dxa"/>
            <w:vAlign w:val="center"/>
          </w:tcPr>
          <w:p w14:paraId="25645F18" w14:textId="77777777" w:rsidR="005F6A40" w:rsidRPr="005F6A40" w:rsidRDefault="005F6A40" w:rsidP="005F6A40">
            <w:pPr>
              <w:spacing w:line="420" w:lineRule="exact"/>
              <w:jc w:val="center"/>
              <w:rPr>
                <w:rFonts w:ascii="仿宋" w:eastAsia="仿宋" w:hAnsi="仿宋" w:cs="仿宋" w:hint="eastAsia"/>
                <w:kern w:val="0"/>
                <w:szCs w:val="21"/>
                <w:lang w:val="zh-CN" w:bidi="zh-CN"/>
              </w:rPr>
            </w:pPr>
            <w:r w:rsidRPr="005F6A40">
              <w:rPr>
                <w:rFonts w:ascii="仿宋" w:eastAsia="仿宋" w:hAnsi="仿宋" w:cs="仿宋" w:hint="eastAsia"/>
                <w:b/>
                <w:kern w:val="0"/>
                <w:szCs w:val="21"/>
                <w:lang w:val="zh-CN" w:bidi="zh-CN"/>
              </w:rPr>
              <w:t>实施方案</w:t>
            </w:r>
            <w:r w:rsidRPr="005F6A40">
              <w:rPr>
                <w:rFonts w:ascii="仿宋" w:eastAsia="仿宋" w:hAnsi="仿宋" w:cs="仿宋" w:hint="eastAsia"/>
                <w:b/>
                <w:kern w:val="0"/>
                <w:szCs w:val="21"/>
                <w:lang w:bidi="zh-CN"/>
              </w:rPr>
              <w:t>9</w:t>
            </w:r>
            <w:r w:rsidRPr="005F6A40">
              <w:rPr>
                <w:rFonts w:ascii="仿宋" w:eastAsia="仿宋" w:hAnsi="仿宋" w:cs="仿宋" w:hint="eastAsia"/>
                <w:b/>
                <w:kern w:val="0"/>
                <w:szCs w:val="21"/>
                <w:lang w:val="zh-CN" w:bidi="zh-CN"/>
              </w:rPr>
              <w:t>分</w:t>
            </w:r>
          </w:p>
        </w:tc>
        <w:tc>
          <w:tcPr>
            <w:tcW w:w="6501" w:type="dxa"/>
            <w:vAlign w:val="center"/>
          </w:tcPr>
          <w:p w14:paraId="16A0DBA3" w14:textId="63186CDD" w:rsidR="005F6A40" w:rsidRPr="005F6A40" w:rsidRDefault="005F6A40" w:rsidP="005F6A40">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根据投标人提供的项目实施方案（包括供货进度安排、验收方案、配套服务等）评定</w:t>
            </w:r>
            <w:r w:rsidR="001E76F2">
              <w:rPr>
                <w:rFonts w:ascii="仿宋" w:eastAsia="仿宋" w:hAnsi="仿宋" w:cs="仿宋" w:hint="eastAsia"/>
                <w:kern w:val="0"/>
                <w:szCs w:val="21"/>
                <w:lang w:val="zh-CN" w:bidi="zh-CN"/>
              </w:rPr>
              <w:t>9分</w:t>
            </w:r>
            <w:r w:rsidRPr="005F6A40">
              <w:rPr>
                <w:rFonts w:ascii="仿宋" w:eastAsia="仿宋" w:hAnsi="仿宋" w:cs="仿宋" w:hint="eastAsia"/>
                <w:kern w:val="0"/>
                <w:szCs w:val="21"/>
                <w:lang w:val="zh-CN" w:bidi="zh-CN"/>
              </w:rPr>
              <w:t>。</w:t>
            </w:r>
          </w:p>
          <w:p w14:paraId="3416AD5E" w14:textId="0D106DCB" w:rsidR="005F6A40" w:rsidRPr="005F6A40" w:rsidRDefault="005F6A40" w:rsidP="005F6A40">
            <w:pPr>
              <w:spacing w:line="420" w:lineRule="exact"/>
              <w:jc w:val="left"/>
              <w:rPr>
                <w:rFonts w:ascii="仿宋" w:eastAsia="仿宋" w:hAnsi="仿宋" w:cs="仿宋" w:hint="eastAsia"/>
                <w:kern w:val="0"/>
                <w:szCs w:val="21"/>
                <w:lang w:bidi="zh-CN"/>
              </w:rPr>
            </w:pPr>
            <w:r w:rsidRPr="005F6A40">
              <w:rPr>
                <w:rFonts w:ascii="仿宋" w:eastAsia="仿宋" w:hAnsi="仿宋" w:cs="仿宋" w:hint="eastAsia"/>
                <w:kern w:val="0"/>
                <w:szCs w:val="21"/>
                <w:lang w:val="zh-CN" w:bidi="zh-CN"/>
              </w:rPr>
              <w:t>1、确保供货的</w:t>
            </w:r>
            <w:r w:rsidRPr="005F6A40">
              <w:rPr>
                <w:rFonts w:ascii="仿宋" w:eastAsia="仿宋" w:hAnsi="仿宋" w:cs="仿宋" w:hint="eastAsia"/>
                <w:kern w:val="0"/>
                <w:szCs w:val="21"/>
                <w:lang w:bidi="zh-CN"/>
              </w:rPr>
              <w:t>进度</w:t>
            </w:r>
            <w:r w:rsidRPr="005F6A40">
              <w:rPr>
                <w:rFonts w:ascii="仿宋" w:eastAsia="仿宋" w:hAnsi="仿宋" w:cs="仿宋" w:hint="eastAsia"/>
                <w:kern w:val="0"/>
                <w:szCs w:val="21"/>
                <w:lang w:val="zh-CN" w:bidi="zh-CN"/>
              </w:rPr>
              <w:t>组织措施，</w:t>
            </w:r>
            <w:r w:rsidRPr="005F6A40">
              <w:rPr>
                <w:rFonts w:ascii="仿宋" w:eastAsia="仿宋" w:hAnsi="仿宋" w:cs="仿宋" w:hint="eastAsia"/>
                <w:kern w:val="0"/>
                <w:szCs w:val="21"/>
                <w:lang w:bidi="zh-CN"/>
              </w:rPr>
              <w:t>供货进度组织措施完整，详细的得</w:t>
            </w:r>
            <w:r w:rsidR="008B4AB9">
              <w:rPr>
                <w:rFonts w:ascii="仿宋" w:eastAsia="仿宋" w:hAnsi="仿宋" w:cs="仿宋" w:hint="eastAsia"/>
                <w:kern w:val="0"/>
                <w:szCs w:val="21"/>
                <w:lang w:bidi="zh-CN"/>
              </w:rPr>
              <w:t>2</w:t>
            </w:r>
            <w:r w:rsidRPr="005F6A40">
              <w:rPr>
                <w:rFonts w:ascii="仿宋" w:eastAsia="仿宋" w:hAnsi="仿宋" w:cs="仿宋" w:hint="eastAsia"/>
                <w:kern w:val="0"/>
                <w:szCs w:val="21"/>
                <w:lang w:bidi="zh-CN"/>
              </w:rPr>
              <w:t>-3分，供货进度组织措施不详细，内容不完整的得</w:t>
            </w:r>
            <w:r w:rsidR="008B4AB9">
              <w:rPr>
                <w:rFonts w:ascii="仿宋" w:eastAsia="仿宋" w:hAnsi="仿宋" w:cs="仿宋" w:hint="eastAsia"/>
                <w:kern w:val="0"/>
                <w:szCs w:val="21"/>
                <w:lang w:bidi="zh-CN"/>
              </w:rPr>
              <w:t>1</w:t>
            </w:r>
            <w:r w:rsidRPr="005F6A40">
              <w:rPr>
                <w:rFonts w:ascii="仿宋" w:eastAsia="仿宋" w:hAnsi="仿宋" w:cs="仿宋" w:hint="eastAsia"/>
                <w:kern w:val="0"/>
                <w:szCs w:val="21"/>
                <w:lang w:bidi="zh-CN"/>
              </w:rPr>
              <w:t>-</w:t>
            </w:r>
            <w:r w:rsidR="008B4AB9">
              <w:rPr>
                <w:rFonts w:ascii="仿宋" w:eastAsia="仿宋" w:hAnsi="仿宋" w:cs="仿宋" w:hint="eastAsia"/>
                <w:kern w:val="0"/>
                <w:szCs w:val="21"/>
                <w:lang w:bidi="zh-CN"/>
              </w:rPr>
              <w:t>2</w:t>
            </w:r>
            <w:r w:rsidRPr="005F6A40">
              <w:rPr>
                <w:rFonts w:ascii="仿宋" w:eastAsia="仿宋" w:hAnsi="仿宋" w:cs="仿宋" w:hint="eastAsia"/>
                <w:kern w:val="0"/>
                <w:szCs w:val="21"/>
                <w:lang w:bidi="zh-CN"/>
              </w:rPr>
              <w:t>（含）分</w:t>
            </w:r>
            <w:r w:rsidR="003A2E71">
              <w:rPr>
                <w:rFonts w:ascii="仿宋" w:eastAsia="仿宋" w:hAnsi="仿宋" w:cs="仿宋" w:hint="eastAsia"/>
                <w:kern w:val="0"/>
                <w:szCs w:val="21"/>
                <w:lang w:bidi="zh-CN"/>
              </w:rPr>
              <w:t>，未提供不得分</w:t>
            </w:r>
            <w:r w:rsidRPr="005F6A40">
              <w:rPr>
                <w:rFonts w:ascii="仿宋" w:eastAsia="仿宋" w:hAnsi="仿宋" w:cs="仿宋" w:hint="eastAsia"/>
                <w:kern w:val="0"/>
                <w:szCs w:val="21"/>
                <w:lang w:bidi="zh-CN"/>
              </w:rPr>
              <w:t>；</w:t>
            </w:r>
          </w:p>
          <w:p w14:paraId="6505CEFB" w14:textId="6E8F89FB" w:rsidR="005F6A40" w:rsidRPr="005F6A40" w:rsidRDefault="005F6A40" w:rsidP="005F6A40">
            <w:pPr>
              <w:spacing w:line="420" w:lineRule="exact"/>
              <w:jc w:val="left"/>
              <w:rPr>
                <w:rFonts w:ascii="仿宋" w:eastAsia="仿宋" w:hAnsi="仿宋" w:cs="仿宋" w:hint="eastAsia"/>
                <w:kern w:val="0"/>
                <w:szCs w:val="21"/>
                <w:lang w:bidi="zh-CN"/>
              </w:rPr>
            </w:pPr>
            <w:r w:rsidRPr="005F6A40">
              <w:rPr>
                <w:rFonts w:ascii="仿宋" w:eastAsia="仿宋" w:hAnsi="仿宋" w:cs="仿宋" w:hint="eastAsia"/>
                <w:kern w:val="0"/>
                <w:szCs w:val="21"/>
                <w:lang w:val="zh-CN" w:bidi="zh-CN"/>
              </w:rPr>
              <w:t>2、</w:t>
            </w:r>
            <w:r w:rsidRPr="005F6A40">
              <w:rPr>
                <w:rFonts w:ascii="仿宋" w:eastAsia="仿宋" w:hAnsi="仿宋" w:cs="仿宋" w:hint="eastAsia"/>
                <w:kern w:val="0"/>
                <w:szCs w:val="21"/>
                <w:lang w:bidi="zh-CN"/>
              </w:rPr>
              <w:t>组织的</w:t>
            </w:r>
            <w:r w:rsidRPr="005F6A40">
              <w:rPr>
                <w:rFonts w:ascii="仿宋" w:eastAsia="仿宋" w:hAnsi="仿宋" w:cs="仿宋" w:hint="eastAsia"/>
                <w:kern w:val="0"/>
                <w:szCs w:val="21"/>
                <w:lang w:val="zh-CN" w:bidi="zh-CN"/>
              </w:rPr>
              <w:t>验收方案</w:t>
            </w:r>
            <w:r w:rsidRPr="005F6A40">
              <w:rPr>
                <w:rFonts w:ascii="仿宋" w:eastAsia="仿宋" w:hAnsi="仿宋" w:cs="仿宋" w:hint="eastAsia"/>
                <w:kern w:val="0"/>
                <w:szCs w:val="21"/>
                <w:lang w:bidi="zh-CN"/>
              </w:rPr>
              <w:t>及进度</w:t>
            </w:r>
            <w:r w:rsidR="00706843">
              <w:rPr>
                <w:rFonts w:ascii="仿宋" w:eastAsia="仿宋" w:hAnsi="仿宋" w:cs="仿宋" w:hint="eastAsia"/>
                <w:kern w:val="0"/>
                <w:szCs w:val="21"/>
                <w:lang w:val="zh-CN" w:bidi="zh-CN"/>
              </w:rPr>
              <w:t>：</w:t>
            </w:r>
            <w:r w:rsidRPr="005F6A40">
              <w:rPr>
                <w:rFonts w:ascii="仿宋" w:eastAsia="仿宋" w:hAnsi="仿宋" w:cs="仿宋" w:hint="eastAsia"/>
                <w:kern w:val="0"/>
                <w:szCs w:val="21"/>
                <w:lang w:bidi="zh-CN"/>
              </w:rPr>
              <w:t>验收方案详细，时间把握充分得</w:t>
            </w:r>
            <w:r w:rsidR="008B4AB9">
              <w:rPr>
                <w:rFonts w:ascii="仿宋" w:eastAsia="仿宋" w:hAnsi="仿宋" w:cs="仿宋" w:hint="eastAsia"/>
                <w:kern w:val="0"/>
                <w:szCs w:val="21"/>
                <w:lang w:bidi="zh-CN"/>
              </w:rPr>
              <w:t>2</w:t>
            </w:r>
            <w:r w:rsidRPr="005F6A40">
              <w:rPr>
                <w:rFonts w:ascii="仿宋" w:eastAsia="仿宋" w:hAnsi="仿宋" w:cs="仿宋" w:hint="eastAsia"/>
                <w:kern w:val="0"/>
                <w:szCs w:val="21"/>
                <w:lang w:bidi="zh-CN"/>
              </w:rPr>
              <w:t>-3分，验收方案内容欠缺，存在明显缺陷的得</w:t>
            </w:r>
            <w:r w:rsidR="008B4AB9">
              <w:rPr>
                <w:rFonts w:ascii="仿宋" w:eastAsia="仿宋" w:hAnsi="仿宋" w:cs="仿宋" w:hint="eastAsia"/>
                <w:kern w:val="0"/>
                <w:szCs w:val="21"/>
                <w:lang w:bidi="zh-CN"/>
              </w:rPr>
              <w:t>1</w:t>
            </w:r>
            <w:r w:rsidR="008B4AB9" w:rsidRPr="005F6A40">
              <w:rPr>
                <w:rFonts w:ascii="仿宋" w:eastAsia="仿宋" w:hAnsi="仿宋" w:cs="仿宋" w:hint="eastAsia"/>
                <w:kern w:val="0"/>
                <w:szCs w:val="21"/>
                <w:lang w:bidi="zh-CN"/>
              </w:rPr>
              <w:t>-</w:t>
            </w:r>
            <w:r w:rsidR="008B4AB9">
              <w:rPr>
                <w:rFonts w:ascii="仿宋" w:eastAsia="仿宋" w:hAnsi="仿宋" w:cs="仿宋" w:hint="eastAsia"/>
                <w:kern w:val="0"/>
                <w:szCs w:val="21"/>
                <w:lang w:bidi="zh-CN"/>
              </w:rPr>
              <w:t>2</w:t>
            </w:r>
            <w:r w:rsidRPr="005F6A40">
              <w:rPr>
                <w:rFonts w:ascii="仿宋" w:eastAsia="仿宋" w:hAnsi="仿宋" w:cs="仿宋" w:hint="eastAsia"/>
                <w:kern w:val="0"/>
                <w:szCs w:val="21"/>
                <w:lang w:bidi="zh-CN"/>
              </w:rPr>
              <w:t>分</w:t>
            </w:r>
            <w:r w:rsidR="003A2E71">
              <w:rPr>
                <w:rFonts w:ascii="仿宋" w:eastAsia="仿宋" w:hAnsi="仿宋" w:cs="仿宋" w:hint="eastAsia"/>
                <w:kern w:val="0"/>
                <w:szCs w:val="21"/>
                <w:lang w:bidi="zh-CN"/>
              </w:rPr>
              <w:t>，</w:t>
            </w:r>
            <w:r w:rsidR="00D05A06">
              <w:rPr>
                <w:rFonts w:ascii="仿宋" w:eastAsia="仿宋" w:hAnsi="仿宋" w:cs="仿宋" w:hint="eastAsia"/>
                <w:kern w:val="0"/>
                <w:szCs w:val="21"/>
                <w:lang w:bidi="zh-CN"/>
              </w:rPr>
              <w:t>未</w:t>
            </w:r>
            <w:r w:rsidR="003A2E71">
              <w:rPr>
                <w:rFonts w:ascii="仿宋" w:eastAsia="仿宋" w:hAnsi="仿宋" w:cs="仿宋" w:hint="eastAsia"/>
                <w:kern w:val="0"/>
                <w:szCs w:val="21"/>
                <w:lang w:bidi="zh-CN"/>
              </w:rPr>
              <w:t>提供不得分</w:t>
            </w:r>
            <w:r w:rsidRPr="005F6A40">
              <w:rPr>
                <w:rFonts w:ascii="仿宋" w:eastAsia="仿宋" w:hAnsi="仿宋" w:cs="仿宋" w:hint="eastAsia"/>
                <w:kern w:val="0"/>
                <w:szCs w:val="21"/>
                <w:lang w:bidi="zh-CN"/>
              </w:rPr>
              <w:t>；</w:t>
            </w:r>
          </w:p>
          <w:p w14:paraId="2AE2593D" w14:textId="39178F81" w:rsidR="005F6A40" w:rsidRPr="005F6A40" w:rsidRDefault="005F6A40" w:rsidP="00D05A06">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3、与采购人的配合（安装调试、试运行、测试和调优）</w:t>
            </w:r>
            <w:r w:rsidR="008B4AB9">
              <w:rPr>
                <w:rFonts w:ascii="仿宋" w:eastAsia="仿宋" w:hAnsi="仿宋" w:cs="仿宋" w:hint="eastAsia"/>
                <w:kern w:val="0"/>
                <w:szCs w:val="21"/>
                <w:lang w:val="zh-CN" w:bidi="zh-CN"/>
              </w:rPr>
              <w:t>1</w:t>
            </w:r>
            <w:r w:rsidRPr="005F6A40">
              <w:rPr>
                <w:rFonts w:ascii="仿宋" w:eastAsia="仿宋" w:hAnsi="仿宋" w:cs="仿宋" w:hint="eastAsia"/>
                <w:kern w:val="0"/>
                <w:szCs w:val="21"/>
                <w:lang w:val="zh-CN" w:bidi="zh-CN"/>
              </w:rPr>
              <w:t>-</w:t>
            </w:r>
            <w:r w:rsidRPr="005F6A40">
              <w:rPr>
                <w:rFonts w:ascii="仿宋" w:eastAsia="仿宋" w:hAnsi="仿宋" w:cs="仿宋" w:hint="eastAsia"/>
                <w:kern w:val="0"/>
                <w:szCs w:val="21"/>
                <w:lang w:bidi="zh-CN"/>
              </w:rPr>
              <w:t>3</w:t>
            </w:r>
            <w:r w:rsidRPr="005F6A40">
              <w:rPr>
                <w:rFonts w:ascii="仿宋" w:eastAsia="仿宋" w:hAnsi="仿宋" w:cs="仿宋" w:hint="eastAsia"/>
                <w:kern w:val="0"/>
                <w:szCs w:val="21"/>
                <w:lang w:val="zh-CN" w:bidi="zh-CN"/>
              </w:rPr>
              <w:t>分</w:t>
            </w:r>
            <w:r w:rsidR="00D05A06">
              <w:rPr>
                <w:rFonts w:ascii="仿宋" w:eastAsia="仿宋" w:hAnsi="仿宋" w:cs="仿宋" w:hint="eastAsia"/>
                <w:kern w:val="0"/>
                <w:szCs w:val="21"/>
                <w:lang w:val="zh-CN" w:bidi="zh-CN"/>
              </w:rPr>
              <w:t>，</w:t>
            </w:r>
            <w:r w:rsidR="00D05A06">
              <w:rPr>
                <w:rFonts w:ascii="仿宋" w:eastAsia="仿宋" w:hAnsi="仿宋" w:cs="仿宋" w:hint="eastAsia"/>
                <w:kern w:val="0"/>
                <w:szCs w:val="21"/>
                <w:lang w:bidi="zh-CN"/>
              </w:rPr>
              <w:t>未提供不得分</w:t>
            </w:r>
            <w:r w:rsidR="00D05A06" w:rsidRPr="005F6A40">
              <w:rPr>
                <w:rFonts w:ascii="仿宋" w:eastAsia="仿宋" w:hAnsi="仿宋" w:cs="仿宋" w:hint="eastAsia"/>
                <w:kern w:val="0"/>
                <w:szCs w:val="21"/>
                <w:lang w:bidi="zh-CN"/>
              </w:rPr>
              <w:t>；</w:t>
            </w:r>
          </w:p>
        </w:tc>
        <w:tc>
          <w:tcPr>
            <w:tcW w:w="840" w:type="dxa"/>
            <w:vAlign w:val="center"/>
          </w:tcPr>
          <w:p w14:paraId="48863BC5" w14:textId="77777777" w:rsidR="005F6A40" w:rsidRPr="005F6A40" w:rsidRDefault="005F6A40" w:rsidP="005F6A40">
            <w:pPr>
              <w:spacing w:line="420" w:lineRule="exact"/>
              <w:jc w:val="left"/>
              <w:rPr>
                <w:rFonts w:ascii="仿宋" w:eastAsia="仿宋" w:hAnsi="仿宋" w:cs="仿宋" w:hint="eastAsia"/>
                <w:b/>
                <w:kern w:val="0"/>
                <w:szCs w:val="21"/>
                <w:lang w:val="zh-CN" w:bidi="zh-CN"/>
              </w:rPr>
            </w:pPr>
          </w:p>
        </w:tc>
      </w:tr>
      <w:tr w:rsidR="005F6A40" w:rsidRPr="005F6A40" w14:paraId="3DD9000A" w14:textId="77777777" w:rsidTr="004B1F11">
        <w:trPr>
          <w:trHeight w:val="1531"/>
        </w:trPr>
        <w:tc>
          <w:tcPr>
            <w:tcW w:w="750" w:type="dxa"/>
            <w:vAlign w:val="center"/>
          </w:tcPr>
          <w:p w14:paraId="564E7DC4" w14:textId="77777777" w:rsidR="005F6A40" w:rsidRPr="005F6A40" w:rsidRDefault="005F6A40" w:rsidP="005F6A40">
            <w:pPr>
              <w:spacing w:line="420" w:lineRule="exact"/>
              <w:jc w:val="center"/>
              <w:rPr>
                <w:rFonts w:ascii="仿宋" w:eastAsia="仿宋" w:hAnsi="仿宋" w:cs="仿宋" w:hint="eastAsia"/>
                <w:kern w:val="0"/>
                <w:szCs w:val="21"/>
                <w:lang w:bidi="zh-CN"/>
              </w:rPr>
            </w:pPr>
            <w:r w:rsidRPr="005F6A40">
              <w:rPr>
                <w:rFonts w:ascii="仿宋" w:eastAsia="仿宋" w:hAnsi="仿宋" w:cs="仿宋" w:hint="eastAsia"/>
                <w:kern w:val="0"/>
                <w:szCs w:val="21"/>
                <w:lang w:bidi="zh-CN"/>
              </w:rPr>
              <w:t>4</w:t>
            </w:r>
          </w:p>
        </w:tc>
        <w:tc>
          <w:tcPr>
            <w:tcW w:w="690" w:type="dxa"/>
            <w:vMerge/>
            <w:vAlign w:val="center"/>
          </w:tcPr>
          <w:p w14:paraId="1C3BBBBF" w14:textId="77777777" w:rsidR="005F6A40" w:rsidRPr="005F6A40" w:rsidRDefault="005F6A40" w:rsidP="005F6A40">
            <w:pPr>
              <w:spacing w:line="420" w:lineRule="exact"/>
              <w:jc w:val="left"/>
              <w:rPr>
                <w:rFonts w:ascii="仿宋" w:eastAsia="仿宋" w:hAnsi="仿宋" w:cs="仿宋" w:hint="eastAsia"/>
                <w:kern w:val="0"/>
                <w:szCs w:val="21"/>
                <w:lang w:val="zh-CN" w:bidi="zh-CN"/>
              </w:rPr>
            </w:pPr>
          </w:p>
        </w:tc>
        <w:tc>
          <w:tcPr>
            <w:tcW w:w="1074" w:type="dxa"/>
            <w:vAlign w:val="center"/>
          </w:tcPr>
          <w:p w14:paraId="3A9E454F" w14:textId="77777777" w:rsidR="005F6A40" w:rsidRPr="005F6A40" w:rsidRDefault="005F6A40" w:rsidP="005F6A40">
            <w:pPr>
              <w:spacing w:line="420" w:lineRule="exact"/>
              <w:jc w:val="center"/>
              <w:rPr>
                <w:rFonts w:ascii="仿宋" w:eastAsia="仿宋" w:hAnsi="仿宋" w:cs="仿宋" w:hint="eastAsia"/>
                <w:b/>
                <w:kern w:val="0"/>
                <w:szCs w:val="21"/>
                <w:lang w:bidi="zh-CN"/>
              </w:rPr>
            </w:pPr>
            <w:r w:rsidRPr="005F6A40">
              <w:rPr>
                <w:rFonts w:ascii="仿宋" w:eastAsia="仿宋" w:hAnsi="仿宋" w:cs="仿宋" w:hint="eastAsia"/>
                <w:b/>
                <w:kern w:val="0"/>
                <w:szCs w:val="21"/>
                <w:lang w:val="zh-CN" w:bidi="zh-CN"/>
              </w:rPr>
              <w:t>应急事故响应及处理方案</w:t>
            </w:r>
            <w:r w:rsidRPr="005F6A40">
              <w:rPr>
                <w:rFonts w:ascii="仿宋" w:eastAsia="仿宋" w:hAnsi="仿宋" w:cs="仿宋" w:hint="eastAsia"/>
                <w:b/>
                <w:kern w:val="0"/>
                <w:szCs w:val="21"/>
                <w:lang w:bidi="zh-CN"/>
              </w:rPr>
              <w:t>6分</w:t>
            </w:r>
          </w:p>
        </w:tc>
        <w:tc>
          <w:tcPr>
            <w:tcW w:w="6501" w:type="dxa"/>
            <w:vAlign w:val="center"/>
          </w:tcPr>
          <w:p w14:paraId="64D5C702" w14:textId="77777777" w:rsidR="005F6A40" w:rsidRPr="005F6A40" w:rsidRDefault="005F6A40" w:rsidP="005F6A40">
            <w:pPr>
              <w:spacing w:line="420" w:lineRule="exact"/>
              <w:jc w:val="left"/>
              <w:rPr>
                <w:rFonts w:ascii="仿宋" w:eastAsia="仿宋" w:hAnsi="仿宋" w:cs="仿宋" w:hint="eastAsia"/>
                <w:bCs/>
                <w:kern w:val="0"/>
                <w:szCs w:val="21"/>
                <w:lang w:val="zh-CN" w:bidi="zh-CN"/>
              </w:rPr>
            </w:pPr>
            <w:r w:rsidRPr="005F6A40">
              <w:rPr>
                <w:rFonts w:ascii="仿宋" w:eastAsia="仿宋" w:hAnsi="仿宋" w:cs="仿宋" w:hint="eastAsia"/>
                <w:bCs/>
                <w:kern w:val="0"/>
                <w:szCs w:val="21"/>
                <w:lang w:val="zh-CN" w:bidi="zh-CN"/>
              </w:rPr>
              <w:t>投标</w:t>
            </w:r>
            <w:r w:rsidRPr="005F6A40">
              <w:rPr>
                <w:rFonts w:ascii="仿宋" w:eastAsia="仿宋" w:hAnsi="仿宋" w:cs="仿宋" w:hint="eastAsia"/>
                <w:bCs/>
                <w:kern w:val="0"/>
                <w:szCs w:val="21"/>
                <w:lang w:bidi="zh-CN"/>
              </w:rPr>
              <w:t>人</w:t>
            </w:r>
            <w:r w:rsidRPr="005F6A40">
              <w:rPr>
                <w:rFonts w:ascii="仿宋" w:eastAsia="仿宋" w:hAnsi="仿宋" w:cs="仿宋" w:hint="eastAsia"/>
                <w:bCs/>
                <w:kern w:val="0"/>
                <w:szCs w:val="21"/>
                <w:lang w:val="zh-CN" w:bidi="zh-CN"/>
              </w:rPr>
              <w:t>结合产品特点及使用地点、范围、环境，提供完整的应急事故响应及处理方案；</w:t>
            </w:r>
          </w:p>
          <w:p w14:paraId="7840735C" w14:textId="77777777" w:rsidR="005F6A40" w:rsidRPr="005F6A40" w:rsidRDefault="005F6A40" w:rsidP="005F6A40">
            <w:pPr>
              <w:spacing w:line="420" w:lineRule="exact"/>
              <w:jc w:val="left"/>
              <w:rPr>
                <w:rFonts w:ascii="仿宋" w:eastAsia="仿宋" w:hAnsi="仿宋" w:cs="仿宋" w:hint="eastAsia"/>
                <w:bCs/>
                <w:kern w:val="0"/>
                <w:szCs w:val="21"/>
                <w:lang w:val="zh-CN" w:bidi="zh-CN"/>
              </w:rPr>
            </w:pPr>
            <w:r w:rsidRPr="005F6A40">
              <w:rPr>
                <w:rFonts w:ascii="仿宋" w:eastAsia="仿宋" w:hAnsi="仿宋" w:cs="仿宋" w:hint="eastAsia"/>
                <w:bCs/>
                <w:kern w:val="0"/>
                <w:szCs w:val="21"/>
                <w:lang w:bidi="zh-CN"/>
              </w:rPr>
              <w:t>1、</w:t>
            </w:r>
            <w:r w:rsidRPr="005F6A40">
              <w:rPr>
                <w:rFonts w:ascii="仿宋" w:eastAsia="仿宋" w:hAnsi="仿宋" w:cs="仿宋" w:hint="eastAsia"/>
                <w:bCs/>
                <w:kern w:val="0"/>
                <w:szCs w:val="21"/>
                <w:lang w:val="zh-CN" w:bidi="zh-CN"/>
              </w:rPr>
              <w:t>可能发生的应急事故情况、车辆可能出现的故障问题分析</w:t>
            </w:r>
            <w:r w:rsidRPr="005F6A40">
              <w:rPr>
                <w:rFonts w:ascii="仿宋" w:eastAsia="仿宋" w:hAnsi="仿宋" w:cs="仿宋" w:hint="eastAsia"/>
                <w:bCs/>
                <w:kern w:val="0"/>
                <w:szCs w:val="21"/>
                <w:lang w:bidi="zh-CN"/>
              </w:rPr>
              <w:t>0-3分；</w:t>
            </w:r>
          </w:p>
          <w:p w14:paraId="5B96963E" w14:textId="77777777" w:rsidR="005F6A40" w:rsidRPr="005F6A40" w:rsidRDefault="005F6A40" w:rsidP="005F6A40">
            <w:pPr>
              <w:spacing w:line="420" w:lineRule="exact"/>
              <w:jc w:val="left"/>
              <w:rPr>
                <w:rFonts w:ascii="仿宋" w:eastAsia="仿宋" w:hAnsi="仿宋" w:cs="仿宋" w:hint="eastAsia"/>
                <w:b/>
                <w:kern w:val="0"/>
                <w:szCs w:val="21"/>
                <w:lang w:bidi="zh-CN"/>
              </w:rPr>
            </w:pPr>
            <w:r w:rsidRPr="005F6A40">
              <w:rPr>
                <w:rFonts w:ascii="仿宋" w:eastAsia="仿宋" w:hAnsi="仿宋" w:cs="仿宋" w:hint="eastAsia"/>
                <w:bCs/>
                <w:kern w:val="0"/>
                <w:szCs w:val="21"/>
                <w:lang w:bidi="zh-CN"/>
              </w:rPr>
              <w:t>2、应对出现的紧急情况、事故提出的</w:t>
            </w:r>
            <w:r w:rsidRPr="005F6A40">
              <w:rPr>
                <w:rFonts w:ascii="仿宋" w:eastAsia="仿宋" w:hAnsi="仿宋" w:cs="仿宋" w:hint="eastAsia"/>
                <w:bCs/>
                <w:kern w:val="0"/>
                <w:szCs w:val="21"/>
                <w:lang w:val="zh-CN" w:bidi="zh-CN"/>
              </w:rPr>
              <w:t>紧急安全保障措施、临时处理措施、故障或事故解决处理措施</w:t>
            </w:r>
            <w:r w:rsidRPr="005F6A40">
              <w:rPr>
                <w:rFonts w:ascii="仿宋" w:eastAsia="仿宋" w:hAnsi="仿宋" w:cs="仿宋" w:hint="eastAsia"/>
                <w:bCs/>
                <w:kern w:val="0"/>
                <w:szCs w:val="21"/>
                <w:lang w:bidi="zh-CN"/>
              </w:rPr>
              <w:t>0-3分</w:t>
            </w:r>
            <w:r w:rsidRPr="005F6A40">
              <w:rPr>
                <w:rFonts w:ascii="仿宋" w:eastAsia="仿宋" w:hAnsi="仿宋" w:cs="仿宋" w:hint="eastAsia"/>
                <w:bCs/>
                <w:kern w:val="0"/>
                <w:szCs w:val="21"/>
                <w:lang w:val="zh-CN" w:bidi="zh-CN"/>
              </w:rPr>
              <w:t>。</w:t>
            </w:r>
          </w:p>
        </w:tc>
        <w:tc>
          <w:tcPr>
            <w:tcW w:w="840" w:type="dxa"/>
            <w:vAlign w:val="center"/>
          </w:tcPr>
          <w:p w14:paraId="3B0EB23F" w14:textId="77777777" w:rsidR="005F6A40" w:rsidRPr="005F6A40" w:rsidRDefault="005F6A40" w:rsidP="005F6A40">
            <w:pPr>
              <w:spacing w:line="420" w:lineRule="exact"/>
              <w:jc w:val="left"/>
              <w:rPr>
                <w:rFonts w:ascii="仿宋" w:eastAsia="仿宋" w:hAnsi="仿宋" w:cs="仿宋" w:hint="eastAsia"/>
                <w:b/>
                <w:kern w:val="0"/>
                <w:szCs w:val="21"/>
                <w:lang w:val="zh-CN" w:bidi="zh-CN"/>
              </w:rPr>
            </w:pPr>
          </w:p>
        </w:tc>
      </w:tr>
      <w:tr w:rsidR="003A2E71" w:rsidRPr="005F6A40" w14:paraId="72B965BB" w14:textId="77777777" w:rsidTr="004B1F11">
        <w:trPr>
          <w:trHeight w:val="703"/>
        </w:trPr>
        <w:tc>
          <w:tcPr>
            <w:tcW w:w="750" w:type="dxa"/>
            <w:vAlign w:val="center"/>
          </w:tcPr>
          <w:p w14:paraId="48E361B7" w14:textId="77777777" w:rsidR="003A2E71" w:rsidRPr="005F6A40" w:rsidRDefault="003A2E71" w:rsidP="003A2E71">
            <w:pPr>
              <w:spacing w:line="420" w:lineRule="exact"/>
              <w:jc w:val="center"/>
              <w:rPr>
                <w:rFonts w:ascii="仿宋" w:eastAsia="仿宋" w:hAnsi="仿宋" w:cs="仿宋" w:hint="eastAsia"/>
                <w:kern w:val="0"/>
                <w:szCs w:val="21"/>
                <w:lang w:bidi="zh-CN"/>
              </w:rPr>
            </w:pPr>
            <w:r w:rsidRPr="005F6A40">
              <w:rPr>
                <w:rFonts w:ascii="仿宋" w:eastAsia="仿宋" w:hAnsi="仿宋" w:cs="仿宋" w:hint="eastAsia"/>
                <w:kern w:val="0"/>
                <w:szCs w:val="21"/>
                <w:lang w:bidi="zh-CN"/>
              </w:rPr>
              <w:t>5</w:t>
            </w:r>
          </w:p>
        </w:tc>
        <w:tc>
          <w:tcPr>
            <w:tcW w:w="690" w:type="dxa"/>
            <w:vMerge/>
            <w:vAlign w:val="center"/>
          </w:tcPr>
          <w:p w14:paraId="56287A67" w14:textId="77777777" w:rsidR="003A2E71" w:rsidRPr="005F6A40" w:rsidRDefault="003A2E71" w:rsidP="003A2E71">
            <w:pPr>
              <w:spacing w:line="420" w:lineRule="exact"/>
              <w:jc w:val="left"/>
              <w:rPr>
                <w:rFonts w:ascii="仿宋" w:eastAsia="仿宋" w:hAnsi="仿宋" w:cs="仿宋" w:hint="eastAsia"/>
                <w:kern w:val="0"/>
                <w:szCs w:val="21"/>
                <w:lang w:val="zh-CN" w:bidi="zh-CN"/>
              </w:rPr>
            </w:pPr>
          </w:p>
        </w:tc>
        <w:tc>
          <w:tcPr>
            <w:tcW w:w="1074" w:type="dxa"/>
            <w:vAlign w:val="center"/>
          </w:tcPr>
          <w:p w14:paraId="69ECA1D9" w14:textId="2C96D1D6" w:rsidR="003A2E71" w:rsidRPr="005F6A40" w:rsidRDefault="003A2E71" w:rsidP="003A2E71">
            <w:pPr>
              <w:spacing w:line="420" w:lineRule="exact"/>
              <w:jc w:val="center"/>
              <w:rPr>
                <w:rFonts w:ascii="仿宋" w:eastAsia="仿宋" w:hAnsi="仿宋" w:cs="仿宋" w:hint="eastAsia"/>
                <w:b/>
                <w:szCs w:val="21"/>
              </w:rPr>
            </w:pPr>
            <w:r w:rsidRPr="005F6A40">
              <w:rPr>
                <w:rFonts w:ascii="仿宋" w:eastAsia="仿宋" w:hAnsi="仿宋" w:cs="仿宋" w:hint="eastAsia"/>
                <w:b/>
                <w:kern w:val="0"/>
                <w:szCs w:val="21"/>
                <w:lang w:val="zh-CN" w:bidi="zh-CN"/>
              </w:rPr>
              <w:t>技术培训</w:t>
            </w:r>
            <w:r w:rsidRPr="005F6A40">
              <w:rPr>
                <w:rFonts w:ascii="仿宋" w:eastAsia="仿宋" w:hAnsi="仿宋" w:cs="仿宋" w:hint="eastAsia"/>
                <w:b/>
                <w:kern w:val="0"/>
                <w:szCs w:val="21"/>
                <w:lang w:bidi="zh-CN"/>
              </w:rPr>
              <w:t>4</w:t>
            </w:r>
            <w:r w:rsidRPr="005F6A40">
              <w:rPr>
                <w:rFonts w:ascii="仿宋" w:eastAsia="仿宋" w:hAnsi="仿宋" w:cs="仿宋" w:hint="eastAsia"/>
                <w:b/>
                <w:kern w:val="0"/>
                <w:szCs w:val="21"/>
                <w:lang w:val="zh-CN" w:bidi="zh-CN"/>
              </w:rPr>
              <w:t>分</w:t>
            </w:r>
          </w:p>
        </w:tc>
        <w:tc>
          <w:tcPr>
            <w:tcW w:w="6501" w:type="dxa"/>
            <w:vAlign w:val="center"/>
          </w:tcPr>
          <w:p w14:paraId="3609F945" w14:textId="30FCD549" w:rsidR="003A2E71" w:rsidRPr="005F6A40" w:rsidRDefault="003A2E71" w:rsidP="003A2E71">
            <w:pPr>
              <w:spacing w:line="420" w:lineRule="exact"/>
              <w:jc w:val="left"/>
              <w:rPr>
                <w:rFonts w:ascii="仿宋" w:eastAsia="仿宋" w:hAnsi="仿宋" w:cs="仿宋" w:hint="eastAsia"/>
                <w:kern w:val="0"/>
                <w:szCs w:val="21"/>
              </w:rPr>
            </w:pPr>
            <w:r w:rsidRPr="005F6A40">
              <w:rPr>
                <w:rFonts w:ascii="仿宋" w:eastAsia="仿宋" w:hAnsi="仿宋" w:cs="仿宋" w:hint="eastAsia"/>
                <w:kern w:val="0"/>
                <w:szCs w:val="21"/>
                <w:lang w:val="zh-CN" w:bidi="zh-CN"/>
              </w:rPr>
              <w:t>根据本项目制定的培训计划包含培训方式、地点、人数、时间、培训内容、培训实施等实质性内容，0-</w:t>
            </w:r>
            <w:r w:rsidRPr="005F6A40">
              <w:rPr>
                <w:rFonts w:ascii="仿宋" w:eastAsia="仿宋" w:hAnsi="仿宋" w:cs="仿宋" w:hint="eastAsia"/>
                <w:kern w:val="0"/>
                <w:szCs w:val="21"/>
                <w:lang w:bidi="zh-CN"/>
              </w:rPr>
              <w:t>4</w:t>
            </w:r>
            <w:r w:rsidRPr="005F6A40">
              <w:rPr>
                <w:rFonts w:ascii="仿宋" w:eastAsia="仿宋" w:hAnsi="仿宋" w:cs="仿宋" w:hint="eastAsia"/>
                <w:kern w:val="0"/>
                <w:szCs w:val="21"/>
                <w:lang w:val="zh-CN" w:bidi="zh-CN"/>
              </w:rPr>
              <w:t>分。</w:t>
            </w:r>
          </w:p>
        </w:tc>
        <w:tc>
          <w:tcPr>
            <w:tcW w:w="840" w:type="dxa"/>
            <w:vAlign w:val="center"/>
          </w:tcPr>
          <w:p w14:paraId="37AC9413" w14:textId="77777777" w:rsidR="003A2E71" w:rsidRPr="005F6A40" w:rsidRDefault="003A2E71" w:rsidP="003A2E71">
            <w:pPr>
              <w:spacing w:line="420" w:lineRule="exact"/>
              <w:jc w:val="left"/>
              <w:rPr>
                <w:rFonts w:ascii="仿宋" w:eastAsia="仿宋" w:hAnsi="仿宋" w:cs="仿宋" w:hint="eastAsia"/>
                <w:b/>
                <w:kern w:val="0"/>
                <w:szCs w:val="21"/>
                <w:lang w:val="zh-CN" w:bidi="zh-CN"/>
              </w:rPr>
            </w:pPr>
          </w:p>
        </w:tc>
      </w:tr>
      <w:tr w:rsidR="003A2E71" w:rsidRPr="005F6A40" w14:paraId="0C5A751C" w14:textId="77777777" w:rsidTr="004B1F11">
        <w:trPr>
          <w:trHeight w:val="1030"/>
        </w:trPr>
        <w:tc>
          <w:tcPr>
            <w:tcW w:w="750" w:type="dxa"/>
            <w:vAlign w:val="center"/>
          </w:tcPr>
          <w:p w14:paraId="4D80A60D" w14:textId="77777777" w:rsidR="003A2E71" w:rsidRPr="005F6A40" w:rsidRDefault="003A2E71" w:rsidP="003A2E71">
            <w:pPr>
              <w:spacing w:line="420" w:lineRule="exact"/>
              <w:jc w:val="center"/>
              <w:rPr>
                <w:rFonts w:ascii="仿宋" w:eastAsia="仿宋" w:hAnsi="仿宋" w:cs="仿宋" w:hint="eastAsia"/>
                <w:kern w:val="0"/>
                <w:szCs w:val="21"/>
                <w:lang w:bidi="zh-CN"/>
              </w:rPr>
            </w:pPr>
            <w:r w:rsidRPr="005F6A40">
              <w:rPr>
                <w:rFonts w:ascii="仿宋" w:eastAsia="仿宋" w:hAnsi="仿宋" w:cs="仿宋" w:hint="eastAsia"/>
                <w:kern w:val="0"/>
                <w:szCs w:val="21"/>
                <w:lang w:bidi="zh-CN"/>
              </w:rPr>
              <w:t>6</w:t>
            </w:r>
          </w:p>
        </w:tc>
        <w:tc>
          <w:tcPr>
            <w:tcW w:w="690" w:type="dxa"/>
            <w:vMerge/>
            <w:vAlign w:val="center"/>
          </w:tcPr>
          <w:p w14:paraId="5B6F28F2" w14:textId="77777777" w:rsidR="003A2E71" w:rsidRPr="005F6A40" w:rsidRDefault="003A2E71" w:rsidP="003A2E71">
            <w:pPr>
              <w:spacing w:line="420" w:lineRule="exact"/>
              <w:jc w:val="left"/>
              <w:rPr>
                <w:rFonts w:ascii="仿宋" w:eastAsia="仿宋" w:hAnsi="仿宋" w:cs="仿宋" w:hint="eastAsia"/>
                <w:kern w:val="0"/>
                <w:szCs w:val="21"/>
                <w:lang w:val="zh-CN" w:bidi="zh-CN"/>
              </w:rPr>
            </w:pPr>
          </w:p>
        </w:tc>
        <w:tc>
          <w:tcPr>
            <w:tcW w:w="1074" w:type="dxa"/>
            <w:vAlign w:val="center"/>
          </w:tcPr>
          <w:p w14:paraId="5282BF27" w14:textId="7ABCB959" w:rsidR="003A2E71" w:rsidRPr="005F6A40" w:rsidRDefault="003A2E71" w:rsidP="003A2E71">
            <w:pPr>
              <w:adjustRightInd w:val="0"/>
              <w:snapToGrid w:val="0"/>
              <w:spacing w:line="420" w:lineRule="exact"/>
              <w:ind w:right="-87"/>
              <w:jc w:val="center"/>
              <w:rPr>
                <w:rFonts w:ascii="仿宋" w:eastAsia="仿宋" w:hAnsi="仿宋" w:cs="仿宋" w:hint="eastAsia"/>
                <w:kern w:val="0"/>
                <w:szCs w:val="21"/>
                <w:lang w:val="zh-CN" w:bidi="zh-CN"/>
              </w:rPr>
            </w:pPr>
            <w:r w:rsidRPr="005F6A40">
              <w:rPr>
                <w:rFonts w:ascii="仿宋" w:eastAsia="仿宋" w:hAnsi="仿宋" w:cs="仿宋" w:hint="eastAsia"/>
                <w:b/>
                <w:bCs/>
                <w:kern w:val="0"/>
                <w:szCs w:val="21"/>
                <w:lang w:val="zh-CN" w:bidi="zh-CN"/>
              </w:rPr>
              <w:t>售后服务能力及优惠条件</w:t>
            </w:r>
            <w:r w:rsidR="00AD35DA">
              <w:rPr>
                <w:rFonts w:ascii="仿宋" w:eastAsia="仿宋" w:hAnsi="仿宋" w:cs="仿宋" w:hint="eastAsia"/>
                <w:b/>
                <w:bCs/>
                <w:kern w:val="0"/>
                <w:szCs w:val="21"/>
                <w:lang w:val="zh-CN" w:bidi="zh-CN"/>
              </w:rPr>
              <w:t>5</w:t>
            </w:r>
            <w:r w:rsidRPr="005F6A40">
              <w:rPr>
                <w:rFonts w:ascii="仿宋" w:eastAsia="仿宋" w:hAnsi="仿宋" w:cs="仿宋" w:hint="eastAsia"/>
                <w:b/>
                <w:bCs/>
                <w:kern w:val="0"/>
                <w:szCs w:val="21"/>
                <w:lang w:val="zh-CN" w:bidi="zh-CN"/>
              </w:rPr>
              <w:lastRenderedPageBreak/>
              <w:t>分</w:t>
            </w:r>
          </w:p>
        </w:tc>
        <w:tc>
          <w:tcPr>
            <w:tcW w:w="6501" w:type="dxa"/>
            <w:vAlign w:val="center"/>
          </w:tcPr>
          <w:p w14:paraId="507C6E28" w14:textId="139BBAD4" w:rsidR="006E4477" w:rsidRPr="00D05A06" w:rsidRDefault="003A2E71" w:rsidP="0056492A">
            <w:pPr>
              <w:numPr>
                <w:ilvl w:val="0"/>
                <w:numId w:val="5"/>
              </w:numPr>
              <w:autoSpaceDE w:val="0"/>
              <w:autoSpaceDN w:val="0"/>
              <w:spacing w:line="420" w:lineRule="exact"/>
              <w:jc w:val="left"/>
              <w:rPr>
                <w:rFonts w:ascii="仿宋" w:eastAsia="仿宋" w:hAnsi="仿宋" w:cs="仿宋" w:hint="eastAsia"/>
                <w:b/>
                <w:bCs/>
                <w:kern w:val="0"/>
                <w:szCs w:val="21"/>
                <w:lang w:val="zh-CN" w:bidi="zh-CN"/>
              </w:rPr>
            </w:pPr>
            <w:r w:rsidRPr="00D05A06">
              <w:rPr>
                <w:rFonts w:ascii="仿宋" w:eastAsia="仿宋" w:hAnsi="仿宋" w:cs="仿宋" w:hint="eastAsia"/>
                <w:kern w:val="0"/>
                <w:szCs w:val="21"/>
                <w:lang w:val="zh-CN" w:bidi="zh-CN"/>
              </w:rPr>
              <w:lastRenderedPageBreak/>
              <w:t>根据售后服务服务机构、响应时间、售后服务方案、售后服务承诺情况评定，0-</w:t>
            </w:r>
            <w:r w:rsidR="00AD35DA" w:rsidRPr="00D05A06">
              <w:rPr>
                <w:rFonts w:ascii="仿宋" w:eastAsia="仿宋" w:hAnsi="仿宋" w:cs="仿宋" w:hint="eastAsia"/>
                <w:kern w:val="0"/>
                <w:szCs w:val="21"/>
                <w:lang w:val="zh-CN" w:bidi="zh-CN"/>
              </w:rPr>
              <w:t>3</w:t>
            </w:r>
            <w:r w:rsidRPr="00D05A06">
              <w:rPr>
                <w:rFonts w:ascii="仿宋" w:eastAsia="仿宋" w:hAnsi="仿宋" w:cs="仿宋" w:hint="eastAsia"/>
                <w:kern w:val="0"/>
                <w:szCs w:val="21"/>
                <w:lang w:val="zh-CN" w:bidi="zh-CN"/>
              </w:rPr>
              <w:t>分。</w:t>
            </w:r>
            <w:r w:rsidRPr="00D05A06">
              <w:rPr>
                <w:rFonts w:ascii="仿宋" w:eastAsia="仿宋" w:hAnsi="仿宋" w:cs="仿宋" w:hint="eastAsia"/>
                <w:b/>
                <w:bCs/>
                <w:kern w:val="0"/>
                <w:szCs w:val="21"/>
                <w:lang w:val="zh-CN" w:bidi="zh-CN"/>
              </w:rPr>
              <w:t>注：提供承诺函</w:t>
            </w:r>
          </w:p>
          <w:p w14:paraId="7CEC22F1" w14:textId="70437D37" w:rsidR="003A2E71" w:rsidRPr="005F6A40" w:rsidRDefault="006E4477" w:rsidP="003A2E71">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2、投标人提供的备品备件以及对采购人有价值的优惠条件（如整车</w:t>
            </w:r>
            <w:r w:rsidRPr="005F6A40">
              <w:rPr>
                <w:rFonts w:ascii="仿宋" w:eastAsia="仿宋" w:hAnsi="仿宋" w:cs="仿宋" w:hint="eastAsia"/>
                <w:kern w:val="0"/>
                <w:szCs w:val="21"/>
                <w:lang w:val="zh-CN" w:bidi="zh-CN"/>
              </w:rPr>
              <w:lastRenderedPageBreak/>
              <w:t>保养、定期上门服务、备品备件、质保期满后的维修费用等）</w:t>
            </w:r>
            <w:r w:rsidR="00360B5C">
              <w:rPr>
                <w:rFonts w:ascii="仿宋" w:eastAsia="仿宋" w:hAnsi="仿宋" w:cs="仿宋" w:hint="eastAsia"/>
                <w:kern w:val="0"/>
                <w:szCs w:val="21"/>
                <w:lang w:val="zh-CN" w:bidi="zh-CN"/>
              </w:rPr>
              <w:t>综合评价</w:t>
            </w:r>
            <w:r w:rsidRPr="005F6A40">
              <w:rPr>
                <w:rFonts w:ascii="仿宋" w:eastAsia="仿宋" w:hAnsi="仿宋" w:cs="仿宋" w:hint="eastAsia"/>
                <w:kern w:val="0"/>
                <w:szCs w:val="21"/>
                <w:lang w:val="zh-CN" w:bidi="zh-CN"/>
              </w:rPr>
              <w:t>，得0-2分。</w:t>
            </w:r>
          </w:p>
        </w:tc>
        <w:tc>
          <w:tcPr>
            <w:tcW w:w="840" w:type="dxa"/>
            <w:vAlign w:val="center"/>
          </w:tcPr>
          <w:p w14:paraId="0A056759" w14:textId="77777777" w:rsidR="003A2E71" w:rsidRPr="005F6A40" w:rsidRDefault="003A2E71" w:rsidP="003A2E71">
            <w:pPr>
              <w:spacing w:line="420" w:lineRule="exact"/>
              <w:jc w:val="left"/>
              <w:rPr>
                <w:rFonts w:ascii="仿宋" w:eastAsia="仿宋" w:hAnsi="仿宋" w:cs="仿宋" w:hint="eastAsia"/>
                <w:b/>
                <w:kern w:val="0"/>
                <w:szCs w:val="21"/>
                <w:lang w:val="zh-CN" w:bidi="zh-CN"/>
              </w:rPr>
            </w:pPr>
          </w:p>
        </w:tc>
      </w:tr>
      <w:tr w:rsidR="00851795" w:rsidRPr="005F6A40" w14:paraId="70FD3D44" w14:textId="77777777" w:rsidTr="004B1F11">
        <w:trPr>
          <w:trHeight w:val="833"/>
        </w:trPr>
        <w:tc>
          <w:tcPr>
            <w:tcW w:w="750" w:type="dxa"/>
            <w:vAlign w:val="center"/>
          </w:tcPr>
          <w:p w14:paraId="7ED5AC5D" w14:textId="54C0BEA5" w:rsidR="00851795" w:rsidRPr="005F6A40" w:rsidRDefault="00851795" w:rsidP="00851795">
            <w:pPr>
              <w:spacing w:line="420" w:lineRule="exact"/>
              <w:jc w:val="center"/>
              <w:rPr>
                <w:rFonts w:ascii="仿宋" w:eastAsia="仿宋" w:hAnsi="仿宋" w:cs="仿宋" w:hint="eastAsia"/>
                <w:kern w:val="0"/>
                <w:szCs w:val="21"/>
                <w:lang w:bidi="zh-CN"/>
              </w:rPr>
            </w:pPr>
            <w:r w:rsidRPr="005F6A40">
              <w:rPr>
                <w:rFonts w:ascii="仿宋" w:eastAsia="仿宋" w:hAnsi="仿宋" w:cs="仿宋" w:hint="eastAsia"/>
                <w:kern w:val="0"/>
                <w:szCs w:val="21"/>
                <w:lang w:bidi="zh-CN"/>
              </w:rPr>
              <w:t>7</w:t>
            </w:r>
          </w:p>
        </w:tc>
        <w:tc>
          <w:tcPr>
            <w:tcW w:w="690" w:type="dxa"/>
            <w:vMerge w:val="restart"/>
            <w:vAlign w:val="center"/>
          </w:tcPr>
          <w:p w14:paraId="66426757" w14:textId="70E39741" w:rsidR="00851795" w:rsidRPr="005F6A40" w:rsidRDefault="00851795" w:rsidP="00851795">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b/>
                <w:bCs/>
                <w:kern w:val="0"/>
                <w:szCs w:val="21"/>
                <w:lang w:val="zh-CN" w:bidi="zh-CN"/>
              </w:rPr>
              <w:t>商务资信及其他分</w:t>
            </w:r>
            <w:r w:rsidR="00CA01E4">
              <w:rPr>
                <w:rFonts w:ascii="仿宋" w:eastAsia="仿宋" w:hAnsi="仿宋" w:cs="仿宋" w:hint="eastAsia"/>
                <w:b/>
                <w:bCs/>
                <w:kern w:val="0"/>
                <w:szCs w:val="21"/>
                <w:lang w:bidi="zh-CN"/>
              </w:rPr>
              <w:t>11</w:t>
            </w:r>
            <w:r w:rsidRPr="005F6A40">
              <w:rPr>
                <w:rFonts w:ascii="仿宋" w:eastAsia="仿宋" w:hAnsi="仿宋" w:cs="仿宋" w:hint="eastAsia"/>
                <w:b/>
                <w:bCs/>
                <w:kern w:val="0"/>
                <w:szCs w:val="21"/>
                <w:lang w:val="zh-CN" w:bidi="zh-CN"/>
              </w:rPr>
              <w:t>分</w:t>
            </w:r>
          </w:p>
        </w:tc>
        <w:tc>
          <w:tcPr>
            <w:tcW w:w="1074" w:type="dxa"/>
            <w:vAlign w:val="center"/>
          </w:tcPr>
          <w:p w14:paraId="1C8362AD" w14:textId="3DA4804C" w:rsidR="00851795" w:rsidRPr="005F6A40" w:rsidRDefault="00851795" w:rsidP="00851795">
            <w:pPr>
              <w:spacing w:line="420" w:lineRule="exact"/>
              <w:jc w:val="center"/>
              <w:rPr>
                <w:rFonts w:ascii="仿宋" w:eastAsia="仿宋" w:hAnsi="仿宋" w:cs="仿宋" w:hint="eastAsia"/>
                <w:szCs w:val="21"/>
              </w:rPr>
            </w:pPr>
            <w:r w:rsidRPr="005F6A40">
              <w:rPr>
                <w:rFonts w:ascii="仿宋" w:eastAsia="仿宋" w:hAnsi="仿宋" w:cs="仿宋" w:hint="eastAsia"/>
                <w:b/>
                <w:bCs/>
                <w:kern w:val="0"/>
                <w:szCs w:val="21"/>
                <w:lang w:val="zh-CN" w:bidi="zh-CN"/>
              </w:rPr>
              <w:t>拟投入本项目人员</w:t>
            </w:r>
            <w:r w:rsidR="00CA01E4">
              <w:rPr>
                <w:rFonts w:ascii="仿宋" w:eastAsia="仿宋" w:hAnsi="仿宋" w:cs="仿宋" w:hint="eastAsia"/>
                <w:b/>
                <w:bCs/>
                <w:kern w:val="0"/>
                <w:szCs w:val="21"/>
                <w:lang w:bidi="zh-CN"/>
              </w:rPr>
              <w:t>3</w:t>
            </w:r>
            <w:r w:rsidRPr="005F6A40">
              <w:rPr>
                <w:rFonts w:ascii="仿宋" w:eastAsia="仿宋" w:hAnsi="仿宋" w:cs="仿宋" w:hint="eastAsia"/>
                <w:b/>
                <w:bCs/>
                <w:kern w:val="0"/>
                <w:szCs w:val="21"/>
                <w:lang w:val="zh-CN" w:bidi="zh-CN"/>
              </w:rPr>
              <w:t>分</w:t>
            </w:r>
          </w:p>
        </w:tc>
        <w:tc>
          <w:tcPr>
            <w:tcW w:w="6501" w:type="dxa"/>
            <w:vAlign w:val="center"/>
          </w:tcPr>
          <w:p w14:paraId="0691A05F" w14:textId="5B90ED43" w:rsidR="00745584" w:rsidRPr="00745584" w:rsidRDefault="00745584" w:rsidP="00745584">
            <w:pPr>
              <w:spacing w:line="420" w:lineRule="exact"/>
              <w:jc w:val="left"/>
              <w:rPr>
                <w:rFonts w:ascii="仿宋" w:eastAsia="仿宋" w:hAnsi="仿宋" w:cs="仿宋" w:hint="eastAsia"/>
                <w:kern w:val="0"/>
                <w:szCs w:val="21"/>
                <w:lang w:val="zh-CN" w:bidi="zh-CN"/>
              </w:rPr>
            </w:pPr>
            <w:r w:rsidRPr="00745584">
              <w:rPr>
                <w:rFonts w:ascii="仿宋" w:eastAsia="仿宋" w:hAnsi="仿宋" w:cs="仿宋" w:hint="eastAsia"/>
                <w:kern w:val="0"/>
                <w:szCs w:val="21"/>
                <w:lang w:val="zh-CN" w:bidi="zh-CN"/>
              </w:rPr>
              <w:t>1.明确担任本项目负责人的职称能力以及经验业绩酌情打分（0-</w:t>
            </w:r>
            <w:r w:rsidR="00EB0A9E">
              <w:rPr>
                <w:rFonts w:ascii="仿宋" w:eastAsia="仿宋" w:hAnsi="仿宋" w:cs="仿宋" w:hint="eastAsia"/>
                <w:kern w:val="0"/>
                <w:szCs w:val="21"/>
                <w:lang w:val="zh-CN" w:bidi="zh-CN"/>
              </w:rPr>
              <w:t>1</w:t>
            </w:r>
            <w:r w:rsidRPr="00745584">
              <w:rPr>
                <w:rFonts w:ascii="仿宋" w:eastAsia="仿宋" w:hAnsi="仿宋" w:cs="仿宋" w:hint="eastAsia"/>
                <w:kern w:val="0"/>
                <w:szCs w:val="21"/>
                <w:lang w:val="zh-CN" w:bidi="zh-CN"/>
              </w:rPr>
              <w:t>分）；</w:t>
            </w:r>
          </w:p>
          <w:p w14:paraId="3928FCDD" w14:textId="6E9BE20F" w:rsidR="00851795" w:rsidRPr="005F6A40" w:rsidRDefault="00745584" w:rsidP="00745584">
            <w:pPr>
              <w:widowControl/>
              <w:spacing w:line="420" w:lineRule="exact"/>
              <w:jc w:val="left"/>
              <w:rPr>
                <w:rFonts w:ascii="仿宋" w:eastAsia="仿宋" w:hAnsi="仿宋" w:cs="仿宋" w:hint="eastAsia"/>
                <w:kern w:val="0"/>
                <w:szCs w:val="21"/>
                <w:lang w:bidi="zh-CN"/>
              </w:rPr>
            </w:pPr>
            <w:r w:rsidRPr="00745584">
              <w:rPr>
                <w:rFonts w:ascii="仿宋" w:eastAsia="仿宋" w:hAnsi="仿宋" w:cs="仿宋" w:hint="eastAsia"/>
                <w:kern w:val="0"/>
                <w:szCs w:val="21"/>
                <w:lang w:val="zh-CN" w:bidi="zh-CN"/>
              </w:rPr>
              <w:t>2.</w:t>
            </w:r>
            <w:proofErr w:type="gramStart"/>
            <w:r w:rsidRPr="00745584">
              <w:rPr>
                <w:rFonts w:ascii="仿宋" w:eastAsia="仿宋" w:hAnsi="仿宋" w:cs="仿宋" w:hint="eastAsia"/>
                <w:kern w:val="0"/>
                <w:szCs w:val="21"/>
                <w:lang w:val="zh-CN" w:bidi="zh-CN"/>
              </w:rPr>
              <w:t>拟针对</w:t>
            </w:r>
            <w:proofErr w:type="gramEnd"/>
            <w:r w:rsidRPr="00745584">
              <w:rPr>
                <w:rFonts w:ascii="仿宋" w:eastAsia="仿宋" w:hAnsi="仿宋" w:cs="仿宋" w:hint="eastAsia"/>
                <w:kern w:val="0"/>
                <w:szCs w:val="21"/>
                <w:lang w:val="zh-CN" w:bidi="zh-CN"/>
              </w:rPr>
              <w:t>本项目中标后配合采购人完成车辆上牌等手续的服务措施（0-</w:t>
            </w:r>
            <w:r w:rsidR="00CA01E4">
              <w:rPr>
                <w:rFonts w:ascii="仿宋" w:eastAsia="仿宋" w:hAnsi="仿宋" w:cs="仿宋" w:hint="eastAsia"/>
                <w:kern w:val="0"/>
                <w:szCs w:val="21"/>
                <w:lang w:val="zh-CN" w:bidi="zh-CN"/>
              </w:rPr>
              <w:t>2</w:t>
            </w:r>
            <w:r w:rsidRPr="00745584">
              <w:rPr>
                <w:rFonts w:ascii="仿宋" w:eastAsia="仿宋" w:hAnsi="仿宋" w:cs="仿宋" w:hint="eastAsia"/>
                <w:kern w:val="0"/>
                <w:szCs w:val="21"/>
                <w:lang w:val="zh-CN" w:bidi="zh-CN"/>
              </w:rPr>
              <w:t>分）</w:t>
            </w:r>
          </w:p>
        </w:tc>
        <w:tc>
          <w:tcPr>
            <w:tcW w:w="840" w:type="dxa"/>
            <w:vAlign w:val="center"/>
          </w:tcPr>
          <w:p w14:paraId="74796AA5" w14:textId="77777777" w:rsidR="00851795" w:rsidRPr="005F6A40" w:rsidRDefault="00851795" w:rsidP="00851795">
            <w:pPr>
              <w:spacing w:line="420" w:lineRule="exact"/>
              <w:jc w:val="left"/>
              <w:rPr>
                <w:rFonts w:ascii="仿宋" w:eastAsia="仿宋" w:hAnsi="仿宋" w:cs="仿宋" w:hint="eastAsia"/>
                <w:szCs w:val="21"/>
              </w:rPr>
            </w:pPr>
          </w:p>
        </w:tc>
      </w:tr>
      <w:tr w:rsidR="00851795" w:rsidRPr="005F6A40" w14:paraId="06E72978" w14:textId="77777777" w:rsidTr="004B1F11">
        <w:trPr>
          <w:trHeight w:val="833"/>
        </w:trPr>
        <w:tc>
          <w:tcPr>
            <w:tcW w:w="750" w:type="dxa"/>
            <w:vAlign w:val="center"/>
          </w:tcPr>
          <w:p w14:paraId="187426DB" w14:textId="015E9B6F" w:rsidR="00851795" w:rsidRPr="005F6A40" w:rsidRDefault="00851795" w:rsidP="00851795">
            <w:pPr>
              <w:spacing w:line="420" w:lineRule="exact"/>
              <w:jc w:val="center"/>
              <w:rPr>
                <w:rFonts w:ascii="仿宋" w:eastAsia="仿宋" w:hAnsi="仿宋" w:cs="仿宋" w:hint="eastAsia"/>
                <w:kern w:val="0"/>
                <w:szCs w:val="21"/>
                <w:lang w:bidi="zh-CN"/>
              </w:rPr>
            </w:pPr>
            <w:r w:rsidRPr="005F6A40">
              <w:rPr>
                <w:rFonts w:ascii="仿宋" w:eastAsia="仿宋" w:hAnsi="仿宋" w:cs="仿宋" w:hint="eastAsia"/>
                <w:kern w:val="0"/>
                <w:szCs w:val="21"/>
                <w:lang w:bidi="zh-CN"/>
              </w:rPr>
              <w:t>8</w:t>
            </w:r>
          </w:p>
        </w:tc>
        <w:tc>
          <w:tcPr>
            <w:tcW w:w="690" w:type="dxa"/>
            <w:vMerge/>
            <w:vAlign w:val="center"/>
          </w:tcPr>
          <w:p w14:paraId="3B034C37" w14:textId="77777777" w:rsidR="00851795" w:rsidRPr="005F6A40" w:rsidRDefault="00851795" w:rsidP="00851795">
            <w:pPr>
              <w:spacing w:line="420" w:lineRule="exact"/>
              <w:jc w:val="left"/>
              <w:rPr>
                <w:rFonts w:ascii="仿宋" w:eastAsia="仿宋" w:hAnsi="仿宋" w:cs="仿宋" w:hint="eastAsia"/>
                <w:b/>
                <w:bCs/>
                <w:kern w:val="0"/>
                <w:szCs w:val="21"/>
                <w:lang w:val="zh-CN" w:bidi="zh-CN"/>
              </w:rPr>
            </w:pPr>
          </w:p>
        </w:tc>
        <w:tc>
          <w:tcPr>
            <w:tcW w:w="1074" w:type="dxa"/>
            <w:vAlign w:val="center"/>
          </w:tcPr>
          <w:p w14:paraId="088FBDB7" w14:textId="781942CA" w:rsidR="00851795" w:rsidRPr="005F6A40" w:rsidRDefault="00851795" w:rsidP="00851795">
            <w:pPr>
              <w:spacing w:line="420" w:lineRule="exact"/>
              <w:jc w:val="center"/>
              <w:rPr>
                <w:rFonts w:ascii="仿宋" w:eastAsia="仿宋" w:hAnsi="仿宋" w:cs="仿宋" w:hint="eastAsia"/>
                <w:b/>
                <w:bCs/>
                <w:kern w:val="0"/>
                <w:szCs w:val="21"/>
                <w:lang w:val="zh-CN" w:bidi="zh-CN"/>
              </w:rPr>
            </w:pPr>
            <w:r w:rsidRPr="005F6A40">
              <w:rPr>
                <w:rFonts w:ascii="仿宋" w:eastAsia="仿宋" w:hAnsi="仿宋" w:cs="仿宋" w:hint="eastAsia"/>
                <w:b/>
                <w:bCs/>
                <w:kern w:val="0"/>
                <w:szCs w:val="21"/>
                <w:lang w:val="zh-CN" w:bidi="zh-CN"/>
              </w:rPr>
              <w:t>体系认证3分</w:t>
            </w:r>
          </w:p>
        </w:tc>
        <w:tc>
          <w:tcPr>
            <w:tcW w:w="6501" w:type="dxa"/>
            <w:vAlign w:val="center"/>
          </w:tcPr>
          <w:p w14:paraId="7C244739" w14:textId="77777777" w:rsidR="00851795" w:rsidRPr="005F6A40" w:rsidRDefault="00851795" w:rsidP="00851795">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投标人提供有效期内的环境管理体系认证证书、质量管理体系认证证书和职业健康安全管理体系认证证书，每提供1类证书得1分，最多得3分，未提供不得分。</w:t>
            </w:r>
          </w:p>
          <w:p w14:paraId="0D6DBFE5" w14:textId="6EE1CCF6" w:rsidR="00851795" w:rsidRPr="005F6A40" w:rsidRDefault="00851795" w:rsidP="00851795">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b/>
                <w:bCs/>
                <w:kern w:val="0"/>
                <w:szCs w:val="21"/>
                <w:lang w:val="zh-CN" w:bidi="zh-CN"/>
              </w:rPr>
              <w:t>同时提供证书复印件及国家认</w:t>
            </w:r>
            <w:proofErr w:type="gramStart"/>
            <w:r w:rsidRPr="005F6A40">
              <w:rPr>
                <w:rFonts w:ascii="仿宋" w:eastAsia="仿宋" w:hAnsi="仿宋" w:cs="仿宋" w:hint="eastAsia"/>
                <w:b/>
                <w:bCs/>
                <w:kern w:val="0"/>
                <w:szCs w:val="21"/>
                <w:lang w:val="zh-CN" w:bidi="zh-CN"/>
              </w:rPr>
              <w:t>监委官网查询</w:t>
            </w:r>
            <w:proofErr w:type="gramEnd"/>
            <w:r w:rsidR="006640C5">
              <w:rPr>
                <w:rFonts w:ascii="仿宋" w:eastAsia="仿宋" w:hAnsi="仿宋" w:cs="仿宋" w:hint="eastAsia"/>
                <w:b/>
                <w:bCs/>
                <w:kern w:val="0"/>
                <w:szCs w:val="21"/>
                <w:lang w:val="zh-CN" w:bidi="zh-CN"/>
              </w:rPr>
              <w:t>有效的</w:t>
            </w:r>
            <w:r w:rsidRPr="005F6A40">
              <w:rPr>
                <w:rFonts w:ascii="仿宋" w:eastAsia="仿宋" w:hAnsi="仿宋" w:cs="仿宋" w:hint="eastAsia"/>
                <w:b/>
                <w:bCs/>
                <w:kern w:val="0"/>
                <w:szCs w:val="21"/>
                <w:lang w:val="zh-CN" w:bidi="zh-CN"/>
              </w:rPr>
              <w:t>页面截图，缺一不得分。</w:t>
            </w:r>
          </w:p>
        </w:tc>
        <w:tc>
          <w:tcPr>
            <w:tcW w:w="840" w:type="dxa"/>
            <w:vAlign w:val="center"/>
          </w:tcPr>
          <w:p w14:paraId="46676053" w14:textId="77777777" w:rsidR="00851795" w:rsidRPr="005F6A40" w:rsidRDefault="00851795" w:rsidP="00851795">
            <w:pPr>
              <w:spacing w:line="420" w:lineRule="exact"/>
              <w:jc w:val="left"/>
              <w:rPr>
                <w:rFonts w:ascii="仿宋" w:eastAsia="仿宋" w:hAnsi="仿宋" w:cs="仿宋" w:hint="eastAsia"/>
                <w:szCs w:val="21"/>
              </w:rPr>
            </w:pPr>
          </w:p>
        </w:tc>
      </w:tr>
      <w:tr w:rsidR="00851795" w:rsidRPr="005F6A40" w14:paraId="68F24250" w14:textId="77777777" w:rsidTr="004B1F11">
        <w:trPr>
          <w:trHeight w:val="333"/>
        </w:trPr>
        <w:tc>
          <w:tcPr>
            <w:tcW w:w="750" w:type="dxa"/>
            <w:vAlign w:val="center"/>
          </w:tcPr>
          <w:p w14:paraId="0A8F60D1" w14:textId="6000D287" w:rsidR="00851795" w:rsidRPr="005F6A40" w:rsidRDefault="00851795" w:rsidP="00851795">
            <w:pPr>
              <w:spacing w:line="420" w:lineRule="exact"/>
              <w:jc w:val="center"/>
              <w:rPr>
                <w:rFonts w:ascii="仿宋" w:eastAsia="仿宋" w:hAnsi="仿宋" w:cs="仿宋" w:hint="eastAsia"/>
                <w:kern w:val="0"/>
                <w:szCs w:val="21"/>
                <w:lang w:bidi="zh-CN"/>
              </w:rPr>
            </w:pPr>
            <w:r>
              <w:rPr>
                <w:rFonts w:ascii="仿宋" w:eastAsia="仿宋" w:hAnsi="仿宋" w:cs="仿宋" w:hint="eastAsia"/>
                <w:kern w:val="0"/>
                <w:szCs w:val="21"/>
                <w:lang w:bidi="zh-CN"/>
              </w:rPr>
              <w:t>9</w:t>
            </w:r>
          </w:p>
        </w:tc>
        <w:tc>
          <w:tcPr>
            <w:tcW w:w="690" w:type="dxa"/>
            <w:vMerge/>
            <w:vAlign w:val="center"/>
          </w:tcPr>
          <w:p w14:paraId="3981DE22" w14:textId="77777777" w:rsidR="00851795" w:rsidRPr="005F6A40" w:rsidRDefault="00851795" w:rsidP="00851795">
            <w:pPr>
              <w:spacing w:line="420" w:lineRule="exact"/>
              <w:jc w:val="left"/>
              <w:rPr>
                <w:rFonts w:ascii="仿宋" w:eastAsia="仿宋" w:hAnsi="仿宋" w:cs="仿宋" w:hint="eastAsia"/>
                <w:kern w:val="0"/>
                <w:szCs w:val="21"/>
                <w:lang w:val="zh-CN" w:bidi="zh-CN"/>
              </w:rPr>
            </w:pPr>
          </w:p>
        </w:tc>
        <w:tc>
          <w:tcPr>
            <w:tcW w:w="1074" w:type="dxa"/>
            <w:vAlign w:val="center"/>
          </w:tcPr>
          <w:p w14:paraId="46339EA2" w14:textId="77777777" w:rsidR="00851795" w:rsidRPr="005F6A40" w:rsidRDefault="00851795" w:rsidP="00851795">
            <w:pPr>
              <w:spacing w:line="420" w:lineRule="exact"/>
              <w:jc w:val="center"/>
              <w:rPr>
                <w:rFonts w:ascii="仿宋" w:eastAsia="仿宋" w:hAnsi="仿宋" w:cs="仿宋" w:hint="eastAsia"/>
                <w:szCs w:val="21"/>
              </w:rPr>
            </w:pPr>
            <w:r w:rsidRPr="005F6A40">
              <w:rPr>
                <w:rFonts w:ascii="仿宋" w:eastAsia="仿宋" w:hAnsi="仿宋" w:cs="仿宋" w:hint="eastAsia"/>
                <w:b/>
                <w:bCs/>
                <w:kern w:val="0"/>
                <w:szCs w:val="21"/>
                <w:lang w:val="zh-CN" w:bidi="zh-CN"/>
              </w:rPr>
              <w:t>节能环保产品</w:t>
            </w:r>
            <w:r w:rsidRPr="005F6A40">
              <w:rPr>
                <w:rFonts w:ascii="仿宋" w:eastAsia="仿宋" w:hAnsi="仿宋" w:cs="仿宋" w:hint="eastAsia"/>
                <w:b/>
                <w:bCs/>
                <w:kern w:val="0"/>
                <w:szCs w:val="21"/>
                <w:lang w:bidi="zh-CN"/>
              </w:rPr>
              <w:t>2</w:t>
            </w:r>
            <w:r w:rsidRPr="005F6A40">
              <w:rPr>
                <w:rFonts w:ascii="仿宋" w:eastAsia="仿宋" w:hAnsi="仿宋" w:cs="仿宋" w:hint="eastAsia"/>
                <w:b/>
                <w:bCs/>
                <w:kern w:val="0"/>
                <w:szCs w:val="21"/>
                <w:lang w:val="zh-CN" w:bidi="zh-CN"/>
              </w:rPr>
              <w:t>分</w:t>
            </w:r>
          </w:p>
        </w:tc>
        <w:tc>
          <w:tcPr>
            <w:tcW w:w="6501" w:type="dxa"/>
            <w:vAlign w:val="center"/>
          </w:tcPr>
          <w:p w14:paraId="4559965A" w14:textId="77777777" w:rsidR="00851795" w:rsidRPr="005F6A40" w:rsidRDefault="00851795" w:rsidP="00851795">
            <w:pPr>
              <w:numPr>
                <w:ilvl w:val="0"/>
                <w:numId w:val="6"/>
              </w:numPr>
              <w:autoSpaceDE w:val="0"/>
              <w:autoSpaceDN w:val="0"/>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投标产品属于《节能产品政府采购清单》中的品目且提供证明材料得</w:t>
            </w:r>
            <w:r w:rsidRPr="005F6A40">
              <w:rPr>
                <w:rFonts w:ascii="仿宋" w:eastAsia="仿宋" w:hAnsi="仿宋" w:cs="仿宋" w:hint="eastAsia"/>
                <w:kern w:val="0"/>
                <w:szCs w:val="21"/>
                <w:lang w:bidi="zh-CN"/>
              </w:rPr>
              <w:t>1</w:t>
            </w:r>
            <w:r w:rsidRPr="005F6A40">
              <w:rPr>
                <w:rFonts w:ascii="仿宋" w:eastAsia="仿宋" w:hAnsi="仿宋" w:cs="仿宋" w:hint="eastAsia"/>
                <w:kern w:val="0"/>
                <w:szCs w:val="21"/>
                <w:lang w:val="zh-CN" w:bidi="zh-CN"/>
              </w:rPr>
              <w:t>分；</w:t>
            </w:r>
          </w:p>
          <w:p w14:paraId="18E9CAF2" w14:textId="77777777" w:rsidR="00851795" w:rsidRPr="005F6A40" w:rsidRDefault="00851795" w:rsidP="00851795">
            <w:pPr>
              <w:numPr>
                <w:ilvl w:val="0"/>
                <w:numId w:val="6"/>
              </w:numPr>
              <w:autoSpaceDE w:val="0"/>
              <w:autoSpaceDN w:val="0"/>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投标产品属于《环保产品政府采购清单》中的品目且提供证明材料得</w:t>
            </w:r>
            <w:r w:rsidRPr="005F6A40">
              <w:rPr>
                <w:rFonts w:ascii="仿宋" w:eastAsia="仿宋" w:hAnsi="仿宋" w:cs="仿宋" w:hint="eastAsia"/>
                <w:kern w:val="0"/>
                <w:szCs w:val="21"/>
                <w:lang w:bidi="zh-CN"/>
              </w:rPr>
              <w:t>1</w:t>
            </w:r>
            <w:r w:rsidRPr="005F6A40">
              <w:rPr>
                <w:rFonts w:ascii="仿宋" w:eastAsia="仿宋" w:hAnsi="仿宋" w:cs="仿宋" w:hint="eastAsia"/>
                <w:kern w:val="0"/>
                <w:szCs w:val="21"/>
                <w:lang w:val="zh-CN" w:bidi="zh-CN"/>
              </w:rPr>
              <w:t>分。</w:t>
            </w:r>
          </w:p>
          <w:p w14:paraId="5C1B6DFE" w14:textId="77777777" w:rsidR="00851795" w:rsidRPr="005F6A40" w:rsidRDefault="00851795" w:rsidP="00851795">
            <w:pPr>
              <w:widowControl/>
              <w:tabs>
                <w:tab w:val="left" w:pos="822"/>
              </w:tabs>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最多得</w:t>
            </w:r>
            <w:r w:rsidRPr="005F6A40">
              <w:rPr>
                <w:rFonts w:ascii="仿宋" w:eastAsia="仿宋" w:hAnsi="仿宋" w:cs="仿宋" w:hint="eastAsia"/>
                <w:kern w:val="0"/>
                <w:szCs w:val="21"/>
                <w:lang w:bidi="zh-CN"/>
              </w:rPr>
              <w:t>2</w:t>
            </w:r>
            <w:r w:rsidRPr="005F6A40">
              <w:rPr>
                <w:rFonts w:ascii="仿宋" w:eastAsia="仿宋" w:hAnsi="仿宋" w:cs="仿宋" w:hint="eastAsia"/>
                <w:kern w:val="0"/>
                <w:szCs w:val="21"/>
                <w:lang w:val="zh-CN" w:bidi="zh-CN"/>
              </w:rPr>
              <w:t>分。</w:t>
            </w:r>
          </w:p>
          <w:p w14:paraId="23579F70" w14:textId="77777777" w:rsidR="00851795" w:rsidRPr="005F6A40" w:rsidRDefault="00851795" w:rsidP="00851795">
            <w:pPr>
              <w:widowControl/>
              <w:tabs>
                <w:tab w:val="left" w:pos="822"/>
              </w:tabs>
              <w:spacing w:line="420" w:lineRule="exact"/>
              <w:jc w:val="left"/>
              <w:rPr>
                <w:rFonts w:ascii="仿宋" w:eastAsia="仿宋" w:hAnsi="仿宋" w:cs="仿宋" w:hint="eastAsia"/>
                <w:kern w:val="0"/>
                <w:szCs w:val="21"/>
              </w:rPr>
            </w:pPr>
            <w:r w:rsidRPr="005F6A40">
              <w:rPr>
                <w:rFonts w:ascii="仿宋" w:eastAsia="仿宋" w:hAnsi="仿宋" w:cs="仿宋" w:hint="eastAsia"/>
                <w:b/>
                <w:bCs/>
                <w:kern w:val="0"/>
                <w:szCs w:val="21"/>
                <w:lang w:val="zh-CN" w:bidi="zh-CN"/>
              </w:rPr>
              <w:t>提供政府采购节能产品</w:t>
            </w:r>
            <w:r w:rsidRPr="005F6A40">
              <w:rPr>
                <w:rFonts w:ascii="仿宋" w:eastAsia="仿宋" w:hAnsi="仿宋" w:cs="仿宋" w:hint="eastAsia"/>
                <w:b/>
                <w:bCs/>
                <w:kern w:val="0"/>
                <w:szCs w:val="21"/>
                <w:lang w:bidi="zh-CN"/>
              </w:rPr>
              <w:t>或</w:t>
            </w:r>
            <w:r w:rsidRPr="005F6A40">
              <w:rPr>
                <w:rFonts w:ascii="仿宋" w:eastAsia="仿宋" w:hAnsi="仿宋" w:cs="仿宋" w:hint="eastAsia"/>
                <w:b/>
                <w:bCs/>
                <w:kern w:val="0"/>
                <w:szCs w:val="21"/>
                <w:lang w:val="zh-CN" w:bidi="zh-CN"/>
              </w:rPr>
              <w:t>环境标志产品认证</w:t>
            </w:r>
            <w:r w:rsidRPr="005F6A40">
              <w:rPr>
                <w:rFonts w:ascii="仿宋" w:eastAsia="仿宋" w:hAnsi="仿宋" w:cs="仿宋" w:hint="eastAsia"/>
                <w:b/>
                <w:bCs/>
                <w:kern w:val="0"/>
                <w:szCs w:val="21"/>
                <w:lang w:bidi="zh-CN"/>
              </w:rPr>
              <w:t>证明</w:t>
            </w:r>
            <w:r w:rsidRPr="005F6A40">
              <w:rPr>
                <w:rFonts w:ascii="仿宋" w:eastAsia="仿宋" w:hAnsi="仿宋" w:cs="仿宋" w:hint="eastAsia"/>
                <w:b/>
                <w:bCs/>
                <w:kern w:val="0"/>
                <w:szCs w:val="21"/>
                <w:lang w:val="zh-CN" w:bidi="zh-CN"/>
              </w:rPr>
              <w:t>。</w:t>
            </w:r>
          </w:p>
        </w:tc>
        <w:tc>
          <w:tcPr>
            <w:tcW w:w="840" w:type="dxa"/>
            <w:vAlign w:val="center"/>
          </w:tcPr>
          <w:p w14:paraId="738C5052" w14:textId="77777777" w:rsidR="00851795" w:rsidRPr="005F6A40" w:rsidRDefault="00851795" w:rsidP="00851795">
            <w:pPr>
              <w:spacing w:line="420" w:lineRule="exact"/>
              <w:jc w:val="left"/>
              <w:rPr>
                <w:rFonts w:ascii="仿宋" w:eastAsia="仿宋" w:hAnsi="仿宋" w:cs="仿宋" w:hint="eastAsia"/>
                <w:b/>
                <w:kern w:val="0"/>
                <w:szCs w:val="21"/>
                <w:lang w:val="zh-CN" w:bidi="zh-CN"/>
              </w:rPr>
            </w:pPr>
          </w:p>
        </w:tc>
      </w:tr>
      <w:tr w:rsidR="00851795" w:rsidRPr="005F6A40" w14:paraId="40523DB2" w14:textId="77777777" w:rsidTr="004B1F11">
        <w:trPr>
          <w:trHeight w:val="1012"/>
        </w:trPr>
        <w:tc>
          <w:tcPr>
            <w:tcW w:w="750" w:type="dxa"/>
            <w:vAlign w:val="center"/>
          </w:tcPr>
          <w:p w14:paraId="30E6DFE3" w14:textId="1EE4FFC2" w:rsidR="00851795" w:rsidRPr="005F6A40" w:rsidRDefault="00851795" w:rsidP="00851795">
            <w:pPr>
              <w:spacing w:line="420" w:lineRule="exact"/>
              <w:jc w:val="center"/>
              <w:rPr>
                <w:rFonts w:ascii="仿宋" w:eastAsia="仿宋" w:hAnsi="仿宋" w:cs="仿宋" w:hint="eastAsia"/>
                <w:kern w:val="0"/>
                <w:szCs w:val="21"/>
                <w:lang w:bidi="zh-CN"/>
              </w:rPr>
            </w:pPr>
            <w:r w:rsidRPr="005F6A40">
              <w:rPr>
                <w:rFonts w:ascii="仿宋" w:eastAsia="仿宋" w:hAnsi="仿宋" w:cs="仿宋" w:hint="eastAsia"/>
                <w:kern w:val="0"/>
                <w:szCs w:val="21"/>
                <w:lang w:bidi="zh-CN"/>
              </w:rPr>
              <w:t>1</w:t>
            </w:r>
            <w:r>
              <w:rPr>
                <w:rFonts w:ascii="仿宋" w:eastAsia="仿宋" w:hAnsi="仿宋" w:cs="仿宋" w:hint="eastAsia"/>
                <w:kern w:val="0"/>
                <w:szCs w:val="21"/>
                <w:lang w:bidi="zh-CN"/>
              </w:rPr>
              <w:t>0</w:t>
            </w:r>
          </w:p>
        </w:tc>
        <w:tc>
          <w:tcPr>
            <w:tcW w:w="690" w:type="dxa"/>
            <w:vMerge/>
            <w:vAlign w:val="center"/>
          </w:tcPr>
          <w:p w14:paraId="2427E5BA" w14:textId="77777777" w:rsidR="00851795" w:rsidRPr="005F6A40" w:rsidRDefault="00851795" w:rsidP="00851795">
            <w:pPr>
              <w:spacing w:line="420" w:lineRule="exact"/>
              <w:jc w:val="left"/>
              <w:rPr>
                <w:rFonts w:ascii="仿宋" w:eastAsia="仿宋" w:hAnsi="仿宋" w:cs="仿宋" w:hint="eastAsia"/>
                <w:kern w:val="0"/>
                <w:szCs w:val="21"/>
                <w:lang w:val="zh-CN" w:bidi="zh-CN"/>
              </w:rPr>
            </w:pPr>
          </w:p>
        </w:tc>
        <w:tc>
          <w:tcPr>
            <w:tcW w:w="1074" w:type="dxa"/>
            <w:vAlign w:val="center"/>
          </w:tcPr>
          <w:p w14:paraId="29A4D761" w14:textId="77777777" w:rsidR="00851795" w:rsidRPr="005F6A40" w:rsidRDefault="00851795" w:rsidP="00851795">
            <w:pPr>
              <w:spacing w:line="420" w:lineRule="exact"/>
              <w:jc w:val="center"/>
              <w:rPr>
                <w:rFonts w:ascii="仿宋" w:eastAsia="仿宋" w:hAnsi="仿宋" w:cs="仿宋" w:hint="eastAsia"/>
                <w:szCs w:val="21"/>
              </w:rPr>
            </w:pPr>
            <w:r w:rsidRPr="005F6A40">
              <w:rPr>
                <w:rFonts w:ascii="仿宋" w:eastAsia="仿宋" w:hAnsi="仿宋" w:cs="仿宋" w:hint="eastAsia"/>
                <w:b/>
                <w:bCs/>
                <w:kern w:val="0"/>
                <w:szCs w:val="21"/>
                <w:lang w:val="zh-CN" w:bidi="zh-CN"/>
              </w:rPr>
              <w:t>同类业绩</w:t>
            </w:r>
            <w:r w:rsidRPr="005F6A40">
              <w:rPr>
                <w:rFonts w:ascii="仿宋" w:eastAsia="仿宋" w:hAnsi="仿宋" w:cs="仿宋" w:hint="eastAsia"/>
                <w:b/>
                <w:bCs/>
                <w:kern w:val="0"/>
                <w:szCs w:val="21"/>
                <w:lang w:bidi="zh-CN"/>
              </w:rPr>
              <w:t>3</w:t>
            </w:r>
            <w:r w:rsidRPr="005F6A40">
              <w:rPr>
                <w:rFonts w:ascii="仿宋" w:eastAsia="仿宋" w:hAnsi="仿宋" w:cs="仿宋" w:hint="eastAsia"/>
                <w:b/>
                <w:bCs/>
                <w:kern w:val="0"/>
                <w:szCs w:val="21"/>
                <w:lang w:val="zh-CN" w:bidi="zh-CN"/>
              </w:rPr>
              <w:t>分</w:t>
            </w:r>
          </w:p>
        </w:tc>
        <w:tc>
          <w:tcPr>
            <w:tcW w:w="6501" w:type="dxa"/>
            <w:vAlign w:val="center"/>
          </w:tcPr>
          <w:p w14:paraId="33E770AB" w14:textId="77777777" w:rsidR="00851795" w:rsidRPr="005F6A40" w:rsidRDefault="00851795" w:rsidP="00851795">
            <w:pPr>
              <w:spacing w:line="420" w:lineRule="exact"/>
              <w:jc w:val="left"/>
              <w:rPr>
                <w:rFonts w:ascii="仿宋" w:eastAsia="仿宋" w:hAnsi="仿宋" w:cs="仿宋" w:hint="eastAsia"/>
                <w:kern w:val="0"/>
                <w:szCs w:val="21"/>
                <w:lang w:val="zh-CN" w:bidi="zh-CN"/>
              </w:rPr>
            </w:pPr>
            <w:r w:rsidRPr="005F6A40">
              <w:rPr>
                <w:rFonts w:ascii="仿宋" w:eastAsia="仿宋" w:hAnsi="仿宋" w:cs="仿宋" w:hint="eastAsia"/>
                <w:kern w:val="0"/>
                <w:szCs w:val="21"/>
                <w:lang w:val="zh-CN" w:bidi="zh-CN"/>
              </w:rPr>
              <w:t>投标人或投标车辆生产厂商自20</w:t>
            </w:r>
            <w:r w:rsidRPr="005F6A40">
              <w:rPr>
                <w:rFonts w:ascii="仿宋" w:eastAsia="仿宋" w:hAnsi="仿宋" w:cs="仿宋" w:hint="eastAsia"/>
                <w:kern w:val="0"/>
                <w:szCs w:val="21"/>
                <w:lang w:bidi="zh-CN"/>
              </w:rPr>
              <w:t>21</w:t>
            </w:r>
            <w:r w:rsidRPr="005F6A40">
              <w:rPr>
                <w:rFonts w:ascii="仿宋" w:eastAsia="仿宋" w:hAnsi="仿宋" w:cs="仿宋" w:hint="eastAsia"/>
                <w:kern w:val="0"/>
                <w:szCs w:val="21"/>
                <w:lang w:val="zh-CN" w:bidi="zh-CN"/>
              </w:rPr>
              <w:t>年1月1日（以合同签订时间为准）以来具有</w:t>
            </w:r>
            <w:r w:rsidRPr="005F6A40">
              <w:rPr>
                <w:rFonts w:ascii="仿宋" w:eastAsia="仿宋" w:hAnsi="仿宋" w:cs="仿宋" w:hint="eastAsia"/>
                <w:kern w:val="0"/>
                <w:szCs w:val="21"/>
                <w:lang w:bidi="zh-CN"/>
              </w:rPr>
              <w:t>参加本次投标的产品</w:t>
            </w:r>
            <w:r w:rsidRPr="005F6A40">
              <w:rPr>
                <w:rFonts w:ascii="仿宋" w:eastAsia="仿宋" w:hAnsi="仿宋" w:cs="仿宋" w:hint="eastAsia"/>
                <w:kern w:val="0"/>
                <w:szCs w:val="21"/>
                <w:lang w:val="zh-CN" w:bidi="zh-CN"/>
              </w:rPr>
              <w:t>销售业绩的，每个业绩得</w:t>
            </w:r>
            <w:r w:rsidRPr="005F6A40">
              <w:rPr>
                <w:rFonts w:ascii="仿宋" w:eastAsia="仿宋" w:hAnsi="仿宋" w:cs="仿宋" w:hint="eastAsia"/>
                <w:kern w:val="0"/>
                <w:szCs w:val="21"/>
                <w:lang w:bidi="zh-CN"/>
              </w:rPr>
              <w:t>1</w:t>
            </w:r>
            <w:r w:rsidRPr="005F6A40">
              <w:rPr>
                <w:rFonts w:ascii="仿宋" w:eastAsia="仿宋" w:hAnsi="仿宋" w:cs="仿宋" w:hint="eastAsia"/>
                <w:kern w:val="0"/>
                <w:szCs w:val="21"/>
                <w:lang w:val="zh-CN" w:bidi="zh-CN"/>
              </w:rPr>
              <w:t>分，最高得</w:t>
            </w:r>
            <w:r w:rsidRPr="005F6A40">
              <w:rPr>
                <w:rFonts w:ascii="仿宋" w:eastAsia="仿宋" w:hAnsi="仿宋" w:cs="仿宋" w:hint="eastAsia"/>
                <w:kern w:val="0"/>
                <w:szCs w:val="21"/>
                <w:lang w:bidi="zh-CN"/>
              </w:rPr>
              <w:t>3</w:t>
            </w:r>
            <w:r w:rsidRPr="005F6A40">
              <w:rPr>
                <w:rFonts w:ascii="仿宋" w:eastAsia="仿宋" w:hAnsi="仿宋" w:cs="仿宋" w:hint="eastAsia"/>
                <w:kern w:val="0"/>
                <w:szCs w:val="21"/>
                <w:lang w:val="zh-CN" w:bidi="zh-CN"/>
              </w:rPr>
              <w:t>分。</w:t>
            </w:r>
          </w:p>
          <w:p w14:paraId="50DA0E16" w14:textId="77777777" w:rsidR="00851795" w:rsidRPr="005F6A40" w:rsidRDefault="00851795" w:rsidP="00851795">
            <w:pPr>
              <w:widowControl/>
              <w:spacing w:line="420" w:lineRule="exact"/>
              <w:jc w:val="left"/>
              <w:rPr>
                <w:rFonts w:ascii="仿宋" w:eastAsia="仿宋" w:hAnsi="仿宋" w:cs="仿宋" w:hint="eastAsia"/>
                <w:kern w:val="0"/>
                <w:szCs w:val="21"/>
                <w:lang w:bidi="zh-CN"/>
              </w:rPr>
            </w:pPr>
            <w:r w:rsidRPr="005F6A40">
              <w:rPr>
                <w:rFonts w:ascii="仿宋" w:eastAsia="仿宋" w:hAnsi="仿宋" w:cs="仿宋" w:hint="eastAsia"/>
                <w:b/>
                <w:bCs/>
                <w:kern w:val="0"/>
                <w:szCs w:val="21"/>
                <w:lang w:val="zh-CN" w:bidi="zh-CN"/>
              </w:rPr>
              <w:t>提供清晰的合同复印件、车辆销售发票。</w:t>
            </w:r>
          </w:p>
        </w:tc>
        <w:tc>
          <w:tcPr>
            <w:tcW w:w="840" w:type="dxa"/>
            <w:vAlign w:val="center"/>
          </w:tcPr>
          <w:p w14:paraId="585B4426" w14:textId="77777777" w:rsidR="00851795" w:rsidRPr="005F6A40" w:rsidRDefault="00851795" w:rsidP="00851795">
            <w:pPr>
              <w:spacing w:line="420" w:lineRule="exact"/>
              <w:jc w:val="left"/>
              <w:rPr>
                <w:rFonts w:ascii="仿宋" w:eastAsia="仿宋" w:hAnsi="仿宋" w:cs="仿宋" w:hint="eastAsia"/>
                <w:b/>
                <w:szCs w:val="21"/>
              </w:rPr>
            </w:pPr>
          </w:p>
        </w:tc>
      </w:tr>
    </w:tbl>
    <w:p w14:paraId="61B1F699" w14:textId="77777777" w:rsidR="00B5193C" w:rsidRPr="000F3608" w:rsidRDefault="00176E49" w:rsidP="000F3608">
      <w:pPr>
        <w:spacing w:line="360" w:lineRule="exact"/>
        <w:ind w:firstLineChars="200" w:firstLine="482"/>
        <w:rPr>
          <w:rFonts w:ascii="仿宋" w:eastAsia="仿宋" w:hAnsi="仿宋" w:cs="微软雅黑" w:hint="eastAsia"/>
          <w:b/>
          <w:bCs/>
          <w:sz w:val="24"/>
        </w:rPr>
      </w:pPr>
      <w:r w:rsidRPr="000F3608">
        <w:rPr>
          <w:rFonts w:ascii="仿宋" w:eastAsia="仿宋" w:hAnsi="仿宋" w:cs="微软雅黑" w:hint="eastAsia"/>
          <w:b/>
          <w:bCs/>
          <w:sz w:val="24"/>
        </w:rPr>
        <w:t>注：以上单位、人员各类证明文件（学历证明、职称证、资格证、业绩、证明等）复印件均需加盖公章附在电子投标文件中（电子公章）。投标文件中提供材料不真实、不完整或伪造证明材料的，后果自负。以上提供的各类文件、证书、合同提供材料不真实、不完整或伪造证明材料的，后果自负。</w:t>
      </w:r>
    </w:p>
    <w:p w14:paraId="61B1F69A" w14:textId="77777777" w:rsidR="00B5193C" w:rsidRDefault="00176E49">
      <w:pPr>
        <w:pStyle w:val="20"/>
        <w:spacing w:before="120" w:after="120" w:line="380" w:lineRule="exact"/>
        <w:jc w:val="left"/>
        <w:rPr>
          <w:rFonts w:ascii="仿宋" w:eastAsia="仿宋" w:hAnsi="仿宋" w:hint="eastAsia"/>
          <w:sz w:val="30"/>
          <w:szCs w:val="30"/>
        </w:rPr>
      </w:pPr>
      <w:bookmarkStart w:id="126" w:name="_Toc149657275"/>
      <w:bookmarkStart w:id="127" w:name="_Toc176355438"/>
      <w:r>
        <w:rPr>
          <w:rFonts w:ascii="仿宋" w:eastAsia="仿宋" w:hAnsi="仿宋" w:hint="eastAsia"/>
          <w:sz w:val="30"/>
          <w:szCs w:val="30"/>
        </w:rPr>
        <w:t>四、分值计算</w:t>
      </w:r>
      <w:bookmarkEnd w:id="126"/>
      <w:bookmarkEnd w:id="127"/>
    </w:p>
    <w:p w14:paraId="61B1F69B"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1、价格分</w:t>
      </w:r>
    </w:p>
    <w:p w14:paraId="61B1F69C"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按招标文件的约定进行计算。</w:t>
      </w:r>
    </w:p>
    <w:p w14:paraId="61B1F69D"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2、技术、商务资信及其他分</w:t>
      </w:r>
    </w:p>
    <w:p w14:paraId="61B1F69E"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技术、商务资信及其他</w:t>
      </w:r>
      <w:proofErr w:type="gramStart"/>
      <w:r>
        <w:rPr>
          <w:rFonts w:ascii="仿宋" w:eastAsia="仿宋" w:hAnsi="仿宋" w:cs="微软雅黑" w:hint="eastAsia"/>
          <w:sz w:val="24"/>
        </w:rPr>
        <w:t>分按照</w:t>
      </w:r>
      <w:proofErr w:type="gramEnd"/>
      <w:r>
        <w:rPr>
          <w:rFonts w:ascii="仿宋" w:eastAsia="仿宋" w:hAnsi="仿宋" w:cs="微软雅黑" w:hint="eastAsia"/>
          <w:sz w:val="24"/>
        </w:rPr>
        <w:t>评标委员会成员的独立评分结果汇总数算术平均分计算，计算公式为：</w:t>
      </w:r>
    </w:p>
    <w:p w14:paraId="61B1F69F"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技术、商务资信及其他分=（评标委员会所有成员评分合计数）/（评标委员会组成人员数）</w:t>
      </w:r>
      <w:bookmarkStart w:id="128" w:name="_Toc317341948"/>
    </w:p>
    <w:p w14:paraId="61B1F6A0"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3、综合得分</w:t>
      </w:r>
    </w:p>
    <w:p w14:paraId="61B1F6A1"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lastRenderedPageBreak/>
        <w:t>投标人评标综合得分=技术、商务资信及其他分+价格得分</w:t>
      </w:r>
    </w:p>
    <w:p w14:paraId="61B1F6A2" w14:textId="77777777" w:rsidR="00B5193C" w:rsidRDefault="00176E49">
      <w:pPr>
        <w:spacing w:line="360" w:lineRule="exact"/>
        <w:ind w:firstLineChars="200" w:firstLine="480"/>
        <w:rPr>
          <w:rFonts w:ascii="仿宋" w:eastAsia="仿宋" w:hAnsi="仿宋" w:cs="微软雅黑" w:hint="eastAsia"/>
          <w:sz w:val="24"/>
        </w:rPr>
      </w:pPr>
      <w:r>
        <w:rPr>
          <w:rFonts w:ascii="仿宋" w:eastAsia="仿宋" w:hAnsi="仿宋" w:cs="微软雅黑" w:hint="eastAsia"/>
          <w:sz w:val="24"/>
        </w:rPr>
        <w:t>评分过程中采用四舍五入法，并保留小数2位。</w:t>
      </w:r>
      <w:bookmarkEnd w:id="128"/>
    </w:p>
    <w:p w14:paraId="61B1F6A3" w14:textId="77777777" w:rsidR="00B5193C" w:rsidRDefault="00176E49">
      <w:pPr>
        <w:widowControl/>
        <w:jc w:val="left"/>
        <w:rPr>
          <w:rFonts w:ascii="仿宋" w:eastAsia="仿宋" w:hAnsi="仿宋" w:hint="eastAsia"/>
          <w:b/>
          <w:kern w:val="0"/>
          <w:sz w:val="36"/>
          <w:szCs w:val="36"/>
        </w:rPr>
      </w:pPr>
      <w:bookmarkStart w:id="129" w:name="_Toc327751117"/>
      <w:r>
        <w:rPr>
          <w:rFonts w:ascii="仿宋" w:eastAsia="仿宋" w:hAnsi="仿宋"/>
          <w:kern w:val="0"/>
          <w:szCs w:val="36"/>
        </w:rPr>
        <w:br w:type="page"/>
      </w:r>
    </w:p>
    <w:p w14:paraId="61B1F6A4" w14:textId="77777777" w:rsidR="00B5193C" w:rsidRDefault="00176E49">
      <w:pPr>
        <w:pStyle w:val="1"/>
        <w:spacing w:before="120" w:after="120" w:line="240" w:lineRule="auto"/>
        <w:jc w:val="center"/>
        <w:rPr>
          <w:rFonts w:ascii="仿宋" w:eastAsia="仿宋" w:hAnsi="仿宋" w:hint="eastAsia"/>
          <w:color w:val="auto"/>
          <w:kern w:val="0"/>
          <w:szCs w:val="36"/>
        </w:rPr>
      </w:pPr>
      <w:bookmarkStart w:id="130" w:name="_Toc149657276"/>
      <w:bookmarkStart w:id="131" w:name="_Toc176355439"/>
      <w:r>
        <w:rPr>
          <w:rFonts w:ascii="仿宋" w:eastAsia="仿宋" w:hAnsi="仿宋" w:hint="eastAsia"/>
          <w:color w:val="auto"/>
          <w:kern w:val="0"/>
          <w:szCs w:val="36"/>
        </w:rPr>
        <w:lastRenderedPageBreak/>
        <w:t>第五章合同主要条款</w:t>
      </w:r>
      <w:bookmarkEnd w:id="129"/>
      <w:bookmarkEnd w:id="130"/>
      <w:bookmarkEnd w:id="131"/>
    </w:p>
    <w:p w14:paraId="61B1F6A5" w14:textId="77777777" w:rsidR="00B5193C" w:rsidRDefault="00176E49">
      <w:pPr>
        <w:spacing w:line="380" w:lineRule="exact"/>
        <w:jc w:val="center"/>
        <w:rPr>
          <w:rFonts w:ascii="仿宋" w:eastAsia="仿宋" w:hAnsi="仿宋" w:hint="eastAsia"/>
          <w:sz w:val="28"/>
          <w:szCs w:val="28"/>
        </w:rPr>
      </w:pPr>
      <w:r>
        <w:rPr>
          <w:rFonts w:ascii="仿宋" w:eastAsia="仿宋" w:hAnsi="仿宋" w:hint="eastAsia"/>
          <w:sz w:val="28"/>
          <w:szCs w:val="28"/>
        </w:rPr>
        <w:t>（仅供参考）</w:t>
      </w:r>
    </w:p>
    <w:p w14:paraId="61B1F6A6" w14:textId="77777777" w:rsidR="00B5193C" w:rsidRDefault="00176E49">
      <w:pPr>
        <w:spacing w:line="360" w:lineRule="exact"/>
        <w:rPr>
          <w:rFonts w:ascii="仿宋" w:eastAsia="仿宋" w:hAnsi="仿宋" w:cs="微软雅黑" w:hint="eastAsia"/>
          <w:sz w:val="24"/>
        </w:rPr>
      </w:pPr>
      <w:r>
        <w:rPr>
          <w:rFonts w:ascii="仿宋" w:eastAsia="仿宋" w:hAnsi="仿宋" w:cs="微软雅黑"/>
          <w:sz w:val="24"/>
        </w:rPr>
        <w:t>项目名称：</w:t>
      </w:r>
      <w:r>
        <w:rPr>
          <w:rFonts w:ascii="仿宋" w:eastAsia="仿宋" w:hAnsi="仿宋" w:cs="微软雅黑" w:hint="eastAsia"/>
          <w:sz w:val="24"/>
        </w:rPr>
        <w:t xml:space="preserve"> </w:t>
      </w:r>
      <w:r>
        <w:rPr>
          <w:rFonts w:ascii="仿宋" w:eastAsia="仿宋" w:hAnsi="仿宋" w:cs="微软雅黑"/>
          <w:sz w:val="24"/>
        </w:rPr>
        <w:t xml:space="preserve">  </w:t>
      </w:r>
    </w:p>
    <w:p w14:paraId="61B1F6A7" w14:textId="77777777" w:rsidR="00B5193C" w:rsidRDefault="00176E49">
      <w:pPr>
        <w:spacing w:line="360" w:lineRule="exact"/>
        <w:rPr>
          <w:rFonts w:ascii="仿宋" w:eastAsia="仿宋" w:hAnsi="仿宋" w:cs="微软雅黑" w:hint="eastAsia"/>
          <w:sz w:val="24"/>
        </w:rPr>
      </w:pPr>
      <w:r>
        <w:rPr>
          <w:rFonts w:ascii="仿宋" w:eastAsia="仿宋" w:hAnsi="仿宋" w:cs="微软雅黑"/>
          <w:sz w:val="24"/>
        </w:rPr>
        <w:t xml:space="preserve">项目编号：    </w:t>
      </w:r>
    </w:p>
    <w:p w14:paraId="61B1F6A8" w14:textId="77777777" w:rsidR="00B5193C" w:rsidRDefault="00176E49">
      <w:pPr>
        <w:spacing w:line="360" w:lineRule="exact"/>
        <w:rPr>
          <w:rFonts w:ascii="仿宋" w:eastAsia="仿宋" w:hAnsi="仿宋" w:cs="微软雅黑" w:hint="eastAsia"/>
          <w:sz w:val="24"/>
        </w:rPr>
      </w:pPr>
      <w:r>
        <w:rPr>
          <w:rFonts w:ascii="仿宋" w:eastAsia="仿宋" w:hAnsi="仿宋" w:cs="微软雅黑"/>
          <w:sz w:val="24"/>
        </w:rPr>
        <w:t>甲方：</w:t>
      </w:r>
      <w:r>
        <w:rPr>
          <w:rFonts w:ascii="仿宋" w:eastAsia="仿宋" w:hAnsi="仿宋" w:cs="微软雅黑" w:hint="eastAsia"/>
          <w:sz w:val="24"/>
        </w:rPr>
        <w:t xml:space="preserve"> </w:t>
      </w:r>
    </w:p>
    <w:p w14:paraId="61B1F6A9" w14:textId="77777777" w:rsidR="00B5193C" w:rsidRDefault="00176E49">
      <w:pPr>
        <w:spacing w:line="360" w:lineRule="exact"/>
        <w:rPr>
          <w:rFonts w:ascii="仿宋" w:eastAsia="仿宋" w:hAnsi="仿宋" w:cs="微软雅黑" w:hint="eastAsia"/>
          <w:sz w:val="24"/>
        </w:rPr>
      </w:pPr>
      <w:r>
        <w:rPr>
          <w:rFonts w:ascii="仿宋" w:eastAsia="仿宋" w:hAnsi="仿宋" w:cs="微软雅黑"/>
          <w:sz w:val="24"/>
        </w:rPr>
        <w:t>乙方：（卖方）</w:t>
      </w:r>
    </w:p>
    <w:p w14:paraId="61B1F6AA" w14:textId="32ABAEE9" w:rsidR="00B5193C" w:rsidRDefault="00176E49">
      <w:pPr>
        <w:spacing w:line="360" w:lineRule="exact"/>
        <w:rPr>
          <w:rFonts w:ascii="仿宋" w:eastAsia="仿宋" w:hAnsi="仿宋" w:cs="微软雅黑" w:hint="eastAsia"/>
          <w:sz w:val="24"/>
        </w:rPr>
      </w:pPr>
      <w:r>
        <w:rPr>
          <w:rFonts w:ascii="仿宋" w:eastAsia="仿宋" w:hAnsi="仿宋" w:cs="微软雅黑"/>
          <w:sz w:val="24"/>
        </w:rPr>
        <w:t>甲、乙双方根据</w:t>
      </w:r>
      <w:r>
        <w:rPr>
          <w:rFonts w:ascii="仿宋" w:eastAsia="仿宋" w:hAnsi="仿宋" w:cs="微软雅黑" w:hint="eastAsia"/>
          <w:sz w:val="24"/>
        </w:rPr>
        <w:t>华</w:t>
      </w:r>
      <w:proofErr w:type="gramStart"/>
      <w:r>
        <w:rPr>
          <w:rFonts w:ascii="仿宋" w:eastAsia="仿宋" w:hAnsi="仿宋" w:cs="微软雅黑" w:hint="eastAsia"/>
          <w:sz w:val="24"/>
        </w:rPr>
        <w:t>诚工程</w:t>
      </w:r>
      <w:proofErr w:type="gramEnd"/>
      <w:r>
        <w:rPr>
          <w:rFonts w:ascii="仿宋" w:eastAsia="仿宋" w:hAnsi="仿宋" w:cs="微软雅黑" w:hint="eastAsia"/>
          <w:sz w:val="24"/>
        </w:rPr>
        <w:t>咨询集团有限公司</w:t>
      </w:r>
      <w:r>
        <w:rPr>
          <w:rFonts w:ascii="仿宋" w:eastAsia="仿宋" w:hAnsi="仿宋" w:cs="微软雅黑"/>
          <w:sz w:val="24"/>
        </w:rPr>
        <w:t>关于《</w:t>
      </w:r>
      <w:r w:rsidR="00BA148E">
        <w:rPr>
          <w:rFonts w:ascii="仿宋" w:eastAsia="仿宋" w:hAnsi="仿宋" w:cs="微软雅黑" w:hint="eastAsia"/>
          <w:sz w:val="24"/>
        </w:rPr>
        <w:t>2024报福镇应急消防站执勤车辆采购项目</w:t>
      </w:r>
      <w:r>
        <w:rPr>
          <w:rFonts w:ascii="仿宋" w:eastAsia="仿宋" w:hAnsi="仿宋" w:cs="微软雅黑"/>
          <w:sz w:val="24"/>
        </w:rPr>
        <w:t>》（项目编号：HCFSGK-202</w:t>
      </w:r>
      <w:r w:rsidR="00C34D1F">
        <w:rPr>
          <w:rFonts w:ascii="仿宋" w:eastAsia="仿宋" w:hAnsi="仿宋" w:cs="微软雅黑"/>
          <w:sz w:val="24"/>
        </w:rPr>
        <w:t>40</w:t>
      </w:r>
      <w:r w:rsidR="008A6675">
        <w:rPr>
          <w:rFonts w:ascii="仿宋" w:eastAsia="仿宋" w:hAnsi="仿宋" w:cs="微软雅黑" w:hint="eastAsia"/>
          <w:sz w:val="24"/>
        </w:rPr>
        <w:t>06</w:t>
      </w:r>
      <w:r>
        <w:rPr>
          <w:rFonts w:ascii="仿宋" w:eastAsia="仿宋" w:hAnsi="仿宋" w:cs="微软雅黑"/>
          <w:sz w:val="24"/>
        </w:rPr>
        <w:t>）公开招标的结果，签署本合同。</w:t>
      </w:r>
    </w:p>
    <w:p w14:paraId="61B1F6AB" w14:textId="125B321A" w:rsidR="00B5193C" w:rsidRDefault="00176E49">
      <w:pPr>
        <w:tabs>
          <w:tab w:val="left" w:pos="360"/>
        </w:tabs>
        <w:snapToGrid w:val="0"/>
        <w:spacing w:line="400" w:lineRule="exact"/>
        <w:rPr>
          <w:rFonts w:ascii="仿宋" w:eastAsia="仿宋" w:hAnsi="仿宋" w:hint="eastAsia"/>
          <w:szCs w:val="21"/>
        </w:rPr>
      </w:pPr>
      <w:r>
        <w:rPr>
          <w:rFonts w:ascii="仿宋" w:eastAsia="仿宋" w:hAnsi="仿宋"/>
          <w:b/>
          <w:szCs w:val="21"/>
        </w:rPr>
        <w:t>一、</w:t>
      </w:r>
      <w:r w:rsidR="008A6675">
        <w:rPr>
          <w:rFonts w:ascii="仿宋" w:eastAsia="仿宋" w:hAnsi="仿宋" w:hint="eastAsia"/>
          <w:b/>
          <w:szCs w:val="21"/>
        </w:rPr>
        <w:t>采购</w:t>
      </w:r>
      <w:r>
        <w:rPr>
          <w:rFonts w:ascii="仿宋" w:eastAsia="仿宋" w:hAnsi="仿宋"/>
          <w:b/>
          <w:szCs w:val="21"/>
        </w:rPr>
        <w:t>内容</w:t>
      </w:r>
      <w:r>
        <w:rPr>
          <w:rFonts w:ascii="仿宋" w:eastAsia="仿宋" w:hAnsi="仿宋"/>
          <w:szCs w:val="21"/>
        </w:rPr>
        <w:tab/>
      </w:r>
    </w:p>
    <w:p w14:paraId="61B1F6AC" w14:textId="77777777" w:rsidR="00B5193C" w:rsidRDefault="00B5193C">
      <w:pPr>
        <w:tabs>
          <w:tab w:val="left" w:pos="360"/>
        </w:tabs>
        <w:snapToGrid w:val="0"/>
        <w:spacing w:line="400" w:lineRule="exact"/>
        <w:rPr>
          <w:rFonts w:ascii="仿宋" w:eastAsia="仿宋" w:hAnsi="仿宋" w:hint="eastAsia"/>
          <w:szCs w:val="21"/>
        </w:rPr>
      </w:pPr>
    </w:p>
    <w:p w14:paraId="61B1F6AD" w14:textId="77777777" w:rsidR="00B5193C" w:rsidRDefault="00B5193C">
      <w:pPr>
        <w:tabs>
          <w:tab w:val="left" w:pos="360"/>
        </w:tabs>
        <w:snapToGrid w:val="0"/>
        <w:spacing w:line="400" w:lineRule="exact"/>
        <w:rPr>
          <w:rFonts w:ascii="仿宋" w:eastAsia="仿宋" w:hAnsi="仿宋" w:hint="eastAsia"/>
          <w:szCs w:val="21"/>
        </w:rPr>
      </w:pPr>
    </w:p>
    <w:p w14:paraId="61B1F6AE" w14:textId="77777777" w:rsidR="00B5193C" w:rsidRDefault="00B5193C">
      <w:pPr>
        <w:tabs>
          <w:tab w:val="left" w:pos="360"/>
        </w:tabs>
        <w:snapToGrid w:val="0"/>
        <w:spacing w:line="400" w:lineRule="exact"/>
        <w:rPr>
          <w:rFonts w:ascii="仿宋" w:eastAsia="仿宋" w:hAnsi="仿宋" w:hint="eastAsia"/>
          <w:szCs w:val="21"/>
        </w:rPr>
      </w:pPr>
    </w:p>
    <w:p w14:paraId="61B1F6AF" w14:textId="77777777" w:rsidR="00B5193C" w:rsidRDefault="00176E49">
      <w:pPr>
        <w:tabs>
          <w:tab w:val="left" w:pos="360"/>
        </w:tabs>
        <w:snapToGrid w:val="0"/>
        <w:spacing w:line="400" w:lineRule="exact"/>
        <w:rPr>
          <w:rFonts w:ascii="仿宋" w:eastAsia="仿宋" w:hAnsi="仿宋" w:hint="eastAsia"/>
          <w:b/>
          <w:szCs w:val="21"/>
        </w:rPr>
      </w:pPr>
      <w:r>
        <w:rPr>
          <w:rFonts w:ascii="仿宋" w:eastAsia="仿宋" w:hAnsi="仿宋"/>
          <w:b/>
          <w:szCs w:val="21"/>
        </w:rPr>
        <w:t>二、合同金额</w:t>
      </w:r>
    </w:p>
    <w:p w14:paraId="61B1F6B0"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本合同金额为（大写）：____________________________________元（￥_______________元）人民币。</w:t>
      </w:r>
    </w:p>
    <w:p w14:paraId="61B1F6B1" w14:textId="77777777" w:rsidR="00B5193C" w:rsidRDefault="00176E49">
      <w:pPr>
        <w:tabs>
          <w:tab w:val="left" w:pos="360"/>
        </w:tabs>
        <w:snapToGrid w:val="0"/>
        <w:spacing w:line="400" w:lineRule="exact"/>
        <w:jc w:val="center"/>
        <w:rPr>
          <w:rFonts w:ascii="仿宋" w:eastAsia="仿宋" w:hAnsi="仿宋" w:hint="eastAsia"/>
          <w:szCs w:val="21"/>
        </w:rPr>
      </w:pPr>
      <w:r>
        <w:rPr>
          <w:rFonts w:ascii="仿宋" w:eastAsia="仿宋" w:hAnsi="仿宋" w:hint="eastAsia"/>
          <w:szCs w:val="21"/>
        </w:rPr>
        <w:t>项目清单如下：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1652"/>
        <w:gridCol w:w="1324"/>
        <w:gridCol w:w="1324"/>
        <w:gridCol w:w="1325"/>
        <w:gridCol w:w="1325"/>
        <w:gridCol w:w="1325"/>
      </w:tblGrid>
      <w:tr w:rsidR="00B5193C" w14:paraId="61B1F6B9" w14:textId="77777777">
        <w:trPr>
          <w:jc w:val="center"/>
        </w:trPr>
        <w:tc>
          <w:tcPr>
            <w:tcW w:w="1101" w:type="dxa"/>
          </w:tcPr>
          <w:p w14:paraId="61B1F6B2" w14:textId="77777777" w:rsidR="00B5193C" w:rsidRDefault="00B5193C">
            <w:pPr>
              <w:snapToGrid w:val="0"/>
              <w:spacing w:line="380" w:lineRule="exact"/>
              <w:jc w:val="center"/>
              <w:rPr>
                <w:rFonts w:ascii="仿宋" w:eastAsia="仿宋" w:hAnsi="仿宋" w:hint="eastAsia"/>
                <w:szCs w:val="21"/>
              </w:rPr>
            </w:pPr>
          </w:p>
        </w:tc>
        <w:tc>
          <w:tcPr>
            <w:tcW w:w="1652" w:type="dxa"/>
          </w:tcPr>
          <w:p w14:paraId="61B1F6B3" w14:textId="77777777" w:rsidR="00B5193C" w:rsidRDefault="00B5193C">
            <w:pPr>
              <w:snapToGrid w:val="0"/>
              <w:spacing w:line="380" w:lineRule="exact"/>
              <w:jc w:val="center"/>
              <w:rPr>
                <w:rFonts w:ascii="仿宋" w:eastAsia="仿宋" w:hAnsi="仿宋" w:hint="eastAsia"/>
                <w:szCs w:val="21"/>
              </w:rPr>
            </w:pPr>
          </w:p>
        </w:tc>
        <w:tc>
          <w:tcPr>
            <w:tcW w:w="1324" w:type="dxa"/>
          </w:tcPr>
          <w:p w14:paraId="61B1F6B4" w14:textId="77777777" w:rsidR="00B5193C" w:rsidRDefault="00B5193C">
            <w:pPr>
              <w:snapToGrid w:val="0"/>
              <w:spacing w:line="380" w:lineRule="exact"/>
              <w:jc w:val="center"/>
              <w:rPr>
                <w:rFonts w:ascii="仿宋" w:eastAsia="仿宋" w:hAnsi="仿宋" w:hint="eastAsia"/>
                <w:szCs w:val="21"/>
              </w:rPr>
            </w:pPr>
          </w:p>
        </w:tc>
        <w:tc>
          <w:tcPr>
            <w:tcW w:w="1324" w:type="dxa"/>
          </w:tcPr>
          <w:p w14:paraId="61B1F6B5"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B6"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B7"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B8" w14:textId="77777777" w:rsidR="00B5193C" w:rsidRDefault="00B5193C">
            <w:pPr>
              <w:snapToGrid w:val="0"/>
              <w:spacing w:line="380" w:lineRule="exact"/>
              <w:jc w:val="center"/>
              <w:rPr>
                <w:rFonts w:ascii="仿宋" w:eastAsia="仿宋" w:hAnsi="仿宋" w:hint="eastAsia"/>
                <w:szCs w:val="21"/>
              </w:rPr>
            </w:pPr>
          </w:p>
        </w:tc>
      </w:tr>
      <w:tr w:rsidR="00B5193C" w14:paraId="61B1F6C1" w14:textId="77777777">
        <w:trPr>
          <w:jc w:val="center"/>
        </w:trPr>
        <w:tc>
          <w:tcPr>
            <w:tcW w:w="1101" w:type="dxa"/>
          </w:tcPr>
          <w:p w14:paraId="61B1F6BA" w14:textId="77777777" w:rsidR="00B5193C" w:rsidRDefault="00B5193C">
            <w:pPr>
              <w:snapToGrid w:val="0"/>
              <w:spacing w:line="380" w:lineRule="exact"/>
              <w:jc w:val="center"/>
              <w:rPr>
                <w:rFonts w:ascii="仿宋" w:eastAsia="仿宋" w:hAnsi="仿宋" w:hint="eastAsia"/>
                <w:szCs w:val="21"/>
              </w:rPr>
            </w:pPr>
          </w:p>
        </w:tc>
        <w:tc>
          <w:tcPr>
            <w:tcW w:w="1652" w:type="dxa"/>
          </w:tcPr>
          <w:p w14:paraId="61B1F6BB" w14:textId="77777777" w:rsidR="00B5193C" w:rsidRDefault="00B5193C">
            <w:pPr>
              <w:snapToGrid w:val="0"/>
              <w:spacing w:line="380" w:lineRule="exact"/>
              <w:jc w:val="center"/>
              <w:rPr>
                <w:rFonts w:ascii="仿宋" w:eastAsia="仿宋" w:hAnsi="仿宋" w:hint="eastAsia"/>
                <w:szCs w:val="21"/>
              </w:rPr>
            </w:pPr>
          </w:p>
        </w:tc>
        <w:tc>
          <w:tcPr>
            <w:tcW w:w="1324" w:type="dxa"/>
          </w:tcPr>
          <w:p w14:paraId="61B1F6BC" w14:textId="77777777" w:rsidR="00B5193C" w:rsidRDefault="00B5193C">
            <w:pPr>
              <w:snapToGrid w:val="0"/>
              <w:spacing w:line="380" w:lineRule="exact"/>
              <w:jc w:val="center"/>
              <w:rPr>
                <w:rFonts w:ascii="仿宋" w:eastAsia="仿宋" w:hAnsi="仿宋" w:hint="eastAsia"/>
                <w:szCs w:val="21"/>
              </w:rPr>
            </w:pPr>
          </w:p>
        </w:tc>
        <w:tc>
          <w:tcPr>
            <w:tcW w:w="1324" w:type="dxa"/>
          </w:tcPr>
          <w:p w14:paraId="61B1F6BD"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BE"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BF"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C0" w14:textId="77777777" w:rsidR="00B5193C" w:rsidRDefault="00B5193C">
            <w:pPr>
              <w:snapToGrid w:val="0"/>
              <w:spacing w:line="380" w:lineRule="exact"/>
              <w:jc w:val="center"/>
              <w:rPr>
                <w:rFonts w:ascii="仿宋" w:eastAsia="仿宋" w:hAnsi="仿宋" w:hint="eastAsia"/>
                <w:szCs w:val="21"/>
              </w:rPr>
            </w:pPr>
          </w:p>
        </w:tc>
      </w:tr>
      <w:tr w:rsidR="00B5193C" w14:paraId="61B1F6C9" w14:textId="77777777">
        <w:trPr>
          <w:jc w:val="center"/>
        </w:trPr>
        <w:tc>
          <w:tcPr>
            <w:tcW w:w="1101" w:type="dxa"/>
          </w:tcPr>
          <w:p w14:paraId="61B1F6C2" w14:textId="77777777" w:rsidR="00B5193C" w:rsidRDefault="00B5193C">
            <w:pPr>
              <w:snapToGrid w:val="0"/>
              <w:spacing w:line="380" w:lineRule="exact"/>
              <w:jc w:val="center"/>
              <w:rPr>
                <w:rFonts w:ascii="仿宋" w:eastAsia="仿宋" w:hAnsi="仿宋" w:hint="eastAsia"/>
                <w:szCs w:val="21"/>
              </w:rPr>
            </w:pPr>
          </w:p>
        </w:tc>
        <w:tc>
          <w:tcPr>
            <w:tcW w:w="1652" w:type="dxa"/>
          </w:tcPr>
          <w:p w14:paraId="61B1F6C3" w14:textId="77777777" w:rsidR="00B5193C" w:rsidRDefault="00B5193C">
            <w:pPr>
              <w:snapToGrid w:val="0"/>
              <w:spacing w:line="380" w:lineRule="exact"/>
              <w:jc w:val="center"/>
              <w:rPr>
                <w:rFonts w:ascii="仿宋" w:eastAsia="仿宋" w:hAnsi="仿宋" w:hint="eastAsia"/>
                <w:szCs w:val="21"/>
              </w:rPr>
            </w:pPr>
          </w:p>
        </w:tc>
        <w:tc>
          <w:tcPr>
            <w:tcW w:w="1324" w:type="dxa"/>
          </w:tcPr>
          <w:p w14:paraId="61B1F6C4" w14:textId="77777777" w:rsidR="00B5193C" w:rsidRDefault="00B5193C">
            <w:pPr>
              <w:snapToGrid w:val="0"/>
              <w:spacing w:line="380" w:lineRule="exact"/>
              <w:jc w:val="center"/>
              <w:rPr>
                <w:rFonts w:ascii="仿宋" w:eastAsia="仿宋" w:hAnsi="仿宋" w:hint="eastAsia"/>
                <w:szCs w:val="21"/>
              </w:rPr>
            </w:pPr>
          </w:p>
        </w:tc>
        <w:tc>
          <w:tcPr>
            <w:tcW w:w="1324" w:type="dxa"/>
          </w:tcPr>
          <w:p w14:paraId="61B1F6C5"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C6"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C7" w14:textId="77777777" w:rsidR="00B5193C" w:rsidRDefault="00B5193C">
            <w:pPr>
              <w:snapToGrid w:val="0"/>
              <w:spacing w:line="380" w:lineRule="exact"/>
              <w:jc w:val="center"/>
              <w:rPr>
                <w:rFonts w:ascii="仿宋" w:eastAsia="仿宋" w:hAnsi="仿宋" w:hint="eastAsia"/>
                <w:szCs w:val="21"/>
              </w:rPr>
            </w:pPr>
          </w:p>
        </w:tc>
        <w:tc>
          <w:tcPr>
            <w:tcW w:w="1325" w:type="dxa"/>
          </w:tcPr>
          <w:p w14:paraId="61B1F6C8" w14:textId="77777777" w:rsidR="00B5193C" w:rsidRDefault="00B5193C">
            <w:pPr>
              <w:snapToGrid w:val="0"/>
              <w:spacing w:line="380" w:lineRule="exact"/>
              <w:jc w:val="center"/>
              <w:rPr>
                <w:rFonts w:ascii="仿宋" w:eastAsia="仿宋" w:hAnsi="仿宋" w:hint="eastAsia"/>
                <w:szCs w:val="21"/>
              </w:rPr>
            </w:pPr>
          </w:p>
        </w:tc>
      </w:tr>
    </w:tbl>
    <w:p w14:paraId="61B1F6CA" w14:textId="77777777" w:rsidR="00B5193C" w:rsidRDefault="00176E49">
      <w:pPr>
        <w:tabs>
          <w:tab w:val="left" w:pos="360"/>
        </w:tabs>
        <w:snapToGrid w:val="0"/>
        <w:spacing w:line="400" w:lineRule="exact"/>
        <w:rPr>
          <w:rFonts w:ascii="仿宋" w:eastAsia="仿宋" w:hAnsi="仿宋" w:hint="eastAsia"/>
          <w:b/>
          <w:szCs w:val="21"/>
        </w:rPr>
      </w:pPr>
      <w:r>
        <w:rPr>
          <w:rFonts w:ascii="仿宋" w:eastAsia="仿宋" w:hAnsi="仿宋"/>
          <w:b/>
          <w:szCs w:val="21"/>
        </w:rPr>
        <w:t>三、技术资料</w:t>
      </w:r>
    </w:p>
    <w:p w14:paraId="61B1F6CB"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乙方应按招标文件规定的时间向甲方提供有关技术资料。</w:t>
      </w:r>
    </w:p>
    <w:p w14:paraId="61B1F6CC"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2、</w:t>
      </w:r>
      <w:r>
        <w:rPr>
          <w:rFonts w:ascii="仿宋" w:eastAsia="仿宋" w:hAnsi="仿宋"/>
          <w:szCs w:val="21"/>
        </w:rPr>
        <w:t>没有甲方事先书面同意，乙方不得将由甲方提供的有关合同或任何合同条文、规格、计划、图纸、样品或资料提供给与履行本合同无关的任何其他人。即使</w:t>
      </w:r>
      <w:proofErr w:type="gramStart"/>
      <w:r>
        <w:rPr>
          <w:rFonts w:ascii="仿宋" w:eastAsia="仿宋" w:hAnsi="仿宋"/>
          <w:szCs w:val="21"/>
        </w:rPr>
        <w:t>向履行</w:t>
      </w:r>
      <w:proofErr w:type="gramEnd"/>
      <w:r>
        <w:rPr>
          <w:rFonts w:ascii="仿宋" w:eastAsia="仿宋" w:hAnsi="仿宋"/>
          <w:szCs w:val="21"/>
        </w:rPr>
        <w:t>本合同有关的人员提供，也应注意保密并限于履行合同的必需范围。</w:t>
      </w:r>
    </w:p>
    <w:p w14:paraId="61B1F6CD" w14:textId="77777777" w:rsidR="00B5193C" w:rsidRDefault="00176E49">
      <w:pPr>
        <w:tabs>
          <w:tab w:val="left" w:pos="360"/>
        </w:tabs>
        <w:snapToGrid w:val="0"/>
        <w:spacing w:line="400" w:lineRule="exact"/>
        <w:ind w:left="360" w:hanging="360"/>
        <w:rPr>
          <w:rFonts w:ascii="仿宋" w:eastAsia="仿宋" w:hAnsi="仿宋" w:hint="eastAsia"/>
          <w:b/>
          <w:szCs w:val="21"/>
        </w:rPr>
      </w:pPr>
      <w:r>
        <w:rPr>
          <w:rFonts w:ascii="仿宋" w:eastAsia="仿宋" w:hAnsi="仿宋"/>
          <w:b/>
          <w:szCs w:val="21"/>
        </w:rPr>
        <w:t>四、知识产权</w:t>
      </w:r>
    </w:p>
    <w:p w14:paraId="61B1F6CE" w14:textId="77777777" w:rsidR="00B5193C" w:rsidRDefault="00176E49">
      <w:pPr>
        <w:tabs>
          <w:tab w:val="left" w:pos="360"/>
        </w:tabs>
        <w:snapToGrid w:val="0"/>
        <w:spacing w:line="400" w:lineRule="exact"/>
        <w:ind w:firstLineChars="200" w:firstLine="420"/>
        <w:rPr>
          <w:rFonts w:ascii="仿宋" w:eastAsia="仿宋" w:hAnsi="仿宋" w:hint="eastAsia"/>
          <w:b/>
          <w:bCs/>
          <w:szCs w:val="21"/>
        </w:rPr>
      </w:pPr>
      <w:r>
        <w:rPr>
          <w:rFonts w:ascii="仿宋" w:eastAsia="仿宋" w:hAnsi="仿宋"/>
          <w:szCs w:val="21"/>
        </w:rPr>
        <w:t>乙方应保证提供设备及服务过程中不会侵犯任何第三方的</w:t>
      </w:r>
      <w:r>
        <w:rPr>
          <w:rFonts w:ascii="仿宋" w:eastAsia="仿宋" w:hAnsi="仿宋"/>
          <w:b/>
          <w:szCs w:val="21"/>
        </w:rPr>
        <w:t>知识产权</w:t>
      </w:r>
      <w:r>
        <w:rPr>
          <w:rFonts w:ascii="仿宋" w:eastAsia="仿宋" w:hAnsi="仿宋"/>
          <w:b/>
          <w:bCs/>
          <w:szCs w:val="21"/>
        </w:rPr>
        <w:t>。</w:t>
      </w:r>
    </w:p>
    <w:p w14:paraId="61B1F6CF" w14:textId="77777777" w:rsidR="00B5193C" w:rsidRDefault="00176E49">
      <w:pPr>
        <w:tabs>
          <w:tab w:val="left" w:pos="360"/>
        </w:tabs>
        <w:snapToGrid w:val="0"/>
        <w:spacing w:line="400" w:lineRule="exact"/>
        <w:ind w:left="360" w:hanging="360"/>
        <w:rPr>
          <w:rFonts w:ascii="仿宋" w:eastAsia="仿宋" w:hAnsi="仿宋" w:hint="eastAsia"/>
          <w:b/>
          <w:szCs w:val="21"/>
        </w:rPr>
      </w:pPr>
      <w:r>
        <w:rPr>
          <w:rFonts w:ascii="仿宋" w:eastAsia="仿宋" w:hAnsi="仿宋" w:hint="eastAsia"/>
          <w:b/>
          <w:szCs w:val="21"/>
        </w:rPr>
        <w:t>五</w:t>
      </w:r>
      <w:r>
        <w:rPr>
          <w:rFonts w:ascii="仿宋" w:eastAsia="仿宋" w:hAnsi="仿宋"/>
          <w:b/>
          <w:szCs w:val="21"/>
        </w:rPr>
        <w:t>、履约保证金</w:t>
      </w:r>
    </w:p>
    <w:p w14:paraId="61B1F6D0" w14:textId="24770C24" w:rsidR="00B5193C" w:rsidRDefault="003820B3">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cs="宋体" w:hint="eastAsia"/>
          <w:szCs w:val="21"/>
        </w:rPr>
        <w:t>履约保证金收取合同价总额1%,设备供货完成并通过验收合格后7个工作日内无息退还。</w:t>
      </w:r>
    </w:p>
    <w:p w14:paraId="61B1F6D1" w14:textId="77777777" w:rsidR="00B5193C" w:rsidRDefault="00176E49">
      <w:pPr>
        <w:snapToGrid w:val="0"/>
        <w:spacing w:line="400" w:lineRule="exact"/>
        <w:rPr>
          <w:rFonts w:ascii="仿宋" w:eastAsia="仿宋" w:hAnsi="仿宋" w:hint="eastAsia"/>
          <w:b/>
          <w:szCs w:val="21"/>
        </w:rPr>
      </w:pPr>
      <w:r>
        <w:rPr>
          <w:rFonts w:ascii="仿宋" w:eastAsia="仿宋" w:hAnsi="仿宋" w:hint="eastAsia"/>
          <w:b/>
          <w:szCs w:val="21"/>
        </w:rPr>
        <w:t>六、转包或分包</w:t>
      </w:r>
    </w:p>
    <w:p w14:paraId="61B1F6D2" w14:textId="77777777" w:rsidR="00B5193C" w:rsidRDefault="00176E49">
      <w:pPr>
        <w:snapToGrid w:val="0"/>
        <w:spacing w:line="400" w:lineRule="exact"/>
        <w:ind w:firstLineChars="200" w:firstLine="420"/>
        <w:rPr>
          <w:rFonts w:ascii="仿宋" w:eastAsia="仿宋" w:hAnsi="仿宋" w:hint="eastAsia"/>
          <w:szCs w:val="21"/>
        </w:rPr>
      </w:pPr>
      <w:r>
        <w:rPr>
          <w:rFonts w:ascii="仿宋" w:eastAsia="仿宋" w:hAnsi="仿宋"/>
          <w:szCs w:val="21"/>
        </w:rPr>
        <w:t>1</w:t>
      </w:r>
      <w:r>
        <w:rPr>
          <w:rFonts w:ascii="仿宋" w:eastAsia="仿宋" w:hAnsi="仿宋" w:hint="eastAsia"/>
          <w:szCs w:val="21"/>
        </w:rPr>
        <w:t>、本合同范围的设备及服务，应由</w:t>
      </w:r>
      <w:r>
        <w:rPr>
          <w:rFonts w:ascii="仿宋" w:eastAsia="仿宋" w:hAnsi="仿宋"/>
          <w:szCs w:val="21"/>
        </w:rPr>
        <w:t>乙</w:t>
      </w:r>
      <w:r>
        <w:rPr>
          <w:rFonts w:ascii="仿宋" w:eastAsia="仿宋" w:hAnsi="仿宋" w:hint="eastAsia"/>
          <w:szCs w:val="21"/>
        </w:rPr>
        <w:t>方直接供应，不得转让他人供应；</w:t>
      </w:r>
    </w:p>
    <w:p w14:paraId="61B1F6D3" w14:textId="77777777" w:rsidR="00B5193C" w:rsidRDefault="00176E49">
      <w:pPr>
        <w:snapToGrid w:val="0"/>
        <w:spacing w:line="400" w:lineRule="exact"/>
        <w:ind w:firstLineChars="200" w:firstLine="420"/>
        <w:rPr>
          <w:rFonts w:ascii="仿宋" w:eastAsia="仿宋" w:hAnsi="仿宋" w:hint="eastAsia"/>
          <w:szCs w:val="21"/>
        </w:rPr>
      </w:pPr>
      <w:r>
        <w:rPr>
          <w:rFonts w:ascii="仿宋" w:eastAsia="仿宋" w:hAnsi="仿宋"/>
          <w:szCs w:val="21"/>
        </w:rPr>
        <w:t>2</w:t>
      </w:r>
      <w:r>
        <w:rPr>
          <w:rFonts w:ascii="仿宋" w:eastAsia="仿宋" w:hAnsi="仿宋" w:hint="eastAsia"/>
          <w:szCs w:val="21"/>
        </w:rPr>
        <w:t>、除非得到甲方的书面同意，</w:t>
      </w:r>
      <w:r>
        <w:rPr>
          <w:rFonts w:ascii="仿宋" w:eastAsia="仿宋" w:hAnsi="仿宋"/>
          <w:szCs w:val="21"/>
        </w:rPr>
        <w:t>乙</w:t>
      </w:r>
      <w:r>
        <w:rPr>
          <w:rFonts w:ascii="仿宋" w:eastAsia="仿宋" w:hAnsi="仿宋" w:hint="eastAsia"/>
          <w:szCs w:val="21"/>
        </w:rPr>
        <w:t>方不得将本合同范围的设备及服务全部或部分分包给他人供应；</w:t>
      </w:r>
    </w:p>
    <w:p w14:paraId="61B1F6D4" w14:textId="77777777" w:rsidR="00B5193C" w:rsidRDefault="00176E49">
      <w:pPr>
        <w:snapToGrid w:val="0"/>
        <w:spacing w:line="400" w:lineRule="exact"/>
        <w:ind w:firstLineChars="200" w:firstLine="420"/>
        <w:rPr>
          <w:rFonts w:ascii="仿宋" w:eastAsia="仿宋" w:hAnsi="仿宋" w:hint="eastAsia"/>
          <w:szCs w:val="21"/>
        </w:rPr>
      </w:pPr>
      <w:r>
        <w:rPr>
          <w:rFonts w:ascii="仿宋" w:eastAsia="仿宋" w:hAnsi="仿宋"/>
          <w:szCs w:val="21"/>
        </w:rPr>
        <w:t>3</w:t>
      </w:r>
      <w:r>
        <w:rPr>
          <w:rFonts w:ascii="仿宋" w:eastAsia="仿宋" w:hAnsi="仿宋" w:hint="eastAsia"/>
          <w:szCs w:val="21"/>
        </w:rPr>
        <w:t>、如有转让和未经甲方同意的分包行为，甲方有权解除合同，并追究乙方的违约责任。</w:t>
      </w:r>
    </w:p>
    <w:p w14:paraId="61B1F6D5" w14:textId="77777777" w:rsidR="00B5193C" w:rsidRDefault="00176E49">
      <w:pPr>
        <w:tabs>
          <w:tab w:val="left" w:pos="360"/>
        </w:tabs>
        <w:snapToGrid w:val="0"/>
        <w:spacing w:line="400" w:lineRule="exact"/>
        <w:rPr>
          <w:rFonts w:ascii="仿宋" w:eastAsia="仿宋" w:hAnsi="仿宋" w:hint="eastAsia"/>
          <w:szCs w:val="21"/>
        </w:rPr>
      </w:pPr>
      <w:r>
        <w:rPr>
          <w:rFonts w:ascii="仿宋" w:eastAsia="仿宋" w:hAnsi="仿宋" w:hint="eastAsia"/>
          <w:b/>
          <w:szCs w:val="21"/>
        </w:rPr>
        <w:t>七</w:t>
      </w:r>
      <w:r>
        <w:rPr>
          <w:rFonts w:ascii="仿宋" w:eastAsia="仿宋" w:hAnsi="仿宋"/>
          <w:b/>
          <w:szCs w:val="21"/>
        </w:rPr>
        <w:t>、质量保证期和质量保证金(选用)</w:t>
      </w:r>
    </w:p>
    <w:p w14:paraId="61B1F6D6"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质量保证期   年。（自验收合格之日起计）</w:t>
      </w:r>
    </w:p>
    <w:p w14:paraId="61B1F6D7"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质量保证金</w:t>
      </w:r>
      <w:r>
        <w:rPr>
          <w:rFonts w:ascii="仿宋" w:eastAsia="仿宋" w:hAnsi="仿宋" w:hint="eastAsia"/>
          <w:szCs w:val="21"/>
          <w:u w:val="single"/>
        </w:rPr>
        <w:t xml:space="preserve"> </w:t>
      </w:r>
      <w:r>
        <w:rPr>
          <w:rFonts w:ascii="仿宋" w:eastAsia="仿宋" w:hAnsi="仿宋"/>
          <w:szCs w:val="21"/>
          <w:u w:val="single"/>
        </w:rPr>
        <w:t xml:space="preserve">  </w:t>
      </w:r>
      <w:r>
        <w:rPr>
          <w:rFonts w:ascii="仿宋" w:eastAsia="仿宋" w:hAnsi="仿宋" w:hint="eastAsia"/>
          <w:szCs w:val="21"/>
          <w:u w:val="single"/>
        </w:rPr>
        <w:t xml:space="preserve"> </w:t>
      </w:r>
      <w:r>
        <w:rPr>
          <w:rFonts w:ascii="仿宋" w:eastAsia="仿宋" w:hAnsi="仿宋"/>
          <w:szCs w:val="21"/>
        </w:rPr>
        <w:t>元。</w:t>
      </w:r>
    </w:p>
    <w:p w14:paraId="61B1F6D8" w14:textId="77777777" w:rsidR="00B5193C" w:rsidRDefault="00176E49">
      <w:pPr>
        <w:tabs>
          <w:tab w:val="left" w:pos="360"/>
        </w:tabs>
        <w:snapToGrid w:val="0"/>
        <w:spacing w:line="400" w:lineRule="exact"/>
        <w:ind w:left="360" w:hanging="360"/>
        <w:rPr>
          <w:rFonts w:ascii="仿宋" w:eastAsia="仿宋" w:hAnsi="仿宋" w:hint="eastAsia"/>
          <w:b/>
          <w:szCs w:val="21"/>
        </w:rPr>
      </w:pPr>
      <w:r>
        <w:rPr>
          <w:rFonts w:ascii="仿宋" w:eastAsia="仿宋" w:hAnsi="仿宋" w:hint="eastAsia"/>
          <w:b/>
          <w:szCs w:val="21"/>
        </w:rPr>
        <w:lastRenderedPageBreak/>
        <w:t>八</w:t>
      </w:r>
      <w:r>
        <w:rPr>
          <w:rFonts w:ascii="仿宋" w:eastAsia="仿宋" w:hAnsi="仿宋"/>
          <w:b/>
          <w:szCs w:val="21"/>
        </w:rPr>
        <w:t>、合同履行时间、履行方式及履行地点</w:t>
      </w:r>
    </w:p>
    <w:p w14:paraId="61B1F6D9" w14:textId="77777777" w:rsidR="00B5193C" w:rsidRDefault="00176E49">
      <w:pPr>
        <w:spacing w:line="400" w:lineRule="exact"/>
        <w:ind w:firstLineChars="200" w:firstLine="420"/>
        <w:jc w:val="left"/>
        <w:rPr>
          <w:rFonts w:ascii="仿宋" w:eastAsia="仿宋" w:hAnsi="仿宋" w:hint="eastAsia"/>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履行时间：</w:t>
      </w:r>
    </w:p>
    <w:p w14:paraId="61B1F6DA" w14:textId="77777777" w:rsidR="00B5193C" w:rsidRDefault="00176E49">
      <w:pPr>
        <w:spacing w:line="400" w:lineRule="exact"/>
        <w:ind w:firstLineChars="200" w:firstLine="420"/>
        <w:jc w:val="left"/>
        <w:rPr>
          <w:rFonts w:ascii="仿宋" w:eastAsia="仿宋" w:hAnsi="仿宋" w:hint="eastAsia"/>
          <w:szCs w:val="21"/>
        </w:rPr>
      </w:pPr>
      <w:r>
        <w:rPr>
          <w:rFonts w:ascii="仿宋" w:eastAsia="仿宋" w:hAnsi="仿宋"/>
          <w:szCs w:val="21"/>
        </w:rPr>
        <w:t>2</w:t>
      </w:r>
      <w:r>
        <w:rPr>
          <w:rFonts w:ascii="仿宋" w:eastAsia="仿宋" w:hAnsi="仿宋" w:hint="eastAsia"/>
          <w:szCs w:val="21"/>
        </w:rPr>
        <w:t>、</w:t>
      </w:r>
      <w:r>
        <w:rPr>
          <w:rFonts w:ascii="仿宋" w:eastAsia="仿宋" w:hAnsi="仿宋"/>
          <w:szCs w:val="21"/>
        </w:rPr>
        <w:t>履行方式：</w:t>
      </w:r>
    </w:p>
    <w:p w14:paraId="61B1F6DB" w14:textId="77777777" w:rsidR="00B5193C" w:rsidRDefault="00176E49">
      <w:pPr>
        <w:spacing w:line="400" w:lineRule="exact"/>
        <w:ind w:firstLineChars="200" w:firstLine="420"/>
        <w:jc w:val="left"/>
        <w:rPr>
          <w:rFonts w:ascii="仿宋" w:eastAsia="仿宋" w:hAnsi="仿宋" w:hint="eastAsia"/>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履行地点：</w:t>
      </w:r>
    </w:p>
    <w:p w14:paraId="61B1F6DC" w14:textId="77777777" w:rsidR="00B5193C" w:rsidRDefault="00176E49">
      <w:pPr>
        <w:tabs>
          <w:tab w:val="left" w:pos="360"/>
        </w:tabs>
        <w:snapToGrid w:val="0"/>
        <w:spacing w:line="400" w:lineRule="exact"/>
        <w:ind w:left="360" w:hanging="360"/>
        <w:rPr>
          <w:rFonts w:ascii="仿宋" w:eastAsia="仿宋" w:hAnsi="仿宋" w:hint="eastAsia"/>
          <w:b/>
          <w:szCs w:val="21"/>
        </w:rPr>
      </w:pPr>
      <w:r>
        <w:rPr>
          <w:rFonts w:ascii="仿宋" w:eastAsia="仿宋" w:hAnsi="仿宋" w:hint="eastAsia"/>
          <w:b/>
          <w:szCs w:val="21"/>
        </w:rPr>
        <w:t>九、</w:t>
      </w:r>
      <w:r>
        <w:rPr>
          <w:rFonts w:ascii="仿宋" w:eastAsia="仿宋" w:hAnsi="仿宋"/>
          <w:b/>
          <w:szCs w:val="21"/>
        </w:rPr>
        <w:t>款项支付</w:t>
      </w:r>
    </w:p>
    <w:p w14:paraId="3BC9E800" w14:textId="40969E5E" w:rsidR="008A6675" w:rsidRPr="008A6675" w:rsidRDefault="008A6675" w:rsidP="008A6675">
      <w:pPr>
        <w:snapToGrid w:val="0"/>
        <w:spacing w:line="400" w:lineRule="exact"/>
        <w:ind w:firstLineChars="200" w:firstLine="420"/>
        <w:rPr>
          <w:rFonts w:ascii="仿宋" w:eastAsia="仿宋" w:hAnsi="仿宋" w:hint="eastAsia"/>
          <w:szCs w:val="21"/>
        </w:rPr>
      </w:pPr>
      <w:r w:rsidRPr="008A6675">
        <w:rPr>
          <w:rFonts w:ascii="仿宋" w:eastAsia="仿宋" w:hAnsi="仿宋" w:hint="eastAsia"/>
          <w:szCs w:val="21"/>
        </w:rPr>
        <w:t>1、合同签订及具备实施条件后，7个工作日内支付合同总额40％的预付款；</w:t>
      </w:r>
    </w:p>
    <w:p w14:paraId="378F3CE7" w14:textId="2C9DC637" w:rsidR="008A6675" w:rsidRPr="008A6675" w:rsidRDefault="008A6675" w:rsidP="008A6675">
      <w:pPr>
        <w:snapToGrid w:val="0"/>
        <w:spacing w:line="400" w:lineRule="exact"/>
        <w:ind w:firstLineChars="200" w:firstLine="420"/>
        <w:rPr>
          <w:rFonts w:ascii="仿宋" w:eastAsia="仿宋" w:hAnsi="仿宋" w:hint="eastAsia"/>
          <w:szCs w:val="21"/>
        </w:rPr>
      </w:pPr>
      <w:r w:rsidRPr="008A6675">
        <w:rPr>
          <w:rFonts w:ascii="仿宋" w:eastAsia="仿宋" w:hAnsi="仿宋" w:hint="eastAsia"/>
          <w:szCs w:val="21"/>
        </w:rPr>
        <w:t>2、车辆交付、验收完成并上</w:t>
      </w:r>
      <w:proofErr w:type="gramStart"/>
      <w:r w:rsidRPr="008A6675">
        <w:rPr>
          <w:rFonts w:ascii="仿宋" w:eastAsia="仿宋" w:hAnsi="仿宋" w:hint="eastAsia"/>
          <w:szCs w:val="21"/>
        </w:rPr>
        <w:t>牌正常</w:t>
      </w:r>
      <w:proofErr w:type="gramEnd"/>
      <w:r w:rsidRPr="008A6675">
        <w:rPr>
          <w:rFonts w:ascii="仿宋" w:eastAsia="仿宋" w:hAnsi="仿宋" w:hint="eastAsia"/>
          <w:szCs w:val="21"/>
        </w:rPr>
        <w:t>运行后支付至全部货款。</w:t>
      </w:r>
    </w:p>
    <w:p w14:paraId="61B1F6DF" w14:textId="5749715F" w:rsidR="00B5193C" w:rsidRDefault="00176E49" w:rsidP="008A6675">
      <w:pPr>
        <w:snapToGrid w:val="0"/>
        <w:spacing w:line="400" w:lineRule="exact"/>
        <w:rPr>
          <w:rFonts w:ascii="仿宋" w:eastAsia="仿宋" w:hAnsi="仿宋" w:hint="eastAsia"/>
          <w:b/>
          <w:szCs w:val="21"/>
        </w:rPr>
      </w:pPr>
      <w:r>
        <w:rPr>
          <w:rFonts w:ascii="仿宋" w:eastAsia="仿宋" w:hAnsi="仿宋" w:hint="eastAsia"/>
          <w:b/>
          <w:szCs w:val="21"/>
        </w:rPr>
        <w:t>十、税费</w:t>
      </w:r>
    </w:p>
    <w:p w14:paraId="61B1F6E0" w14:textId="77777777" w:rsidR="00B5193C" w:rsidRDefault="00176E49">
      <w:pPr>
        <w:snapToGrid w:val="0"/>
        <w:spacing w:line="400" w:lineRule="exact"/>
        <w:ind w:firstLineChars="200" w:firstLine="420"/>
        <w:rPr>
          <w:rFonts w:ascii="仿宋" w:eastAsia="仿宋" w:hAnsi="仿宋" w:hint="eastAsia"/>
          <w:szCs w:val="21"/>
        </w:rPr>
      </w:pPr>
      <w:r>
        <w:rPr>
          <w:rFonts w:ascii="仿宋" w:eastAsia="仿宋" w:hAnsi="仿宋" w:hint="eastAsia"/>
          <w:szCs w:val="21"/>
        </w:rPr>
        <w:t>本合同执行中相关的一切税费均由</w:t>
      </w:r>
      <w:r>
        <w:rPr>
          <w:rFonts w:ascii="仿宋" w:eastAsia="仿宋" w:hAnsi="仿宋"/>
          <w:szCs w:val="21"/>
        </w:rPr>
        <w:t>乙</w:t>
      </w:r>
      <w:r>
        <w:rPr>
          <w:rFonts w:ascii="仿宋" w:eastAsia="仿宋" w:hAnsi="仿宋" w:hint="eastAsia"/>
          <w:szCs w:val="21"/>
        </w:rPr>
        <w:t>方负担。</w:t>
      </w:r>
    </w:p>
    <w:p w14:paraId="61B1F6E1" w14:textId="77777777" w:rsidR="00B5193C" w:rsidRDefault="00176E49">
      <w:pPr>
        <w:tabs>
          <w:tab w:val="left" w:pos="360"/>
        </w:tabs>
        <w:snapToGrid w:val="0"/>
        <w:spacing w:line="400" w:lineRule="exact"/>
        <w:ind w:left="360" w:hanging="360"/>
        <w:rPr>
          <w:rFonts w:ascii="仿宋" w:eastAsia="仿宋" w:hAnsi="仿宋" w:hint="eastAsia"/>
          <w:szCs w:val="21"/>
        </w:rPr>
      </w:pPr>
      <w:r>
        <w:rPr>
          <w:rFonts w:ascii="仿宋" w:eastAsia="仿宋" w:hAnsi="仿宋"/>
          <w:b/>
          <w:szCs w:val="21"/>
        </w:rPr>
        <w:t>十</w:t>
      </w:r>
      <w:r>
        <w:rPr>
          <w:rFonts w:ascii="仿宋" w:eastAsia="仿宋" w:hAnsi="仿宋" w:hint="eastAsia"/>
          <w:b/>
          <w:szCs w:val="21"/>
        </w:rPr>
        <w:t>一</w:t>
      </w:r>
      <w:r>
        <w:rPr>
          <w:rFonts w:ascii="仿宋" w:eastAsia="仿宋" w:hAnsi="仿宋"/>
          <w:b/>
          <w:szCs w:val="21"/>
        </w:rPr>
        <w:t>、</w:t>
      </w:r>
      <w:r>
        <w:rPr>
          <w:rFonts w:ascii="仿宋" w:eastAsia="仿宋" w:hAnsi="仿宋" w:hint="eastAsia"/>
          <w:b/>
          <w:szCs w:val="21"/>
        </w:rPr>
        <w:t>售后</w:t>
      </w:r>
      <w:r>
        <w:rPr>
          <w:rFonts w:ascii="仿宋" w:eastAsia="仿宋" w:hAnsi="仿宋"/>
          <w:b/>
          <w:szCs w:val="21"/>
        </w:rPr>
        <w:t>服务及要求</w:t>
      </w:r>
      <w:r>
        <w:rPr>
          <w:rFonts w:ascii="仿宋" w:eastAsia="仿宋" w:hAnsi="仿宋" w:hint="eastAsia"/>
          <w:b/>
          <w:szCs w:val="21"/>
        </w:rPr>
        <w:t>（不限于此）</w:t>
      </w:r>
    </w:p>
    <w:p w14:paraId="39E6A632"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1、本项目由中标人负责所有设备的供货、运输装卸、安装直至所有项目通过验收为止，期间所有费用均由中标人自行承担。</w:t>
      </w:r>
    </w:p>
    <w:p w14:paraId="6082AC38"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2、投标人必须承诺提供厂商原装、全新的、符合用户提出的有关质量标准的货物。中标人应保证合同项下所发货物完全是崭新的且车辆出厂日期距交货期在6个月内。</w:t>
      </w:r>
    </w:p>
    <w:p w14:paraId="1015DB4E"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3、投标人所供产品应用一流的工艺制作而成，并完全符合招标文件规定的质量、规格和性能要求。</w:t>
      </w:r>
    </w:p>
    <w:p w14:paraId="318AF596"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4、供应的货物交货时，应附有原厂产品合格证书、质量检测报告、装箱单等。包装箱外面应注明数量、名称、外形尺寸、毛重、厂家及品牌等。</w:t>
      </w:r>
    </w:p>
    <w:p w14:paraId="3AFC4273"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5、中标人应对整个交货过程负责，包括运输、装卸及安全措施。</w:t>
      </w:r>
    </w:p>
    <w:p w14:paraId="7A8E1023"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6、货物到达指定地点后，由双方指定联系人</w:t>
      </w:r>
      <w:proofErr w:type="gramStart"/>
      <w:r w:rsidRPr="00F74A18">
        <w:rPr>
          <w:rFonts w:ascii="仿宋" w:eastAsia="仿宋" w:hAnsi="仿宋" w:cs="宋体" w:hint="eastAsia"/>
          <w:szCs w:val="21"/>
        </w:rPr>
        <w:t>点箱点件</w:t>
      </w:r>
      <w:proofErr w:type="gramEnd"/>
      <w:r w:rsidRPr="00F74A18">
        <w:rPr>
          <w:rFonts w:ascii="仿宋" w:eastAsia="仿宋" w:hAnsi="仿宋" w:cs="宋体" w:hint="eastAsia"/>
          <w:szCs w:val="21"/>
        </w:rPr>
        <w:t>进行数量统计，中标人对原包装箱内的数量负责。</w:t>
      </w:r>
    </w:p>
    <w:p w14:paraId="370E112A"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7、货物交货时，采购人应严格按产品验收制度验收，检查报验手续，查验产品出厂合格证、产品质量检测报告和装箱单等。</w:t>
      </w:r>
    </w:p>
    <w:p w14:paraId="31B55B3D"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8、投标人所供产品应达到国家合格品标准。国家没有规定的按厂商规定执行。国家规定标准低于厂商标准的按厂商标准执行。做到无明显批次差异，无歪斜、裂缝等缺陷。</w:t>
      </w:r>
    </w:p>
    <w:p w14:paraId="157A0AFB"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9、若因中标</w:t>
      </w:r>
      <w:proofErr w:type="gramStart"/>
      <w:r w:rsidRPr="00F74A18">
        <w:rPr>
          <w:rFonts w:ascii="仿宋" w:eastAsia="仿宋" w:hAnsi="仿宋" w:cs="宋体" w:hint="eastAsia"/>
          <w:szCs w:val="21"/>
        </w:rPr>
        <w:t>人制</w:t>
      </w:r>
      <w:proofErr w:type="gramEnd"/>
      <w:r w:rsidRPr="00F74A18">
        <w:rPr>
          <w:rFonts w:ascii="仿宋" w:eastAsia="仿宋" w:hAnsi="仿宋" w:cs="宋体" w:hint="eastAsia"/>
          <w:szCs w:val="21"/>
        </w:rPr>
        <w:t>造工艺、质量问题等导致验收不合格，中标人应及时予以处理，直至验收合格，期间发生的一切费用由中标人承担，采购人保留向中标人索赔的权利。</w:t>
      </w:r>
    </w:p>
    <w:p w14:paraId="0603EE2B"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10、验收标准按照国家标准及招标文件规定的要求执行。验收时双方对供应货物的质量有争议时，可委托第三方权威机构对该批次货物进行随机抽检，根据抽检结果判断是否合格。检测费用由责任方承担。</w:t>
      </w:r>
    </w:p>
    <w:p w14:paraId="5FD496D3"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11、按规定必须进行复检的产品需复检，经复检存在质量问题的，采购人应出具权威部门的检测报告，中标人负责更换同时承担由此造成的损失，对于不合格产品应在技术监督部门和有关部门监督下进行处理，不得以任何形式转移和继续销售。</w:t>
      </w:r>
    </w:p>
    <w:p w14:paraId="79AB071F" w14:textId="77777777" w:rsidR="00F74A18" w:rsidRP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12、如中标人提供的产品与投标承诺不符或在质保期内证明产品质量是有缺陷的（包括潜在缺陷和使用不合格的原材料等），采购人应报第三方权威机构进行检测，并凭有关单据进行索赔。</w:t>
      </w:r>
    </w:p>
    <w:p w14:paraId="4B5516FD" w14:textId="77777777" w:rsidR="00F74A18" w:rsidRDefault="00F74A18" w:rsidP="00F74A18">
      <w:pPr>
        <w:tabs>
          <w:tab w:val="left" w:pos="360"/>
        </w:tabs>
        <w:snapToGrid w:val="0"/>
        <w:spacing w:line="400" w:lineRule="exact"/>
        <w:ind w:left="359" w:hangingChars="171" w:hanging="359"/>
        <w:rPr>
          <w:rFonts w:ascii="仿宋" w:eastAsia="仿宋" w:hAnsi="仿宋" w:cs="宋体" w:hint="eastAsia"/>
          <w:szCs w:val="21"/>
        </w:rPr>
      </w:pPr>
      <w:r w:rsidRPr="00F74A18">
        <w:rPr>
          <w:rFonts w:ascii="仿宋" w:eastAsia="仿宋" w:hAnsi="仿宋" w:cs="宋体" w:hint="eastAsia"/>
          <w:szCs w:val="21"/>
        </w:rPr>
        <w:t>13、▲中标人必须负责办理车辆上牌、入户手续，保证车辆正常使用的所有程序。</w:t>
      </w:r>
    </w:p>
    <w:p w14:paraId="61B1F6E7" w14:textId="1A18FAAA" w:rsidR="00B5193C" w:rsidRDefault="00176E49" w:rsidP="00F74A18">
      <w:pPr>
        <w:tabs>
          <w:tab w:val="left" w:pos="360"/>
        </w:tabs>
        <w:snapToGrid w:val="0"/>
        <w:spacing w:line="400" w:lineRule="exact"/>
        <w:ind w:left="360" w:hangingChars="171" w:hanging="360"/>
        <w:rPr>
          <w:rFonts w:ascii="仿宋" w:eastAsia="仿宋" w:hAnsi="仿宋" w:hint="eastAsia"/>
          <w:sz w:val="24"/>
          <w:szCs w:val="21"/>
        </w:rPr>
      </w:pPr>
      <w:r>
        <w:rPr>
          <w:rFonts w:ascii="仿宋" w:eastAsia="仿宋" w:hAnsi="仿宋" w:hint="eastAsia"/>
          <w:b/>
          <w:szCs w:val="21"/>
        </w:rPr>
        <w:t>十二、追加设备或服务处理</w:t>
      </w:r>
    </w:p>
    <w:p w14:paraId="61B1F6E8" w14:textId="77777777" w:rsidR="00B5193C" w:rsidRDefault="00176E49">
      <w:pPr>
        <w:snapToGrid w:val="0"/>
        <w:spacing w:line="400" w:lineRule="exact"/>
        <w:ind w:firstLineChars="200" w:firstLine="420"/>
        <w:rPr>
          <w:rFonts w:ascii="仿宋" w:eastAsia="仿宋" w:hAnsi="仿宋" w:hint="eastAsia"/>
          <w:szCs w:val="21"/>
        </w:rPr>
      </w:pPr>
      <w:r>
        <w:rPr>
          <w:rFonts w:ascii="仿宋" w:eastAsia="仿宋" w:hAnsi="仿宋" w:hint="eastAsia"/>
          <w:szCs w:val="21"/>
        </w:rPr>
        <w:lastRenderedPageBreak/>
        <w:t>在合同履行时，甲方有权对合同中所列的设备及服务予以增加（不超过本合同金额的10%），但不对单价或其他的条款作任何改变。</w:t>
      </w:r>
    </w:p>
    <w:p w14:paraId="61B1F6E9" w14:textId="77777777" w:rsidR="00B5193C" w:rsidRDefault="00176E49">
      <w:pPr>
        <w:tabs>
          <w:tab w:val="left" w:pos="360"/>
        </w:tabs>
        <w:snapToGrid w:val="0"/>
        <w:spacing w:line="400" w:lineRule="exact"/>
        <w:ind w:left="360" w:hangingChars="171" w:hanging="360"/>
        <w:rPr>
          <w:rFonts w:ascii="仿宋" w:eastAsia="仿宋" w:hAnsi="仿宋" w:hint="eastAsia"/>
          <w:b/>
          <w:szCs w:val="21"/>
        </w:rPr>
      </w:pPr>
      <w:r>
        <w:rPr>
          <w:rFonts w:ascii="仿宋" w:eastAsia="仿宋" w:hAnsi="仿宋"/>
          <w:b/>
          <w:szCs w:val="21"/>
        </w:rPr>
        <w:t>十</w:t>
      </w:r>
      <w:r>
        <w:rPr>
          <w:rFonts w:ascii="仿宋" w:eastAsia="仿宋" w:hAnsi="仿宋" w:hint="eastAsia"/>
          <w:b/>
          <w:szCs w:val="21"/>
        </w:rPr>
        <w:t>三</w:t>
      </w:r>
      <w:r>
        <w:rPr>
          <w:rFonts w:ascii="仿宋" w:eastAsia="仿宋" w:hAnsi="仿宋"/>
          <w:b/>
          <w:szCs w:val="21"/>
        </w:rPr>
        <w:t>、</w:t>
      </w:r>
      <w:r>
        <w:rPr>
          <w:rFonts w:ascii="仿宋" w:eastAsia="仿宋" w:hAnsi="仿宋" w:hint="eastAsia"/>
          <w:b/>
          <w:szCs w:val="21"/>
        </w:rPr>
        <w:t>延期交货</w:t>
      </w:r>
    </w:p>
    <w:p w14:paraId="61B1F6EA"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1、在履行合同过程中，如果乙方遇到不能按时交货或不能按时完成系统的安装、调试情况，应及时以书面形式将不能按时交货或不能按时完成系统的安装、调试情况的理由、延误时间通知甲方。甲方收到乙方的通知后，应进行分析，如果同意，可通过修改合同，酌情延长交货时间。</w:t>
      </w:r>
    </w:p>
    <w:p w14:paraId="61B1F6EB" w14:textId="77777777" w:rsidR="00B5193C" w:rsidRDefault="00176E49">
      <w:pPr>
        <w:tabs>
          <w:tab w:val="left" w:pos="360"/>
        </w:tabs>
        <w:snapToGrid w:val="0"/>
        <w:spacing w:line="400" w:lineRule="exact"/>
        <w:ind w:firstLineChars="200" w:firstLine="420"/>
        <w:rPr>
          <w:rFonts w:ascii="仿宋" w:eastAsia="仿宋" w:hAnsi="仿宋" w:hint="eastAsia"/>
          <w:b/>
          <w:szCs w:val="21"/>
        </w:rPr>
      </w:pPr>
      <w:r>
        <w:rPr>
          <w:rFonts w:ascii="仿宋" w:eastAsia="仿宋" w:hAnsi="仿宋" w:hint="eastAsia"/>
          <w:szCs w:val="21"/>
        </w:rPr>
        <w:t>2、如果乙方无正当理由拖延交货或不按时完成系统的安装、调试，将承担违约损失赔偿。</w:t>
      </w:r>
    </w:p>
    <w:p w14:paraId="61B1F6EC" w14:textId="77777777" w:rsidR="00B5193C" w:rsidRDefault="00176E49">
      <w:pPr>
        <w:tabs>
          <w:tab w:val="left" w:pos="360"/>
        </w:tabs>
        <w:snapToGrid w:val="0"/>
        <w:spacing w:line="400" w:lineRule="exact"/>
        <w:ind w:left="360" w:hanging="360"/>
        <w:rPr>
          <w:rFonts w:ascii="仿宋" w:eastAsia="仿宋" w:hAnsi="仿宋" w:hint="eastAsia"/>
          <w:b/>
          <w:szCs w:val="21"/>
        </w:rPr>
      </w:pPr>
      <w:r>
        <w:rPr>
          <w:rFonts w:ascii="仿宋" w:eastAsia="仿宋" w:hAnsi="仿宋" w:hint="eastAsia"/>
          <w:b/>
          <w:szCs w:val="21"/>
        </w:rPr>
        <w:t>十四、</w:t>
      </w:r>
      <w:r>
        <w:rPr>
          <w:rFonts w:ascii="仿宋" w:eastAsia="仿宋" w:hAnsi="仿宋"/>
          <w:b/>
          <w:szCs w:val="21"/>
        </w:rPr>
        <w:t>违约责任</w:t>
      </w:r>
    </w:p>
    <w:p w14:paraId="61B1F6ED"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1、如乙方无法如期完成设备安装调试、前后台相关系统配置、项目验收等情况的，甲方可单方面解除本合同。乙方因未能如期提供相关服务或其他违约行为导致甲方解除合同的，乙方应向甲方支付合同额的10%作为违约金，如造成甲方损失超过违约金的，超出部分由乙方继续承担赔付责任。</w:t>
      </w:r>
    </w:p>
    <w:p w14:paraId="61B1F6EE"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2、若由于甲方的原因致使乙方不能按期安装调试完毕的，乙方不承担相应的违约责任。</w:t>
      </w:r>
    </w:p>
    <w:p w14:paraId="61B1F6EF"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3、经甲乙双方友好协商同意，延期交货、安装调试、延期支付资金且无须罚款者可不受上述条款约束。</w:t>
      </w:r>
    </w:p>
    <w:p w14:paraId="61B1F6F0"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4、在诉讼期间，除正在进行诉讼的部分外，本合同其它部分可继续执行。</w:t>
      </w:r>
    </w:p>
    <w:p w14:paraId="61B1F6F1"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5、如果在甲方发出索赔通知后10天内，乙方未作答复，上述索赔应视为己被乙方接受。甲方有权在甲方需支付给乙方的合同金额中直接扣除。</w:t>
      </w:r>
    </w:p>
    <w:p w14:paraId="61B1F6F2" w14:textId="77777777" w:rsidR="00B5193C" w:rsidRDefault="00176E49">
      <w:pPr>
        <w:tabs>
          <w:tab w:val="left" w:pos="360"/>
        </w:tabs>
        <w:snapToGrid w:val="0"/>
        <w:spacing w:line="400" w:lineRule="exact"/>
        <w:rPr>
          <w:rFonts w:ascii="仿宋" w:eastAsia="仿宋" w:hAnsi="仿宋" w:hint="eastAsia"/>
          <w:b/>
          <w:szCs w:val="21"/>
        </w:rPr>
      </w:pPr>
      <w:r>
        <w:rPr>
          <w:rFonts w:ascii="仿宋" w:eastAsia="仿宋" w:hAnsi="仿宋"/>
          <w:b/>
          <w:szCs w:val="21"/>
        </w:rPr>
        <w:t>十</w:t>
      </w:r>
      <w:r>
        <w:rPr>
          <w:rFonts w:ascii="仿宋" w:eastAsia="仿宋" w:hAnsi="仿宋" w:hint="eastAsia"/>
          <w:b/>
          <w:szCs w:val="21"/>
        </w:rPr>
        <w:t>五</w:t>
      </w:r>
      <w:r>
        <w:rPr>
          <w:rFonts w:ascii="仿宋" w:eastAsia="仿宋" w:hAnsi="仿宋"/>
          <w:b/>
          <w:szCs w:val="21"/>
        </w:rPr>
        <w:t>、不可抗力事件处理</w:t>
      </w:r>
    </w:p>
    <w:p w14:paraId="61B1F6F3" w14:textId="77777777" w:rsidR="00B5193C" w:rsidRDefault="00176E49">
      <w:pPr>
        <w:tabs>
          <w:tab w:val="left" w:pos="360"/>
        </w:tabs>
        <w:snapToGrid w:val="0"/>
        <w:spacing w:line="400" w:lineRule="exact"/>
        <w:ind w:firstLineChars="200" w:firstLine="420"/>
        <w:rPr>
          <w:rFonts w:ascii="仿宋" w:eastAsia="仿宋" w:hAnsi="仿宋" w:hint="eastAsia"/>
          <w:b/>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在合同有效期内，任何一方因不可抗力事件导致不能履行合同，则合同履行期可延长，其延长期与不可抗力影响期相同。</w:t>
      </w:r>
    </w:p>
    <w:p w14:paraId="61B1F6F4" w14:textId="77777777" w:rsidR="00B5193C" w:rsidRDefault="00176E49">
      <w:pPr>
        <w:tabs>
          <w:tab w:val="left" w:pos="360"/>
        </w:tabs>
        <w:snapToGrid w:val="0"/>
        <w:spacing w:line="400" w:lineRule="exact"/>
        <w:ind w:firstLineChars="200" w:firstLine="420"/>
        <w:rPr>
          <w:rFonts w:ascii="仿宋" w:eastAsia="仿宋" w:hAnsi="仿宋" w:hint="eastAsia"/>
          <w:b/>
          <w:szCs w:val="21"/>
        </w:rPr>
      </w:pPr>
      <w:r>
        <w:rPr>
          <w:rFonts w:ascii="仿宋" w:eastAsia="仿宋" w:hAnsi="仿宋" w:hint="eastAsia"/>
          <w:szCs w:val="21"/>
        </w:rPr>
        <w:t>2、</w:t>
      </w:r>
      <w:r>
        <w:rPr>
          <w:rFonts w:ascii="仿宋" w:eastAsia="仿宋" w:hAnsi="仿宋"/>
          <w:szCs w:val="21"/>
        </w:rPr>
        <w:t>不可抗力事件发生后，应立即通知对方，并寄送有关权威机构出具的证明。</w:t>
      </w:r>
    </w:p>
    <w:p w14:paraId="61B1F6F5" w14:textId="77777777" w:rsidR="00B5193C" w:rsidRDefault="00176E49">
      <w:pPr>
        <w:tabs>
          <w:tab w:val="left" w:pos="360"/>
        </w:tabs>
        <w:snapToGrid w:val="0"/>
        <w:spacing w:line="400" w:lineRule="exact"/>
        <w:ind w:firstLineChars="200" w:firstLine="420"/>
        <w:rPr>
          <w:rFonts w:ascii="仿宋" w:eastAsia="仿宋" w:hAnsi="仿宋" w:hint="eastAsia"/>
          <w:b/>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不可抗力事件延续120天以上，双方应通过友好协商，确定是否继续履行合同。</w:t>
      </w:r>
    </w:p>
    <w:p w14:paraId="61B1F6F6" w14:textId="77777777" w:rsidR="00B5193C" w:rsidRDefault="00176E49">
      <w:pPr>
        <w:tabs>
          <w:tab w:val="left" w:pos="360"/>
        </w:tabs>
        <w:snapToGrid w:val="0"/>
        <w:spacing w:line="400" w:lineRule="exact"/>
        <w:rPr>
          <w:rFonts w:ascii="仿宋" w:eastAsia="仿宋" w:hAnsi="仿宋" w:hint="eastAsia"/>
          <w:b/>
          <w:szCs w:val="21"/>
        </w:rPr>
      </w:pPr>
      <w:r>
        <w:rPr>
          <w:rFonts w:ascii="仿宋" w:eastAsia="仿宋" w:hAnsi="仿宋"/>
          <w:b/>
          <w:szCs w:val="21"/>
        </w:rPr>
        <w:t>十</w:t>
      </w:r>
      <w:r>
        <w:rPr>
          <w:rFonts w:ascii="仿宋" w:eastAsia="仿宋" w:hAnsi="仿宋" w:hint="eastAsia"/>
          <w:b/>
          <w:szCs w:val="21"/>
        </w:rPr>
        <w:t>六</w:t>
      </w:r>
      <w:r>
        <w:rPr>
          <w:rFonts w:ascii="仿宋" w:eastAsia="仿宋" w:hAnsi="仿宋"/>
          <w:b/>
          <w:szCs w:val="21"/>
        </w:rPr>
        <w:t>、诉讼</w:t>
      </w:r>
    </w:p>
    <w:p w14:paraId="61B1F6F7"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双方在执行合同中所发生的一切争议，应通过协商解决。如协商不成，可向</w:t>
      </w:r>
      <w:r>
        <w:rPr>
          <w:rFonts w:ascii="仿宋" w:eastAsia="仿宋" w:hAnsi="仿宋" w:hint="eastAsia"/>
          <w:szCs w:val="21"/>
        </w:rPr>
        <w:t>甲方所在</w:t>
      </w:r>
      <w:r>
        <w:rPr>
          <w:rFonts w:ascii="仿宋" w:eastAsia="仿宋" w:hAnsi="仿宋"/>
          <w:szCs w:val="21"/>
        </w:rPr>
        <w:t>地法院起诉。</w:t>
      </w:r>
    </w:p>
    <w:p w14:paraId="61B1F6F8" w14:textId="77777777" w:rsidR="00B5193C" w:rsidRDefault="00176E49">
      <w:pPr>
        <w:tabs>
          <w:tab w:val="left" w:pos="360"/>
        </w:tabs>
        <w:snapToGrid w:val="0"/>
        <w:spacing w:line="400" w:lineRule="exact"/>
        <w:rPr>
          <w:rFonts w:ascii="仿宋" w:eastAsia="仿宋" w:hAnsi="仿宋" w:hint="eastAsia"/>
          <w:b/>
          <w:szCs w:val="21"/>
        </w:rPr>
      </w:pPr>
      <w:r>
        <w:rPr>
          <w:rFonts w:ascii="仿宋" w:eastAsia="仿宋" w:hAnsi="仿宋"/>
          <w:b/>
          <w:szCs w:val="21"/>
        </w:rPr>
        <w:t>十</w:t>
      </w:r>
      <w:r>
        <w:rPr>
          <w:rFonts w:ascii="仿宋" w:eastAsia="仿宋" w:hAnsi="仿宋" w:hint="eastAsia"/>
          <w:b/>
          <w:szCs w:val="21"/>
        </w:rPr>
        <w:t>七</w:t>
      </w:r>
      <w:r>
        <w:rPr>
          <w:rFonts w:ascii="仿宋" w:eastAsia="仿宋" w:hAnsi="仿宋"/>
          <w:b/>
          <w:szCs w:val="21"/>
        </w:rPr>
        <w:t>、合同生效及其它</w:t>
      </w:r>
    </w:p>
    <w:p w14:paraId="61B1F6F9"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1</w:t>
      </w:r>
      <w:r>
        <w:rPr>
          <w:rFonts w:ascii="仿宋" w:eastAsia="仿宋" w:hAnsi="仿宋" w:hint="eastAsia"/>
          <w:szCs w:val="21"/>
        </w:rPr>
        <w:t>、</w:t>
      </w:r>
      <w:r>
        <w:rPr>
          <w:rFonts w:ascii="仿宋" w:eastAsia="仿宋" w:hAnsi="仿宋"/>
          <w:szCs w:val="21"/>
        </w:rPr>
        <w:t>合同经双方法定代表人或授权代表签字并加盖单位公章后生效。</w:t>
      </w:r>
    </w:p>
    <w:p w14:paraId="61B1F6FA"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hint="eastAsia"/>
          <w:szCs w:val="21"/>
        </w:rPr>
        <w:t>2、</w:t>
      </w:r>
      <w:r>
        <w:rPr>
          <w:rFonts w:ascii="仿宋" w:eastAsia="仿宋" w:hAnsi="仿宋"/>
          <w:szCs w:val="21"/>
        </w:rPr>
        <w:t>合同执行中涉及采购资金和采购内容修改或补充的，须经财政部门审批，并签书面补充协议报政府采购监督管理部门备案，方可作为主合同不可分割的一部分。</w:t>
      </w:r>
    </w:p>
    <w:p w14:paraId="61B1F6FB"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3</w:t>
      </w:r>
      <w:r>
        <w:rPr>
          <w:rFonts w:ascii="仿宋" w:eastAsia="仿宋" w:hAnsi="仿宋" w:hint="eastAsia"/>
          <w:szCs w:val="21"/>
        </w:rPr>
        <w:t>、</w:t>
      </w:r>
      <w:r>
        <w:rPr>
          <w:rFonts w:ascii="仿宋" w:eastAsia="仿宋" w:hAnsi="仿宋"/>
          <w:szCs w:val="21"/>
        </w:rPr>
        <w:t>本合同未尽事宜，遵照《</w:t>
      </w:r>
      <w:r>
        <w:rPr>
          <w:rFonts w:ascii="仿宋" w:eastAsia="仿宋" w:hAnsi="仿宋" w:hint="eastAsia"/>
          <w:szCs w:val="21"/>
        </w:rPr>
        <w:t>中</w:t>
      </w:r>
      <w:r>
        <w:rPr>
          <w:rFonts w:ascii="仿宋" w:eastAsia="仿宋" w:hAnsi="仿宋"/>
          <w:szCs w:val="21"/>
        </w:rPr>
        <w:t>华人民共和国民法典》有关条文执行。</w:t>
      </w:r>
    </w:p>
    <w:p w14:paraId="61B1F6FC" w14:textId="77777777" w:rsidR="00B5193C" w:rsidRDefault="00176E49">
      <w:pPr>
        <w:tabs>
          <w:tab w:val="left" w:pos="360"/>
        </w:tabs>
        <w:snapToGrid w:val="0"/>
        <w:spacing w:line="400" w:lineRule="exact"/>
        <w:ind w:firstLineChars="200" w:firstLine="420"/>
        <w:rPr>
          <w:rFonts w:ascii="仿宋" w:eastAsia="仿宋" w:hAnsi="仿宋" w:hint="eastAsia"/>
          <w:szCs w:val="21"/>
        </w:rPr>
      </w:pPr>
      <w:r>
        <w:rPr>
          <w:rFonts w:ascii="仿宋" w:eastAsia="仿宋" w:hAnsi="仿宋"/>
          <w:szCs w:val="21"/>
        </w:rPr>
        <w:t>4、本合同正本一式两份，具有同等法律效力，甲乙双方各执一份；副本</w:t>
      </w:r>
      <w:r>
        <w:rPr>
          <w:rFonts w:ascii="仿宋" w:eastAsia="仿宋" w:hAnsi="仿宋" w:hint="eastAsia"/>
          <w:b/>
          <w:szCs w:val="21"/>
        </w:rPr>
        <w:t>一</w:t>
      </w:r>
      <w:r>
        <w:rPr>
          <w:rFonts w:ascii="仿宋" w:eastAsia="仿宋" w:hAnsi="仿宋"/>
          <w:szCs w:val="21"/>
        </w:rPr>
        <w:t>份。</w:t>
      </w:r>
    </w:p>
    <w:p w14:paraId="61B1F6FD" w14:textId="53248239" w:rsidR="00B5193C" w:rsidRDefault="00176E49">
      <w:pPr>
        <w:spacing w:line="400" w:lineRule="exact"/>
        <w:rPr>
          <w:rFonts w:ascii="仿宋" w:eastAsia="仿宋" w:hAnsi="仿宋" w:hint="eastAsia"/>
          <w:szCs w:val="21"/>
        </w:rPr>
      </w:pPr>
      <w:r>
        <w:rPr>
          <w:rFonts w:ascii="仿宋" w:eastAsia="仿宋" w:hAnsi="仿宋" w:hint="eastAsia"/>
          <w:szCs w:val="21"/>
        </w:rPr>
        <w:t>甲方：</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乙方：</w:t>
      </w:r>
    </w:p>
    <w:p w14:paraId="61B1F6FE" w14:textId="1C9A0117" w:rsidR="00B5193C" w:rsidRDefault="00176E49">
      <w:pPr>
        <w:spacing w:line="400" w:lineRule="exact"/>
        <w:rPr>
          <w:rFonts w:ascii="仿宋" w:eastAsia="仿宋" w:hAnsi="仿宋" w:hint="eastAsia"/>
          <w:szCs w:val="21"/>
        </w:rPr>
      </w:pPr>
      <w:r>
        <w:rPr>
          <w:rFonts w:ascii="仿宋" w:eastAsia="仿宋" w:hAnsi="仿宋" w:hint="eastAsia"/>
          <w:szCs w:val="21"/>
        </w:rPr>
        <w:t>地址：</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地址：</w:t>
      </w:r>
    </w:p>
    <w:p w14:paraId="61B1F6FF" w14:textId="698F8529" w:rsidR="00B5193C" w:rsidRDefault="00176E49">
      <w:pPr>
        <w:spacing w:line="400" w:lineRule="exact"/>
        <w:rPr>
          <w:rFonts w:ascii="仿宋" w:eastAsia="仿宋" w:hAnsi="仿宋" w:hint="eastAsia"/>
          <w:szCs w:val="21"/>
        </w:rPr>
      </w:pPr>
      <w:r>
        <w:rPr>
          <w:rFonts w:ascii="仿宋" w:eastAsia="仿宋" w:hAnsi="仿宋" w:hint="eastAsia"/>
          <w:szCs w:val="21"/>
        </w:rPr>
        <w:t>法定（授权）代表人：</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法定（授权）代表人：</w:t>
      </w:r>
    </w:p>
    <w:p w14:paraId="61B1F700" w14:textId="12760FC3" w:rsidR="00B5193C" w:rsidRDefault="00176E49">
      <w:pPr>
        <w:spacing w:line="400" w:lineRule="exact"/>
        <w:rPr>
          <w:rFonts w:ascii="仿宋" w:eastAsia="仿宋" w:hAnsi="仿宋" w:hint="eastAsia"/>
          <w:szCs w:val="21"/>
        </w:rPr>
      </w:pPr>
      <w:r>
        <w:rPr>
          <w:rFonts w:ascii="仿宋" w:eastAsia="仿宋" w:hAnsi="仿宋" w:hint="eastAsia"/>
          <w:szCs w:val="21"/>
        </w:rPr>
        <w:t>联系方式：</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联系方式：</w:t>
      </w:r>
    </w:p>
    <w:p w14:paraId="61B1F701" w14:textId="31A243BB" w:rsidR="00B5193C" w:rsidRDefault="00176E49">
      <w:pPr>
        <w:spacing w:line="400" w:lineRule="exact"/>
        <w:rPr>
          <w:rFonts w:ascii="仿宋" w:eastAsia="仿宋" w:hAnsi="仿宋" w:hint="eastAsia"/>
          <w:szCs w:val="21"/>
        </w:rPr>
      </w:pPr>
      <w:r>
        <w:rPr>
          <w:rFonts w:ascii="仿宋" w:eastAsia="仿宋" w:hAnsi="仿宋" w:hint="eastAsia"/>
          <w:szCs w:val="21"/>
        </w:rPr>
        <w:t>签字日期：</w:t>
      </w:r>
      <w:r w:rsidR="00C34D1F">
        <w:rPr>
          <w:rFonts w:ascii="仿宋" w:eastAsia="仿宋" w:hAnsi="仿宋" w:hint="eastAsia"/>
          <w:szCs w:val="21"/>
        </w:rPr>
        <w:t xml:space="preserve"> </w:t>
      </w:r>
      <w:r>
        <w:rPr>
          <w:rFonts w:ascii="仿宋" w:eastAsia="仿宋" w:hAnsi="仿宋" w:hint="eastAsia"/>
          <w:szCs w:val="21"/>
        </w:rPr>
        <w:t>年</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月</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日</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签字日期：年</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月</w:t>
      </w:r>
      <w:r w:rsidR="00C34D1F">
        <w:rPr>
          <w:rFonts w:ascii="仿宋" w:eastAsia="仿宋" w:hAnsi="仿宋" w:hint="eastAsia"/>
          <w:szCs w:val="21"/>
        </w:rPr>
        <w:t xml:space="preserve"> </w:t>
      </w:r>
      <w:r w:rsidR="00C34D1F">
        <w:rPr>
          <w:rFonts w:ascii="仿宋" w:eastAsia="仿宋" w:hAnsi="仿宋"/>
          <w:szCs w:val="21"/>
        </w:rPr>
        <w:t xml:space="preserve">  </w:t>
      </w:r>
      <w:r>
        <w:rPr>
          <w:rFonts w:ascii="仿宋" w:eastAsia="仿宋" w:hAnsi="仿宋" w:hint="eastAsia"/>
          <w:szCs w:val="21"/>
        </w:rPr>
        <w:t>日</w:t>
      </w:r>
    </w:p>
    <w:p w14:paraId="61B1F702" w14:textId="77777777" w:rsidR="00B5193C" w:rsidRDefault="00B5193C">
      <w:pPr>
        <w:snapToGrid w:val="0"/>
        <w:spacing w:line="400" w:lineRule="exact"/>
        <w:ind w:firstLineChars="196" w:firstLine="549"/>
        <w:rPr>
          <w:rFonts w:ascii="仿宋" w:eastAsia="仿宋" w:hAnsi="仿宋" w:hint="eastAsia"/>
          <w:sz w:val="28"/>
          <w:szCs w:val="28"/>
        </w:rPr>
      </w:pPr>
    </w:p>
    <w:p w14:paraId="61B1F703" w14:textId="77777777" w:rsidR="00B5193C" w:rsidRDefault="00176E49">
      <w:pPr>
        <w:snapToGrid w:val="0"/>
        <w:spacing w:line="400" w:lineRule="exact"/>
        <w:ind w:firstLineChars="196" w:firstLine="549"/>
        <w:rPr>
          <w:rFonts w:ascii="仿宋" w:eastAsia="仿宋" w:hAnsi="仿宋" w:hint="eastAsia"/>
          <w:sz w:val="28"/>
          <w:szCs w:val="28"/>
        </w:rPr>
      </w:pPr>
      <w:r>
        <w:rPr>
          <w:rFonts w:ascii="仿宋" w:eastAsia="仿宋" w:hAnsi="仿宋" w:hint="eastAsia"/>
          <w:sz w:val="28"/>
          <w:szCs w:val="28"/>
        </w:rPr>
        <w:t>注：本合同仅作示范文本，具体以双方</w:t>
      </w:r>
      <w:proofErr w:type="gramStart"/>
      <w:r>
        <w:rPr>
          <w:rFonts w:ascii="仿宋" w:eastAsia="仿宋" w:hAnsi="仿宋" w:hint="eastAsia"/>
          <w:sz w:val="28"/>
          <w:szCs w:val="28"/>
        </w:rPr>
        <w:t>签定</w:t>
      </w:r>
      <w:proofErr w:type="gramEnd"/>
      <w:r>
        <w:rPr>
          <w:rFonts w:ascii="仿宋" w:eastAsia="仿宋" w:hAnsi="仿宋" w:hint="eastAsia"/>
          <w:sz w:val="28"/>
          <w:szCs w:val="28"/>
        </w:rPr>
        <w:t>的正式合同为准，合同内容不得违背本招标文件实质性要求。</w:t>
      </w:r>
    </w:p>
    <w:p w14:paraId="61B1F704" w14:textId="77777777" w:rsidR="00B5193C" w:rsidRDefault="00176E49">
      <w:pPr>
        <w:widowControl/>
        <w:jc w:val="left"/>
        <w:rPr>
          <w:rFonts w:ascii="仿宋" w:eastAsia="仿宋" w:hAnsi="仿宋" w:hint="eastAsia"/>
          <w:b/>
          <w:kern w:val="0"/>
          <w:sz w:val="36"/>
          <w:szCs w:val="36"/>
        </w:rPr>
      </w:pPr>
      <w:bookmarkStart w:id="132" w:name="_Toc327751118"/>
      <w:r>
        <w:rPr>
          <w:rFonts w:ascii="仿宋" w:eastAsia="仿宋" w:hAnsi="仿宋"/>
          <w:kern w:val="0"/>
          <w:szCs w:val="36"/>
        </w:rPr>
        <w:br w:type="page"/>
      </w:r>
    </w:p>
    <w:p w14:paraId="61B1F705" w14:textId="77777777" w:rsidR="00B5193C" w:rsidRDefault="00176E49">
      <w:pPr>
        <w:pStyle w:val="1"/>
        <w:spacing w:before="120" w:after="120" w:line="240" w:lineRule="auto"/>
        <w:jc w:val="center"/>
        <w:rPr>
          <w:rFonts w:ascii="仿宋" w:eastAsia="仿宋" w:hAnsi="仿宋" w:hint="eastAsia"/>
          <w:color w:val="auto"/>
          <w:kern w:val="0"/>
          <w:szCs w:val="36"/>
        </w:rPr>
      </w:pPr>
      <w:bookmarkStart w:id="133" w:name="_Toc149657277"/>
      <w:bookmarkStart w:id="134" w:name="_Toc176355440"/>
      <w:r>
        <w:rPr>
          <w:rFonts w:ascii="仿宋" w:eastAsia="仿宋" w:hAnsi="仿宋" w:hint="eastAsia"/>
          <w:color w:val="auto"/>
          <w:kern w:val="0"/>
          <w:szCs w:val="36"/>
        </w:rPr>
        <w:lastRenderedPageBreak/>
        <w:t>第六章投标文件格式</w:t>
      </w:r>
      <w:bookmarkEnd w:id="132"/>
      <w:bookmarkEnd w:id="133"/>
      <w:bookmarkEnd w:id="134"/>
    </w:p>
    <w:p w14:paraId="61B1F706" w14:textId="77777777" w:rsidR="00B5193C" w:rsidRDefault="00B5193C">
      <w:pPr>
        <w:jc w:val="center"/>
        <w:rPr>
          <w:rFonts w:ascii="仿宋" w:eastAsia="仿宋" w:hAnsi="仿宋" w:cs="宋体" w:hint="eastAsia"/>
          <w:szCs w:val="21"/>
        </w:rPr>
      </w:pPr>
      <w:bookmarkStart w:id="135" w:name="_Toc293916381"/>
      <w:bookmarkStart w:id="136" w:name="_Toc293916030"/>
      <w:bookmarkStart w:id="137" w:name="_Toc23643"/>
      <w:bookmarkStart w:id="138" w:name="_Toc4658"/>
      <w:bookmarkStart w:id="139" w:name="_Toc495242046"/>
      <w:bookmarkStart w:id="140" w:name="_Toc3798"/>
      <w:bookmarkStart w:id="141" w:name="_Toc28186"/>
      <w:bookmarkStart w:id="142" w:name="_Toc318084367"/>
      <w:bookmarkStart w:id="143" w:name="_Toc103948897"/>
    </w:p>
    <w:p w14:paraId="61B1F707" w14:textId="77777777" w:rsidR="00B5193C" w:rsidRDefault="00176E49">
      <w:pPr>
        <w:jc w:val="center"/>
        <w:rPr>
          <w:rFonts w:ascii="仿宋" w:eastAsia="仿宋" w:hAnsi="仿宋" w:cs="宋体" w:hint="eastAsia"/>
          <w:sz w:val="24"/>
        </w:rPr>
      </w:pPr>
      <w:r>
        <w:rPr>
          <w:rFonts w:ascii="仿宋" w:eastAsia="仿宋" w:hAnsi="仿宋" w:cs="宋体" w:hint="eastAsia"/>
          <w:sz w:val="24"/>
        </w:rPr>
        <w:t>投标方提交投标文件须知</w:t>
      </w:r>
    </w:p>
    <w:p w14:paraId="61B1F708" w14:textId="77777777" w:rsidR="00B5193C" w:rsidRDefault="00B5193C">
      <w:pPr>
        <w:spacing w:line="520" w:lineRule="exact"/>
        <w:ind w:firstLineChars="200" w:firstLine="480"/>
        <w:rPr>
          <w:rFonts w:ascii="仿宋" w:eastAsia="仿宋" w:hAnsi="仿宋" w:cs="宋体" w:hint="eastAsia"/>
          <w:sz w:val="24"/>
        </w:rPr>
      </w:pPr>
    </w:p>
    <w:p w14:paraId="61B1F709" w14:textId="77777777" w:rsidR="00B5193C" w:rsidRDefault="00176E49">
      <w:pPr>
        <w:spacing w:line="520" w:lineRule="exact"/>
        <w:ind w:firstLineChars="200" w:firstLine="480"/>
        <w:rPr>
          <w:rFonts w:ascii="仿宋" w:eastAsia="仿宋" w:hAnsi="仿宋" w:cs="宋体" w:hint="eastAsia"/>
          <w:sz w:val="24"/>
        </w:rPr>
      </w:pPr>
      <w:r>
        <w:rPr>
          <w:rFonts w:ascii="仿宋" w:eastAsia="仿宋" w:hAnsi="仿宋" w:cs="宋体" w:hint="eastAsia"/>
          <w:sz w:val="24"/>
        </w:rPr>
        <w:t>1、投标方应严格按照以下顺序填写和提交下述规定的全部格式文件以及其他有关资料，混乱的编排导致投标文件被误读或</w:t>
      </w:r>
      <w:proofErr w:type="gramStart"/>
      <w:r>
        <w:rPr>
          <w:rFonts w:ascii="仿宋" w:eastAsia="仿宋" w:hAnsi="仿宋" w:cs="宋体" w:hint="eastAsia"/>
          <w:sz w:val="24"/>
        </w:rPr>
        <w:t>招标方查找不到</w:t>
      </w:r>
      <w:proofErr w:type="gramEnd"/>
      <w:r>
        <w:rPr>
          <w:rFonts w:ascii="仿宋" w:eastAsia="仿宋" w:hAnsi="仿宋" w:cs="宋体" w:hint="eastAsia"/>
          <w:sz w:val="24"/>
        </w:rPr>
        <w:t>有效文件是投标方的风险。</w:t>
      </w:r>
    </w:p>
    <w:p w14:paraId="61B1F70A" w14:textId="77777777" w:rsidR="00B5193C" w:rsidRDefault="00176E49">
      <w:pPr>
        <w:spacing w:line="520" w:lineRule="exact"/>
        <w:ind w:firstLineChars="200" w:firstLine="480"/>
        <w:rPr>
          <w:rFonts w:ascii="仿宋" w:eastAsia="仿宋" w:hAnsi="仿宋" w:cs="宋体" w:hint="eastAsia"/>
          <w:sz w:val="24"/>
        </w:rPr>
      </w:pPr>
      <w:r>
        <w:rPr>
          <w:rFonts w:ascii="仿宋" w:eastAsia="仿宋" w:hAnsi="仿宋" w:cs="宋体" w:hint="eastAsia"/>
          <w:sz w:val="24"/>
        </w:rPr>
        <w:t>2、所附表格中要求回答的全部问题、信息都必须正面回答。</w:t>
      </w:r>
    </w:p>
    <w:p w14:paraId="61B1F70B" w14:textId="77777777" w:rsidR="00B5193C" w:rsidRDefault="00176E49">
      <w:pPr>
        <w:spacing w:line="520" w:lineRule="exact"/>
        <w:ind w:firstLineChars="200" w:firstLine="480"/>
        <w:rPr>
          <w:rFonts w:ascii="仿宋" w:eastAsia="仿宋" w:hAnsi="仿宋" w:cs="宋体" w:hint="eastAsia"/>
          <w:sz w:val="24"/>
        </w:rPr>
      </w:pPr>
      <w:r>
        <w:rPr>
          <w:rFonts w:ascii="仿宋" w:eastAsia="仿宋" w:hAnsi="仿宋" w:cs="宋体" w:hint="eastAsia"/>
          <w:sz w:val="24"/>
        </w:rPr>
        <w:t>3、</w:t>
      </w:r>
      <w:proofErr w:type="gramStart"/>
      <w:r>
        <w:rPr>
          <w:rFonts w:ascii="仿宋" w:eastAsia="仿宋" w:hAnsi="仿宋" w:cs="宋体" w:hint="eastAsia"/>
          <w:sz w:val="24"/>
        </w:rPr>
        <w:t>本资格</w:t>
      </w:r>
      <w:proofErr w:type="gramEnd"/>
      <w:r>
        <w:rPr>
          <w:rFonts w:ascii="仿宋" w:eastAsia="仿宋" w:hAnsi="仿宋" w:cs="宋体" w:hint="eastAsia"/>
          <w:sz w:val="24"/>
        </w:rPr>
        <w:t>声明的签字人应保证全部声明和问题的回答是真实的和正确的。</w:t>
      </w:r>
    </w:p>
    <w:p w14:paraId="61B1F70C" w14:textId="77777777" w:rsidR="00B5193C" w:rsidRDefault="00176E49">
      <w:pPr>
        <w:spacing w:line="520" w:lineRule="exact"/>
        <w:ind w:firstLineChars="200" w:firstLine="480"/>
        <w:rPr>
          <w:rFonts w:ascii="仿宋" w:eastAsia="仿宋" w:hAnsi="仿宋" w:cs="宋体" w:hint="eastAsia"/>
          <w:sz w:val="24"/>
        </w:rPr>
      </w:pPr>
      <w:r>
        <w:rPr>
          <w:rFonts w:ascii="仿宋" w:eastAsia="仿宋" w:hAnsi="仿宋" w:cs="宋体" w:hint="eastAsia"/>
          <w:sz w:val="24"/>
        </w:rPr>
        <w:t>4、招标方将应用投标方提交的资料判断和考虑决定投标方履行合同的合格性及能力。</w:t>
      </w:r>
    </w:p>
    <w:p w14:paraId="61B1F70D" w14:textId="77777777" w:rsidR="00B5193C" w:rsidRDefault="00176E49">
      <w:pPr>
        <w:spacing w:line="520" w:lineRule="exact"/>
        <w:ind w:firstLineChars="200" w:firstLine="480"/>
        <w:rPr>
          <w:rFonts w:ascii="仿宋" w:eastAsia="仿宋" w:hAnsi="仿宋" w:cs="宋体" w:hint="eastAsia"/>
          <w:sz w:val="24"/>
        </w:rPr>
      </w:pPr>
      <w:r>
        <w:rPr>
          <w:rFonts w:ascii="仿宋" w:eastAsia="仿宋" w:hAnsi="仿宋" w:cs="宋体" w:hint="eastAsia"/>
          <w:sz w:val="24"/>
        </w:rPr>
        <w:t>5、投标方提交的材料将被保密保存，但不退还。</w:t>
      </w:r>
    </w:p>
    <w:p w14:paraId="61B1F70E" w14:textId="77777777" w:rsidR="00B5193C" w:rsidRDefault="00176E49">
      <w:pPr>
        <w:spacing w:line="520" w:lineRule="exact"/>
        <w:ind w:firstLineChars="200" w:firstLine="480"/>
        <w:rPr>
          <w:rFonts w:ascii="仿宋" w:eastAsia="仿宋" w:hAnsi="仿宋" w:cs="宋体" w:hint="eastAsia"/>
          <w:sz w:val="24"/>
        </w:rPr>
      </w:pPr>
      <w:r>
        <w:rPr>
          <w:rFonts w:ascii="仿宋" w:eastAsia="仿宋" w:hAnsi="仿宋" w:cs="宋体" w:hint="eastAsia"/>
          <w:sz w:val="24"/>
        </w:rPr>
        <w:t>6、全部文件应按投标方须知中规定的语言和份数提交。</w:t>
      </w:r>
      <w:bookmarkEnd w:id="135"/>
      <w:bookmarkEnd w:id="136"/>
    </w:p>
    <w:p w14:paraId="61B1F70F" w14:textId="77777777" w:rsidR="00B5193C" w:rsidRDefault="00176E49">
      <w:pPr>
        <w:widowControl/>
        <w:jc w:val="left"/>
        <w:rPr>
          <w:rFonts w:ascii="仿宋" w:eastAsia="仿宋" w:hAnsi="仿宋" w:cs="宋体" w:hint="eastAsia"/>
          <w:b/>
          <w:bCs/>
          <w:sz w:val="28"/>
        </w:rPr>
      </w:pPr>
      <w:r>
        <w:rPr>
          <w:rFonts w:ascii="仿宋" w:eastAsia="仿宋" w:hAnsi="仿宋" w:cs="宋体"/>
          <w:b/>
          <w:bCs/>
          <w:sz w:val="28"/>
        </w:rPr>
        <w:br w:type="page"/>
      </w:r>
    </w:p>
    <w:p w14:paraId="61B1F710" w14:textId="77777777" w:rsidR="00B5193C" w:rsidRDefault="00176E49">
      <w:pPr>
        <w:jc w:val="center"/>
        <w:outlineLvl w:val="1"/>
        <w:rPr>
          <w:rFonts w:ascii="仿宋" w:eastAsia="仿宋" w:hAnsi="仿宋" w:cs="宋体" w:hint="eastAsia"/>
          <w:b/>
          <w:bCs/>
          <w:sz w:val="28"/>
        </w:rPr>
      </w:pPr>
      <w:bookmarkStart w:id="144" w:name="_Toc149657324"/>
      <w:bookmarkStart w:id="145" w:name="_Toc176355441"/>
      <w:r>
        <w:rPr>
          <w:rFonts w:ascii="仿宋" w:eastAsia="仿宋" w:hAnsi="仿宋" w:cs="宋体" w:hint="eastAsia"/>
          <w:b/>
          <w:bCs/>
          <w:sz w:val="28"/>
        </w:rPr>
        <w:lastRenderedPageBreak/>
        <w:t>一、资格证明文件/商务/技术/报价文件格式</w:t>
      </w:r>
      <w:bookmarkEnd w:id="137"/>
      <w:bookmarkEnd w:id="138"/>
      <w:bookmarkEnd w:id="139"/>
      <w:bookmarkEnd w:id="140"/>
      <w:bookmarkEnd w:id="141"/>
      <w:bookmarkEnd w:id="142"/>
      <w:bookmarkEnd w:id="143"/>
      <w:bookmarkEnd w:id="144"/>
      <w:bookmarkEnd w:id="145"/>
    </w:p>
    <w:p w14:paraId="61B1F711" w14:textId="77777777" w:rsidR="00B5193C" w:rsidRDefault="00B5193C">
      <w:pPr>
        <w:jc w:val="center"/>
        <w:rPr>
          <w:rFonts w:ascii="仿宋" w:eastAsia="仿宋" w:hAnsi="仿宋" w:cs="宋体" w:hint="eastAsia"/>
          <w:b/>
          <w:bCs/>
          <w:sz w:val="28"/>
        </w:rPr>
      </w:pPr>
    </w:p>
    <w:p w14:paraId="61B1F712" w14:textId="77777777" w:rsidR="00B5193C" w:rsidRDefault="00B5193C">
      <w:pPr>
        <w:adjustRightInd w:val="0"/>
        <w:snapToGrid w:val="0"/>
        <w:spacing w:line="500" w:lineRule="exact"/>
        <w:jc w:val="right"/>
        <w:rPr>
          <w:rFonts w:ascii="仿宋" w:eastAsia="仿宋" w:hAnsi="仿宋" w:cs="宋体" w:hint="eastAsia"/>
          <w:b/>
          <w:bCs/>
          <w:sz w:val="32"/>
          <w:szCs w:val="32"/>
        </w:rPr>
      </w:pPr>
    </w:p>
    <w:p w14:paraId="61B1F713" w14:textId="77777777" w:rsidR="00B5193C" w:rsidRDefault="00B5193C">
      <w:pPr>
        <w:adjustRightInd w:val="0"/>
        <w:snapToGrid w:val="0"/>
        <w:jc w:val="center"/>
        <w:rPr>
          <w:rFonts w:ascii="仿宋" w:eastAsia="仿宋" w:hAnsi="仿宋" w:cs="宋体" w:hint="eastAsia"/>
          <w:b/>
          <w:szCs w:val="21"/>
        </w:rPr>
      </w:pPr>
    </w:p>
    <w:p w14:paraId="61B1F714" w14:textId="77777777" w:rsidR="00B5193C" w:rsidRDefault="00B5193C">
      <w:pPr>
        <w:adjustRightInd w:val="0"/>
        <w:snapToGrid w:val="0"/>
        <w:jc w:val="center"/>
        <w:rPr>
          <w:rFonts w:ascii="仿宋" w:eastAsia="仿宋" w:hAnsi="仿宋" w:cs="宋体" w:hint="eastAsia"/>
          <w:sz w:val="33"/>
          <w:szCs w:val="21"/>
        </w:rPr>
      </w:pPr>
    </w:p>
    <w:p w14:paraId="73F0E4CA" w14:textId="48433ACE" w:rsidR="009B4730" w:rsidRDefault="00BA148E">
      <w:pPr>
        <w:adjustRightInd w:val="0"/>
        <w:snapToGrid w:val="0"/>
        <w:spacing w:line="360" w:lineRule="auto"/>
        <w:jc w:val="center"/>
        <w:rPr>
          <w:rFonts w:ascii="仿宋" w:eastAsia="仿宋" w:hAnsi="仿宋" w:cs="宋体" w:hint="eastAsia"/>
          <w:sz w:val="42"/>
          <w:szCs w:val="42"/>
        </w:rPr>
      </w:pPr>
      <w:r>
        <w:rPr>
          <w:rFonts w:ascii="仿宋" w:eastAsia="仿宋" w:hAnsi="仿宋" w:cs="宋体" w:hint="eastAsia"/>
          <w:sz w:val="42"/>
          <w:szCs w:val="42"/>
        </w:rPr>
        <w:t>2024</w:t>
      </w:r>
      <w:proofErr w:type="gramStart"/>
      <w:r>
        <w:rPr>
          <w:rFonts w:ascii="仿宋" w:eastAsia="仿宋" w:hAnsi="仿宋" w:cs="宋体" w:hint="eastAsia"/>
          <w:sz w:val="42"/>
          <w:szCs w:val="42"/>
        </w:rPr>
        <w:t>报福镇</w:t>
      </w:r>
      <w:proofErr w:type="gramEnd"/>
      <w:r>
        <w:rPr>
          <w:rFonts w:ascii="仿宋" w:eastAsia="仿宋" w:hAnsi="仿宋" w:cs="宋体" w:hint="eastAsia"/>
          <w:sz w:val="42"/>
          <w:szCs w:val="42"/>
        </w:rPr>
        <w:t>应急消防站执勤车辆采购项目</w:t>
      </w:r>
    </w:p>
    <w:p w14:paraId="61B1F716" w14:textId="23905A9C" w:rsidR="00B5193C" w:rsidRDefault="00176E49">
      <w:pPr>
        <w:adjustRightInd w:val="0"/>
        <w:snapToGrid w:val="0"/>
        <w:spacing w:line="360" w:lineRule="auto"/>
        <w:jc w:val="center"/>
        <w:rPr>
          <w:rFonts w:ascii="仿宋" w:eastAsia="仿宋" w:hAnsi="仿宋" w:cs="宋体" w:hint="eastAsia"/>
          <w:sz w:val="44"/>
          <w:szCs w:val="44"/>
        </w:rPr>
      </w:pPr>
      <w:r>
        <w:rPr>
          <w:rFonts w:ascii="仿宋" w:eastAsia="仿宋" w:hAnsi="仿宋" w:cs="宋体" w:hint="eastAsia"/>
          <w:sz w:val="44"/>
          <w:szCs w:val="44"/>
        </w:rPr>
        <w:t>资格证明文件/商务/技术文件/报价文件</w:t>
      </w:r>
    </w:p>
    <w:p w14:paraId="61B1F717" w14:textId="77777777" w:rsidR="00B5193C" w:rsidRDefault="00B5193C">
      <w:pPr>
        <w:adjustRightInd w:val="0"/>
        <w:snapToGrid w:val="0"/>
        <w:spacing w:line="360" w:lineRule="auto"/>
        <w:jc w:val="center"/>
        <w:rPr>
          <w:rFonts w:ascii="仿宋" w:eastAsia="仿宋" w:hAnsi="仿宋" w:cs="宋体" w:hint="eastAsia"/>
          <w:sz w:val="52"/>
          <w:szCs w:val="52"/>
        </w:rPr>
      </w:pPr>
    </w:p>
    <w:p w14:paraId="61B1F718" w14:textId="77777777" w:rsidR="00B5193C" w:rsidRDefault="00B5193C">
      <w:pPr>
        <w:adjustRightInd w:val="0"/>
        <w:snapToGrid w:val="0"/>
        <w:spacing w:line="500" w:lineRule="exact"/>
        <w:ind w:firstLineChars="455" w:firstLine="955"/>
        <w:rPr>
          <w:rFonts w:ascii="仿宋" w:eastAsia="仿宋" w:hAnsi="仿宋" w:cs="宋体" w:hint="eastAsia"/>
          <w:bCs/>
          <w:szCs w:val="21"/>
        </w:rPr>
      </w:pPr>
    </w:p>
    <w:p w14:paraId="61B1F719" w14:textId="77777777" w:rsidR="00B5193C" w:rsidRDefault="00B5193C">
      <w:pPr>
        <w:adjustRightInd w:val="0"/>
        <w:snapToGrid w:val="0"/>
        <w:spacing w:line="500" w:lineRule="exact"/>
        <w:ind w:firstLineChars="455" w:firstLine="955"/>
        <w:rPr>
          <w:rFonts w:ascii="仿宋" w:eastAsia="仿宋" w:hAnsi="仿宋" w:cs="宋体" w:hint="eastAsia"/>
          <w:bCs/>
          <w:szCs w:val="21"/>
        </w:rPr>
      </w:pPr>
    </w:p>
    <w:p w14:paraId="61B1F71A" w14:textId="77777777" w:rsidR="00B5193C" w:rsidRDefault="00B5193C">
      <w:pPr>
        <w:adjustRightInd w:val="0"/>
        <w:snapToGrid w:val="0"/>
        <w:spacing w:line="500" w:lineRule="exact"/>
        <w:ind w:firstLineChars="455" w:firstLine="955"/>
        <w:rPr>
          <w:rFonts w:ascii="仿宋" w:eastAsia="仿宋" w:hAnsi="仿宋" w:cs="宋体" w:hint="eastAsia"/>
          <w:bCs/>
          <w:szCs w:val="21"/>
        </w:rPr>
      </w:pPr>
    </w:p>
    <w:p w14:paraId="61B1F71B" w14:textId="77777777" w:rsidR="00B5193C"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u w:val="single"/>
        </w:rPr>
      </w:pPr>
      <w:r>
        <w:rPr>
          <w:rFonts w:ascii="仿宋" w:eastAsia="仿宋" w:hAnsi="仿宋" w:cs="宋体" w:hint="eastAsia"/>
          <w:bCs/>
          <w:szCs w:val="21"/>
        </w:rPr>
        <w:t>项目名称：</w:t>
      </w:r>
      <w:r>
        <w:rPr>
          <w:rFonts w:ascii="仿宋" w:eastAsia="仿宋" w:hAnsi="仿宋" w:cs="宋体" w:hint="eastAsia"/>
          <w:bCs/>
          <w:szCs w:val="21"/>
          <w:u w:val="single"/>
        </w:rPr>
        <w:t xml:space="preserve">                                     </w:t>
      </w:r>
    </w:p>
    <w:p w14:paraId="61B1F71C" w14:textId="77777777" w:rsidR="00B5193C"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u w:val="single"/>
        </w:rPr>
      </w:pPr>
      <w:r>
        <w:rPr>
          <w:rFonts w:ascii="仿宋" w:eastAsia="仿宋" w:hAnsi="仿宋" w:cs="宋体" w:hint="eastAsia"/>
          <w:bCs/>
          <w:szCs w:val="21"/>
        </w:rPr>
        <w:t>项目编号：</w:t>
      </w:r>
      <w:r>
        <w:rPr>
          <w:rFonts w:ascii="仿宋" w:eastAsia="仿宋" w:hAnsi="仿宋" w:cs="宋体" w:hint="eastAsia"/>
          <w:bCs/>
          <w:szCs w:val="21"/>
          <w:u w:val="single"/>
        </w:rPr>
        <w:t xml:space="preserve">                                     </w:t>
      </w:r>
    </w:p>
    <w:p w14:paraId="61B1F71D" w14:textId="77777777" w:rsidR="00B5193C" w:rsidRDefault="00176E49">
      <w:pPr>
        <w:adjustRightInd w:val="0"/>
        <w:snapToGrid w:val="0"/>
        <w:spacing w:beforeLines="50" w:before="120" w:afterLines="50" w:after="120" w:line="500" w:lineRule="exact"/>
        <w:ind w:firstLineChars="400" w:firstLine="840"/>
        <w:rPr>
          <w:rFonts w:ascii="仿宋" w:eastAsia="仿宋" w:hAnsi="仿宋" w:cs="宋体" w:hint="eastAsia"/>
          <w:szCs w:val="21"/>
        </w:rPr>
      </w:pPr>
      <w:r>
        <w:rPr>
          <w:rFonts w:ascii="仿宋" w:eastAsia="仿宋" w:hAnsi="仿宋" w:cs="宋体" w:hint="eastAsia"/>
          <w:szCs w:val="21"/>
        </w:rPr>
        <w:t>投标人名称（盖章）：</w:t>
      </w:r>
      <w:r>
        <w:rPr>
          <w:rFonts w:ascii="仿宋" w:eastAsia="仿宋" w:hAnsi="仿宋" w:cs="宋体" w:hint="eastAsia"/>
          <w:bCs/>
          <w:szCs w:val="21"/>
          <w:u w:val="single"/>
        </w:rPr>
        <w:t xml:space="preserve">                           </w:t>
      </w:r>
    </w:p>
    <w:p w14:paraId="61B1F71E" w14:textId="77777777" w:rsidR="00B5193C" w:rsidRDefault="00176E49">
      <w:pPr>
        <w:adjustRightInd w:val="0"/>
        <w:snapToGrid w:val="0"/>
        <w:spacing w:beforeLines="50" w:before="120" w:afterLines="50" w:after="120" w:line="500" w:lineRule="exact"/>
        <w:ind w:firstLineChars="400" w:firstLine="840"/>
        <w:rPr>
          <w:rFonts w:ascii="仿宋" w:eastAsia="仿宋" w:hAnsi="仿宋" w:cs="宋体" w:hint="eastAsia"/>
          <w:szCs w:val="21"/>
        </w:rPr>
      </w:pPr>
      <w:r>
        <w:rPr>
          <w:rFonts w:ascii="仿宋" w:eastAsia="仿宋" w:hAnsi="仿宋" w:cs="宋体" w:hint="eastAsia"/>
          <w:szCs w:val="21"/>
        </w:rPr>
        <w:t>投标人地址：</w:t>
      </w:r>
      <w:r>
        <w:rPr>
          <w:rFonts w:ascii="仿宋" w:eastAsia="仿宋" w:hAnsi="仿宋" w:cs="宋体" w:hint="eastAsia"/>
          <w:bCs/>
          <w:szCs w:val="21"/>
          <w:u w:val="single"/>
        </w:rPr>
        <w:t xml:space="preserve">                                   </w:t>
      </w:r>
    </w:p>
    <w:p w14:paraId="61B1F71F" w14:textId="77777777" w:rsidR="00B5193C"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rPr>
      </w:pPr>
      <w:r>
        <w:rPr>
          <w:rFonts w:ascii="仿宋" w:eastAsia="仿宋" w:hAnsi="仿宋" w:cs="宋体" w:hint="eastAsia"/>
          <w:bCs/>
          <w:szCs w:val="21"/>
        </w:rPr>
        <w:t>授权代表签名：</w:t>
      </w:r>
      <w:r>
        <w:rPr>
          <w:rFonts w:ascii="仿宋" w:eastAsia="仿宋" w:hAnsi="仿宋" w:cs="宋体" w:hint="eastAsia"/>
          <w:bCs/>
          <w:szCs w:val="21"/>
          <w:u w:val="single"/>
        </w:rPr>
        <w:t xml:space="preserve">                                 </w:t>
      </w:r>
    </w:p>
    <w:p w14:paraId="61B1F720" w14:textId="77777777" w:rsidR="00B5193C" w:rsidRDefault="00176E49">
      <w:pPr>
        <w:adjustRightInd w:val="0"/>
        <w:snapToGrid w:val="0"/>
        <w:spacing w:beforeLines="50" w:before="120" w:afterLines="50" w:after="120" w:line="500" w:lineRule="exact"/>
        <w:ind w:firstLineChars="400" w:firstLine="840"/>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721" w14:textId="77777777" w:rsidR="00B5193C" w:rsidRDefault="00B5193C">
      <w:pPr>
        <w:spacing w:line="380" w:lineRule="exact"/>
        <w:jc w:val="left"/>
        <w:rPr>
          <w:rFonts w:ascii="仿宋" w:eastAsia="仿宋" w:hAnsi="仿宋" w:cs="微软雅黑" w:hint="eastAsia"/>
          <w:b/>
          <w:kern w:val="1"/>
          <w:sz w:val="30"/>
          <w:szCs w:val="30"/>
        </w:rPr>
      </w:pPr>
    </w:p>
    <w:p w14:paraId="61B1F722" w14:textId="77777777" w:rsidR="00B5193C" w:rsidRDefault="00B5193C">
      <w:pPr>
        <w:spacing w:line="380" w:lineRule="exact"/>
        <w:ind w:right="480"/>
        <w:rPr>
          <w:rFonts w:ascii="仿宋" w:eastAsia="仿宋" w:hAnsi="仿宋" w:cs="微软雅黑" w:hint="eastAsia"/>
          <w:kern w:val="1"/>
          <w:sz w:val="24"/>
        </w:rPr>
      </w:pPr>
    </w:p>
    <w:p w14:paraId="61B1F723" w14:textId="77777777" w:rsidR="00B5193C" w:rsidRDefault="00B5193C">
      <w:pPr>
        <w:spacing w:line="380" w:lineRule="exact"/>
        <w:ind w:right="480"/>
        <w:rPr>
          <w:rFonts w:ascii="仿宋" w:eastAsia="仿宋" w:hAnsi="仿宋" w:cs="微软雅黑" w:hint="eastAsia"/>
          <w:b/>
          <w:kern w:val="1"/>
          <w:sz w:val="28"/>
          <w:szCs w:val="28"/>
        </w:rPr>
      </w:pPr>
    </w:p>
    <w:p w14:paraId="61B1F724" w14:textId="77777777" w:rsidR="00B5193C" w:rsidRDefault="00176E49">
      <w:pPr>
        <w:widowControl/>
        <w:jc w:val="left"/>
        <w:rPr>
          <w:rFonts w:ascii="仿宋" w:eastAsia="仿宋" w:hAnsi="仿宋" w:cs="宋体" w:hint="eastAsia"/>
          <w:sz w:val="28"/>
          <w:szCs w:val="28"/>
        </w:rPr>
      </w:pPr>
      <w:r>
        <w:rPr>
          <w:rFonts w:ascii="仿宋" w:eastAsia="仿宋" w:hAnsi="仿宋" w:cs="宋体"/>
          <w:sz w:val="28"/>
          <w:szCs w:val="28"/>
        </w:rPr>
        <w:br w:type="page"/>
      </w:r>
    </w:p>
    <w:p w14:paraId="61B1F725" w14:textId="77777777" w:rsidR="00B5193C" w:rsidRDefault="00176E49">
      <w:pPr>
        <w:jc w:val="center"/>
        <w:outlineLvl w:val="1"/>
        <w:rPr>
          <w:rFonts w:ascii="仿宋" w:eastAsia="仿宋" w:hAnsi="仿宋" w:cs="宋体" w:hint="eastAsia"/>
          <w:b/>
          <w:bCs/>
          <w:sz w:val="28"/>
        </w:rPr>
      </w:pPr>
      <w:bookmarkStart w:id="146" w:name="_Toc149657325"/>
      <w:bookmarkStart w:id="147" w:name="_Toc176355442"/>
      <w:r>
        <w:rPr>
          <w:rFonts w:ascii="仿宋" w:eastAsia="仿宋" w:hAnsi="仿宋" w:cs="宋体" w:hint="eastAsia"/>
          <w:b/>
          <w:bCs/>
          <w:sz w:val="28"/>
        </w:rPr>
        <w:lastRenderedPageBreak/>
        <w:t>二、资格文件目录</w:t>
      </w:r>
      <w:bookmarkEnd w:id="146"/>
      <w:bookmarkEnd w:id="147"/>
    </w:p>
    <w:p w14:paraId="61B1F726" w14:textId="77777777" w:rsidR="00B5193C" w:rsidRDefault="00B5193C">
      <w:pPr>
        <w:spacing w:line="380" w:lineRule="exact"/>
        <w:jc w:val="left"/>
        <w:rPr>
          <w:rFonts w:ascii="仿宋" w:eastAsia="仿宋" w:hAnsi="仿宋" w:cs="微软雅黑" w:hint="eastAsia"/>
          <w:b/>
          <w:kern w:val="1"/>
          <w:sz w:val="30"/>
          <w:szCs w:val="30"/>
        </w:rPr>
      </w:pPr>
    </w:p>
    <w:p w14:paraId="61B1F727"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（1）投标资格声明书（格式见第六章）；</w:t>
      </w:r>
    </w:p>
    <w:p w14:paraId="61B1F728"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（2）营业执照三证合一或五证合一的副本复印件；</w:t>
      </w:r>
    </w:p>
    <w:p w14:paraId="61B1F729"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（3）法定代表人身份证明书和授权委托书（格式见附件）；</w:t>
      </w:r>
    </w:p>
    <w:p w14:paraId="61B1F72A"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（4）授权代表社保缴费凭证或花名册复印件；</w:t>
      </w:r>
    </w:p>
    <w:p w14:paraId="61B1F72B"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（5）投标人最近一个季度依法缴纳税收和社保费的证明[税费凭证复印件，或者依法缴纳税费或依法免缴税费的证明]；</w:t>
      </w:r>
    </w:p>
    <w:p w14:paraId="61B1F72C"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（6）中小企业声明函(格式见第六章)；</w:t>
      </w:r>
    </w:p>
    <w:p w14:paraId="61B1F72D"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（7）残疾人福利性单位声明函（如投标人为残疾人福利性单位）；</w:t>
      </w:r>
    </w:p>
    <w:p w14:paraId="61B1F72E"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（8）监狱企业相关证明材料（如投标人为监狱企业）；</w:t>
      </w:r>
    </w:p>
    <w:p w14:paraId="61B1F72F"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（9）政府采购政策情况表（格式见第六章）。</w:t>
      </w:r>
    </w:p>
    <w:p w14:paraId="61B1F730" w14:textId="77777777" w:rsidR="00B5193C" w:rsidRDefault="00176E49">
      <w:pPr>
        <w:spacing w:line="380" w:lineRule="exact"/>
        <w:ind w:firstLineChars="200" w:firstLine="420"/>
        <w:jc w:val="center"/>
        <w:rPr>
          <w:rFonts w:ascii="仿宋" w:eastAsia="仿宋" w:hAnsi="仿宋" w:hint="eastAsia"/>
          <w:szCs w:val="21"/>
        </w:rPr>
      </w:pPr>
      <w:r>
        <w:rPr>
          <w:rFonts w:ascii="仿宋" w:eastAsia="仿宋" w:hAnsi="仿宋" w:hint="eastAsia"/>
          <w:szCs w:val="21"/>
        </w:rPr>
        <w:t>复印件均须加盖供应商电子公章</w:t>
      </w:r>
    </w:p>
    <w:p w14:paraId="63358919" w14:textId="77777777" w:rsidR="00F26EE2" w:rsidRPr="00F26EE2" w:rsidRDefault="00F26EE2" w:rsidP="00F26EE2">
      <w:pPr>
        <w:pStyle w:val="2"/>
      </w:pPr>
    </w:p>
    <w:p w14:paraId="61B1F731" w14:textId="77777777" w:rsidR="00B5193C" w:rsidRDefault="00B5193C">
      <w:pPr>
        <w:spacing w:line="380" w:lineRule="exact"/>
        <w:jc w:val="left"/>
        <w:rPr>
          <w:rFonts w:ascii="仿宋" w:eastAsia="仿宋" w:hAnsi="仿宋" w:cs="微软雅黑" w:hint="eastAsia"/>
          <w:b/>
          <w:kern w:val="1"/>
          <w:sz w:val="30"/>
          <w:szCs w:val="30"/>
        </w:rPr>
      </w:pPr>
    </w:p>
    <w:p w14:paraId="61B1F732" w14:textId="77777777" w:rsidR="00B5193C" w:rsidRDefault="00B5193C">
      <w:pPr>
        <w:spacing w:line="380" w:lineRule="exact"/>
        <w:jc w:val="left"/>
        <w:rPr>
          <w:rFonts w:ascii="仿宋" w:eastAsia="仿宋" w:hAnsi="仿宋" w:cs="微软雅黑" w:hint="eastAsia"/>
          <w:b/>
          <w:kern w:val="1"/>
          <w:sz w:val="30"/>
          <w:szCs w:val="30"/>
        </w:rPr>
      </w:pPr>
    </w:p>
    <w:p w14:paraId="61B1F733" w14:textId="77777777" w:rsidR="00B5193C" w:rsidRDefault="00B5193C">
      <w:pPr>
        <w:spacing w:line="380" w:lineRule="exact"/>
        <w:jc w:val="left"/>
        <w:rPr>
          <w:rFonts w:ascii="仿宋" w:eastAsia="仿宋" w:hAnsi="仿宋" w:cs="微软雅黑" w:hint="eastAsia"/>
          <w:b/>
          <w:kern w:val="1"/>
          <w:sz w:val="30"/>
          <w:szCs w:val="30"/>
        </w:rPr>
      </w:pPr>
    </w:p>
    <w:p w14:paraId="61B1F734" w14:textId="77777777" w:rsidR="00B5193C" w:rsidRDefault="00B5193C">
      <w:pPr>
        <w:spacing w:line="380" w:lineRule="exact"/>
        <w:jc w:val="left"/>
        <w:rPr>
          <w:rFonts w:ascii="仿宋" w:eastAsia="仿宋" w:hAnsi="仿宋" w:cs="微软雅黑" w:hint="eastAsia"/>
          <w:b/>
          <w:kern w:val="1"/>
          <w:sz w:val="30"/>
          <w:szCs w:val="30"/>
        </w:rPr>
      </w:pPr>
    </w:p>
    <w:p w14:paraId="61B1F735" w14:textId="77777777" w:rsidR="00B5193C" w:rsidRDefault="00B5193C">
      <w:pPr>
        <w:spacing w:line="380" w:lineRule="exact"/>
        <w:jc w:val="left"/>
        <w:rPr>
          <w:rFonts w:ascii="仿宋" w:eastAsia="仿宋" w:hAnsi="仿宋" w:hint="eastAsia"/>
          <w:szCs w:val="21"/>
        </w:rPr>
      </w:pPr>
    </w:p>
    <w:p w14:paraId="61B1F736" w14:textId="77777777" w:rsidR="00B5193C" w:rsidRDefault="00B5193C">
      <w:pPr>
        <w:spacing w:line="380" w:lineRule="exact"/>
        <w:jc w:val="left"/>
        <w:rPr>
          <w:rFonts w:ascii="仿宋" w:eastAsia="仿宋" w:hAnsi="仿宋" w:hint="eastAsia"/>
          <w:szCs w:val="21"/>
        </w:rPr>
      </w:pPr>
    </w:p>
    <w:p w14:paraId="61B1F737" w14:textId="77777777" w:rsidR="00B5193C" w:rsidRDefault="00B5193C">
      <w:pPr>
        <w:spacing w:line="380" w:lineRule="exact"/>
        <w:jc w:val="left"/>
        <w:rPr>
          <w:rFonts w:ascii="仿宋" w:eastAsia="仿宋" w:hAnsi="仿宋" w:hint="eastAsia"/>
          <w:szCs w:val="21"/>
        </w:rPr>
      </w:pPr>
    </w:p>
    <w:p w14:paraId="61B1F738" w14:textId="77777777" w:rsidR="00B5193C" w:rsidRDefault="00B5193C">
      <w:pPr>
        <w:spacing w:line="380" w:lineRule="exact"/>
        <w:jc w:val="left"/>
        <w:rPr>
          <w:rFonts w:ascii="仿宋" w:eastAsia="仿宋" w:hAnsi="仿宋" w:hint="eastAsia"/>
          <w:szCs w:val="21"/>
        </w:rPr>
      </w:pPr>
    </w:p>
    <w:p w14:paraId="61B1F739" w14:textId="77777777" w:rsidR="00B5193C" w:rsidRDefault="00B5193C">
      <w:pPr>
        <w:adjustRightInd w:val="0"/>
        <w:snapToGrid w:val="0"/>
        <w:spacing w:line="380" w:lineRule="exact"/>
        <w:jc w:val="left"/>
        <w:rPr>
          <w:rFonts w:ascii="仿宋" w:eastAsia="仿宋" w:hAnsi="仿宋" w:hint="eastAsia"/>
          <w:b/>
          <w:sz w:val="30"/>
          <w:szCs w:val="30"/>
        </w:rPr>
      </w:pPr>
    </w:p>
    <w:p w14:paraId="61B1F73A" w14:textId="77777777" w:rsidR="00B5193C" w:rsidRDefault="00B5193C">
      <w:pPr>
        <w:adjustRightInd w:val="0"/>
        <w:snapToGrid w:val="0"/>
        <w:spacing w:line="380" w:lineRule="exact"/>
        <w:jc w:val="left"/>
        <w:rPr>
          <w:rFonts w:ascii="仿宋" w:eastAsia="仿宋" w:hAnsi="仿宋" w:hint="eastAsia"/>
          <w:b/>
          <w:sz w:val="30"/>
          <w:szCs w:val="30"/>
        </w:rPr>
      </w:pPr>
    </w:p>
    <w:p w14:paraId="61B1F73B" w14:textId="77777777" w:rsidR="00B5193C" w:rsidRDefault="00B5193C">
      <w:pPr>
        <w:adjustRightInd w:val="0"/>
        <w:snapToGrid w:val="0"/>
        <w:spacing w:line="380" w:lineRule="exact"/>
        <w:jc w:val="left"/>
        <w:rPr>
          <w:rFonts w:ascii="仿宋" w:eastAsia="仿宋" w:hAnsi="仿宋" w:hint="eastAsia"/>
          <w:b/>
          <w:sz w:val="30"/>
          <w:szCs w:val="30"/>
        </w:rPr>
      </w:pPr>
    </w:p>
    <w:p w14:paraId="61B1F73C" w14:textId="77777777" w:rsidR="00B5193C" w:rsidRDefault="00B5193C">
      <w:pPr>
        <w:pStyle w:val="2"/>
        <w:ind w:leftChars="0" w:left="0" w:firstLineChars="0" w:firstLine="0"/>
        <w:rPr>
          <w:rFonts w:ascii="仿宋" w:eastAsia="仿宋" w:hAnsi="仿宋" w:hint="eastAsia"/>
          <w:b/>
          <w:sz w:val="30"/>
          <w:szCs w:val="30"/>
        </w:rPr>
      </w:pPr>
    </w:p>
    <w:p w14:paraId="61B1F73D" w14:textId="77777777" w:rsidR="00B5193C" w:rsidRDefault="00B5193C">
      <w:pPr>
        <w:pStyle w:val="af0"/>
        <w:ind w:firstLine="480"/>
        <w:rPr>
          <w:rFonts w:ascii="仿宋" w:eastAsia="仿宋" w:hAnsi="仿宋" w:hint="eastAsia"/>
        </w:rPr>
      </w:pPr>
    </w:p>
    <w:p w14:paraId="61B1F73E" w14:textId="77777777" w:rsidR="00B5193C" w:rsidRDefault="00176E49">
      <w:pPr>
        <w:keepNext/>
        <w:pageBreakBefore/>
        <w:adjustRightInd w:val="0"/>
        <w:snapToGrid w:val="0"/>
        <w:spacing w:line="400" w:lineRule="exact"/>
        <w:outlineLvl w:val="2"/>
        <w:rPr>
          <w:rFonts w:ascii="仿宋" w:eastAsia="仿宋" w:hAnsi="仿宋" w:cs="宋体" w:hint="eastAsia"/>
          <w:b/>
          <w:szCs w:val="21"/>
        </w:rPr>
      </w:pPr>
      <w:bookmarkStart w:id="148" w:name="_Toc103287802"/>
      <w:bookmarkStart w:id="149" w:name="_Toc103287738"/>
      <w:bookmarkStart w:id="150" w:name="_Toc149657326"/>
      <w:bookmarkStart w:id="151" w:name="_Toc103948899"/>
      <w:bookmarkStart w:id="152" w:name="_Toc176355443"/>
      <w:r>
        <w:rPr>
          <w:rFonts w:ascii="仿宋" w:eastAsia="仿宋" w:hAnsi="仿宋" w:cs="宋体" w:hint="eastAsia"/>
          <w:b/>
          <w:szCs w:val="21"/>
        </w:rPr>
        <w:lastRenderedPageBreak/>
        <w:t>（1）投标声明书格式</w:t>
      </w:r>
      <w:bookmarkEnd w:id="148"/>
      <w:bookmarkEnd w:id="149"/>
      <w:bookmarkEnd w:id="150"/>
      <w:bookmarkEnd w:id="151"/>
      <w:bookmarkEnd w:id="152"/>
    </w:p>
    <w:p w14:paraId="61B1F73F" w14:textId="77777777" w:rsidR="00B5193C" w:rsidRDefault="00176E49">
      <w:pPr>
        <w:adjustRightInd w:val="0"/>
        <w:snapToGrid w:val="0"/>
        <w:spacing w:line="440" w:lineRule="exact"/>
        <w:jc w:val="center"/>
        <w:rPr>
          <w:rFonts w:ascii="仿宋" w:eastAsia="仿宋" w:hAnsi="仿宋" w:cs="宋体" w:hint="eastAsia"/>
          <w:b/>
          <w:szCs w:val="21"/>
        </w:rPr>
      </w:pPr>
      <w:r>
        <w:rPr>
          <w:rFonts w:ascii="仿宋" w:eastAsia="仿宋" w:hAnsi="仿宋" w:cs="宋体" w:hint="eastAsia"/>
          <w:b/>
          <w:szCs w:val="21"/>
        </w:rPr>
        <w:t>投标资格声明书</w:t>
      </w:r>
    </w:p>
    <w:p w14:paraId="61B1F741" w14:textId="77777777" w:rsidR="00B5193C" w:rsidRDefault="00176E49">
      <w:pPr>
        <w:spacing w:line="440" w:lineRule="exact"/>
        <w:rPr>
          <w:rFonts w:ascii="仿宋" w:eastAsia="仿宋" w:hAnsi="仿宋" w:cs="宋体" w:hint="eastAsia"/>
          <w:szCs w:val="21"/>
        </w:rPr>
      </w:pPr>
      <w:r>
        <w:rPr>
          <w:rFonts w:ascii="仿宋" w:eastAsia="仿宋" w:hAnsi="仿宋" w:cs="宋体" w:hint="eastAsia"/>
          <w:szCs w:val="21"/>
        </w:rPr>
        <w:t>致：</w:t>
      </w:r>
      <w:r>
        <w:rPr>
          <w:rFonts w:ascii="仿宋" w:eastAsia="仿宋" w:hAnsi="仿宋" w:cs="宋体" w:hint="eastAsia"/>
          <w:szCs w:val="21"/>
          <w:u w:val="single"/>
        </w:rPr>
        <w:t xml:space="preserve">           </w:t>
      </w:r>
      <w:r>
        <w:rPr>
          <w:rFonts w:ascii="仿宋" w:eastAsia="仿宋" w:hAnsi="仿宋" w:cs="宋体" w:hint="eastAsia"/>
          <w:szCs w:val="21"/>
        </w:rPr>
        <w:t>（招标采购单位名称）：</w:t>
      </w:r>
    </w:p>
    <w:p w14:paraId="61B1F742" w14:textId="77777777" w:rsidR="00B5193C" w:rsidRDefault="00176E49">
      <w:pPr>
        <w:spacing w:line="440" w:lineRule="exact"/>
        <w:rPr>
          <w:rFonts w:ascii="仿宋" w:eastAsia="仿宋" w:hAnsi="仿宋" w:cs="宋体" w:hint="eastAsia"/>
          <w:szCs w:val="21"/>
        </w:rPr>
      </w:pPr>
      <w:r>
        <w:rPr>
          <w:rFonts w:ascii="仿宋" w:eastAsia="仿宋" w:hAnsi="仿宋" w:cs="宋体" w:hint="eastAsia"/>
          <w:szCs w:val="21"/>
        </w:rPr>
        <w:t xml:space="preserve">    </w:t>
      </w:r>
      <w:r>
        <w:rPr>
          <w:rFonts w:ascii="仿宋" w:eastAsia="仿宋" w:hAnsi="仿宋" w:cs="宋体" w:hint="eastAsia"/>
          <w:szCs w:val="21"/>
          <w:u w:val="single"/>
        </w:rPr>
        <w:t xml:space="preserve">           </w:t>
      </w:r>
      <w:r>
        <w:rPr>
          <w:rFonts w:ascii="仿宋" w:eastAsia="仿宋" w:hAnsi="仿宋" w:cs="宋体" w:hint="eastAsia"/>
          <w:szCs w:val="21"/>
        </w:rPr>
        <w:t>（采购代理机构）：</w:t>
      </w:r>
    </w:p>
    <w:p w14:paraId="61B1F743" w14:textId="77777777" w:rsidR="00B5193C" w:rsidRDefault="00176E49">
      <w:pPr>
        <w:spacing w:line="440" w:lineRule="exact"/>
        <w:ind w:firstLineChars="200" w:firstLine="420"/>
        <w:rPr>
          <w:rFonts w:ascii="仿宋" w:eastAsia="仿宋" w:hAnsi="仿宋" w:cs="宋体" w:hint="eastAsia"/>
          <w:szCs w:val="21"/>
        </w:rPr>
      </w:pPr>
      <w:r>
        <w:rPr>
          <w:rFonts w:ascii="仿宋" w:eastAsia="仿宋" w:hAnsi="仿宋" w:cs="宋体" w:hint="eastAsia"/>
          <w:szCs w:val="21"/>
          <w:u w:val="single"/>
        </w:rPr>
        <w:t xml:space="preserve">             </w:t>
      </w:r>
      <w:r>
        <w:rPr>
          <w:rFonts w:ascii="仿宋" w:eastAsia="仿宋" w:hAnsi="仿宋" w:cs="宋体" w:hint="eastAsia"/>
          <w:szCs w:val="21"/>
        </w:rPr>
        <w:t>（投标人名称）系中华人民共和国合法企业，经营地址</w:t>
      </w:r>
      <w:r>
        <w:rPr>
          <w:rFonts w:ascii="仿宋" w:eastAsia="仿宋" w:hAnsi="仿宋" w:cs="宋体" w:hint="eastAsia"/>
          <w:szCs w:val="21"/>
          <w:u w:val="single"/>
        </w:rPr>
        <w:t xml:space="preserve">                </w:t>
      </w:r>
      <w:r>
        <w:rPr>
          <w:rFonts w:ascii="仿宋" w:eastAsia="仿宋" w:hAnsi="仿宋" w:cs="宋体" w:hint="eastAsia"/>
          <w:szCs w:val="21"/>
        </w:rPr>
        <w:t>。</w:t>
      </w:r>
    </w:p>
    <w:p w14:paraId="61B1F744" w14:textId="77777777" w:rsidR="00B5193C" w:rsidRDefault="00176E49">
      <w:pPr>
        <w:spacing w:line="440" w:lineRule="exact"/>
        <w:ind w:firstLineChars="200" w:firstLine="420"/>
        <w:rPr>
          <w:rFonts w:ascii="仿宋" w:eastAsia="仿宋" w:hAnsi="仿宋" w:cs="宋体" w:hint="eastAsia"/>
          <w:szCs w:val="21"/>
        </w:rPr>
      </w:pPr>
      <w:r>
        <w:rPr>
          <w:rFonts w:ascii="仿宋" w:eastAsia="仿宋" w:hAnsi="仿宋" w:cs="宋体" w:hint="eastAsia"/>
          <w:szCs w:val="21"/>
        </w:rPr>
        <w:t>我</w:t>
      </w:r>
      <w:r>
        <w:rPr>
          <w:rFonts w:ascii="仿宋" w:eastAsia="仿宋" w:hAnsi="仿宋" w:cs="宋体" w:hint="eastAsia"/>
          <w:szCs w:val="21"/>
          <w:u w:val="single"/>
        </w:rPr>
        <w:t xml:space="preserve">            </w:t>
      </w:r>
      <w:r>
        <w:rPr>
          <w:rFonts w:ascii="仿宋" w:eastAsia="仿宋" w:hAnsi="仿宋" w:cs="宋体" w:hint="eastAsia"/>
          <w:szCs w:val="21"/>
        </w:rPr>
        <w:t>（姓名）系</w:t>
      </w:r>
      <w:r>
        <w:rPr>
          <w:rFonts w:ascii="仿宋" w:eastAsia="仿宋" w:hAnsi="仿宋" w:cs="宋体" w:hint="eastAsia"/>
          <w:szCs w:val="21"/>
          <w:u w:val="single"/>
        </w:rPr>
        <w:t xml:space="preserve">              </w:t>
      </w:r>
      <w:r>
        <w:rPr>
          <w:rFonts w:ascii="仿宋" w:eastAsia="仿宋" w:hAnsi="仿宋" w:cs="宋体" w:hint="eastAsia"/>
          <w:szCs w:val="21"/>
        </w:rPr>
        <w:t>（投标人名称）的法定代表人，我方愿意参加贵方组织的</w:t>
      </w:r>
      <w:r>
        <w:rPr>
          <w:rFonts w:ascii="仿宋" w:eastAsia="仿宋" w:hAnsi="仿宋" w:cs="宋体" w:hint="eastAsia"/>
          <w:szCs w:val="21"/>
          <w:u w:val="single"/>
        </w:rPr>
        <w:t xml:space="preserve">                      </w:t>
      </w:r>
      <w:r>
        <w:rPr>
          <w:rFonts w:ascii="仿宋" w:eastAsia="仿宋" w:hAnsi="仿宋" w:cs="宋体" w:hint="eastAsia"/>
          <w:szCs w:val="21"/>
        </w:rPr>
        <w:t>项目的投标，为便于贵方公正、</w:t>
      </w:r>
      <w:proofErr w:type="gramStart"/>
      <w:r>
        <w:rPr>
          <w:rFonts w:ascii="仿宋" w:eastAsia="仿宋" w:hAnsi="仿宋" w:cs="宋体" w:hint="eastAsia"/>
          <w:szCs w:val="21"/>
        </w:rPr>
        <w:t>择优地</w:t>
      </w:r>
      <w:proofErr w:type="gramEnd"/>
      <w:r>
        <w:rPr>
          <w:rFonts w:ascii="仿宋" w:eastAsia="仿宋" w:hAnsi="仿宋" w:cs="宋体" w:hint="eastAsia"/>
          <w:szCs w:val="21"/>
        </w:rPr>
        <w:t>确定中标人及其投标产品和服务，我方就本次投标有关事项郑重声明如下：</w:t>
      </w:r>
    </w:p>
    <w:p w14:paraId="61B1F745" w14:textId="77777777" w:rsidR="00B5193C" w:rsidRDefault="00176E49">
      <w:pPr>
        <w:spacing w:line="440" w:lineRule="exact"/>
        <w:ind w:firstLineChars="200" w:firstLine="420"/>
        <w:rPr>
          <w:rFonts w:ascii="仿宋" w:eastAsia="仿宋" w:hAnsi="仿宋" w:cs="宋体" w:hint="eastAsia"/>
          <w:szCs w:val="21"/>
        </w:rPr>
      </w:pPr>
      <w:r>
        <w:rPr>
          <w:rFonts w:ascii="仿宋" w:eastAsia="仿宋" w:hAnsi="仿宋" w:cs="宋体" w:hint="eastAsia"/>
          <w:szCs w:val="21"/>
        </w:rPr>
        <w:t>1.我方向贵方提交的所有投标文件、资料都是准确的和真实的。</w:t>
      </w:r>
    </w:p>
    <w:p w14:paraId="61B1F746" w14:textId="77777777" w:rsidR="00B5193C" w:rsidRDefault="00176E49">
      <w:pPr>
        <w:spacing w:line="440" w:lineRule="exact"/>
        <w:ind w:firstLineChars="200" w:firstLine="420"/>
        <w:rPr>
          <w:rFonts w:ascii="仿宋" w:eastAsia="仿宋" w:hAnsi="仿宋" w:cs="宋体" w:hint="eastAsia"/>
          <w:szCs w:val="21"/>
        </w:rPr>
      </w:pPr>
      <w:r>
        <w:rPr>
          <w:rFonts w:ascii="仿宋" w:eastAsia="仿宋" w:hAnsi="仿宋" w:cs="宋体" w:hint="eastAsia"/>
          <w:szCs w:val="21"/>
        </w:rPr>
        <w:t>2.我方不是采购人的附属机构；在获知本项目采购信息后，与采购人聘请的为此项目提供咨询服务的公司及其附属机构没有任何联系。</w:t>
      </w:r>
    </w:p>
    <w:p w14:paraId="61B1F747" w14:textId="77777777" w:rsidR="00B5193C" w:rsidRDefault="00176E49">
      <w:pPr>
        <w:adjustRightInd w:val="0"/>
        <w:snapToGrid w:val="0"/>
        <w:spacing w:line="400" w:lineRule="exact"/>
        <w:ind w:firstLineChars="200" w:firstLine="420"/>
        <w:rPr>
          <w:rFonts w:ascii="仿宋" w:eastAsia="仿宋" w:hAnsi="仿宋" w:cs="宋体" w:hint="eastAsia"/>
          <w:szCs w:val="21"/>
        </w:rPr>
      </w:pPr>
      <w:r>
        <w:rPr>
          <w:rFonts w:ascii="仿宋" w:eastAsia="仿宋" w:hAnsi="仿宋" w:cs="宋体" w:hint="eastAsia"/>
          <w:szCs w:val="21"/>
        </w:rPr>
        <w:t>3.我方承诺已经具备招标文件规定的参加本项目政府采购活动的投标人应当具备的条件：</w:t>
      </w:r>
    </w:p>
    <w:p w14:paraId="61B1F748" w14:textId="77777777" w:rsidR="00B5193C" w:rsidRDefault="00176E49">
      <w:pPr>
        <w:spacing w:line="340" w:lineRule="exact"/>
        <w:ind w:firstLineChars="200" w:firstLine="420"/>
        <w:rPr>
          <w:rFonts w:ascii="仿宋" w:eastAsia="仿宋" w:hAnsi="仿宋" w:cs="宋体" w:hint="eastAsia"/>
          <w:szCs w:val="21"/>
        </w:rPr>
      </w:pPr>
      <w:r>
        <w:rPr>
          <w:rFonts w:ascii="仿宋" w:eastAsia="仿宋" w:hAnsi="仿宋" w:cs="宋体" w:hint="eastAsia"/>
          <w:szCs w:val="21"/>
        </w:rPr>
        <w:t>（1）具有独立承担民事责任的能力；</w:t>
      </w:r>
    </w:p>
    <w:p w14:paraId="61B1F749" w14:textId="77777777" w:rsidR="00B5193C" w:rsidRDefault="00176E49">
      <w:pPr>
        <w:spacing w:line="340" w:lineRule="exact"/>
        <w:ind w:firstLineChars="200" w:firstLine="420"/>
        <w:rPr>
          <w:rFonts w:ascii="仿宋" w:eastAsia="仿宋" w:hAnsi="仿宋" w:cs="宋体" w:hint="eastAsia"/>
          <w:szCs w:val="21"/>
        </w:rPr>
      </w:pPr>
      <w:r>
        <w:rPr>
          <w:rFonts w:ascii="仿宋" w:eastAsia="仿宋" w:hAnsi="仿宋" w:cs="宋体" w:hint="eastAsia"/>
          <w:szCs w:val="21"/>
        </w:rPr>
        <w:t>（2）具有良好的商业信誉和健全的财务会计制度；</w:t>
      </w:r>
    </w:p>
    <w:p w14:paraId="61B1F74A" w14:textId="77777777" w:rsidR="00B5193C" w:rsidRDefault="00176E49">
      <w:pPr>
        <w:spacing w:line="340" w:lineRule="exact"/>
        <w:ind w:firstLineChars="200" w:firstLine="420"/>
        <w:rPr>
          <w:rFonts w:ascii="仿宋" w:eastAsia="仿宋" w:hAnsi="仿宋" w:cs="宋体" w:hint="eastAsia"/>
          <w:szCs w:val="21"/>
        </w:rPr>
      </w:pPr>
      <w:r>
        <w:rPr>
          <w:rFonts w:ascii="仿宋" w:eastAsia="仿宋" w:hAnsi="仿宋" w:cs="宋体" w:hint="eastAsia"/>
          <w:szCs w:val="21"/>
        </w:rPr>
        <w:t>（3）具有履行合同所必需的设备和专业技术能力；</w:t>
      </w:r>
    </w:p>
    <w:p w14:paraId="61B1F74B" w14:textId="77777777" w:rsidR="00B5193C" w:rsidRDefault="00176E49">
      <w:pPr>
        <w:spacing w:line="340" w:lineRule="exact"/>
        <w:ind w:firstLineChars="200" w:firstLine="420"/>
        <w:rPr>
          <w:rFonts w:ascii="仿宋" w:eastAsia="仿宋" w:hAnsi="仿宋" w:cs="宋体" w:hint="eastAsia"/>
          <w:szCs w:val="21"/>
        </w:rPr>
      </w:pPr>
      <w:r>
        <w:rPr>
          <w:rFonts w:ascii="仿宋" w:eastAsia="仿宋" w:hAnsi="仿宋" w:cs="宋体" w:hint="eastAsia"/>
          <w:szCs w:val="21"/>
        </w:rPr>
        <w:t>（4）有依法缴纳税收和社会保障资金的良好记录；</w:t>
      </w:r>
    </w:p>
    <w:p w14:paraId="61B1F74C" w14:textId="77777777" w:rsidR="00B5193C" w:rsidRDefault="00176E49">
      <w:pPr>
        <w:spacing w:line="340" w:lineRule="exact"/>
        <w:ind w:firstLineChars="200" w:firstLine="420"/>
        <w:rPr>
          <w:rFonts w:ascii="仿宋" w:eastAsia="仿宋" w:hAnsi="仿宋" w:cs="宋体" w:hint="eastAsia"/>
          <w:szCs w:val="21"/>
        </w:rPr>
      </w:pPr>
      <w:r>
        <w:rPr>
          <w:rFonts w:ascii="仿宋" w:eastAsia="仿宋" w:hAnsi="仿宋" w:cs="宋体" w:hint="eastAsia"/>
          <w:szCs w:val="21"/>
        </w:rPr>
        <w:t>（5）参加本次政府采购活动前三年内，在经营活动中没有重大违法记录；</w:t>
      </w:r>
    </w:p>
    <w:p w14:paraId="61B1F74D" w14:textId="77777777" w:rsidR="00B5193C" w:rsidRDefault="00176E49">
      <w:pPr>
        <w:spacing w:line="340" w:lineRule="exact"/>
        <w:ind w:firstLineChars="200" w:firstLine="420"/>
        <w:rPr>
          <w:rFonts w:ascii="仿宋" w:eastAsia="仿宋" w:hAnsi="仿宋" w:cs="宋体" w:hint="eastAsia"/>
          <w:szCs w:val="21"/>
        </w:rPr>
      </w:pPr>
      <w:r>
        <w:rPr>
          <w:rFonts w:ascii="仿宋" w:eastAsia="仿宋" w:hAnsi="仿宋" w:cs="宋体" w:hint="eastAsia"/>
          <w:szCs w:val="21"/>
        </w:rPr>
        <w:t>（6）至本项目投标截止时间前，我方未列入失信被执行人、重大税收违法案件当事人名单、政府采购严重违法失信行为记录名单；</w:t>
      </w:r>
    </w:p>
    <w:p w14:paraId="61B1F74E" w14:textId="77777777" w:rsidR="00B5193C" w:rsidRDefault="00176E49">
      <w:pPr>
        <w:adjustRightInd w:val="0"/>
        <w:snapToGrid w:val="0"/>
        <w:spacing w:line="400" w:lineRule="exact"/>
        <w:ind w:firstLineChars="200" w:firstLine="420"/>
        <w:rPr>
          <w:rFonts w:ascii="仿宋" w:eastAsia="仿宋" w:hAnsi="仿宋" w:cs="宋体" w:hint="eastAsia"/>
          <w:szCs w:val="21"/>
        </w:rPr>
      </w:pPr>
      <w:r>
        <w:rPr>
          <w:rFonts w:ascii="仿宋" w:eastAsia="仿宋" w:hAnsi="仿宋" w:cs="宋体" w:hint="eastAsia"/>
          <w:szCs w:val="21"/>
        </w:rPr>
        <w:t xml:space="preserve">4.我方承诺：最近三年我方无行贿犯罪行为，若我方中标，愿意接受社会监督和检察院调查。                                                  </w:t>
      </w:r>
    </w:p>
    <w:p w14:paraId="61B1F74F" w14:textId="77777777" w:rsidR="00B5193C" w:rsidRDefault="00176E49">
      <w:pPr>
        <w:adjustRightInd w:val="0"/>
        <w:snapToGrid w:val="0"/>
        <w:spacing w:line="400" w:lineRule="exact"/>
        <w:ind w:firstLineChars="200" w:firstLine="420"/>
        <w:rPr>
          <w:rFonts w:ascii="仿宋" w:eastAsia="仿宋" w:hAnsi="仿宋" w:cs="宋体" w:hint="eastAsia"/>
          <w:szCs w:val="21"/>
        </w:rPr>
      </w:pPr>
      <w:r>
        <w:rPr>
          <w:rFonts w:ascii="仿宋" w:eastAsia="仿宋" w:hAnsi="仿宋" w:cs="宋体" w:hint="eastAsia"/>
          <w:szCs w:val="21"/>
        </w:rPr>
        <w:t>5.以上事项如有虚假或隐瞒，我方愿意承担一切后果和责任。</w:t>
      </w:r>
    </w:p>
    <w:p w14:paraId="61B1F750" w14:textId="77777777" w:rsidR="00B5193C" w:rsidRDefault="00B5193C">
      <w:pPr>
        <w:adjustRightInd w:val="0"/>
        <w:snapToGrid w:val="0"/>
        <w:spacing w:line="440" w:lineRule="exact"/>
        <w:ind w:firstLineChars="200" w:firstLine="420"/>
        <w:rPr>
          <w:rFonts w:ascii="仿宋" w:eastAsia="仿宋" w:hAnsi="仿宋" w:cs="宋体" w:hint="eastAsia"/>
          <w:szCs w:val="21"/>
        </w:rPr>
      </w:pPr>
    </w:p>
    <w:p w14:paraId="61B1F751" w14:textId="77777777" w:rsidR="00B5193C" w:rsidRDefault="00B5193C">
      <w:pPr>
        <w:adjustRightInd w:val="0"/>
        <w:snapToGrid w:val="0"/>
        <w:spacing w:line="440" w:lineRule="exact"/>
        <w:ind w:firstLineChars="200" w:firstLine="420"/>
        <w:rPr>
          <w:rFonts w:ascii="仿宋" w:eastAsia="仿宋" w:hAnsi="仿宋" w:cs="宋体" w:hint="eastAsia"/>
          <w:szCs w:val="21"/>
        </w:rPr>
      </w:pPr>
    </w:p>
    <w:p w14:paraId="61B1F752" w14:textId="77777777" w:rsidR="00B5193C" w:rsidRDefault="00B5193C">
      <w:pPr>
        <w:adjustRightInd w:val="0"/>
        <w:snapToGrid w:val="0"/>
        <w:spacing w:line="440" w:lineRule="exact"/>
        <w:ind w:firstLineChars="200" w:firstLine="420"/>
        <w:rPr>
          <w:rFonts w:ascii="仿宋" w:eastAsia="仿宋" w:hAnsi="仿宋" w:cs="宋体" w:hint="eastAsia"/>
          <w:szCs w:val="21"/>
        </w:rPr>
      </w:pPr>
    </w:p>
    <w:p w14:paraId="61B1F753" w14:textId="121966E1" w:rsidR="00B5193C" w:rsidRDefault="00176E49">
      <w:pPr>
        <w:adjustRightInd w:val="0"/>
        <w:snapToGrid w:val="0"/>
        <w:spacing w:line="440" w:lineRule="exact"/>
        <w:ind w:firstLineChars="200" w:firstLine="420"/>
        <w:rPr>
          <w:rFonts w:ascii="仿宋" w:eastAsia="仿宋" w:hAnsi="仿宋" w:cs="宋体" w:hint="eastAsia"/>
          <w:szCs w:val="21"/>
          <w:u w:val="single"/>
        </w:rPr>
      </w:pPr>
      <w:r>
        <w:rPr>
          <w:rFonts w:ascii="仿宋" w:eastAsia="仿宋" w:hAnsi="仿宋" w:cs="宋体" w:hint="eastAsia"/>
          <w:szCs w:val="21"/>
        </w:rPr>
        <w:t>法定代表人</w:t>
      </w:r>
      <w:r w:rsidR="004E7B3D" w:rsidRPr="004E7B3D">
        <w:rPr>
          <w:rFonts w:ascii="仿宋" w:eastAsia="仿宋" w:hAnsi="仿宋" w:cs="宋体" w:hint="eastAsia"/>
          <w:szCs w:val="21"/>
        </w:rPr>
        <w:t>（签字或盖章）：</w:t>
      </w:r>
      <w:r>
        <w:rPr>
          <w:rFonts w:ascii="仿宋" w:eastAsia="仿宋" w:hAnsi="仿宋" w:cs="宋体" w:hint="eastAsia"/>
          <w:szCs w:val="21"/>
          <w:u w:val="single"/>
        </w:rPr>
        <w:t xml:space="preserve">           </w:t>
      </w:r>
    </w:p>
    <w:p w14:paraId="61B1F754" w14:textId="77777777" w:rsidR="00B5193C" w:rsidRDefault="00176E49">
      <w:pPr>
        <w:adjustRightInd w:val="0"/>
        <w:snapToGrid w:val="0"/>
        <w:spacing w:line="440" w:lineRule="exact"/>
        <w:ind w:firstLineChars="200" w:firstLine="420"/>
        <w:rPr>
          <w:rFonts w:ascii="仿宋" w:eastAsia="仿宋" w:hAnsi="仿宋" w:cs="宋体" w:hint="eastAsia"/>
          <w:szCs w:val="21"/>
          <w:u w:val="single"/>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61B1F755" w14:textId="77777777" w:rsidR="00B5193C" w:rsidRDefault="00176E49">
      <w:pPr>
        <w:adjustRightInd w:val="0"/>
        <w:snapToGrid w:val="0"/>
        <w:spacing w:line="440" w:lineRule="exact"/>
        <w:ind w:firstLineChars="200" w:firstLine="420"/>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756" w14:textId="77777777" w:rsidR="00B5193C" w:rsidRDefault="00B5193C">
      <w:pPr>
        <w:adjustRightInd w:val="0"/>
        <w:snapToGrid w:val="0"/>
        <w:spacing w:line="380" w:lineRule="exact"/>
        <w:jc w:val="left"/>
        <w:rPr>
          <w:rFonts w:ascii="仿宋" w:eastAsia="仿宋" w:hAnsi="仿宋" w:hint="eastAsia"/>
          <w:b/>
          <w:sz w:val="30"/>
          <w:szCs w:val="30"/>
        </w:rPr>
      </w:pPr>
    </w:p>
    <w:p w14:paraId="61B1F757" w14:textId="77777777" w:rsidR="00B5193C" w:rsidRDefault="00B5193C">
      <w:pPr>
        <w:adjustRightInd w:val="0"/>
        <w:snapToGrid w:val="0"/>
        <w:spacing w:line="380" w:lineRule="exact"/>
        <w:jc w:val="left"/>
        <w:rPr>
          <w:rFonts w:ascii="仿宋" w:eastAsia="仿宋" w:hAnsi="仿宋" w:hint="eastAsia"/>
          <w:b/>
          <w:sz w:val="30"/>
          <w:szCs w:val="30"/>
        </w:rPr>
      </w:pPr>
    </w:p>
    <w:p w14:paraId="61B1F758" w14:textId="77777777" w:rsidR="00B5193C" w:rsidRDefault="00B5193C">
      <w:pPr>
        <w:pStyle w:val="af0"/>
        <w:ind w:firstLine="480"/>
        <w:rPr>
          <w:rFonts w:ascii="仿宋" w:eastAsia="仿宋" w:hAnsi="仿宋" w:hint="eastAsia"/>
        </w:rPr>
      </w:pPr>
    </w:p>
    <w:p w14:paraId="61B1F759" w14:textId="77777777" w:rsidR="00B5193C" w:rsidRDefault="00B5193C">
      <w:pPr>
        <w:pStyle w:val="af0"/>
        <w:ind w:firstLine="480"/>
        <w:rPr>
          <w:rFonts w:ascii="仿宋" w:eastAsia="仿宋" w:hAnsi="仿宋" w:hint="eastAsia"/>
        </w:rPr>
      </w:pPr>
    </w:p>
    <w:p w14:paraId="61B1F75A" w14:textId="77777777" w:rsidR="00B5193C" w:rsidRDefault="00B5193C">
      <w:pPr>
        <w:rPr>
          <w:rFonts w:ascii="仿宋" w:eastAsia="仿宋" w:hAnsi="仿宋" w:hint="eastAsia"/>
        </w:rPr>
      </w:pPr>
    </w:p>
    <w:p w14:paraId="61B1F75B" w14:textId="77777777" w:rsidR="00B5193C" w:rsidRDefault="00B5193C">
      <w:pPr>
        <w:pStyle w:val="2"/>
        <w:rPr>
          <w:rFonts w:ascii="仿宋" w:eastAsia="仿宋" w:hAnsi="仿宋" w:hint="eastAsia"/>
        </w:rPr>
      </w:pPr>
    </w:p>
    <w:p w14:paraId="4AC0A892" w14:textId="77777777" w:rsidR="00F26EE2" w:rsidRDefault="00F26EE2">
      <w:pPr>
        <w:widowControl/>
        <w:jc w:val="left"/>
        <w:rPr>
          <w:rFonts w:ascii="仿宋" w:eastAsia="仿宋" w:hAnsi="仿宋" w:cs="宋体" w:hint="eastAsia"/>
          <w:b/>
          <w:szCs w:val="21"/>
        </w:rPr>
      </w:pPr>
      <w:bookmarkStart w:id="153" w:name="_Toc103948900"/>
      <w:bookmarkStart w:id="154" w:name="_Toc149657327"/>
      <w:bookmarkStart w:id="155" w:name="_Toc103287803"/>
      <w:bookmarkStart w:id="156" w:name="_Toc103287739"/>
      <w:r>
        <w:rPr>
          <w:rFonts w:ascii="仿宋" w:eastAsia="仿宋" w:hAnsi="仿宋" w:cs="宋体" w:hint="eastAsia"/>
          <w:b/>
          <w:szCs w:val="21"/>
        </w:rPr>
        <w:br w:type="page"/>
      </w:r>
    </w:p>
    <w:p w14:paraId="61B1F75C" w14:textId="218D74A5" w:rsidR="00B5193C"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57" w:name="_Toc176355444"/>
      <w:r>
        <w:rPr>
          <w:rFonts w:ascii="仿宋" w:eastAsia="仿宋" w:hAnsi="仿宋" w:cs="宋体" w:hint="eastAsia"/>
          <w:b/>
          <w:szCs w:val="21"/>
        </w:rPr>
        <w:lastRenderedPageBreak/>
        <w:t>（2）法人代表身份证明书格式</w:t>
      </w:r>
      <w:bookmarkEnd w:id="153"/>
      <w:bookmarkEnd w:id="154"/>
      <w:bookmarkEnd w:id="155"/>
      <w:bookmarkEnd w:id="156"/>
      <w:bookmarkEnd w:id="157"/>
    </w:p>
    <w:p w14:paraId="61B1F75D" w14:textId="77777777" w:rsidR="00B5193C" w:rsidRDefault="00B5193C">
      <w:pPr>
        <w:jc w:val="center"/>
        <w:rPr>
          <w:rFonts w:ascii="仿宋" w:eastAsia="仿宋" w:hAnsi="仿宋" w:cs="宋体" w:hint="eastAsia"/>
          <w:b/>
          <w:szCs w:val="21"/>
        </w:rPr>
      </w:pPr>
    </w:p>
    <w:p w14:paraId="61B1F75E" w14:textId="77777777" w:rsidR="00B5193C" w:rsidRDefault="00176E49">
      <w:pPr>
        <w:adjustRightInd w:val="0"/>
        <w:snapToGrid w:val="0"/>
        <w:spacing w:line="440" w:lineRule="exact"/>
        <w:jc w:val="center"/>
        <w:rPr>
          <w:rFonts w:ascii="仿宋" w:eastAsia="仿宋" w:hAnsi="仿宋" w:cs="宋体" w:hint="eastAsia"/>
          <w:b/>
          <w:szCs w:val="21"/>
        </w:rPr>
      </w:pPr>
      <w:r>
        <w:rPr>
          <w:rFonts w:ascii="仿宋" w:eastAsia="仿宋" w:hAnsi="仿宋" w:cs="宋体" w:hint="eastAsia"/>
          <w:b/>
          <w:szCs w:val="21"/>
        </w:rPr>
        <w:t>法定代表人身份证明书</w:t>
      </w:r>
    </w:p>
    <w:p w14:paraId="61B1F75F" w14:textId="77777777" w:rsidR="00B5193C" w:rsidRDefault="00B5193C">
      <w:pPr>
        <w:jc w:val="center"/>
        <w:rPr>
          <w:rFonts w:ascii="仿宋" w:eastAsia="仿宋" w:hAnsi="仿宋" w:cs="宋体" w:hint="eastAsia"/>
          <w:b/>
          <w:szCs w:val="21"/>
        </w:rPr>
      </w:pPr>
    </w:p>
    <w:p w14:paraId="61B1F760" w14:textId="77777777" w:rsidR="00B5193C" w:rsidRDefault="00176E49">
      <w:pPr>
        <w:spacing w:line="480" w:lineRule="exact"/>
        <w:ind w:firstLineChars="200" w:firstLine="422"/>
        <w:rPr>
          <w:rFonts w:ascii="仿宋" w:eastAsia="仿宋" w:hAnsi="仿宋" w:cs="宋体" w:hint="eastAsia"/>
          <w:szCs w:val="21"/>
          <w:u w:val="single"/>
        </w:rPr>
      </w:pPr>
      <w:r>
        <w:rPr>
          <w:rFonts w:ascii="仿宋" w:eastAsia="仿宋" w:hAnsi="仿宋" w:cs="宋体" w:hint="eastAsia"/>
          <w:b/>
          <w:szCs w:val="21"/>
          <w:u w:val="single"/>
        </w:rPr>
        <w:t xml:space="preserve"> </w:t>
      </w:r>
      <w:r>
        <w:rPr>
          <w:rFonts w:ascii="仿宋" w:eastAsia="仿宋" w:hAnsi="仿宋" w:cs="宋体" w:hint="eastAsia"/>
          <w:szCs w:val="21"/>
          <w:u w:val="single"/>
        </w:rPr>
        <w:t xml:space="preserve">            </w:t>
      </w:r>
      <w:r>
        <w:rPr>
          <w:rFonts w:ascii="仿宋" w:eastAsia="仿宋" w:hAnsi="仿宋" w:cs="宋体" w:hint="eastAsia"/>
          <w:szCs w:val="21"/>
        </w:rPr>
        <w:t>（姓名）是</w:t>
      </w:r>
      <w:r>
        <w:rPr>
          <w:rFonts w:ascii="仿宋" w:eastAsia="仿宋" w:hAnsi="仿宋" w:cs="宋体" w:hint="eastAsia"/>
          <w:szCs w:val="21"/>
          <w:u w:val="single"/>
        </w:rPr>
        <w:t xml:space="preserve">                            </w:t>
      </w:r>
      <w:r>
        <w:rPr>
          <w:rFonts w:ascii="仿宋" w:eastAsia="仿宋" w:hAnsi="仿宋" w:cs="宋体" w:hint="eastAsia"/>
          <w:szCs w:val="21"/>
        </w:rPr>
        <w:t>（单位名称）的法定代表人，身份证号码为</w:t>
      </w:r>
      <w:r>
        <w:rPr>
          <w:rFonts w:ascii="仿宋" w:eastAsia="仿宋" w:hAnsi="仿宋" w:cs="宋体" w:hint="eastAsia"/>
          <w:szCs w:val="21"/>
          <w:u w:val="single"/>
        </w:rPr>
        <w:t xml:space="preserve">                    </w:t>
      </w:r>
      <w:r>
        <w:rPr>
          <w:rFonts w:ascii="仿宋" w:eastAsia="仿宋" w:hAnsi="仿宋" w:cs="宋体" w:hint="eastAsia"/>
          <w:szCs w:val="21"/>
        </w:rPr>
        <w:t>，性别</w:t>
      </w:r>
      <w:r>
        <w:rPr>
          <w:rFonts w:ascii="仿宋" w:eastAsia="仿宋" w:hAnsi="仿宋" w:cs="宋体" w:hint="eastAsia"/>
          <w:szCs w:val="21"/>
          <w:u w:val="single"/>
        </w:rPr>
        <w:t xml:space="preserve">         </w:t>
      </w:r>
      <w:r>
        <w:rPr>
          <w:rFonts w:ascii="仿宋" w:eastAsia="仿宋" w:hAnsi="仿宋" w:cs="宋体" w:hint="eastAsia"/>
          <w:szCs w:val="21"/>
        </w:rPr>
        <w:t>，职务</w:t>
      </w:r>
      <w:r>
        <w:rPr>
          <w:rFonts w:ascii="仿宋" w:eastAsia="仿宋" w:hAnsi="仿宋" w:cs="宋体" w:hint="eastAsia"/>
          <w:szCs w:val="21"/>
          <w:u w:val="single"/>
        </w:rPr>
        <w:t xml:space="preserve">       </w:t>
      </w:r>
      <w:r>
        <w:rPr>
          <w:rFonts w:ascii="仿宋" w:eastAsia="仿宋" w:hAnsi="仿宋" w:cs="宋体" w:hint="eastAsia"/>
          <w:szCs w:val="21"/>
        </w:rPr>
        <w:t>，联系电话</w:t>
      </w:r>
      <w:r>
        <w:rPr>
          <w:rFonts w:ascii="仿宋" w:eastAsia="仿宋" w:hAnsi="仿宋" w:cs="宋体" w:hint="eastAsia"/>
          <w:szCs w:val="21"/>
          <w:u w:val="single"/>
        </w:rPr>
        <w:t xml:space="preserve">              </w:t>
      </w:r>
      <w:r>
        <w:rPr>
          <w:rFonts w:ascii="仿宋" w:eastAsia="仿宋" w:hAnsi="仿宋" w:cs="宋体" w:hint="eastAsia"/>
          <w:szCs w:val="21"/>
        </w:rPr>
        <w:t>，传真</w:t>
      </w:r>
      <w:r>
        <w:rPr>
          <w:rFonts w:ascii="仿宋" w:eastAsia="仿宋" w:hAnsi="仿宋" w:cs="宋体" w:hint="eastAsia"/>
          <w:szCs w:val="21"/>
          <w:u w:val="single"/>
        </w:rPr>
        <w:t xml:space="preserve">               </w:t>
      </w:r>
      <w:r>
        <w:rPr>
          <w:rFonts w:ascii="仿宋" w:eastAsia="仿宋" w:hAnsi="仿宋" w:cs="宋体" w:hint="eastAsia"/>
          <w:szCs w:val="21"/>
        </w:rPr>
        <w:t>，联系地址：</w:t>
      </w:r>
      <w:r>
        <w:rPr>
          <w:rFonts w:ascii="仿宋" w:eastAsia="仿宋" w:hAnsi="仿宋" w:cs="宋体" w:hint="eastAsia"/>
          <w:szCs w:val="21"/>
          <w:u w:val="single"/>
        </w:rPr>
        <w:t xml:space="preserve">              </w:t>
      </w:r>
      <w:r>
        <w:rPr>
          <w:rFonts w:ascii="仿宋" w:eastAsia="仿宋" w:hAnsi="仿宋" w:cs="宋体" w:hint="eastAsia"/>
          <w:szCs w:val="21"/>
        </w:rPr>
        <w:t>，邮编</w:t>
      </w:r>
      <w:r>
        <w:rPr>
          <w:rFonts w:ascii="仿宋" w:eastAsia="仿宋" w:hAnsi="仿宋" w:cs="宋体" w:hint="eastAsia"/>
          <w:szCs w:val="21"/>
          <w:u w:val="single"/>
        </w:rPr>
        <w:t xml:space="preserve">          </w:t>
      </w:r>
    </w:p>
    <w:p w14:paraId="61B1F761" w14:textId="77777777" w:rsidR="00B5193C" w:rsidRDefault="00B5193C">
      <w:pPr>
        <w:spacing w:line="480" w:lineRule="exact"/>
        <w:ind w:firstLineChars="200" w:firstLine="420"/>
        <w:rPr>
          <w:rFonts w:ascii="仿宋" w:eastAsia="仿宋" w:hAnsi="仿宋" w:cs="宋体" w:hint="eastAsia"/>
          <w:szCs w:val="21"/>
        </w:rPr>
      </w:pPr>
    </w:p>
    <w:p w14:paraId="61B1F762" w14:textId="77777777" w:rsidR="00B5193C" w:rsidRDefault="00176E49">
      <w:pPr>
        <w:spacing w:line="480" w:lineRule="exact"/>
        <w:ind w:firstLineChars="300" w:firstLine="630"/>
        <w:rPr>
          <w:rFonts w:ascii="仿宋" w:eastAsia="仿宋" w:hAnsi="仿宋" w:cs="宋体" w:hint="eastAsia"/>
          <w:szCs w:val="21"/>
        </w:rPr>
      </w:pPr>
      <w:r>
        <w:rPr>
          <w:rFonts w:ascii="仿宋" w:eastAsia="仿宋" w:hAnsi="仿宋" w:cs="宋体" w:hint="eastAsia"/>
          <w:szCs w:val="21"/>
        </w:rPr>
        <w:t xml:space="preserve">特此证明。 </w:t>
      </w:r>
    </w:p>
    <w:p w14:paraId="61B1F763" w14:textId="77777777" w:rsidR="00B5193C" w:rsidRDefault="00176E49">
      <w:pPr>
        <w:spacing w:line="480" w:lineRule="exact"/>
        <w:ind w:firstLineChars="149" w:firstLine="313"/>
        <w:rPr>
          <w:rFonts w:ascii="仿宋" w:eastAsia="仿宋" w:hAnsi="仿宋" w:cs="宋体" w:hint="eastAsia"/>
          <w:szCs w:val="21"/>
        </w:rPr>
      </w:pPr>
      <w:r>
        <w:rPr>
          <w:rFonts w:ascii="仿宋" w:eastAsia="仿宋" w:hAnsi="仿宋" w:cs="宋体" w:hint="eastAsia"/>
          <w:szCs w:val="21"/>
        </w:rPr>
        <w:t xml:space="preserve">       </w:t>
      </w:r>
    </w:p>
    <w:p w14:paraId="61B1F764" w14:textId="77777777" w:rsidR="00B5193C" w:rsidRDefault="00176E49">
      <w:pPr>
        <w:spacing w:line="480" w:lineRule="exact"/>
        <w:ind w:firstLineChars="930" w:firstLine="1953"/>
        <w:jc w:val="right"/>
        <w:rPr>
          <w:rFonts w:ascii="仿宋" w:eastAsia="仿宋" w:hAnsi="仿宋" w:cs="宋体" w:hint="eastAsia"/>
          <w:szCs w:val="21"/>
          <w:u w:val="single"/>
        </w:rPr>
      </w:pPr>
      <w:r>
        <w:rPr>
          <w:rFonts w:ascii="仿宋" w:eastAsia="仿宋" w:hAnsi="仿宋" w:cs="宋体" w:hint="eastAsia"/>
          <w:szCs w:val="21"/>
        </w:rPr>
        <w:t>投标人：</w:t>
      </w:r>
      <w:r>
        <w:rPr>
          <w:rFonts w:ascii="仿宋" w:eastAsia="仿宋" w:hAnsi="仿宋" w:cs="宋体" w:hint="eastAsia"/>
          <w:szCs w:val="21"/>
          <w:u w:val="single"/>
        </w:rPr>
        <w:t xml:space="preserve">                           （盖章）</w:t>
      </w:r>
    </w:p>
    <w:p w14:paraId="61B1F765" w14:textId="5B0C97FC" w:rsidR="00B5193C" w:rsidRPr="004E7B3D" w:rsidRDefault="00176E49">
      <w:pPr>
        <w:spacing w:line="480" w:lineRule="exact"/>
        <w:ind w:firstLineChars="930" w:firstLine="1953"/>
        <w:jc w:val="right"/>
        <w:rPr>
          <w:rFonts w:ascii="仿宋" w:eastAsia="仿宋" w:hAnsi="仿宋" w:cs="宋体" w:hint="eastAsia"/>
          <w:szCs w:val="21"/>
        </w:rPr>
      </w:pPr>
      <w:r>
        <w:rPr>
          <w:rFonts w:ascii="仿宋" w:eastAsia="仿宋" w:hAnsi="仿宋" w:cs="宋体" w:hint="eastAsia"/>
          <w:szCs w:val="21"/>
        </w:rPr>
        <w:t>法定代表人：</w:t>
      </w:r>
      <w:r>
        <w:rPr>
          <w:rFonts w:ascii="仿宋" w:eastAsia="仿宋" w:hAnsi="仿宋" w:cs="宋体" w:hint="eastAsia"/>
          <w:szCs w:val="21"/>
          <w:u w:val="single"/>
        </w:rPr>
        <w:t xml:space="preserve">                 </w:t>
      </w:r>
      <w:r w:rsidR="004E7B3D" w:rsidRPr="004E7B3D">
        <w:rPr>
          <w:rFonts w:ascii="仿宋" w:eastAsia="仿宋" w:hAnsi="仿宋" w:cs="宋体" w:hint="eastAsia"/>
          <w:szCs w:val="21"/>
          <w:u w:val="single"/>
        </w:rPr>
        <w:t>（签字或盖章）</w:t>
      </w:r>
    </w:p>
    <w:p w14:paraId="61B1F766" w14:textId="77777777" w:rsidR="00B5193C" w:rsidRDefault="00176E49">
      <w:pPr>
        <w:spacing w:line="480" w:lineRule="exact"/>
        <w:ind w:firstLineChars="149" w:firstLine="313"/>
        <w:jc w:val="right"/>
        <w:rPr>
          <w:rFonts w:ascii="仿宋" w:eastAsia="仿宋" w:hAnsi="仿宋" w:cs="宋体" w:hint="eastAsia"/>
          <w:szCs w:val="21"/>
        </w:rPr>
      </w:pPr>
      <w:r>
        <w:rPr>
          <w:rFonts w:ascii="仿宋" w:eastAsia="仿宋" w:hAnsi="仿宋" w:cs="宋体" w:hint="eastAsia"/>
          <w:szCs w:val="21"/>
        </w:rPr>
        <w:t xml:space="preserve">                  日期：        年     月     日</w:t>
      </w:r>
    </w:p>
    <w:p w14:paraId="61B1F767" w14:textId="77777777" w:rsidR="00B5193C" w:rsidRDefault="00B5193C">
      <w:pPr>
        <w:adjustRightInd w:val="0"/>
        <w:snapToGrid w:val="0"/>
        <w:spacing w:line="440" w:lineRule="exact"/>
        <w:jc w:val="left"/>
        <w:rPr>
          <w:rFonts w:ascii="仿宋" w:eastAsia="仿宋" w:hAnsi="仿宋" w:cs="宋体" w:hint="eastAsia"/>
          <w:b/>
          <w:szCs w:val="21"/>
        </w:rPr>
      </w:pPr>
    </w:p>
    <w:p w14:paraId="61B1F768" w14:textId="77777777" w:rsidR="00B5193C" w:rsidRDefault="00B5193C">
      <w:pPr>
        <w:adjustRightInd w:val="0"/>
        <w:snapToGrid w:val="0"/>
        <w:spacing w:line="440" w:lineRule="exact"/>
        <w:jc w:val="left"/>
        <w:rPr>
          <w:rFonts w:ascii="仿宋" w:eastAsia="仿宋" w:hAnsi="仿宋" w:cs="宋体" w:hint="eastAsia"/>
          <w:b/>
          <w:szCs w:val="21"/>
        </w:rPr>
      </w:pPr>
    </w:p>
    <w:p w14:paraId="61B1F769" w14:textId="77777777" w:rsidR="00B5193C" w:rsidRDefault="00176E49">
      <w:pPr>
        <w:spacing w:line="440" w:lineRule="exact"/>
        <w:jc w:val="center"/>
        <w:rPr>
          <w:rFonts w:ascii="仿宋" w:eastAsia="仿宋" w:hAnsi="仿宋" w:cs="宋体" w:hint="eastAsia"/>
          <w:szCs w:val="21"/>
        </w:rPr>
      </w:pPr>
      <w:r>
        <w:rPr>
          <w:rFonts w:ascii="仿宋" w:eastAsia="仿宋" w:hAnsi="仿宋" w:cs="宋体" w:hint="eastAsia"/>
          <w:szCs w:val="21"/>
        </w:rPr>
        <w:t>-------------------------------------------------------------------------------------------------------------------</w:t>
      </w:r>
    </w:p>
    <w:p w14:paraId="61B1F76A" w14:textId="77777777" w:rsidR="00B5193C" w:rsidRDefault="00B5193C">
      <w:pPr>
        <w:spacing w:line="440" w:lineRule="exact"/>
        <w:ind w:firstLineChars="200" w:firstLine="420"/>
        <w:rPr>
          <w:rFonts w:ascii="仿宋" w:eastAsia="仿宋" w:hAnsi="仿宋" w:cs="宋体" w:hint="eastAsia"/>
          <w:szCs w:val="21"/>
        </w:rPr>
      </w:pPr>
    </w:p>
    <w:p w14:paraId="61B1F76B" w14:textId="77777777" w:rsidR="00B5193C" w:rsidRDefault="00B5193C">
      <w:pPr>
        <w:spacing w:line="440" w:lineRule="exact"/>
        <w:ind w:firstLineChars="200" w:firstLine="420"/>
        <w:jc w:val="center"/>
        <w:rPr>
          <w:rFonts w:ascii="仿宋" w:eastAsia="仿宋" w:hAnsi="仿宋" w:cs="宋体" w:hint="eastAsia"/>
          <w:szCs w:val="21"/>
        </w:rPr>
      </w:pPr>
    </w:p>
    <w:p w14:paraId="61B1F76C" w14:textId="77777777" w:rsidR="00B5193C" w:rsidRDefault="00B5193C">
      <w:pPr>
        <w:spacing w:line="440" w:lineRule="exact"/>
        <w:ind w:firstLineChars="200" w:firstLine="420"/>
        <w:jc w:val="center"/>
        <w:rPr>
          <w:rFonts w:ascii="仿宋" w:eastAsia="仿宋" w:hAnsi="仿宋" w:cs="宋体" w:hint="eastAsia"/>
          <w:szCs w:val="21"/>
        </w:rPr>
      </w:pPr>
    </w:p>
    <w:p w14:paraId="61B1F76D" w14:textId="77777777" w:rsidR="00B5193C" w:rsidRDefault="00176E49">
      <w:pPr>
        <w:spacing w:line="440" w:lineRule="exact"/>
        <w:ind w:firstLineChars="200" w:firstLine="640"/>
        <w:jc w:val="center"/>
        <w:rPr>
          <w:rFonts w:ascii="仿宋" w:eastAsia="仿宋" w:hAnsi="仿宋" w:cs="宋体" w:hint="eastAsia"/>
          <w:sz w:val="32"/>
          <w:szCs w:val="32"/>
        </w:rPr>
      </w:pPr>
      <w:r>
        <w:rPr>
          <w:rFonts w:ascii="仿宋" w:eastAsia="仿宋" w:hAnsi="仿宋" w:cs="宋体" w:hint="eastAsia"/>
          <w:sz w:val="32"/>
          <w:szCs w:val="32"/>
        </w:rPr>
        <w:t>有效身份证明复印件粘贴处</w:t>
      </w:r>
    </w:p>
    <w:p w14:paraId="61B1F76E" w14:textId="77777777" w:rsidR="00B5193C" w:rsidRDefault="00176E49">
      <w:pPr>
        <w:adjustRightInd w:val="0"/>
        <w:snapToGrid w:val="0"/>
        <w:spacing w:beforeLines="50" w:before="120" w:afterLines="50" w:after="120" w:line="500" w:lineRule="exact"/>
        <w:outlineLvl w:val="2"/>
        <w:rPr>
          <w:rFonts w:ascii="仿宋" w:eastAsia="仿宋" w:hAnsi="仿宋" w:cs="宋体" w:hint="eastAsia"/>
          <w:b/>
          <w:szCs w:val="21"/>
        </w:rPr>
      </w:pPr>
      <w:r>
        <w:rPr>
          <w:rFonts w:ascii="仿宋" w:eastAsia="仿宋" w:hAnsi="仿宋" w:cs="宋体" w:hint="eastAsia"/>
          <w:sz w:val="32"/>
          <w:szCs w:val="32"/>
        </w:rPr>
        <w:br w:type="page"/>
      </w:r>
      <w:bookmarkStart w:id="158" w:name="_Toc103287804"/>
      <w:bookmarkStart w:id="159" w:name="_Toc149657328"/>
      <w:bookmarkStart w:id="160" w:name="_Toc103287740"/>
      <w:bookmarkStart w:id="161" w:name="_Toc103948901"/>
      <w:bookmarkStart w:id="162" w:name="_Toc176355445"/>
      <w:r>
        <w:rPr>
          <w:rFonts w:ascii="仿宋" w:eastAsia="仿宋" w:hAnsi="仿宋" w:cs="宋体" w:hint="eastAsia"/>
          <w:b/>
          <w:szCs w:val="21"/>
        </w:rPr>
        <w:lastRenderedPageBreak/>
        <w:t>（3）法定代表人授权委托书格式</w:t>
      </w:r>
      <w:bookmarkEnd w:id="158"/>
      <w:bookmarkEnd w:id="159"/>
      <w:bookmarkEnd w:id="160"/>
      <w:bookmarkEnd w:id="161"/>
      <w:bookmarkEnd w:id="162"/>
    </w:p>
    <w:p w14:paraId="61B1F76F" w14:textId="77777777" w:rsidR="00B5193C" w:rsidRDefault="00B5193C">
      <w:pPr>
        <w:adjustRightInd w:val="0"/>
        <w:snapToGrid w:val="0"/>
        <w:spacing w:line="440" w:lineRule="exact"/>
        <w:jc w:val="center"/>
        <w:rPr>
          <w:rFonts w:ascii="仿宋" w:eastAsia="仿宋" w:hAnsi="仿宋" w:cs="宋体" w:hint="eastAsia"/>
          <w:b/>
          <w:szCs w:val="21"/>
        </w:rPr>
      </w:pPr>
    </w:p>
    <w:p w14:paraId="61B1F770" w14:textId="77777777" w:rsidR="00B5193C" w:rsidRDefault="00176E49">
      <w:pPr>
        <w:adjustRightInd w:val="0"/>
        <w:snapToGrid w:val="0"/>
        <w:spacing w:line="440" w:lineRule="exact"/>
        <w:jc w:val="center"/>
        <w:rPr>
          <w:rFonts w:ascii="仿宋" w:eastAsia="仿宋" w:hAnsi="仿宋" w:cs="宋体" w:hint="eastAsia"/>
          <w:b/>
          <w:szCs w:val="21"/>
        </w:rPr>
      </w:pPr>
      <w:r>
        <w:rPr>
          <w:rFonts w:ascii="仿宋" w:eastAsia="仿宋" w:hAnsi="仿宋" w:cs="宋体" w:hint="eastAsia"/>
          <w:b/>
          <w:szCs w:val="21"/>
        </w:rPr>
        <w:t>法定代表人授权委托书</w:t>
      </w:r>
    </w:p>
    <w:p w14:paraId="61B1F771" w14:textId="77777777" w:rsidR="00B5193C" w:rsidRDefault="00B5193C">
      <w:pPr>
        <w:adjustRightInd w:val="0"/>
        <w:snapToGrid w:val="0"/>
        <w:spacing w:line="440" w:lineRule="exact"/>
        <w:rPr>
          <w:rFonts w:ascii="仿宋" w:eastAsia="仿宋" w:hAnsi="仿宋" w:cs="宋体" w:hint="eastAsia"/>
          <w:bCs/>
          <w:szCs w:val="21"/>
        </w:rPr>
      </w:pPr>
    </w:p>
    <w:p w14:paraId="61B1F772" w14:textId="77777777" w:rsidR="00B5193C" w:rsidRDefault="00176E49">
      <w:pPr>
        <w:adjustRightInd w:val="0"/>
        <w:snapToGrid w:val="0"/>
        <w:spacing w:line="440" w:lineRule="exact"/>
        <w:rPr>
          <w:rFonts w:ascii="仿宋" w:eastAsia="仿宋" w:hAnsi="仿宋" w:cs="宋体" w:hint="eastAsia"/>
          <w:b/>
          <w:bCs/>
          <w:szCs w:val="21"/>
        </w:rPr>
      </w:pPr>
      <w:r>
        <w:rPr>
          <w:rFonts w:ascii="仿宋" w:eastAsia="仿宋" w:hAnsi="仿宋" w:cs="宋体" w:hint="eastAsia"/>
          <w:bCs/>
          <w:szCs w:val="21"/>
        </w:rPr>
        <w:t>致：</w:t>
      </w:r>
      <w:r>
        <w:rPr>
          <w:rFonts w:ascii="仿宋" w:eastAsia="仿宋" w:hAnsi="仿宋" w:cs="宋体" w:hint="eastAsia"/>
          <w:szCs w:val="21"/>
          <w:u w:val="single"/>
        </w:rPr>
        <w:t xml:space="preserve">              </w:t>
      </w:r>
      <w:r>
        <w:rPr>
          <w:rFonts w:ascii="仿宋" w:eastAsia="仿宋" w:hAnsi="仿宋" w:cs="宋体" w:hint="eastAsia"/>
          <w:szCs w:val="21"/>
        </w:rPr>
        <w:t>：</w:t>
      </w:r>
    </w:p>
    <w:p w14:paraId="61B1F773" w14:textId="77777777" w:rsidR="00B5193C" w:rsidRDefault="00176E49">
      <w:pPr>
        <w:adjustRightInd w:val="0"/>
        <w:snapToGrid w:val="0"/>
        <w:spacing w:line="440" w:lineRule="exact"/>
        <w:ind w:firstLineChars="200" w:firstLine="420"/>
        <w:rPr>
          <w:rFonts w:ascii="仿宋" w:eastAsia="仿宋" w:hAnsi="仿宋" w:cs="宋体" w:hint="eastAsia"/>
          <w:szCs w:val="21"/>
        </w:rPr>
      </w:pPr>
      <w:r>
        <w:rPr>
          <w:rFonts w:ascii="仿宋" w:eastAsia="仿宋" w:hAnsi="仿宋" w:cs="宋体" w:hint="eastAsia"/>
          <w:szCs w:val="21"/>
        </w:rPr>
        <w:t>本授权委托书声明，我</w:t>
      </w:r>
      <w:r>
        <w:rPr>
          <w:rFonts w:ascii="仿宋" w:eastAsia="仿宋" w:hAnsi="仿宋" w:cs="宋体" w:hint="eastAsia"/>
          <w:szCs w:val="21"/>
          <w:u w:val="single"/>
        </w:rPr>
        <w:t xml:space="preserve">      </w:t>
      </w:r>
      <w:r>
        <w:rPr>
          <w:rFonts w:ascii="仿宋" w:eastAsia="仿宋" w:hAnsi="仿宋" w:cs="宋体" w:hint="eastAsia"/>
          <w:szCs w:val="21"/>
        </w:rPr>
        <w:t>（姓名）系</w:t>
      </w:r>
      <w:r>
        <w:rPr>
          <w:rFonts w:ascii="仿宋" w:eastAsia="仿宋" w:hAnsi="仿宋" w:cs="宋体" w:hint="eastAsia"/>
          <w:szCs w:val="21"/>
          <w:u w:val="single"/>
        </w:rPr>
        <w:t xml:space="preserve">         </w:t>
      </w:r>
      <w:r>
        <w:rPr>
          <w:rFonts w:ascii="仿宋" w:eastAsia="仿宋" w:hAnsi="仿宋" w:cs="宋体" w:hint="eastAsia"/>
          <w:szCs w:val="21"/>
        </w:rPr>
        <w:t xml:space="preserve">（投标人名称）的法定代表人，现授权委托本单位在职职工 </w:t>
      </w:r>
      <w:r>
        <w:rPr>
          <w:rFonts w:ascii="仿宋" w:eastAsia="仿宋" w:hAnsi="仿宋" w:cs="宋体" w:hint="eastAsia"/>
          <w:szCs w:val="21"/>
          <w:u w:val="single"/>
        </w:rPr>
        <w:t xml:space="preserve">          </w:t>
      </w:r>
      <w:r>
        <w:rPr>
          <w:rFonts w:ascii="仿宋" w:eastAsia="仿宋" w:hAnsi="仿宋" w:cs="宋体" w:hint="eastAsia"/>
          <w:szCs w:val="21"/>
        </w:rPr>
        <w:t>（姓名）以我方的名义参加</w:t>
      </w:r>
      <w:r>
        <w:rPr>
          <w:rFonts w:ascii="仿宋" w:eastAsia="仿宋" w:hAnsi="仿宋" w:cs="宋体" w:hint="eastAsia"/>
          <w:szCs w:val="21"/>
          <w:u w:val="single"/>
        </w:rPr>
        <w:t xml:space="preserve">            </w:t>
      </w:r>
      <w:r>
        <w:rPr>
          <w:rFonts w:ascii="仿宋" w:eastAsia="仿宋" w:hAnsi="仿宋" w:cs="宋体" w:hint="eastAsia"/>
          <w:szCs w:val="21"/>
        </w:rPr>
        <w:t>项目的投标活动，并代表我方全权办理针对上述项目的投标、开标、评标、签约等具体事务和签署相关文件。</w:t>
      </w:r>
    </w:p>
    <w:p w14:paraId="61B1F774" w14:textId="77777777" w:rsidR="00B5193C" w:rsidRDefault="00176E49">
      <w:pPr>
        <w:adjustRightInd w:val="0"/>
        <w:snapToGrid w:val="0"/>
        <w:spacing w:line="440" w:lineRule="exact"/>
        <w:ind w:firstLineChars="200" w:firstLine="420"/>
        <w:rPr>
          <w:rFonts w:ascii="仿宋" w:eastAsia="仿宋" w:hAnsi="仿宋" w:cs="宋体" w:hint="eastAsia"/>
          <w:szCs w:val="21"/>
        </w:rPr>
      </w:pPr>
      <w:r>
        <w:rPr>
          <w:rFonts w:ascii="仿宋" w:eastAsia="仿宋" w:hAnsi="仿宋" w:cs="宋体" w:hint="eastAsia"/>
          <w:szCs w:val="21"/>
        </w:rPr>
        <w:t>我方对被授权人的签名负全部责任。</w:t>
      </w:r>
    </w:p>
    <w:p w14:paraId="61B1F775" w14:textId="77777777" w:rsidR="00B5193C" w:rsidRDefault="00176E49">
      <w:pPr>
        <w:adjustRightInd w:val="0"/>
        <w:snapToGrid w:val="0"/>
        <w:spacing w:line="440" w:lineRule="exact"/>
        <w:ind w:firstLineChars="200" w:firstLine="420"/>
        <w:rPr>
          <w:rFonts w:ascii="仿宋" w:eastAsia="仿宋" w:hAnsi="仿宋" w:cs="宋体" w:hint="eastAsia"/>
          <w:szCs w:val="21"/>
        </w:rPr>
      </w:pPr>
      <w:r>
        <w:rPr>
          <w:rFonts w:ascii="仿宋" w:eastAsia="仿宋" w:hAnsi="仿宋" w:cs="宋体" w:hint="eastAsia"/>
          <w:szCs w:val="21"/>
        </w:rPr>
        <w:t>在撤销授权的书面通知以前，本授权书一直有效。被授权人在授权书有效期内签署的所有文件不因授权的撤销而失效。</w:t>
      </w:r>
    </w:p>
    <w:p w14:paraId="61B1F776" w14:textId="77777777" w:rsidR="00B5193C" w:rsidRDefault="00176E49">
      <w:pPr>
        <w:adjustRightInd w:val="0"/>
        <w:snapToGrid w:val="0"/>
        <w:spacing w:line="440" w:lineRule="exact"/>
        <w:ind w:firstLineChars="200" w:firstLine="420"/>
        <w:rPr>
          <w:rFonts w:ascii="仿宋" w:eastAsia="仿宋" w:hAnsi="仿宋" w:cs="宋体" w:hint="eastAsia"/>
          <w:szCs w:val="21"/>
        </w:rPr>
      </w:pPr>
      <w:r>
        <w:rPr>
          <w:rFonts w:ascii="仿宋" w:eastAsia="仿宋" w:hAnsi="仿宋" w:cs="宋体" w:hint="eastAsia"/>
          <w:szCs w:val="21"/>
        </w:rPr>
        <w:t>被授权人无转委托权，特此委托。</w:t>
      </w:r>
    </w:p>
    <w:p w14:paraId="61B1F777" w14:textId="77777777" w:rsidR="00B5193C" w:rsidRDefault="00B5193C">
      <w:pPr>
        <w:adjustRightInd w:val="0"/>
        <w:snapToGrid w:val="0"/>
        <w:spacing w:line="440" w:lineRule="exact"/>
        <w:ind w:firstLineChars="200" w:firstLine="420"/>
        <w:rPr>
          <w:rFonts w:ascii="仿宋" w:eastAsia="仿宋" w:hAnsi="仿宋" w:cs="宋体" w:hint="eastAsia"/>
          <w:szCs w:val="21"/>
        </w:rPr>
      </w:pPr>
    </w:p>
    <w:p w14:paraId="61B1F778" w14:textId="0C36CF1F" w:rsidR="00B5193C" w:rsidRDefault="00176E49">
      <w:pPr>
        <w:adjustRightInd w:val="0"/>
        <w:snapToGrid w:val="0"/>
        <w:spacing w:line="440" w:lineRule="exact"/>
        <w:ind w:firstLineChars="200" w:firstLine="420"/>
        <w:rPr>
          <w:rFonts w:ascii="仿宋" w:eastAsia="仿宋" w:hAnsi="仿宋" w:cs="宋体" w:hint="eastAsia"/>
          <w:szCs w:val="21"/>
          <w:u w:val="single"/>
        </w:rPr>
      </w:pPr>
      <w:r>
        <w:rPr>
          <w:rFonts w:ascii="仿宋" w:eastAsia="仿宋" w:hAnsi="仿宋" w:cs="宋体" w:hint="eastAsia"/>
          <w:szCs w:val="21"/>
        </w:rPr>
        <w:t>被授权人</w:t>
      </w:r>
      <w:r w:rsidR="004E7B3D" w:rsidRPr="004E7B3D">
        <w:rPr>
          <w:rFonts w:ascii="仿宋" w:eastAsia="仿宋" w:hAnsi="仿宋" w:cs="宋体" w:hint="eastAsia"/>
          <w:szCs w:val="21"/>
        </w:rPr>
        <w:t>（签字或盖章）：</w:t>
      </w:r>
      <w:r>
        <w:rPr>
          <w:rFonts w:ascii="仿宋" w:eastAsia="仿宋" w:hAnsi="仿宋" w:cs="宋体" w:hint="eastAsia"/>
          <w:szCs w:val="21"/>
          <w:u w:val="single"/>
        </w:rPr>
        <w:t xml:space="preserve">          </w:t>
      </w:r>
      <w:r>
        <w:rPr>
          <w:rFonts w:ascii="仿宋" w:eastAsia="仿宋" w:hAnsi="仿宋" w:cs="宋体" w:hint="eastAsia"/>
          <w:szCs w:val="21"/>
        </w:rPr>
        <w:t xml:space="preserve">                 法定代表人</w:t>
      </w:r>
      <w:r w:rsidR="004E7B3D" w:rsidRPr="004E7B3D">
        <w:rPr>
          <w:rFonts w:ascii="仿宋" w:eastAsia="仿宋" w:hAnsi="仿宋" w:cs="宋体" w:hint="eastAsia"/>
          <w:szCs w:val="21"/>
        </w:rPr>
        <w:t>（签字或盖章）：</w:t>
      </w:r>
      <w:r>
        <w:rPr>
          <w:rFonts w:ascii="仿宋" w:eastAsia="仿宋" w:hAnsi="仿宋" w:cs="宋体" w:hint="eastAsia"/>
          <w:szCs w:val="21"/>
          <w:u w:val="single"/>
        </w:rPr>
        <w:t xml:space="preserve">          </w:t>
      </w:r>
    </w:p>
    <w:p w14:paraId="61B1F779" w14:textId="77777777" w:rsidR="00B5193C" w:rsidRDefault="00176E49">
      <w:pPr>
        <w:adjustRightInd w:val="0"/>
        <w:snapToGrid w:val="0"/>
        <w:spacing w:line="440" w:lineRule="exact"/>
        <w:ind w:firstLineChars="200" w:firstLine="420"/>
        <w:rPr>
          <w:rFonts w:ascii="仿宋" w:eastAsia="仿宋" w:hAnsi="仿宋" w:cs="宋体" w:hint="eastAsia"/>
          <w:szCs w:val="21"/>
        </w:rPr>
      </w:pPr>
      <w:r>
        <w:rPr>
          <w:rFonts w:ascii="仿宋" w:eastAsia="仿宋" w:hAnsi="仿宋" w:cs="宋体" w:hint="eastAsia"/>
          <w:szCs w:val="21"/>
        </w:rPr>
        <w:t>被授权人身份证号码：</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61B1F77A" w14:textId="77777777" w:rsidR="00B5193C" w:rsidRDefault="00B5193C">
      <w:pPr>
        <w:adjustRightInd w:val="0"/>
        <w:snapToGrid w:val="0"/>
        <w:spacing w:line="440" w:lineRule="exact"/>
        <w:ind w:firstLineChars="200" w:firstLine="420"/>
        <w:rPr>
          <w:rFonts w:ascii="仿宋" w:eastAsia="仿宋" w:hAnsi="仿宋" w:cs="宋体" w:hint="eastAsia"/>
          <w:szCs w:val="21"/>
        </w:rPr>
      </w:pPr>
    </w:p>
    <w:p w14:paraId="61B1F77B" w14:textId="77777777" w:rsidR="00B5193C" w:rsidRDefault="00B5193C">
      <w:pPr>
        <w:adjustRightInd w:val="0"/>
        <w:snapToGrid w:val="0"/>
        <w:spacing w:line="440" w:lineRule="exact"/>
        <w:ind w:firstLineChars="200" w:firstLine="420"/>
        <w:rPr>
          <w:rFonts w:ascii="仿宋" w:eastAsia="仿宋" w:hAnsi="仿宋" w:cs="宋体" w:hint="eastAsia"/>
          <w:szCs w:val="21"/>
        </w:rPr>
      </w:pPr>
    </w:p>
    <w:p w14:paraId="61B1F77C" w14:textId="77777777" w:rsidR="00B5193C" w:rsidRDefault="00176E49">
      <w:pPr>
        <w:adjustRightInd w:val="0"/>
        <w:snapToGrid w:val="0"/>
        <w:spacing w:line="440" w:lineRule="exact"/>
        <w:ind w:firstLineChars="200" w:firstLine="420"/>
        <w:rPr>
          <w:rFonts w:ascii="仿宋" w:eastAsia="仿宋" w:hAnsi="仿宋" w:cs="宋体" w:hint="eastAsia"/>
          <w:szCs w:val="21"/>
        </w:rPr>
      </w:pPr>
      <w:r>
        <w:rPr>
          <w:rFonts w:ascii="仿宋" w:eastAsia="仿宋" w:hAnsi="仿宋" w:cs="宋体" w:hint="eastAsia"/>
          <w:szCs w:val="21"/>
        </w:rPr>
        <w:t>投标人盖章：</w:t>
      </w:r>
    </w:p>
    <w:p w14:paraId="61B1F77D" w14:textId="77777777" w:rsidR="00B5193C" w:rsidRDefault="00176E49">
      <w:pPr>
        <w:adjustRightInd w:val="0"/>
        <w:snapToGrid w:val="0"/>
        <w:spacing w:line="440" w:lineRule="exact"/>
        <w:ind w:firstLineChars="200" w:firstLine="420"/>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77E" w14:textId="77777777" w:rsidR="00B5193C" w:rsidRDefault="00B5193C">
      <w:pPr>
        <w:spacing w:line="440" w:lineRule="exact"/>
        <w:ind w:firstLineChars="200" w:firstLine="420"/>
        <w:rPr>
          <w:rFonts w:ascii="仿宋" w:eastAsia="仿宋" w:hAnsi="仿宋" w:cs="宋体" w:hint="eastAsia"/>
          <w:szCs w:val="21"/>
        </w:rPr>
      </w:pPr>
    </w:p>
    <w:p w14:paraId="61B1F77F" w14:textId="77777777" w:rsidR="00B5193C" w:rsidRDefault="00176E49">
      <w:pPr>
        <w:spacing w:line="440" w:lineRule="exact"/>
        <w:ind w:firstLineChars="200" w:firstLine="420"/>
        <w:rPr>
          <w:rFonts w:ascii="仿宋" w:eastAsia="仿宋" w:hAnsi="仿宋" w:cs="宋体" w:hint="eastAsia"/>
          <w:szCs w:val="21"/>
        </w:rPr>
      </w:pPr>
      <w:r>
        <w:rPr>
          <w:rFonts w:ascii="仿宋" w:eastAsia="仿宋" w:hAnsi="仿宋" w:cs="宋体" w:hint="eastAsia"/>
          <w:szCs w:val="21"/>
        </w:rPr>
        <w:t>----------------------------------------------------------</w:t>
      </w:r>
    </w:p>
    <w:p w14:paraId="61B1F780" w14:textId="77777777" w:rsidR="00B5193C" w:rsidRDefault="00B5193C">
      <w:pPr>
        <w:spacing w:line="440" w:lineRule="exact"/>
        <w:ind w:firstLineChars="200" w:firstLine="420"/>
        <w:rPr>
          <w:rFonts w:ascii="仿宋" w:eastAsia="仿宋" w:hAnsi="仿宋" w:cs="宋体" w:hint="eastAsia"/>
          <w:szCs w:val="21"/>
        </w:rPr>
      </w:pPr>
    </w:p>
    <w:p w14:paraId="61B1F781" w14:textId="77777777" w:rsidR="00B5193C" w:rsidRDefault="00B5193C">
      <w:pPr>
        <w:spacing w:line="440" w:lineRule="exact"/>
        <w:ind w:firstLineChars="200" w:firstLine="420"/>
        <w:jc w:val="center"/>
        <w:rPr>
          <w:rFonts w:ascii="仿宋" w:eastAsia="仿宋" w:hAnsi="仿宋" w:cs="宋体" w:hint="eastAsia"/>
          <w:szCs w:val="21"/>
        </w:rPr>
      </w:pPr>
    </w:p>
    <w:p w14:paraId="61B1F782" w14:textId="77777777" w:rsidR="00B5193C" w:rsidRDefault="00B5193C">
      <w:pPr>
        <w:spacing w:line="440" w:lineRule="exact"/>
        <w:ind w:firstLineChars="200" w:firstLine="420"/>
        <w:jc w:val="center"/>
        <w:rPr>
          <w:rFonts w:ascii="仿宋" w:eastAsia="仿宋" w:hAnsi="仿宋" w:cs="宋体" w:hint="eastAsia"/>
          <w:szCs w:val="21"/>
        </w:rPr>
      </w:pPr>
    </w:p>
    <w:p w14:paraId="61B1F783" w14:textId="77777777" w:rsidR="00B5193C" w:rsidRDefault="00176E49">
      <w:pPr>
        <w:spacing w:line="440" w:lineRule="exact"/>
        <w:ind w:firstLineChars="200" w:firstLine="420"/>
        <w:jc w:val="center"/>
        <w:rPr>
          <w:rFonts w:ascii="仿宋" w:eastAsia="仿宋" w:hAnsi="仿宋" w:cs="宋体" w:hint="eastAsia"/>
          <w:szCs w:val="21"/>
        </w:rPr>
      </w:pPr>
      <w:r>
        <w:rPr>
          <w:rFonts w:ascii="仿宋" w:eastAsia="仿宋" w:hAnsi="仿宋" w:cs="宋体" w:hint="eastAsia"/>
          <w:szCs w:val="21"/>
        </w:rPr>
        <w:t>授权代理人有效身份证明复印件粘贴处</w:t>
      </w:r>
    </w:p>
    <w:p w14:paraId="61B1F784" w14:textId="77777777" w:rsidR="00B5193C" w:rsidRDefault="00B5193C">
      <w:pPr>
        <w:adjustRightInd w:val="0"/>
        <w:snapToGrid w:val="0"/>
        <w:spacing w:line="440" w:lineRule="exact"/>
        <w:rPr>
          <w:rFonts w:ascii="仿宋" w:eastAsia="仿宋" w:hAnsi="仿宋" w:cs="宋体" w:hint="eastAsia"/>
          <w:szCs w:val="21"/>
        </w:rPr>
      </w:pPr>
    </w:p>
    <w:p w14:paraId="61B1F785" w14:textId="77777777" w:rsidR="00B5193C" w:rsidRDefault="00B5193C">
      <w:pPr>
        <w:adjustRightInd w:val="0"/>
        <w:snapToGrid w:val="0"/>
        <w:jc w:val="left"/>
        <w:rPr>
          <w:rFonts w:ascii="仿宋" w:eastAsia="仿宋" w:hAnsi="仿宋" w:cs="宋体" w:hint="eastAsia"/>
          <w:sz w:val="24"/>
        </w:rPr>
      </w:pPr>
    </w:p>
    <w:p w14:paraId="61B1F786" w14:textId="77777777" w:rsidR="00B5193C" w:rsidRDefault="00B5193C">
      <w:pPr>
        <w:adjustRightInd w:val="0"/>
        <w:snapToGrid w:val="0"/>
        <w:jc w:val="left"/>
        <w:rPr>
          <w:rFonts w:ascii="仿宋" w:eastAsia="仿宋" w:hAnsi="仿宋" w:cs="宋体" w:hint="eastAsia"/>
          <w:sz w:val="24"/>
        </w:rPr>
      </w:pPr>
    </w:p>
    <w:p w14:paraId="61B1F787" w14:textId="77777777" w:rsidR="00B5193C" w:rsidRDefault="00B5193C">
      <w:pPr>
        <w:adjustRightInd w:val="0"/>
        <w:snapToGrid w:val="0"/>
        <w:jc w:val="left"/>
        <w:rPr>
          <w:rFonts w:ascii="仿宋" w:eastAsia="仿宋" w:hAnsi="仿宋" w:cs="宋体" w:hint="eastAsia"/>
          <w:sz w:val="24"/>
        </w:rPr>
      </w:pPr>
    </w:p>
    <w:p w14:paraId="61B1F788" w14:textId="77777777" w:rsidR="00B5193C" w:rsidRDefault="00176E49">
      <w:pPr>
        <w:adjustRightInd w:val="0"/>
        <w:snapToGrid w:val="0"/>
        <w:jc w:val="left"/>
        <w:rPr>
          <w:rFonts w:ascii="仿宋" w:eastAsia="仿宋" w:hAnsi="仿宋" w:cs="宋体" w:hint="eastAsia"/>
          <w:sz w:val="24"/>
        </w:rPr>
      </w:pPr>
      <w:r>
        <w:rPr>
          <w:rFonts w:ascii="仿宋" w:eastAsia="仿宋" w:hAnsi="仿宋" w:cs="宋体" w:hint="eastAsia"/>
          <w:sz w:val="24"/>
        </w:rPr>
        <w:t>附：被授权人社保缴费证明（加盖社保机构章）</w:t>
      </w:r>
    </w:p>
    <w:p w14:paraId="61B1F789" w14:textId="77777777" w:rsidR="00B5193C" w:rsidRDefault="00176E49">
      <w:pPr>
        <w:widowControl/>
        <w:jc w:val="left"/>
        <w:rPr>
          <w:rFonts w:ascii="仿宋" w:eastAsia="仿宋" w:hAnsi="仿宋" w:hint="eastAsia"/>
          <w:sz w:val="24"/>
        </w:rPr>
      </w:pPr>
      <w:r>
        <w:rPr>
          <w:rFonts w:ascii="仿宋" w:eastAsia="仿宋" w:hAnsi="仿宋"/>
          <w:sz w:val="24"/>
        </w:rPr>
        <w:br w:type="page"/>
      </w:r>
    </w:p>
    <w:p w14:paraId="61B1F78A" w14:textId="77777777" w:rsidR="00B5193C"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63" w:name="_Toc149657329"/>
      <w:bookmarkStart w:id="164" w:name="_Toc176355446"/>
      <w:r>
        <w:rPr>
          <w:rFonts w:ascii="仿宋" w:eastAsia="仿宋" w:hAnsi="仿宋" w:cs="宋体" w:hint="eastAsia"/>
          <w:b/>
          <w:szCs w:val="21"/>
        </w:rPr>
        <w:lastRenderedPageBreak/>
        <w:t>（4）中小企业声明函</w:t>
      </w:r>
      <w:bookmarkEnd w:id="163"/>
      <w:bookmarkEnd w:id="164"/>
    </w:p>
    <w:p w14:paraId="61B1F78B" w14:textId="77777777" w:rsidR="00B5193C" w:rsidRDefault="00176E49">
      <w:pPr>
        <w:snapToGrid w:val="0"/>
        <w:spacing w:before="120" w:after="120"/>
        <w:jc w:val="center"/>
        <w:rPr>
          <w:rFonts w:ascii="仿宋" w:eastAsia="仿宋" w:hAnsi="仿宋" w:hint="eastAsia"/>
          <w:b/>
          <w:sz w:val="36"/>
          <w:szCs w:val="36"/>
        </w:rPr>
      </w:pPr>
      <w:r>
        <w:rPr>
          <w:rFonts w:ascii="仿宋" w:eastAsia="仿宋" w:hAnsi="仿宋" w:hint="eastAsia"/>
          <w:b/>
          <w:sz w:val="36"/>
          <w:szCs w:val="36"/>
        </w:rPr>
        <w:t>中小企业声明函</w:t>
      </w:r>
    </w:p>
    <w:p w14:paraId="61B1F78C" w14:textId="77777777" w:rsidR="00B5193C" w:rsidRDefault="00176E49">
      <w:pPr>
        <w:widowControl/>
        <w:spacing w:line="500" w:lineRule="exact"/>
        <w:ind w:firstLineChars="200" w:firstLine="420"/>
        <w:jc w:val="left"/>
        <w:rPr>
          <w:rFonts w:ascii="仿宋" w:eastAsia="仿宋" w:hAnsi="仿宋" w:cs="华文仿宋" w:hint="eastAsia"/>
          <w:kern w:val="0"/>
          <w:szCs w:val="21"/>
        </w:rPr>
      </w:pPr>
      <w:r>
        <w:rPr>
          <w:rFonts w:ascii="仿宋" w:eastAsia="仿宋" w:hAnsi="仿宋" w:cs="华文仿宋" w:hint="eastAsia"/>
          <w:kern w:val="0"/>
          <w:szCs w:val="21"/>
        </w:rPr>
        <w:t>本公司（联合体）郑重声明，根据《政府采购促进中小企业发展管理办法》（财库﹝2020﹞46 号）的规定，本公司（联合体）参加</w:t>
      </w:r>
      <w:r>
        <w:rPr>
          <w:rFonts w:ascii="仿宋" w:eastAsia="仿宋" w:hAnsi="仿宋" w:cs="华文仿宋" w:hint="eastAsia"/>
          <w:kern w:val="0"/>
          <w:szCs w:val="21"/>
          <w:u w:val="single"/>
        </w:rPr>
        <w:t>（单位名称）</w:t>
      </w:r>
      <w:r>
        <w:rPr>
          <w:rFonts w:ascii="仿宋" w:eastAsia="仿宋" w:hAnsi="仿宋" w:cs="华文仿宋" w:hint="eastAsia"/>
          <w:kern w:val="0"/>
          <w:szCs w:val="21"/>
        </w:rPr>
        <w:t>的</w:t>
      </w:r>
      <w:r>
        <w:rPr>
          <w:rFonts w:ascii="仿宋" w:eastAsia="仿宋" w:hAnsi="仿宋" w:cs="华文仿宋" w:hint="eastAsia"/>
          <w:kern w:val="0"/>
          <w:szCs w:val="21"/>
          <w:u w:val="single"/>
        </w:rPr>
        <w:t>（项目名称）</w:t>
      </w:r>
      <w:r>
        <w:rPr>
          <w:rFonts w:ascii="仿宋" w:eastAsia="仿宋" w:hAnsi="仿宋" w:cs="华文仿宋" w:hint="eastAsia"/>
          <w:kern w:val="0"/>
          <w:szCs w:val="21"/>
        </w:rPr>
        <w:t>采购活动，所投产品（设备）全部为符合政策要求的中小企业生产（制造）。相关企业（含联合体中的中小企业、签订分包意向协议的中小企业）的具体情况如下：</w:t>
      </w:r>
    </w:p>
    <w:p w14:paraId="61B1F78D" w14:textId="77777777" w:rsidR="00B5193C" w:rsidRDefault="00176E49">
      <w:pPr>
        <w:widowControl/>
        <w:spacing w:line="500" w:lineRule="exact"/>
        <w:ind w:firstLineChars="150" w:firstLine="315"/>
        <w:jc w:val="left"/>
        <w:rPr>
          <w:rFonts w:ascii="仿宋" w:eastAsia="仿宋" w:hAnsi="仿宋" w:cs="华文仿宋" w:hint="eastAsia"/>
          <w:kern w:val="0"/>
          <w:szCs w:val="21"/>
        </w:rPr>
      </w:pPr>
      <w:r>
        <w:rPr>
          <w:rFonts w:ascii="仿宋" w:eastAsia="仿宋" w:hAnsi="仿宋" w:cs="华文仿宋" w:hint="eastAsia"/>
          <w:kern w:val="0"/>
          <w:szCs w:val="21"/>
        </w:rPr>
        <w:t xml:space="preserve">1. </w:t>
      </w:r>
      <w:r>
        <w:rPr>
          <w:rFonts w:ascii="仿宋" w:eastAsia="仿宋" w:hAnsi="仿宋" w:cs="华文仿宋" w:hint="eastAsia"/>
          <w:kern w:val="0"/>
          <w:szCs w:val="21"/>
          <w:u w:val="single"/>
        </w:rPr>
        <w:t>（标的名称）</w:t>
      </w:r>
      <w:r>
        <w:rPr>
          <w:rFonts w:ascii="仿宋" w:eastAsia="仿宋" w:hAnsi="仿宋" w:cs="华文仿宋" w:hint="eastAsia"/>
          <w:kern w:val="0"/>
          <w:szCs w:val="21"/>
        </w:rPr>
        <w:t>，属于</w:t>
      </w:r>
      <w:r>
        <w:rPr>
          <w:rFonts w:ascii="仿宋" w:eastAsia="仿宋" w:hAnsi="仿宋" w:cs="华文仿宋" w:hint="eastAsia"/>
          <w:kern w:val="0"/>
          <w:szCs w:val="21"/>
          <w:u w:val="single"/>
        </w:rPr>
        <w:t>（采购文件中明确的所属行业）</w:t>
      </w:r>
      <w:r>
        <w:rPr>
          <w:rFonts w:ascii="仿宋" w:eastAsia="仿宋" w:hAnsi="仿宋" w:cs="华文仿宋" w:hint="eastAsia"/>
          <w:kern w:val="0"/>
          <w:szCs w:val="21"/>
        </w:rPr>
        <w:t>；生产（制造）企业为</w:t>
      </w:r>
      <w:r>
        <w:rPr>
          <w:rFonts w:ascii="仿宋" w:eastAsia="仿宋" w:hAnsi="仿宋" w:cs="华文仿宋" w:hint="eastAsia"/>
          <w:kern w:val="0"/>
          <w:szCs w:val="21"/>
          <w:u w:val="single"/>
        </w:rPr>
        <w:t>（企业名称）</w:t>
      </w:r>
      <w:r>
        <w:rPr>
          <w:rFonts w:ascii="仿宋" w:eastAsia="仿宋" w:hAnsi="仿宋" w:cs="华文仿宋" w:hint="eastAsia"/>
          <w:kern w:val="0"/>
          <w:szCs w:val="21"/>
        </w:rPr>
        <w:t>，从业人员</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人，营业收入为</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万元，资产总额为</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万元，属于</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（中型企业、小型企业、微型企业）；</w:t>
      </w:r>
    </w:p>
    <w:p w14:paraId="61B1F78E" w14:textId="77777777" w:rsidR="00B5193C" w:rsidRDefault="00176E49">
      <w:pPr>
        <w:widowControl/>
        <w:spacing w:line="500" w:lineRule="exact"/>
        <w:ind w:firstLineChars="150" w:firstLine="315"/>
        <w:jc w:val="left"/>
        <w:rPr>
          <w:rFonts w:ascii="仿宋" w:eastAsia="仿宋" w:hAnsi="仿宋" w:cs="华文仿宋" w:hint="eastAsia"/>
          <w:kern w:val="0"/>
          <w:szCs w:val="21"/>
        </w:rPr>
      </w:pPr>
      <w:r>
        <w:rPr>
          <w:rFonts w:ascii="仿宋" w:eastAsia="仿宋" w:hAnsi="仿宋" w:cs="华文仿宋" w:hint="eastAsia"/>
          <w:kern w:val="0"/>
          <w:szCs w:val="21"/>
        </w:rPr>
        <w:t xml:space="preserve">2. </w:t>
      </w:r>
      <w:r>
        <w:rPr>
          <w:rFonts w:ascii="仿宋" w:eastAsia="仿宋" w:hAnsi="仿宋" w:cs="华文仿宋" w:hint="eastAsia"/>
          <w:kern w:val="0"/>
          <w:szCs w:val="21"/>
          <w:u w:val="single"/>
        </w:rPr>
        <w:t>（标的名称）</w:t>
      </w:r>
      <w:r>
        <w:rPr>
          <w:rFonts w:ascii="仿宋" w:eastAsia="仿宋" w:hAnsi="仿宋" w:cs="华文仿宋" w:hint="eastAsia"/>
          <w:kern w:val="0"/>
          <w:szCs w:val="21"/>
        </w:rPr>
        <w:t>，属于</w:t>
      </w:r>
      <w:r>
        <w:rPr>
          <w:rFonts w:ascii="仿宋" w:eastAsia="仿宋" w:hAnsi="仿宋" w:cs="华文仿宋" w:hint="eastAsia"/>
          <w:kern w:val="0"/>
          <w:szCs w:val="21"/>
          <w:u w:val="single"/>
        </w:rPr>
        <w:t>（采购文件中明确的所属行业）</w:t>
      </w:r>
      <w:r>
        <w:rPr>
          <w:rFonts w:ascii="仿宋" w:eastAsia="仿宋" w:hAnsi="仿宋" w:cs="华文仿宋" w:hint="eastAsia"/>
          <w:kern w:val="0"/>
          <w:szCs w:val="21"/>
        </w:rPr>
        <w:t>；生产（制造）企业为</w:t>
      </w:r>
      <w:r>
        <w:rPr>
          <w:rFonts w:ascii="仿宋" w:eastAsia="仿宋" w:hAnsi="仿宋" w:cs="华文仿宋" w:hint="eastAsia"/>
          <w:kern w:val="0"/>
          <w:szCs w:val="21"/>
          <w:u w:val="single"/>
        </w:rPr>
        <w:t>（企业名称）</w:t>
      </w:r>
      <w:r>
        <w:rPr>
          <w:rFonts w:ascii="仿宋" w:eastAsia="仿宋" w:hAnsi="仿宋" w:cs="华文仿宋" w:hint="eastAsia"/>
          <w:kern w:val="0"/>
          <w:szCs w:val="21"/>
        </w:rPr>
        <w:t>，从业人员</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人，营业收入为</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万元，资产总额为</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万元，属于</w:t>
      </w:r>
      <w:r>
        <w:rPr>
          <w:rFonts w:ascii="仿宋" w:eastAsia="仿宋" w:hAnsi="仿宋" w:cs="华文仿宋" w:hint="eastAsia"/>
          <w:kern w:val="0"/>
          <w:szCs w:val="21"/>
          <w:u w:val="single"/>
        </w:rPr>
        <w:t xml:space="preserve">      </w:t>
      </w:r>
      <w:r>
        <w:rPr>
          <w:rFonts w:ascii="仿宋" w:eastAsia="仿宋" w:hAnsi="仿宋" w:cs="华文仿宋" w:hint="eastAsia"/>
          <w:kern w:val="0"/>
          <w:szCs w:val="21"/>
        </w:rPr>
        <w:t>（中型企业、小型企业、微型企业）；</w:t>
      </w:r>
    </w:p>
    <w:p w14:paraId="61B1F78F" w14:textId="77777777" w:rsidR="00B5193C" w:rsidRDefault="00176E49">
      <w:pPr>
        <w:widowControl/>
        <w:spacing w:line="500" w:lineRule="exact"/>
        <w:jc w:val="left"/>
        <w:rPr>
          <w:rFonts w:ascii="仿宋" w:eastAsia="仿宋" w:hAnsi="仿宋" w:cs="华文仿宋" w:hint="eastAsia"/>
          <w:kern w:val="0"/>
          <w:szCs w:val="21"/>
        </w:rPr>
      </w:pPr>
      <w:r>
        <w:rPr>
          <w:rFonts w:ascii="仿宋" w:eastAsia="仿宋" w:hAnsi="仿宋" w:cs="华文仿宋" w:hint="eastAsia"/>
          <w:kern w:val="0"/>
          <w:szCs w:val="21"/>
        </w:rPr>
        <w:t>……</w:t>
      </w:r>
    </w:p>
    <w:p w14:paraId="61B1F790" w14:textId="77777777" w:rsidR="00B5193C" w:rsidRDefault="00176E49">
      <w:pPr>
        <w:widowControl/>
        <w:spacing w:line="500" w:lineRule="exact"/>
        <w:ind w:firstLineChars="200" w:firstLine="420"/>
        <w:jc w:val="left"/>
        <w:rPr>
          <w:rFonts w:ascii="仿宋" w:eastAsia="仿宋" w:hAnsi="仿宋" w:cs="华文仿宋" w:hint="eastAsia"/>
          <w:kern w:val="0"/>
          <w:szCs w:val="21"/>
        </w:rPr>
      </w:pPr>
      <w:r>
        <w:rPr>
          <w:rFonts w:ascii="仿宋" w:eastAsia="仿宋" w:hAnsi="仿宋" w:cs="华文仿宋" w:hint="eastAsia"/>
          <w:kern w:val="0"/>
          <w:szCs w:val="21"/>
        </w:rPr>
        <w:t>以上企业，不属于大企业的分支机构，不存在控股股东为大企业的情形，也不存在与大企业的负责人为同一人的情形。</w:t>
      </w:r>
    </w:p>
    <w:p w14:paraId="61B1F791" w14:textId="77777777" w:rsidR="00B5193C" w:rsidRDefault="00176E49">
      <w:pPr>
        <w:widowControl/>
        <w:spacing w:line="500" w:lineRule="exact"/>
        <w:ind w:firstLineChars="150" w:firstLine="315"/>
        <w:jc w:val="left"/>
        <w:rPr>
          <w:rFonts w:ascii="仿宋" w:eastAsia="仿宋" w:hAnsi="仿宋" w:cs="华文仿宋" w:hint="eastAsia"/>
          <w:kern w:val="0"/>
          <w:szCs w:val="21"/>
        </w:rPr>
      </w:pPr>
      <w:r>
        <w:rPr>
          <w:rFonts w:ascii="仿宋" w:eastAsia="仿宋" w:hAnsi="仿宋" w:cs="华文仿宋" w:hint="eastAsia"/>
          <w:kern w:val="0"/>
          <w:szCs w:val="21"/>
        </w:rPr>
        <w:t>本企业对上述声明内容的真实性负责。如有虚假，将依法承担相应责任。</w:t>
      </w:r>
    </w:p>
    <w:p w14:paraId="61B1F792" w14:textId="77777777" w:rsidR="00B5193C" w:rsidRDefault="00B5193C">
      <w:pPr>
        <w:widowControl/>
        <w:spacing w:line="360" w:lineRule="auto"/>
        <w:jc w:val="left"/>
        <w:rPr>
          <w:rFonts w:ascii="仿宋" w:eastAsia="仿宋" w:hAnsi="仿宋" w:cs="华文仿宋" w:hint="eastAsia"/>
          <w:kern w:val="0"/>
          <w:szCs w:val="21"/>
        </w:rPr>
      </w:pPr>
    </w:p>
    <w:p w14:paraId="61B1F793" w14:textId="77777777" w:rsidR="00B5193C" w:rsidRDefault="00176E49">
      <w:pPr>
        <w:widowControl/>
        <w:spacing w:line="360" w:lineRule="auto"/>
        <w:jc w:val="left"/>
        <w:rPr>
          <w:rFonts w:ascii="仿宋" w:eastAsia="仿宋" w:hAnsi="仿宋" w:cs="华文仿宋" w:hint="eastAsia"/>
          <w:kern w:val="0"/>
          <w:szCs w:val="21"/>
        </w:rPr>
      </w:pPr>
      <w:r>
        <w:rPr>
          <w:rFonts w:ascii="仿宋" w:eastAsia="仿宋" w:hAnsi="仿宋" w:cs="华文仿宋" w:hint="eastAsia"/>
          <w:kern w:val="0"/>
          <w:szCs w:val="21"/>
        </w:rPr>
        <w:t>企业名称（盖章）：</w:t>
      </w:r>
    </w:p>
    <w:p w14:paraId="61B1F794" w14:textId="77777777" w:rsidR="00B5193C" w:rsidRDefault="00176E49">
      <w:pPr>
        <w:widowControl/>
        <w:spacing w:line="360" w:lineRule="auto"/>
        <w:jc w:val="left"/>
        <w:rPr>
          <w:rFonts w:ascii="仿宋" w:eastAsia="仿宋" w:hAnsi="仿宋" w:cs="华文仿宋" w:hint="eastAsia"/>
          <w:kern w:val="0"/>
          <w:szCs w:val="21"/>
        </w:rPr>
      </w:pPr>
      <w:r>
        <w:rPr>
          <w:rFonts w:ascii="仿宋" w:eastAsia="仿宋" w:hAnsi="仿宋" w:cs="华文仿宋" w:hint="eastAsia"/>
          <w:kern w:val="0"/>
          <w:szCs w:val="21"/>
        </w:rPr>
        <w:t>日期：2022年月日</w:t>
      </w:r>
    </w:p>
    <w:p w14:paraId="61B1F795" w14:textId="7475D739" w:rsidR="00B5193C" w:rsidRPr="009F6369" w:rsidRDefault="00176E49">
      <w:pPr>
        <w:widowControl/>
        <w:spacing w:line="400" w:lineRule="exact"/>
        <w:jc w:val="left"/>
        <w:rPr>
          <w:rFonts w:ascii="仿宋" w:eastAsia="仿宋" w:hAnsi="仿宋" w:cs="宋体" w:hint="eastAsia"/>
          <w:b/>
          <w:bCs/>
          <w:color w:val="FF0000"/>
          <w:sz w:val="24"/>
        </w:rPr>
      </w:pPr>
      <w:r>
        <w:rPr>
          <w:rFonts w:ascii="仿宋" w:eastAsia="仿宋" w:hAnsi="仿宋" w:cs="宋体" w:hint="eastAsia"/>
          <w:kern w:val="0"/>
          <w:sz w:val="24"/>
          <w:lang w:bidi="ar"/>
        </w:rPr>
        <w:t>说明：1、从业人员、营业收入、资产总额填报上一年度数据，无上</w:t>
      </w:r>
      <w:proofErr w:type="gramStart"/>
      <w:r>
        <w:rPr>
          <w:rFonts w:ascii="仿宋" w:eastAsia="仿宋" w:hAnsi="仿宋" w:cs="宋体" w:hint="eastAsia"/>
          <w:kern w:val="0"/>
          <w:sz w:val="24"/>
          <w:lang w:bidi="ar"/>
        </w:rPr>
        <w:t>一</w:t>
      </w:r>
      <w:proofErr w:type="gramEnd"/>
      <w:r>
        <w:rPr>
          <w:rFonts w:ascii="仿宋" w:eastAsia="仿宋" w:hAnsi="仿宋" w:cs="宋体" w:hint="eastAsia"/>
          <w:kern w:val="0"/>
          <w:sz w:val="24"/>
          <w:lang w:bidi="ar"/>
        </w:rPr>
        <w:t>年度数据的新成立企业可不填报。为本项目提供</w:t>
      </w:r>
      <w:r w:rsidRPr="00055CB2">
        <w:rPr>
          <w:rFonts w:ascii="仿宋" w:eastAsia="仿宋" w:hAnsi="仿宋" w:cs="宋体" w:hint="eastAsia"/>
          <w:b/>
          <w:bCs/>
          <w:color w:val="FF0000"/>
          <w:kern w:val="0"/>
          <w:sz w:val="24"/>
          <w:lang w:bidi="ar"/>
        </w:rPr>
        <w:t>货物</w:t>
      </w:r>
      <w:r>
        <w:rPr>
          <w:rFonts w:ascii="仿宋" w:eastAsia="仿宋" w:hAnsi="仿宋" w:cs="宋体" w:hint="eastAsia"/>
          <w:kern w:val="0"/>
          <w:sz w:val="24"/>
          <w:lang w:bidi="ar"/>
        </w:rPr>
        <w:t>的企业按照《关于印发中小企业划型标准规定的通知》（工信部联企业〔2011〕300 号）的所属行业分类为</w:t>
      </w:r>
      <w:r w:rsidRPr="00055CB2">
        <w:rPr>
          <w:rFonts w:ascii="仿宋" w:eastAsia="仿宋" w:hAnsi="仿宋" w:cs="宋体" w:hint="eastAsia"/>
          <w:b/>
          <w:bCs/>
          <w:color w:val="FF0000"/>
          <w:sz w:val="24"/>
        </w:rPr>
        <w:t>工业</w:t>
      </w:r>
      <w:r>
        <w:rPr>
          <w:rFonts w:ascii="仿宋" w:eastAsia="仿宋" w:hAnsi="仿宋" w:cs="宋体" w:hint="eastAsia"/>
          <w:kern w:val="0"/>
          <w:sz w:val="24"/>
          <w:lang w:bidi="ar"/>
        </w:rPr>
        <w:t>。</w:t>
      </w:r>
    </w:p>
    <w:p w14:paraId="61B1F796" w14:textId="77777777" w:rsidR="00B5193C" w:rsidRDefault="00176E49">
      <w:pPr>
        <w:spacing w:line="400" w:lineRule="exact"/>
        <w:ind w:firstLineChars="200" w:firstLine="480"/>
        <w:jc w:val="left"/>
        <w:rPr>
          <w:rFonts w:ascii="仿宋" w:eastAsia="仿宋" w:hAnsi="仿宋" w:cs="宋体" w:hint="eastAsia"/>
          <w:kern w:val="0"/>
          <w:sz w:val="24"/>
          <w:lang w:bidi="ar"/>
        </w:rPr>
      </w:pPr>
      <w:r>
        <w:rPr>
          <w:rFonts w:ascii="仿宋" w:eastAsia="仿宋" w:hAnsi="仿宋" w:cs="宋体" w:hint="eastAsia"/>
          <w:kern w:val="0"/>
          <w:sz w:val="24"/>
          <w:lang w:bidi="ar"/>
        </w:rPr>
        <w:t>2、</w:t>
      </w:r>
      <w:r>
        <w:rPr>
          <w:rFonts w:ascii="仿宋" w:eastAsia="仿宋" w:hAnsi="仿宋" w:cs="宋体" w:hint="eastAsia"/>
          <w:bCs/>
          <w:kern w:val="0"/>
          <w:sz w:val="24"/>
          <w:lang w:bidi="ar"/>
        </w:rPr>
        <w:t>中小企业划分为中型、小型、微型三种类型，具体标准根据企业从业人员、营业收入、资产总额等指标，结合行业特点制定。各行业划型标准为：</w:t>
      </w:r>
    </w:p>
    <w:p w14:paraId="61B1F797" w14:textId="77777777" w:rsidR="00B5193C" w:rsidRDefault="00176E49">
      <w:pPr>
        <w:widowControl/>
        <w:shd w:val="clear" w:color="auto" w:fill="FFFFFF"/>
        <w:spacing w:line="400" w:lineRule="exact"/>
        <w:ind w:firstLineChars="300" w:firstLine="723"/>
        <w:rPr>
          <w:rFonts w:ascii="仿宋" w:eastAsia="仿宋" w:hAnsi="仿宋" w:cs="宋体" w:hint="eastAsia"/>
          <w:kern w:val="0"/>
          <w:sz w:val="24"/>
        </w:rPr>
      </w:pPr>
      <w:r>
        <w:rPr>
          <w:rFonts w:ascii="仿宋" w:eastAsia="仿宋" w:hAnsi="仿宋" w:cs="宋体" w:hint="eastAsia"/>
          <w:b/>
          <w:bCs/>
          <w:kern w:val="0"/>
          <w:sz w:val="24"/>
          <w:shd w:val="clear" w:color="auto" w:fill="FFFFFF"/>
        </w:rPr>
        <w:t>（一）农、林、牧、渔业</w:t>
      </w:r>
    </w:p>
    <w:p w14:paraId="61B1F798" w14:textId="77777777" w:rsidR="00B5193C" w:rsidRDefault="00176E49">
      <w:pPr>
        <w:widowControl/>
        <w:shd w:val="clear" w:color="auto" w:fill="FFFFFF"/>
        <w:spacing w:line="400" w:lineRule="exact"/>
        <w:ind w:firstLineChars="300" w:firstLine="720"/>
        <w:rPr>
          <w:rFonts w:ascii="仿宋" w:eastAsia="仿宋" w:hAnsi="仿宋" w:cs="宋体" w:hint="eastAsia"/>
          <w:kern w:val="0"/>
          <w:sz w:val="24"/>
        </w:rPr>
      </w:pPr>
      <w:r>
        <w:rPr>
          <w:rFonts w:ascii="仿宋" w:eastAsia="仿宋" w:hAnsi="仿宋" w:cs="宋体" w:hint="eastAsia"/>
          <w:kern w:val="0"/>
          <w:sz w:val="24"/>
          <w:shd w:val="clear" w:color="auto" w:fill="FFFFFF"/>
        </w:rPr>
        <w:t>营业收入20000万元以下的为中小微型企业。其中，营业收入500万元及以上的为中型企业，营业收入50万元及以上的为小型企业，营业收入50万元以下的为微型企业。</w:t>
      </w:r>
    </w:p>
    <w:p w14:paraId="61B1F799" w14:textId="77777777" w:rsidR="00B5193C"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（二）工业</w:t>
      </w:r>
    </w:p>
    <w:p w14:paraId="61B1F79A" w14:textId="77777777" w:rsidR="00B5193C" w:rsidRDefault="00176E49">
      <w:pPr>
        <w:widowControl/>
        <w:shd w:val="clear" w:color="auto" w:fill="FFFFFF"/>
        <w:spacing w:line="400" w:lineRule="exact"/>
        <w:ind w:firstLineChars="300" w:firstLine="720"/>
        <w:rPr>
          <w:rFonts w:ascii="仿宋" w:eastAsia="仿宋" w:hAnsi="仿宋" w:cs="宋体" w:hint="eastAsia"/>
          <w:kern w:val="0"/>
          <w:sz w:val="24"/>
        </w:rPr>
      </w:pPr>
      <w:r>
        <w:rPr>
          <w:rFonts w:ascii="仿宋" w:eastAsia="仿宋" w:hAnsi="仿宋" w:cs="宋体" w:hint="eastAsia"/>
          <w:kern w:val="0"/>
          <w:sz w:val="24"/>
          <w:shd w:val="clear" w:color="auto" w:fill="FFFFFF"/>
        </w:rPr>
        <w:t>从业人员1000人以下或营业收入40000万元以下的为中小微型企业。其中，从业人员300人及以上，且营业收入2000万元及以上的为中型企业;从业人员20人及以上，且营</w:t>
      </w:r>
      <w:r>
        <w:rPr>
          <w:rFonts w:ascii="仿宋" w:eastAsia="仿宋" w:hAnsi="仿宋" w:cs="宋体" w:hint="eastAsia"/>
          <w:kern w:val="0"/>
          <w:sz w:val="24"/>
          <w:shd w:val="clear" w:color="auto" w:fill="FFFFFF"/>
        </w:rPr>
        <w:lastRenderedPageBreak/>
        <w:t>业收入300万元及以上的为小型企业;从业人员20人以下或营业收入300万元以下的为微型企业。</w:t>
      </w:r>
    </w:p>
    <w:p w14:paraId="61B1F79B" w14:textId="77777777" w:rsidR="00B5193C"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（三）建筑业</w:t>
      </w:r>
    </w:p>
    <w:p w14:paraId="61B1F79C" w14:textId="77777777" w:rsidR="00B5193C" w:rsidRDefault="00176E49">
      <w:pPr>
        <w:widowControl/>
        <w:shd w:val="clear" w:color="auto" w:fill="FFFFFF"/>
        <w:spacing w:line="400" w:lineRule="exact"/>
        <w:ind w:firstLineChars="300" w:firstLine="720"/>
        <w:rPr>
          <w:rFonts w:ascii="仿宋" w:eastAsia="仿宋" w:hAnsi="仿宋" w:cs="宋体" w:hint="eastAsia"/>
          <w:kern w:val="0"/>
          <w:sz w:val="24"/>
        </w:rPr>
      </w:pPr>
      <w:r>
        <w:rPr>
          <w:rFonts w:ascii="仿宋" w:eastAsia="仿宋" w:hAnsi="仿宋" w:cs="宋体" w:hint="eastAsia"/>
          <w:kern w:val="0"/>
          <w:sz w:val="24"/>
          <w:shd w:val="clear" w:color="auto" w:fill="FFFFFF"/>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1B1F79D" w14:textId="77777777" w:rsidR="00B5193C" w:rsidRDefault="00176E49">
      <w:pPr>
        <w:widowControl/>
        <w:shd w:val="clear" w:color="auto" w:fill="FFFFFF"/>
        <w:spacing w:line="400" w:lineRule="exact"/>
        <w:ind w:firstLineChars="300" w:firstLine="723"/>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（四）批发业</w:t>
      </w:r>
    </w:p>
    <w:p w14:paraId="61B1F79E" w14:textId="77777777" w:rsidR="00B5193C" w:rsidRDefault="00176E49">
      <w:pPr>
        <w:widowControl/>
        <w:shd w:val="clear" w:color="auto" w:fill="FFFFFF"/>
        <w:spacing w:line="400" w:lineRule="exact"/>
        <w:ind w:firstLineChars="300" w:firstLine="720"/>
        <w:rPr>
          <w:rFonts w:ascii="仿宋" w:eastAsia="仿宋" w:hAnsi="仿宋" w:cs="宋体" w:hint="eastAsia"/>
          <w:kern w:val="0"/>
          <w:sz w:val="24"/>
        </w:rPr>
      </w:pPr>
      <w:r>
        <w:rPr>
          <w:rFonts w:ascii="仿宋" w:eastAsia="仿宋" w:hAnsi="仿宋" w:cs="宋体" w:hint="eastAsia"/>
          <w:kern w:val="0"/>
          <w:sz w:val="24"/>
          <w:shd w:val="clear" w:color="auto"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1B1F79F" w14:textId="77777777" w:rsidR="00B5193C"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（五）零售业</w:t>
      </w:r>
    </w:p>
    <w:p w14:paraId="61B1F7A0" w14:textId="77777777" w:rsidR="00B5193C" w:rsidRDefault="00176E49">
      <w:pPr>
        <w:widowControl/>
        <w:shd w:val="clear" w:color="auto" w:fill="FFFFFF"/>
        <w:spacing w:line="400" w:lineRule="exact"/>
        <w:ind w:firstLineChars="300" w:firstLine="720"/>
        <w:rPr>
          <w:rFonts w:ascii="仿宋" w:eastAsia="仿宋" w:hAnsi="仿宋" w:cs="宋体" w:hint="eastAsia"/>
          <w:kern w:val="0"/>
          <w:sz w:val="24"/>
        </w:rPr>
      </w:pPr>
      <w:r>
        <w:rPr>
          <w:rFonts w:ascii="仿宋" w:eastAsia="仿宋" w:hAnsi="仿宋" w:cs="宋体" w:hint="eastAsia"/>
          <w:kern w:val="0"/>
          <w:sz w:val="24"/>
          <w:shd w:val="clear" w:color="auto" w:fill="FFFFFF"/>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1B1F7A1" w14:textId="77777777" w:rsidR="00B5193C"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（六）交通运输业</w:t>
      </w:r>
    </w:p>
    <w:p w14:paraId="61B1F7A2" w14:textId="77777777" w:rsidR="00B5193C" w:rsidRDefault="00176E49">
      <w:pPr>
        <w:widowControl/>
        <w:shd w:val="clear" w:color="auto" w:fill="FFFFFF"/>
        <w:spacing w:line="400" w:lineRule="exact"/>
        <w:rPr>
          <w:rFonts w:ascii="仿宋" w:eastAsia="仿宋" w:hAnsi="仿宋" w:cs="宋体" w:hint="eastAsia"/>
          <w:kern w:val="0"/>
          <w:sz w:val="24"/>
        </w:rPr>
      </w:pPr>
      <w:r>
        <w:rPr>
          <w:rFonts w:ascii="仿宋" w:eastAsia="仿宋" w:hAnsi="仿宋" w:cs="宋体" w:hint="eastAsia"/>
          <w:kern w:val="0"/>
          <w:sz w:val="24"/>
          <w:shd w:val="clear" w:color="auto" w:fill="FFFFFF"/>
        </w:rPr>
        <w:t>从业人员1000人以下或营业收入30000万元以下的为中小微型企业。</w:t>
      </w:r>
    </w:p>
    <w:p w14:paraId="61B1F7A3" w14:textId="77777777" w:rsidR="00B5193C" w:rsidRDefault="00176E49">
      <w:pPr>
        <w:widowControl/>
        <w:shd w:val="clear" w:color="auto" w:fill="FFFFFF"/>
        <w:spacing w:line="400" w:lineRule="exact"/>
        <w:ind w:firstLineChars="200" w:firstLine="482"/>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（七）仓储业</w:t>
      </w:r>
    </w:p>
    <w:p w14:paraId="61B1F7A4"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61B1F7A5"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（八）邮政业</w:t>
      </w:r>
    </w:p>
    <w:p w14:paraId="61B1F7A6"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1B1F7A7"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（九）住宿业</w:t>
      </w:r>
    </w:p>
    <w:p w14:paraId="61B1F7A8"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B1F7A9"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（十）餐饮业</w:t>
      </w:r>
    </w:p>
    <w:p w14:paraId="61B1F7AA" w14:textId="77777777" w:rsidR="00B5193C" w:rsidRDefault="00176E49">
      <w:pPr>
        <w:widowControl/>
        <w:shd w:val="clear" w:color="auto" w:fill="FFFFFF"/>
        <w:spacing w:line="400" w:lineRule="exact"/>
        <w:rPr>
          <w:rFonts w:ascii="仿宋" w:eastAsia="仿宋" w:hAnsi="仿宋" w:cs="宋体" w:hint="eastAsia"/>
          <w:kern w:val="0"/>
          <w:sz w:val="24"/>
        </w:rPr>
      </w:pPr>
      <w:r>
        <w:rPr>
          <w:rFonts w:ascii="仿宋" w:eastAsia="仿宋" w:hAnsi="仿宋" w:cs="宋体" w:hint="eastAsia"/>
          <w:kern w:val="0"/>
          <w:sz w:val="24"/>
          <w:shd w:val="clear" w:color="auto" w:fill="FFFFFF"/>
        </w:rPr>
        <w:lastRenderedPageBreak/>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1B1F7AB"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（十一）信息传输业</w:t>
      </w:r>
    </w:p>
    <w:p w14:paraId="61B1F7AC"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1B1F7AD"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（十二）软件和信息技术服务业</w:t>
      </w:r>
    </w:p>
    <w:p w14:paraId="61B1F7AE"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1B1F7AF"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（十三）房地产开发经营</w:t>
      </w:r>
    </w:p>
    <w:p w14:paraId="61B1F7B0"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1B1F7B1"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（十四）物业管理</w:t>
      </w:r>
    </w:p>
    <w:p w14:paraId="61B1F7B2"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B1F7B3"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（十五）租赁和商务服务业</w:t>
      </w:r>
    </w:p>
    <w:p w14:paraId="61B1F7B4" w14:textId="77777777" w:rsidR="00B5193C" w:rsidRDefault="00176E49">
      <w:pPr>
        <w:widowControl/>
        <w:shd w:val="clear" w:color="auto" w:fill="FFFFFF"/>
        <w:spacing w:line="400" w:lineRule="exact"/>
        <w:ind w:firstLineChars="200" w:firstLine="480"/>
        <w:rPr>
          <w:rFonts w:ascii="仿宋" w:eastAsia="仿宋" w:hAnsi="仿宋" w:cs="宋体" w:hint="eastAsia"/>
          <w:kern w:val="0"/>
          <w:sz w:val="24"/>
        </w:rPr>
      </w:pPr>
      <w:r>
        <w:rPr>
          <w:rFonts w:ascii="仿宋" w:eastAsia="仿宋" w:hAnsi="仿宋" w:cs="宋体" w:hint="eastAsia"/>
          <w:kern w:val="0"/>
          <w:sz w:val="24"/>
          <w:shd w:val="clear" w:color="auto" w:fill="FFFFFF"/>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1B1F7B5" w14:textId="77777777" w:rsidR="00B5193C" w:rsidRDefault="00176E49">
      <w:pPr>
        <w:widowControl/>
        <w:shd w:val="clear" w:color="auto" w:fill="FFFFFF"/>
        <w:spacing w:line="400" w:lineRule="exact"/>
        <w:ind w:firstLineChars="100" w:firstLine="241"/>
        <w:jc w:val="left"/>
        <w:rPr>
          <w:rFonts w:ascii="仿宋" w:eastAsia="仿宋" w:hAnsi="仿宋" w:cs="宋体" w:hint="eastAsia"/>
          <w:kern w:val="0"/>
          <w:sz w:val="24"/>
        </w:rPr>
      </w:pPr>
      <w:r>
        <w:rPr>
          <w:rFonts w:ascii="仿宋" w:eastAsia="仿宋" w:hAnsi="仿宋" w:cs="宋体" w:hint="eastAsia"/>
          <w:b/>
          <w:bCs/>
          <w:kern w:val="0"/>
          <w:sz w:val="24"/>
          <w:shd w:val="clear" w:color="auto" w:fill="FFFFFF"/>
        </w:rPr>
        <w:t>（十六）其他未列明行业</w:t>
      </w:r>
    </w:p>
    <w:p w14:paraId="61B1F7B6" w14:textId="77777777" w:rsidR="00B5193C" w:rsidRDefault="00176E49">
      <w:pPr>
        <w:widowControl/>
        <w:shd w:val="clear" w:color="auto" w:fill="FFFFFF"/>
        <w:spacing w:line="400" w:lineRule="exact"/>
        <w:ind w:firstLineChars="100" w:firstLine="240"/>
        <w:rPr>
          <w:rFonts w:ascii="仿宋" w:eastAsia="仿宋" w:hAnsi="仿宋" w:hint="eastAsia"/>
          <w:sz w:val="24"/>
        </w:rPr>
      </w:pPr>
      <w:r>
        <w:rPr>
          <w:rFonts w:ascii="仿宋" w:eastAsia="仿宋" w:hAnsi="仿宋" w:cs="宋体" w:hint="eastAsia"/>
          <w:kern w:val="0"/>
          <w:sz w:val="24"/>
          <w:shd w:val="clear" w:color="auto" w:fill="FFFFFF"/>
        </w:rPr>
        <w:t>从业人员300人以下的为中小微型企业。其中，从业人员100人及以上的为中型企业；从业人员10人及以上的为小型企业；从业人员10人以下的为微型企业。</w:t>
      </w:r>
      <w:r>
        <w:rPr>
          <w:rFonts w:ascii="仿宋" w:eastAsia="仿宋" w:hAnsi="仿宋"/>
          <w:sz w:val="24"/>
        </w:rPr>
        <w:br w:type="page"/>
      </w:r>
    </w:p>
    <w:p w14:paraId="61B1F7B7" w14:textId="77777777" w:rsidR="00B5193C"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65" w:name="_Toc103287817"/>
      <w:bookmarkStart w:id="166" w:name="_Toc149657330"/>
      <w:bookmarkStart w:id="167" w:name="_Toc103287753"/>
      <w:bookmarkStart w:id="168" w:name="_Toc103948903"/>
      <w:bookmarkStart w:id="169" w:name="_Toc176355447"/>
      <w:r>
        <w:rPr>
          <w:rFonts w:ascii="仿宋" w:eastAsia="仿宋" w:hAnsi="仿宋" w:cs="宋体" w:hint="eastAsia"/>
          <w:b/>
          <w:szCs w:val="21"/>
        </w:rPr>
        <w:lastRenderedPageBreak/>
        <w:t>（</w:t>
      </w:r>
      <w:r>
        <w:rPr>
          <w:rFonts w:ascii="仿宋" w:eastAsia="仿宋" w:hAnsi="仿宋" w:cs="宋体"/>
          <w:b/>
          <w:szCs w:val="21"/>
        </w:rPr>
        <w:t>5</w:t>
      </w:r>
      <w:r>
        <w:rPr>
          <w:rFonts w:ascii="仿宋" w:eastAsia="仿宋" w:hAnsi="仿宋" w:cs="宋体" w:hint="eastAsia"/>
          <w:b/>
          <w:szCs w:val="21"/>
        </w:rPr>
        <w:t>）残疾人福利性单位声明函格式</w:t>
      </w:r>
      <w:bookmarkEnd w:id="165"/>
      <w:bookmarkEnd w:id="166"/>
      <w:bookmarkEnd w:id="167"/>
      <w:bookmarkEnd w:id="168"/>
      <w:bookmarkEnd w:id="169"/>
    </w:p>
    <w:p w14:paraId="61B1F7B8" w14:textId="77777777" w:rsidR="00B5193C" w:rsidRDefault="00176E49">
      <w:pPr>
        <w:snapToGrid w:val="0"/>
        <w:spacing w:before="50" w:after="50" w:line="500" w:lineRule="exact"/>
        <w:jc w:val="center"/>
        <w:rPr>
          <w:rFonts w:ascii="仿宋" w:eastAsia="仿宋" w:hAnsi="仿宋" w:cs="宋体" w:hint="eastAsia"/>
          <w:b/>
          <w:sz w:val="24"/>
        </w:rPr>
      </w:pPr>
      <w:r>
        <w:rPr>
          <w:rFonts w:ascii="仿宋" w:eastAsia="仿宋" w:hAnsi="仿宋" w:cs="宋体" w:hint="eastAsia"/>
          <w:b/>
          <w:sz w:val="24"/>
        </w:rPr>
        <w:t>残疾人福利性单位声明函</w:t>
      </w:r>
    </w:p>
    <w:p w14:paraId="61B1F7B9"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BA"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BB" w14:textId="77777777" w:rsidR="00B5193C" w:rsidRDefault="00176E49">
      <w:pPr>
        <w:spacing w:line="420" w:lineRule="exact"/>
        <w:ind w:firstLineChars="200" w:firstLine="480"/>
        <w:rPr>
          <w:rFonts w:ascii="仿宋" w:eastAsia="仿宋" w:hAnsi="仿宋" w:cs="宋体" w:hint="eastAsia"/>
          <w:sz w:val="24"/>
        </w:rPr>
      </w:pPr>
      <w:r>
        <w:rPr>
          <w:rFonts w:ascii="仿宋" w:eastAsia="仿宋" w:hAnsi="仿宋" w:cs="宋体" w:hint="eastAsia"/>
          <w:sz w:val="24"/>
        </w:rPr>
        <w:t>本单位郑重声明，根据《财政部 民政部 中国残疾人联合会关于促进残疾人就业政府采购政策的通知》（财库〔2017〕 141 号）的规定，本单位为符合条件的残疾人福利性单位，且本单位参加</w:t>
      </w:r>
      <w:r>
        <w:rPr>
          <w:rFonts w:ascii="仿宋" w:eastAsia="仿宋" w:hAnsi="仿宋" w:cs="宋体" w:hint="eastAsia"/>
          <w:sz w:val="24"/>
          <w:u w:val="single"/>
        </w:rPr>
        <w:t xml:space="preserve">               </w:t>
      </w:r>
      <w:r>
        <w:rPr>
          <w:rFonts w:ascii="仿宋" w:eastAsia="仿宋" w:hAnsi="仿宋" w:cs="宋体" w:hint="eastAsia"/>
          <w:sz w:val="24"/>
        </w:rPr>
        <w:t>单位的</w:t>
      </w:r>
      <w:r>
        <w:rPr>
          <w:rFonts w:ascii="仿宋" w:eastAsia="仿宋" w:hAnsi="仿宋" w:cs="宋体" w:hint="eastAsia"/>
          <w:sz w:val="24"/>
          <w:u w:val="single"/>
        </w:rPr>
        <w:tab/>
        <w:t xml:space="preserve">           </w:t>
      </w:r>
      <w:r>
        <w:rPr>
          <w:rFonts w:ascii="仿宋" w:eastAsia="仿宋" w:hAnsi="仿宋" w:cs="宋体" w:hint="eastAsia"/>
          <w:sz w:val="24"/>
        </w:rPr>
        <w:t>项目采购活动提供本单位制造的货物（由本单位承担工程/提供服务），或者提供其他残疾人福利性单位制造的货物（不包括使用非残疾人福利性单位注册商标的货物）。</w:t>
      </w:r>
    </w:p>
    <w:p w14:paraId="61B1F7BC" w14:textId="77777777" w:rsidR="00B5193C" w:rsidRDefault="00176E49">
      <w:pPr>
        <w:spacing w:line="420" w:lineRule="exact"/>
        <w:ind w:firstLineChars="200" w:firstLine="480"/>
        <w:rPr>
          <w:rFonts w:ascii="仿宋" w:eastAsia="仿宋" w:hAnsi="仿宋" w:cs="宋体" w:hint="eastAsia"/>
          <w:sz w:val="24"/>
        </w:rPr>
      </w:pPr>
      <w:r>
        <w:rPr>
          <w:rFonts w:ascii="仿宋" w:eastAsia="仿宋" w:hAnsi="仿宋" w:cs="宋体" w:hint="eastAsia"/>
          <w:sz w:val="24"/>
        </w:rPr>
        <w:t>本单位对上述声明的真实性负责。如有虚假，将依法承担相应责任。</w:t>
      </w:r>
    </w:p>
    <w:p w14:paraId="61B1F7BD"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BE"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BF" w14:textId="77777777" w:rsidR="00B5193C" w:rsidRDefault="00176E49">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61B1F7C0" w14:textId="77777777" w:rsidR="00B5193C" w:rsidRDefault="00176E49">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7C1"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2"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3" w14:textId="77777777" w:rsidR="00B5193C" w:rsidRDefault="00176E49">
      <w:pPr>
        <w:ind w:firstLineChars="200" w:firstLine="480"/>
        <w:rPr>
          <w:rFonts w:ascii="仿宋" w:eastAsia="仿宋" w:hAnsi="仿宋" w:cs="宋体" w:hint="eastAsia"/>
          <w:sz w:val="24"/>
        </w:rPr>
      </w:pPr>
      <w:r>
        <w:rPr>
          <w:rFonts w:ascii="仿宋" w:eastAsia="仿宋" w:hAnsi="仿宋" w:cs="宋体" w:hint="eastAsia"/>
          <w:sz w:val="24"/>
        </w:rPr>
        <w:t>注：提供社保缴纳人员名单、录用的残疾人的《中华人民共和国残疾人证》或者《中华人民共和国残疾军人证(1至8级)》复印件。</w:t>
      </w:r>
    </w:p>
    <w:p w14:paraId="61B1F7C4"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5"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6"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7"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8"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9"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A"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B"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C"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D"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E" w14:textId="77777777" w:rsidR="00B5193C" w:rsidRDefault="00B5193C">
      <w:pPr>
        <w:snapToGrid w:val="0"/>
        <w:spacing w:before="50" w:after="50" w:line="380" w:lineRule="exact"/>
        <w:ind w:rightChars="-389" w:right="-817"/>
        <w:rPr>
          <w:rFonts w:ascii="仿宋" w:eastAsia="仿宋" w:hAnsi="仿宋" w:cs="宋体" w:hint="eastAsia"/>
          <w:b/>
          <w:sz w:val="24"/>
        </w:rPr>
      </w:pPr>
    </w:p>
    <w:p w14:paraId="61B1F7CF" w14:textId="77777777" w:rsidR="00B5193C" w:rsidRDefault="00176E49">
      <w:pPr>
        <w:widowControl/>
        <w:jc w:val="left"/>
        <w:rPr>
          <w:rFonts w:ascii="仿宋" w:eastAsia="仿宋" w:hAnsi="仿宋" w:cs="宋体" w:hint="eastAsia"/>
          <w:b/>
          <w:sz w:val="24"/>
        </w:rPr>
      </w:pPr>
      <w:r>
        <w:rPr>
          <w:rFonts w:ascii="仿宋" w:eastAsia="仿宋" w:hAnsi="仿宋" w:cs="宋体"/>
          <w:b/>
          <w:sz w:val="24"/>
        </w:rPr>
        <w:br w:type="page"/>
      </w:r>
    </w:p>
    <w:p w14:paraId="61B1F7D0" w14:textId="77777777" w:rsidR="00B5193C"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70" w:name="_Toc103287818"/>
      <w:bookmarkStart w:id="171" w:name="_Toc103948904"/>
      <w:bookmarkStart w:id="172" w:name="_Toc103287754"/>
      <w:bookmarkStart w:id="173" w:name="_Toc149657331"/>
      <w:bookmarkStart w:id="174" w:name="_Toc176355448"/>
      <w:r>
        <w:rPr>
          <w:rFonts w:ascii="仿宋" w:eastAsia="仿宋" w:hAnsi="仿宋" w:cs="宋体" w:hint="eastAsia"/>
          <w:b/>
          <w:szCs w:val="21"/>
        </w:rPr>
        <w:lastRenderedPageBreak/>
        <w:t>（</w:t>
      </w:r>
      <w:r>
        <w:rPr>
          <w:rFonts w:ascii="仿宋" w:eastAsia="仿宋" w:hAnsi="仿宋" w:cs="宋体"/>
          <w:b/>
          <w:szCs w:val="21"/>
        </w:rPr>
        <w:t>6</w:t>
      </w:r>
      <w:r>
        <w:rPr>
          <w:rFonts w:ascii="仿宋" w:eastAsia="仿宋" w:hAnsi="仿宋" w:cs="宋体" w:hint="eastAsia"/>
          <w:b/>
          <w:szCs w:val="21"/>
        </w:rPr>
        <w:t>）监狱企业声明函格式</w:t>
      </w:r>
      <w:bookmarkEnd w:id="170"/>
      <w:bookmarkEnd w:id="171"/>
      <w:bookmarkEnd w:id="172"/>
      <w:bookmarkEnd w:id="173"/>
      <w:bookmarkEnd w:id="174"/>
    </w:p>
    <w:p w14:paraId="61B1F7D1" w14:textId="77777777" w:rsidR="00B5193C" w:rsidRDefault="00176E49">
      <w:pPr>
        <w:jc w:val="center"/>
        <w:rPr>
          <w:rFonts w:ascii="仿宋" w:eastAsia="仿宋" w:hAnsi="仿宋" w:cs="宋体" w:hint="eastAsia"/>
          <w:b/>
          <w:bCs/>
          <w:sz w:val="24"/>
        </w:rPr>
      </w:pPr>
      <w:r>
        <w:rPr>
          <w:rFonts w:ascii="仿宋" w:eastAsia="仿宋" w:hAnsi="仿宋" w:cs="宋体" w:hint="eastAsia"/>
          <w:b/>
          <w:bCs/>
          <w:sz w:val="24"/>
        </w:rPr>
        <w:t>监狱企业声明函</w:t>
      </w:r>
    </w:p>
    <w:p w14:paraId="61B1F7D2" w14:textId="77777777" w:rsidR="00B5193C" w:rsidRDefault="00176E49">
      <w:pPr>
        <w:spacing w:line="600" w:lineRule="exact"/>
        <w:jc w:val="center"/>
        <w:rPr>
          <w:rFonts w:ascii="仿宋" w:eastAsia="仿宋" w:hAnsi="仿宋" w:cs="宋体" w:hint="eastAsia"/>
          <w:sz w:val="24"/>
        </w:rPr>
      </w:pPr>
      <w:r>
        <w:rPr>
          <w:rFonts w:ascii="仿宋" w:eastAsia="仿宋" w:hAnsi="仿宋" w:cs="宋体" w:hint="eastAsia"/>
          <w:sz w:val="24"/>
        </w:rPr>
        <w:t>【非监狱企业的不用提供】</w:t>
      </w:r>
    </w:p>
    <w:p w14:paraId="61B1F7D3" w14:textId="77777777" w:rsidR="00B5193C" w:rsidRDefault="00176E49">
      <w:pPr>
        <w:spacing w:line="600" w:lineRule="exact"/>
        <w:ind w:firstLineChars="200" w:firstLine="480"/>
        <w:rPr>
          <w:rFonts w:ascii="仿宋" w:eastAsia="仿宋" w:hAnsi="仿宋" w:cs="宋体" w:hint="eastAsia"/>
          <w:sz w:val="24"/>
        </w:rPr>
      </w:pPr>
      <w:r>
        <w:rPr>
          <w:rFonts w:ascii="仿宋" w:eastAsia="仿宋" w:hAnsi="仿宋" w:cs="宋体" w:hint="eastAsia"/>
          <w:sz w:val="24"/>
        </w:rPr>
        <w:t>本企业郑重声明，参照《关于政府采购支持监狱企业发展有关间想的通知》(财库[2014]68号）的规定，本企业为监狱企业。</w:t>
      </w:r>
    </w:p>
    <w:p w14:paraId="61B1F7D4" w14:textId="77777777" w:rsidR="00B5193C" w:rsidRDefault="00176E49">
      <w:pPr>
        <w:spacing w:line="600" w:lineRule="exact"/>
        <w:ind w:firstLineChars="200" w:firstLine="480"/>
        <w:rPr>
          <w:rFonts w:ascii="仿宋" w:eastAsia="仿宋" w:hAnsi="仿宋" w:cs="宋体" w:hint="eastAsia"/>
          <w:sz w:val="24"/>
        </w:rPr>
      </w:pPr>
      <w:r>
        <w:rPr>
          <w:rFonts w:ascii="仿宋" w:eastAsia="仿宋" w:hAnsi="仿宋" w:cs="宋体" w:hint="eastAsia"/>
          <w:sz w:val="24"/>
        </w:rPr>
        <w:t>根据上述标准，我企业属于监狱企业的理由为:</w:t>
      </w:r>
      <w:r>
        <w:rPr>
          <w:rFonts w:ascii="仿宋" w:eastAsia="仿宋" w:hAnsi="仿宋" w:cs="宋体" w:hint="eastAsia"/>
          <w:sz w:val="24"/>
          <w:u w:val="single"/>
        </w:rPr>
        <w:t xml:space="preserve">                                 </w:t>
      </w:r>
      <w:r>
        <w:rPr>
          <w:rFonts w:ascii="仿宋" w:eastAsia="仿宋" w:hAnsi="仿宋" w:cs="宋体" w:hint="eastAsia"/>
          <w:sz w:val="24"/>
        </w:rPr>
        <w:t xml:space="preserve">       </w:t>
      </w:r>
    </w:p>
    <w:p w14:paraId="61B1F7D5" w14:textId="77777777" w:rsidR="00B5193C" w:rsidRDefault="00176E49">
      <w:pPr>
        <w:spacing w:line="600" w:lineRule="exact"/>
        <w:ind w:firstLineChars="200" w:firstLine="480"/>
        <w:rPr>
          <w:rFonts w:ascii="仿宋" w:eastAsia="仿宋" w:hAnsi="仿宋" w:cs="宋体" w:hint="eastAsia"/>
          <w:sz w:val="24"/>
        </w:rPr>
      </w:pPr>
      <w:r>
        <w:rPr>
          <w:rFonts w:ascii="仿宋" w:eastAsia="仿宋" w:hAnsi="仿宋" w:cs="宋体" w:hint="eastAsia"/>
          <w:sz w:val="24"/>
        </w:rPr>
        <w:t>本企业为参加(项目名称:</w:t>
      </w:r>
      <w:r>
        <w:rPr>
          <w:rFonts w:ascii="仿宋" w:eastAsia="仿宋" w:hAnsi="仿宋" w:cs="宋体" w:hint="eastAsia"/>
          <w:sz w:val="24"/>
          <w:u w:val="single"/>
        </w:rPr>
        <w:t xml:space="preserve">                         </w:t>
      </w:r>
      <w:r>
        <w:rPr>
          <w:rFonts w:ascii="仿宋" w:eastAsia="仿宋" w:hAnsi="仿宋" w:cs="宋体" w:hint="eastAsia"/>
          <w:sz w:val="24"/>
        </w:rPr>
        <w:t>) (项目编号:</w:t>
      </w:r>
      <w:r>
        <w:rPr>
          <w:rFonts w:ascii="仿宋" w:eastAsia="仿宋" w:hAnsi="仿宋" w:cs="宋体" w:hint="eastAsia"/>
          <w:sz w:val="24"/>
          <w:u w:val="single"/>
        </w:rPr>
        <w:t xml:space="preserve">            </w:t>
      </w:r>
      <w:r>
        <w:rPr>
          <w:rFonts w:ascii="仿宋" w:eastAsia="仿宋" w:hAnsi="仿宋" w:cs="宋体" w:hint="eastAsia"/>
          <w:sz w:val="24"/>
        </w:rPr>
        <w:t>)采购活动提供本企业的产品。</w:t>
      </w:r>
    </w:p>
    <w:p w14:paraId="61B1F7D6" w14:textId="77777777" w:rsidR="00B5193C" w:rsidRDefault="00176E49">
      <w:pPr>
        <w:spacing w:line="600" w:lineRule="exact"/>
        <w:ind w:firstLineChars="150" w:firstLine="360"/>
        <w:rPr>
          <w:rFonts w:ascii="仿宋" w:eastAsia="仿宋" w:hAnsi="仿宋" w:cs="宋体" w:hint="eastAsia"/>
          <w:sz w:val="24"/>
        </w:rPr>
      </w:pPr>
      <w:r>
        <w:rPr>
          <w:rFonts w:ascii="仿宋" w:eastAsia="仿宋" w:hAnsi="仿宋" w:cs="宋体" w:hint="eastAsia"/>
          <w:sz w:val="24"/>
        </w:rPr>
        <w:t>本企业对上述声明的真实性负责。如有虚假，将依法承担相应责任。</w:t>
      </w:r>
    </w:p>
    <w:p w14:paraId="61B1F7D7" w14:textId="77777777" w:rsidR="00B5193C" w:rsidRDefault="00B5193C">
      <w:pPr>
        <w:spacing w:line="600" w:lineRule="exact"/>
        <w:rPr>
          <w:rFonts w:ascii="仿宋" w:eastAsia="仿宋" w:hAnsi="仿宋" w:cs="宋体" w:hint="eastAsia"/>
          <w:sz w:val="24"/>
        </w:rPr>
      </w:pPr>
    </w:p>
    <w:p w14:paraId="61B1F7D8" w14:textId="77777777" w:rsidR="00B5193C" w:rsidRDefault="00B5193C">
      <w:pPr>
        <w:spacing w:line="600" w:lineRule="exact"/>
        <w:rPr>
          <w:rFonts w:ascii="仿宋" w:eastAsia="仿宋" w:hAnsi="仿宋" w:cs="宋体" w:hint="eastAsia"/>
          <w:sz w:val="24"/>
        </w:rPr>
      </w:pPr>
    </w:p>
    <w:p w14:paraId="61B1F7D9" w14:textId="77777777" w:rsidR="00B5193C" w:rsidRDefault="00176E49">
      <w:pPr>
        <w:spacing w:line="600" w:lineRule="exact"/>
        <w:ind w:firstLineChars="150" w:firstLine="360"/>
        <w:rPr>
          <w:rFonts w:ascii="仿宋" w:eastAsia="仿宋" w:hAnsi="仿宋" w:cs="宋体" w:hint="eastAsia"/>
          <w:sz w:val="24"/>
        </w:rPr>
      </w:pPr>
      <w:r>
        <w:rPr>
          <w:rFonts w:ascii="仿宋" w:eastAsia="仿宋" w:hAnsi="仿宋" w:cs="宋体" w:hint="eastAsia"/>
          <w:sz w:val="24"/>
        </w:rPr>
        <w:t>供应商名称(盖章) :</w:t>
      </w:r>
    </w:p>
    <w:p w14:paraId="61B1F7DA" w14:textId="77777777" w:rsidR="00B5193C" w:rsidRDefault="00176E49">
      <w:pPr>
        <w:spacing w:line="600" w:lineRule="exact"/>
        <w:ind w:firstLineChars="150" w:firstLine="360"/>
        <w:rPr>
          <w:rFonts w:ascii="仿宋" w:eastAsia="仿宋" w:hAnsi="仿宋" w:cs="宋体" w:hint="eastAsia"/>
          <w:sz w:val="24"/>
        </w:rPr>
      </w:pPr>
      <w:r>
        <w:rPr>
          <w:rFonts w:ascii="仿宋" w:eastAsia="仿宋" w:hAnsi="仿宋" w:cs="宋体" w:hint="eastAsia"/>
          <w:sz w:val="24"/>
        </w:rPr>
        <w:t>日期:  年  月   日</w:t>
      </w:r>
    </w:p>
    <w:p w14:paraId="61B1F7DB" w14:textId="77777777" w:rsidR="00B5193C" w:rsidRDefault="00B5193C">
      <w:pPr>
        <w:spacing w:line="600" w:lineRule="exact"/>
        <w:rPr>
          <w:rFonts w:ascii="仿宋" w:eastAsia="仿宋" w:hAnsi="仿宋" w:cs="宋体" w:hint="eastAsia"/>
          <w:sz w:val="24"/>
        </w:rPr>
      </w:pPr>
    </w:p>
    <w:p w14:paraId="61B1F7DC" w14:textId="77777777" w:rsidR="00B5193C" w:rsidRDefault="00176E49">
      <w:pPr>
        <w:spacing w:line="600" w:lineRule="exact"/>
        <w:rPr>
          <w:rFonts w:ascii="仿宋" w:eastAsia="仿宋" w:hAnsi="仿宋" w:cs="宋体" w:hint="eastAsia"/>
          <w:b/>
          <w:bCs/>
          <w:sz w:val="24"/>
        </w:rPr>
      </w:pPr>
      <w:r>
        <w:rPr>
          <w:rFonts w:ascii="仿宋" w:eastAsia="仿宋" w:hAnsi="仿宋" w:cs="宋体" w:hint="eastAsia"/>
          <w:b/>
          <w:bCs/>
          <w:sz w:val="24"/>
        </w:rPr>
        <w:t>附相关证明材料</w:t>
      </w:r>
    </w:p>
    <w:p w14:paraId="61B1F7DD" w14:textId="77777777" w:rsidR="00B5193C" w:rsidRDefault="00176E49">
      <w:pPr>
        <w:spacing w:line="600" w:lineRule="exact"/>
        <w:ind w:firstLineChars="200" w:firstLine="480"/>
        <w:rPr>
          <w:rFonts w:ascii="仿宋" w:eastAsia="仿宋" w:hAnsi="仿宋" w:cs="宋体" w:hint="eastAsia"/>
          <w:sz w:val="24"/>
        </w:rPr>
      </w:pPr>
      <w:r>
        <w:rPr>
          <w:rFonts w:ascii="仿宋" w:eastAsia="仿宋" w:hAnsi="仿宋" w:cs="宋体" w:hint="eastAsia"/>
          <w:sz w:val="24"/>
        </w:rPr>
        <w:t>监狱企业参加采购采购活动时，应当提供由省级以上监狱管理局、戒毒管理局(含新疆生产建设兵团)出具的属于监狱企业的证明文件；</w:t>
      </w:r>
    </w:p>
    <w:p w14:paraId="61B1F7DE" w14:textId="77777777" w:rsidR="00B5193C" w:rsidRDefault="00176E49">
      <w:pPr>
        <w:snapToGrid w:val="0"/>
        <w:spacing w:before="50" w:after="50" w:line="380" w:lineRule="exact"/>
        <w:ind w:rightChars="-389" w:right="-817"/>
        <w:rPr>
          <w:rFonts w:ascii="仿宋" w:eastAsia="仿宋" w:hAnsi="仿宋" w:hint="eastAsia"/>
          <w:b/>
          <w:sz w:val="24"/>
        </w:rPr>
      </w:pPr>
      <w:r>
        <w:rPr>
          <w:rFonts w:ascii="仿宋" w:eastAsia="仿宋" w:hAnsi="仿宋" w:cs="宋体" w:hint="eastAsia"/>
          <w:sz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61B1F7DF" w14:textId="77777777" w:rsidR="00B5193C" w:rsidRDefault="00176E49">
      <w:pPr>
        <w:widowControl/>
        <w:jc w:val="left"/>
        <w:rPr>
          <w:rFonts w:ascii="仿宋" w:eastAsia="仿宋" w:hAnsi="仿宋" w:hint="eastAsia"/>
          <w:sz w:val="24"/>
        </w:rPr>
      </w:pPr>
      <w:r>
        <w:rPr>
          <w:rFonts w:ascii="仿宋" w:eastAsia="仿宋" w:hAnsi="仿宋"/>
          <w:sz w:val="24"/>
        </w:rPr>
        <w:br w:type="page"/>
      </w:r>
    </w:p>
    <w:p w14:paraId="61B1F7E0" w14:textId="77777777" w:rsidR="00B5193C" w:rsidRDefault="00176E49">
      <w:pPr>
        <w:adjustRightInd w:val="0"/>
        <w:snapToGrid w:val="0"/>
        <w:spacing w:beforeLines="50" w:before="120" w:afterLines="50" w:after="120" w:line="500" w:lineRule="exact"/>
        <w:outlineLvl w:val="2"/>
        <w:rPr>
          <w:rFonts w:ascii="仿宋" w:eastAsia="仿宋" w:hAnsi="仿宋" w:cs="宋体" w:hint="eastAsia"/>
          <w:b/>
          <w:szCs w:val="21"/>
        </w:rPr>
      </w:pPr>
      <w:bookmarkStart w:id="175" w:name="_Toc149657332"/>
      <w:bookmarkStart w:id="176" w:name="_Toc176355449"/>
      <w:r>
        <w:rPr>
          <w:rFonts w:ascii="仿宋" w:eastAsia="仿宋" w:hAnsi="仿宋" w:cs="宋体" w:hint="eastAsia"/>
          <w:b/>
          <w:szCs w:val="21"/>
        </w:rPr>
        <w:lastRenderedPageBreak/>
        <w:t>（7）政府采购政策情况表</w:t>
      </w:r>
      <w:bookmarkEnd w:id="175"/>
      <w:bookmarkEnd w:id="176"/>
    </w:p>
    <w:p w14:paraId="61B1F7E1" w14:textId="77777777" w:rsidR="00B5193C" w:rsidRDefault="00176E49">
      <w:pPr>
        <w:snapToGrid w:val="0"/>
        <w:spacing w:before="120" w:after="120"/>
        <w:jc w:val="center"/>
        <w:rPr>
          <w:rFonts w:ascii="仿宋" w:eastAsia="仿宋" w:hAnsi="仿宋" w:hint="eastAsia"/>
          <w:b/>
          <w:sz w:val="36"/>
          <w:szCs w:val="36"/>
        </w:rPr>
      </w:pPr>
      <w:r>
        <w:rPr>
          <w:rFonts w:ascii="仿宋" w:eastAsia="仿宋" w:hAnsi="仿宋" w:hint="eastAsia"/>
          <w:b/>
          <w:sz w:val="36"/>
          <w:szCs w:val="36"/>
        </w:rPr>
        <w:t>政府采购政策情况表</w:t>
      </w:r>
    </w:p>
    <w:p w14:paraId="61B1F7E2" w14:textId="77777777" w:rsidR="00B5193C" w:rsidRDefault="00176E49">
      <w:pPr>
        <w:tabs>
          <w:tab w:val="left" w:pos="4477"/>
        </w:tabs>
        <w:spacing w:line="340" w:lineRule="exact"/>
        <w:rPr>
          <w:rFonts w:ascii="仿宋" w:eastAsia="仿宋" w:hAnsi="仿宋" w:hint="eastAsia"/>
        </w:rPr>
      </w:pPr>
      <w:r>
        <w:rPr>
          <w:rFonts w:ascii="仿宋" w:eastAsia="仿宋" w:hAnsi="仿宋" w:hint="eastAsia"/>
          <w:szCs w:val="21"/>
        </w:rPr>
        <w:t>项目名称：</w:t>
      </w:r>
      <w:r>
        <w:rPr>
          <w:rFonts w:ascii="仿宋" w:eastAsia="仿宋" w:hAnsi="仿宋"/>
        </w:rPr>
        <w:t xml:space="preserve"> </w:t>
      </w:r>
    </w:p>
    <w:p w14:paraId="61B1F7E3" w14:textId="77777777" w:rsidR="00B5193C" w:rsidRDefault="00176E49">
      <w:pPr>
        <w:tabs>
          <w:tab w:val="left" w:pos="4477"/>
        </w:tabs>
        <w:spacing w:line="340" w:lineRule="exact"/>
        <w:rPr>
          <w:rFonts w:ascii="仿宋" w:eastAsia="仿宋" w:hAnsi="仿宋" w:hint="eastAsia"/>
          <w:szCs w:val="20"/>
        </w:rPr>
      </w:pPr>
      <w:r>
        <w:rPr>
          <w:rFonts w:ascii="仿宋" w:eastAsia="仿宋" w:hAnsi="仿宋" w:hint="eastAsia"/>
          <w:szCs w:val="20"/>
        </w:rPr>
        <w:t>项目编号：</w:t>
      </w:r>
      <w:r>
        <w:rPr>
          <w:rFonts w:ascii="仿宋" w:eastAsia="仿宋" w:hAnsi="仿宋"/>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980"/>
        <w:gridCol w:w="1620"/>
        <w:gridCol w:w="1620"/>
        <w:gridCol w:w="1440"/>
        <w:gridCol w:w="1260"/>
      </w:tblGrid>
      <w:tr w:rsidR="00B5193C" w14:paraId="61B1F7EA" w14:textId="77777777">
        <w:trPr>
          <w:trHeight w:val="285"/>
        </w:trPr>
        <w:tc>
          <w:tcPr>
            <w:tcW w:w="1440" w:type="dxa"/>
            <w:vMerge w:val="restart"/>
            <w:vAlign w:val="center"/>
          </w:tcPr>
          <w:p w14:paraId="61B1F7E4"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小型、微型企业产品</w:t>
            </w:r>
          </w:p>
        </w:tc>
        <w:tc>
          <w:tcPr>
            <w:tcW w:w="1980" w:type="dxa"/>
            <w:vAlign w:val="center"/>
          </w:tcPr>
          <w:p w14:paraId="61B1F7E5"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产品名称</w:t>
            </w:r>
          </w:p>
        </w:tc>
        <w:tc>
          <w:tcPr>
            <w:tcW w:w="1620" w:type="dxa"/>
            <w:vAlign w:val="center"/>
          </w:tcPr>
          <w:p w14:paraId="61B1F7E6"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品牌型号</w:t>
            </w:r>
          </w:p>
        </w:tc>
        <w:tc>
          <w:tcPr>
            <w:tcW w:w="1620" w:type="dxa"/>
            <w:vAlign w:val="center"/>
          </w:tcPr>
          <w:p w14:paraId="61B1F7E7"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tc>
        <w:tc>
          <w:tcPr>
            <w:tcW w:w="1440" w:type="dxa"/>
            <w:vAlign w:val="center"/>
          </w:tcPr>
          <w:p w14:paraId="61B1F7E8"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小型</w:t>
            </w:r>
            <w:r>
              <w:rPr>
                <w:rFonts w:ascii="仿宋" w:eastAsia="仿宋" w:hAnsi="仿宋"/>
                <w:szCs w:val="21"/>
              </w:rPr>
              <w:t>/</w:t>
            </w:r>
            <w:r>
              <w:rPr>
                <w:rFonts w:ascii="仿宋" w:eastAsia="仿宋" w:hAnsi="仿宋" w:hint="eastAsia"/>
                <w:szCs w:val="21"/>
              </w:rPr>
              <w:t>微型企业</w:t>
            </w:r>
          </w:p>
        </w:tc>
        <w:tc>
          <w:tcPr>
            <w:tcW w:w="1260" w:type="dxa"/>
            <w:vAlign w:val="center"/>
          </w:tcPr>
          <w:p w14:paraId="61B1F7E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金额</w:t>
            </w:r>
          </w:p>
        </w:tc>
      </w:tr>
      <w:tr w:rsidR="00B5193C" w14:paraId="61B1F7F1" w14:textId="77777777">
        <w:trPr>
          <w:trHeight w:val="465"/>
        </w:trPr>
        <w:tc>
          <w:tcPr>
            <w:tcW w:w="1440" w:type="dxa"/>
            <w:vMerge/>
            <w:vAlign w:val="center"/>
          </w:tcPr>
          <w:p w14:paraId="61B1F7EB" w14:textId="77777777" w:rsidR="00B5193C" w:rsidRDefault="00B5193C">
            <w:pPr>
              <w:snapToGrid w:val="0"/>
              <w:spacing w:line="380" w:lineRule="exact"/>
              <w:jc w:val="center"/>
              <w:rPr>
                <w:rFonts w:ascii="仿宋" w:eastAsia="仿宋" w:hAnsi="仿宋" w:hint="eastAsia"/>
                <w:szCs w:val="21"/>
              </w:rPr>
            </w:pPr>
          </w:p>
        </w:tc>
        <w:tc>
          <w:tcPr>
            <w:tcW w:w="1980" w:type="dxa"/>
          </w:tcPr>
          <w:p w14:paraId="61B1F7EC" w14:textId="77777777" w:rsidR="00B5193C" w:rsidRDefault="00B5193C">
            <w:pPr>
              <w:snapToGrid w:val="0"/>
              <w:spacing w:line="380" w:lineRule="exact"/>
              <w:rPr>
                <w:rFonts w:ascii="仿宋" w:eastAsia="仿宋" w:hAnsi="仿宋" w:hint="eastAsia"/>
                <w:szCs w:val="21"/>
              </w:rPr>
            </w:pPr>
          </w:p>
        </w:tc>
        <w:tc>
          <w:tcPr>
            <w:tcW w:w="1620" w:type="dxa"/>
          </w:tcPr>
          <w:p w14:paraId="61B1F7ED" w14:textId="77777777" w:rsidR="00B5193C" w:rsidRDefault="00B5193C">
            <w:pPr>
              <w:snapToGrid w:val="0"/>
              <w:spacing w:line="380" w:lineRule="exact"/>
              <w:rPr>
                <w:rFonts w:ascii="仿宋" w:eastAsia="仿宋" w:hAnsi="仿宋" w:hint="eastAsia"/>
                <w:szCs w:val="21"/>
              </w:rPr>
            </w:pPr>
          </w:p>
        </w:tc>
        <w:tc>
          <w:tcPr>
            <w:tcW w:w="1620" w:type="dxa"/>
          </w:tcPr>
          <w:p w14:paraId="61B1F7EE" w14:textId="77777777" w:rsidR="00B5193C" w:rsidRDefault="00B5193C">
            <w:pPr>
              <w:snapToGrid w:val="0"/>
              <w:spacing w:line="380" w:lineRule="exact"/>
              <w:rPr>
                <w:rFonts w:ascii="仿宋" w:eastAsia="仿宋" w:hAnsi="仿宋" w:hint="eastAsia"/>
                <w:szCs w:val="21"/>
              </w:rPr>
            </w:pPr>
          </w:p>
        </w:tc>
        <w:tc>
          <w:tcPr>
            <w:tcW w:w="1440" w:type="dxa"/>
          </w:tcPr>
          <w:p w14:paraId="61B1F7EF" w14:textId="77777777" w:rsidR="00B5193C" w:rsidRDefault="00B5193C">
            <w:pPr>
              <w:snapToGrid w:val="0"/>
              <w:spacing w:line="380" w:lineRule="exact"/>
              <w:rPr>
                <w:rFonts w:ascii="仿宋" w:eastAsia="仿宋" w:hAnsi="仿宋" w:hint="eastAsia"/>
                <w:szCs w:val="21"/>
              </w:rPr>
            </w:pPr>
          </w:p>
        </w:tc>
        <w:tc>
          <w:tcPr>
            <w:tcW w:w="1260" w:type="dxa"/>
          </w:tcPr>
          <w:p w14:paraId="61B1F7F0" w14:textId="77777777" w:rsidR="00B5193C" w:rsidRDefault="00B5193C">
            <w:pPr>
              <w:snapToGrid w:val="0"/>
              <w:spacing w:line="380" w:lineRule="exact"/>
              <w:rPr>
                <w:rFonts w:ascii="仿宋" w:eastAsia="仿宋" w:hAnsi="仿宋" w:hint="eastAsia"/>
                <w:szCs w:val="21"/>
              </w:rPr>
            </w:pPr>
          </w:p>
        </w:tc>
      </w:tr>
      <w:tr w:rsidR="00B5193C" w14:paraId="61B1F7F8" w14:textId="77777777">
        <w:trPr>
          <w:trHeight w:val="465"/>
        </w:trPr>
        <w:tc>
          <w:tcPr>
            <w:tcW w:w="1440" w:type="dxa"/>
            <w:vMerge/>
            <w:vAlign w:val="center"/>
          </w:tcPr>
          <w:p w14:paraId="61B1F7F2" w14:textId="77777777" w:rsidR="00B5193C" w:rsidRDefault="00B5193C">
            <w:pPr>
              <w:snapToGrid w:val="0"/>
              <w:spacing w:line="380" w:lineRule="exact"/>
              <w:jc w:val="center"/>
              <w:rPr>
                <w:rFonts w:ascii="仿宋" w:eastAsia="仿宋" w:hAnsi="仿宋" w:hint="eastAsia"/>
                <w:szCs w:val="21"/>
              </w:rPr>
            </w:pPr>
          </w:p>
        </w:tc>
        <w:tc>
          <w:tcPr>
            <w:tcW w:w="1980" w:type="dxa"/>
          </w:tcPr>
          <w:p w14:paraId="61B1F7F3" w14:textId="77777777" w:rsidR="00B5193C" w:rsidRDefault="00B5193C">
            <w:pPr>
              <w:snapToGrid w:val="0"/>
              <w:spacing w:line="380" w:lineRule="exact"/>
              <w:rPr>
                <w:rFonts w:ascii="仿宋" w:eastAsia="仿宋" w:hAnsi="仿宋" w:hint="eastAsia"/>
                <w:szCs w:val="21"/>
              </w:rPr>
            </w:pPr>
          </w:p>
        </w:tc>
        <w:tc>
          <w:tcPr>
            <w:tcW w:w="1620" w:type="dxa"/>
          </w:tcPr>
          <w:p w14:paraId="61B1F7F4" w14:textId="77777777" w:rsidR="00B5193C" w:rsidRDefault="00B5193C">
            <w:pPr>
              <w:snapToGrid w:val="0"/>
              <w:spacing w:line="380" w:lineRule="exact"/>
              <w:rPr>
                <w:rFonts w:ascii="仿宋" w:eastAsia="仿宋" w:hAnsi="仿宋" w:hint="eastAsia"/>
                <w:szCs w:val="21"/>
              </w:rPr>
            </w:pPr>
          </w:p>
        </w:tc>
        <w:tc>
          <w:tcPr>
            <w:tcW w:w="1620" w:type="dxa"/>
          </w:tcPr>
          <w:p w14:paraId="61B1F7F5" w14:textId="77777777" w:rsidR="00B5193C" w:rsidRDefault="00B5193C">
            <w:pPr>
              <w:snapToGrid w:val="0"/>
              <w:spacing w:line="380" w:lineRule="exact"/>
              <w:rPr>
                <w:rFonts w:ascii="仿宋" w:eastAsia="仿宋" w:hAnsi="仿宋" w:hint="eastAsia"/>
                <w:szCs w:val="21"/>
              </w:rPr>
            </w:pPr>
          </w:p>
        </w:tc>
        <w:tc>
          <w:tcPr>
            <w:tcW w:w="1440" w:type="dxa"/>
          </w:tcPr>
          <w:p w14:paraId="61B1F7F6" w14:textId="77777777" w:rsidR="00B5193C" w:rsidRDefault="00B5193C">
            <w:pPr>
              <w:snapToGrid w:val="0"/>
              <w:spacing w:line="380" w:lineRule="exact"/>
              <w:rPr>
                <w:rFonts w:ascii="仿宋" w:eastAsia="仿宋" w:hAnsi="仿宋" w:hint="eastAsia"/>
                <w:szCs w:val="21"/>
              </w:rPr>
            </w:pPr>
          </w:p>
        </w:tc>
        <w:tc>
          <w:tcPr>
            <w:tcW w:w="1260" w:type="dxa"/>
          </w:tcPr>
          <w:p w14:paraId="61B1F7F7" w14:textId="77777777" w:rsidR="00B5193C" w:rsidRDefault="00B5193C">
            <w:pPr>
              <w:snapToGrid w:val="0"/>
              <w:spacing w:line="380" w:lineRule="exact"/>
              <w:rPr>
                <w:rFonts w:ascii="仿宋" w:eastAsia="仿宋" w:hAnsi="仿宋" w:hint="eastAsia"/>
                <w:szCs w:val="21"/>
              </w:rPr>
            </w:pPr>
          </w:p>
        </w:tc>
      </w:tr>
      <w:tr w:rsidR="00B5193C" w14:paraId="61B1F7FC" w14:textId="77777777">
        <w:trPr>
          <w:trHeight w:val="465"/>
        </w:trPr>
        <w:tc>
          <w:tcPr>
            <w:tcW w:w="1440" w:type="dxa"/>
            <w:vMerge/>
            <w:vAlign w:val="center"/>
          </w:tcPr>
          <w:p w14:paraId="61B1F7F9" w14:textId="77777777" w:rsidR="00B5193C" w:rsidRDefault="00B5193C">
            <w:pPr>
              <w:snapToGrid w:val="0"/>
              <w:spacing w:line="380" w:lineRule="exact"/>
              <w:jc w:val="center"/>
              <w:rPr>
                <w:rFonts w:ascii="仿宋" w:eastAsia="仿宋" w:hAnsi="仿宋" w:hint="eastAsia"/>
                <w:szCs w:val="21"/>
              </w:rPr>
            </w:pPr>
          </w:p>
        </w:tc>
        <w:tc>
          <w:tcPr>
            <w:tcW w:w="6660" w:type="dxa"/>
            <w:gridSpan w:val="4"/>
            <w:vAlign w:val="center"/>
          </w:tcPr>
          <w:p w14:paraId="61B1F7FA"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小型、微型企业产品金额合计</w:t>
            </w:r>
          </w:p>
        </w:tc>
        <w:tc>
          <w:tcPr>
            <w:tcW w:w="1260" w:type="dxa"/>
            <w:vAlign w:val="center"/>
          </w:tcPr>
          <w:p w14:paraId="61B1F7FB" w14:textId="77777777" w:rsidR="00B5193C" w:rsidRDefault="00B5193C">
            <w:pPr>
              <w:spacing w:line="380" w:lineRule="exact"/>
              <w:jc w:val="center"/>
              <w:rPr>
                <w:rFonts w:ascii="仿宋" w:eastAsia="仿宋" w:hAnsi="仿宋" w:hint="eastAsia"/>
                <w:szCs w:val="21"/>
              </w:rPr>
            </w:pPr>
          </w:p>
        </w:tc>
      </w:tr>
      <w:tr w:rsidR="00B5193C" w14:paraId="61B1F800" w14:textId="77777777">
        <w:trPr>
          <w:trHeight w:val="465"/>
        </w:trPr>
        <w:tc>
          <w:tcPr>
            <w:tcW w:w="1440" w:type="dxa"/>
            <w:vMerge/>
            <w:vAlign w:val="center"/>
          </w:tcPr>
          <w:p w14:paraId="61B1F7FD" w14:textId="77777777" w:rsidR="00B5193C" w:rsidRDefault="00B5193C">
            <w:pPr>
              <w:snapToGrid w:val="0"/>
              <w:spacing w:line="380" w:lineRule="exact"/>
              <w:jc w:val="center"/>
              <w:rPr>
                <w:rFonts w:ascii="仿宋" w:eastAsia="仿宋" w:hAnsi="仿宋" w:hint="eastAsia"/>
                <w:szCs w:val="21"/>
              </w:rPr>
            </w:pPr>
          </w:p>
        </w:tc>
        <w:tc>
          <w:tcPr>
            <w:tcW w:w="6660" w:type="dxa"/>
            <w:gridSpan w:val="4"/>
            <w:vAlign w:val="center"/>
          </w:tcPr>
          <w:p w14:paraId="61B1F7FE"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比重（小型、微型企业产品金额</w:t>
            </w:r>
            <w:r>
              <w:rPr>
                <w:rFonts w:ascii="仿宋" w:eastAsia="仿宋" w:hAnsi="仿宋"/>
                <w:szCs w:val="21"/>
              </w:rPr>
              <w:t>/</w:t>
            </w:r>
            <w:r>
              <w:rPr>
                <w:rFonts w:ascii="仿宋" w:eastAsia="仿宋" w:hAnsi="仿宋" w:hint="eastAsia"/>
                <w:szCs w:val="21"/>
              </w:rPr>
              <w:t>投标总价）</w:t>
            </w:r>
          </w:p>
        </w:tc>
        <w:tc>
          <w:tcPr>
            <w:tcW w:w="1260" w:type="dxa"/>
            <w:vAlign w:val="center"/>
          </w:tcPr>
          <w:p w14:paraId="61B1F7FF" w14:textId="77777777" w:rsidR="00B5193C" w:rsidRDefault="00176E49">
            <w:pPr>
              <w:spacing w:line="380" w:lineRule="exact"/>
              <w:jc w:val="center"/>
              <w:rPr>
                <w:rFonts w:ascii="仿宋" w:eastAsia="仿宋" w:hAnsi="仿宋" w:hint="eastAsia"/>
                <w:szCs w:val="21"/>
              </w:rPr>
            </w:pPr>
            <w:r>
              <w:rPr>
                <w:rFonts w:ascii="仿宋" w:eastAsia="仿宋" w:hAnsi="仿宋"/>
                <w:szCs w:val="21"/>
              </w:rPr>
              <w:t>%</w:t>
            </w:r>
          </w:p>
        </w:tc>
      </w:tr>
      <w:tr w:rsidR="00B5193C" w14:paraId="61B1F803" w14:textId="77777777">
        <w:trPr>
          <w:trHeight w:val="465"/>
        </w:trPr>
        <w:tc>
          <w:tcPr>
            <w:tcW w:w="1440" w:type="dxa"/>
            <w:vMerge/>
            <w:vAlign w:val="center"/>
          </w:tcPr>
          <w:p w14:paraId="61B1F801" w14:textId="77777777" w:rsidR="00B5193C" w:rsidRDefault="00B5193C">
            <w:pPr>
              <w:snapToGrid w:val="0"/>
              <w:spacing w:line="380" w:lineRule="exact"/>
              <w:jc w:val="center"/>
              <w:rPr>
                <w:rFonts w:ascii="仿宋" w:eastAsia="仿宋" w:hAnsi="仿宋" w:hint="eastAsia"/>
                <w:szCs w:val="21"/>
              </w:rPr>
            </w:pPr>
          </w:p>
        </w:tc>
        <w:tc>
          <w:tcPr>
            <w:tcW w:w="7920" w:type="dxa"/>
            <w:gridSpan w:val="5"/>
          </w:tcPr>
          <w:p w14:paraId="61B1F802"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小型、微型企业证明材料见投标文件第</w:t>
            </w:r>
            <w:r>
              <w:rPr>
                <w:rFonts w:ascii="仿宋" w:eastAsia="仿宋" w:hAnsi="仿宋" w:hint="eastAsia"/>
                <w:szCs w:val="21"/>
              </w:rPr>
              <w:tab/>
              <w:t>至</w:t>
            </w:r>
            <w:r>
              <w:rPr>
                <w:rFonts w:ascii="仿宋" w:eastAsia="仿宋" w:hAnsi="仿宋" w:hint="eastAsia"/>
                <w:szCs w:val="21"/>
              </w:rPr>
              <w:tab/>
              <w:t>页。</w:t>
            </w:r>
          </w:p>
        </w:tc>
      </w:tr>
      <w:tr w:rsidR="00B5193C" w14:paraId="61B1F80B" w14:textId="77777777">
        <w:trPr>
          <w:trHeight w:val="465"/>
        </w:trPr>
        <w:tc>
          <w:tcPr>
            <w:tcW w:w="1440" w:type="dxa"/>
            <w:vMerge w:val="restart"/>
            <w:vAlign w:val="center"/>
          </w:tcPr>
          <w:p w14:paraId="61B1F804"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监狱企业产品</w:t>
            </w:r>
          </w:p>
        </w:tc>
        <w:tc>
          <w:tcPr>
            <w:tcW w:w="1980" w:type="dxa"/>
            <w:vAlign w:val="center"/>
          </w:tcPr>
          <w:p w14:paraId="61B1F805"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产品名称</w:t>
            </w:r>
          </w:p>
        </w:tc>
        <w:tc>
          <w:tcPr>
            <w:tcW w:w="1620" w:type="dxa"/>
            <w:vAlign w:val="center"/>
          </w:tcPr>
          <w:p w14:paraId="61B1F806"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品牌型号</w:t>
            </w:r>
          </w:p>
        </w:tc>
        <w:tc>
          <w:tcPr>
            <w:tcW w:w="1620" w:type="dxa"/>
            <w:vAlign w:val="center"/>
          </w:tcPr>
          <w:p w14:paraId="61B1F807"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tc>
        <w:tc>
          <w:tcPr>
            <w:tcW w:w="1440" w:type="dxa"/>
            <w:vAlign w:val="center"/>
          </w:tcPr>
          <w:p w14:paraId="61B1F808"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p w14:paraId="61B1F80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企业类型</w:t>
            </w:r>
          </w:p>
        </w:tc>
        <w:tc>
          <w:tcPr>
            <w:tcW w:w="1260" w:type="dxa"/>
            <w:vAlign w:val="center"/>
          </w:tcPr>
          <w:p w14:paraId="61B1F80A"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金额</w:t>
            </w:r>
          </w:p>
        </w:tc>
      </w:tr>
      <w:tr w:rsidR="00B5193C" w14:paraId="61B1F812" w14:textId="77777777">
        <w:trPr>
          <w:trHeight w:val="465"/>
        </w:trPr>
        <w:tc>
          <w:tcPr>
            <w:tcW w:w="1440" w:type="dxa"/>
            <w:vMerge/>
          </w:tcPr>
          <w:p w14:paraId="61B1F80C" w14:textId="77777777" w:rsidR="00B5193C" w:rsidRDefault="00B5193C">
            <w:pPr>
              <w:snapToGrid w:val="0"/>
              <w:spacing w:line="380" w:lineRule="exact"/>
              <w:rPr>
                <w:rFonts w:ascii="仿宋" w:eastAsia="仿宋" w:hAnsi="仿宋" w:hint="eastAsia"/>
                <w:szCs w:val="21"/>
              </w:rPr>
            </w:pPr>
          </w:p>
        </w:tc>
        <w:tc>
          <w:tcPr>
            <w:tcW w:w="1980" w:type="dxa"/>
          </w:tcPr>
          <w:p w14:paraId="61B1F80D" w14:textId="77777777" w:rsidR="00B5193C" w:rsidRDefault="00B5193C">
            <w:pPr>
              <w:snapToGrid w:val="0"/>
              <w:spacing w:line="380" w:lineRule="exact"/>
              <w:rPr>
                <w:rFonts w:ascii="仿宋" w:eastAsia="仿宋" w:hAnsi="仿宋" w:hint="eastAsia"/>
                <w:szCs w:val="21"/>
              </w:rPr>
            </w:pPr>
          </w:p>
        </w:tc>
        <w:tc>
          <w:tcPr>
            <w:tcW w:w="1620" w:type="dxa"/>
          </w:tcPr>
          <w:p w14:paraId="61B1F80E" w14:textId="77777777" w:rsidR="00B5193C" w:rsidRDefault="00B5193C">
            <w:pPr>
              <w:snapToGrid w:val="0"/>
              <w:spacing w:line="380" w:lineRule="exact"/>
              <w:rPr>
                <w:rFonts w:ascii="仿宋" w:eastAsia="仿宋" w:hAnsi="仿宋" w:hint="eastAsia"/>
                <w:szCs w:val="21"/>
              </w:rPr>
            </w:pPr>
          </w:p>
        </w:tc>
        <w:tc>
          <w:tcPr>
            <w:tcW w:w="1620" w:type="dxa"/>
          </w:tcPr>
          <w:p w14:paraId="61B1F80F" w14:textId="77777777" w:rsidR="00B5193C" w:rsidRDefault="00B5193C">
            <w:pPr>
              <w:snapToGrid w:val="0"/>
              <w:spacing w:line="380" w:lineRule="exact"/>
              <w:rPr>
                <w:rFonts w:ascii="仿宋" w:eastAsia="仿宋" w:hAnsi="仿宋" w:hint="eastAsia"/>
                <w:szCs w:val="21"/>
              </w:rPr>
            </w:pPr>
          </w:p>
        </w:tc>
        <w:tc>
          <w:tcPr>
            <w:tcW w:w="1440" w:type="dxa"/>
          </w:tcPr>
          <w:p w14:paraId="61B1F810" w14:textId="77777777" w:rsidR="00B5193C" w:rsidRDefault="00B5193C">
            <w:pPr>
              <w:snapToGrid w:val="0"/>
              <w:spacing w:line="380" w:lineRule="exact"/>
              <w:rPr>
                <w:rFonts w:ascii="仿宋" w:eastAsia="仿宋" w:hAnsi="仿宋" w:hint="eastAsia"/>
                <w:szCs w:val="21"/>
              </w:rPr>
            </w:pPr>
          </w:p>
        </w:tc>
        <w:tc>
          <w:tcPr>
            <w:tcW w:w="1260" w:type="dxa"/>
          </w:tcPr>
          <w:p w14:paraId="61B1F811" w14:textId="77777777" w:rsidR="00B5193C" w:rsidRDefault="00B5193C">
            <w:pPr>
              <w:snapToGrid w:val="0"/>
              <w:spacing w:line="380" w:lineRule="exact"/>
              <w:rPr>
                <w:rFonts w:ascii="仿宋" w:eastAsia="仿宋" w:hAnsi="仿宋" w:hint="eastAsia"/>
                <w:szCs w:val="21"/>
              </w:rPr>
            </w:pPr>
          </w:p>
        </w:tc>
      </w:tr>
      <w:tr w:rsidR="00B5193C" w14:paraId="61B1F819" w14:textId="77777777">
        <w:trPr>
          <w:trHeight w:val="465"/>
        </w:trPr>
        <w:tc>
          <w:tcPr>
            <w:tcW w:w="1440" w:type="dxa"/>
            <w:vMerge/>
          </w:tcPr>
          <w:p w14:paraId="61B1F813" w14:textId="77777777" w:rsidR="00B5193C" w:rsidRDefault="00B5193C">
            <w:pPr>
              <w:snapToGrid w:val="0"/>
              <w:spacing w:line="380" w:lineRule="exact"/>
              <w:rPr>
                <w:rFonts w:ascii="仿宋" w:eastAsia="仿宋" w:hAnsi="仿宋" w:hint="eastAsia"/>
                <w:szCs w:val="21"/>
              </w:rPr>
            </w:pPr>
          </w:p>
        </w:tc>
        <w:tc>
          <w:tcPr>
            <w:tcW w:w="1980" w:type="dxa"/>
          </w:tcPr>
          <w:p w14:paraId="61B1F814" w14:textId="77777777" w:rsidR="00B5193C" w:rsidRDefault="00B5193C">
            <w:pPr>
              <w:snapToGrid w:val="0"/>
              <w:spacing w:line="380" w:lineRule="exact"/>
              <w:rPr>
                <w:rFonts w:ascii="仿宋" w:eastAsia="仿宋" w:hAnsi="仿宋" w:hint="eastAsia"/>
                <w:szCs w:val="21"/>
              </w:rPr>
            </w:pPr>
          </w:p>
        </w:tc>
        <w:tc>
          <w:tcPr>
            <w:tcW w:w="1620" w:type="dxa"/>
          </w:tcPr>
          <w:p w14:paraId="61B1F815" w14:textId="77777777" w:rsidR="00B5193C" w:rsidRDefault="00B5193C">
            <w:pPr>
              <w:snapToGrid w:val="0"/>
              <w:spacing w:line="380" w:lineRule="exact"/>
              <w:rPr>
                <w:rFonts w:ascii="仿宋" w:eastAsia="仿宋" w:hAnsi="仿宋" w:hint="eastAsia"/>
                <w:szCs w:val="21"/>
              </w:rPr>
            </w:pPr>
          </w:p>
        </w:tc>
        <w:tc>
          <w:tcPr>
            <w:tcW w:w="1620" w:type="dxa"/>
          </w:tcPr>
          <w:p w14:paraId="61B1F816" w14:textId="77777777" w:rsidR="00B5193C" w:rsidRDefault="00B5193C">
            <w:pPr>
              <w:snapToGrid w:val="0"/>
              <w:spacing w:line="380" w:lineRule="exact"/>
              <w:rPr>
                <w:rFonts w:ascii="仿宋" w:eastAsia="仿宋" w:hAnsi="仿宋" w:hint="eastAsia"/>
                <w:szCs w:val="21"/>
              </w:rPr>
            </w:pPr>
          </w:p>
        </w:tc>
        <w:tc>
          <w:tcPr>
            <w:tcW w:w="1440" w:type="dxa"/>
          </w:tcPr>
          <w:p w14:paraId="61B1F817" w14:textId="77777777" w:rsidR="00B5193C" w:rsidRDefault="00B5193C">
            <w:pPr>
              <w:snapToGrid w:val="0"/>
              <w:spacing w:line="380" w:lineRule="exact"/>
              <w:rPr>
                <w:rFonts w:ascii="仿宋" w:eastAsia="仿宋" w:hAnsi="仿宋" w:hint="eastAsia"/>
                <w:szCs w:val="21"/>
              </w:rPr>
            </w:pPr>
          </w:p>
        </w:tc>
        <w:tc>
          <w:tcPr>
            <w:tcW w:w="1260" w:type="dxa"/>
          </w:tcPr>
          <w:p w14:paraId="61B1F818" w14:textId="77777777" w:rsidR="00B5193C" w:rsidRDefault="00B5193C">
            <w:pPr>
              <w:snapToGrid w:val="0"/>
              <w:spacing w:line="380" w:lineRule="exact"/>
              <w:rPr>
                <w:rFonts w:ascii="仿宋" w:eastAsia="仿宋" w:hAnsi="仿宋" w:hint="eastAsia"/>
                <w:szCs w:val="21"/>
              </w:rPr>
            </w:pPr>
          </w:p>
        </w:tc>
      </w:tr>
      <w:tr w:rsidR="00B5193C" w14:paraId="61B1F81D" w14:textId="77777777">
        <w:trPr>
          <w:trHeight w:val="465"/>
        </w:trPr>
        <w:tc>
          <w:tcPr>
            <w:tcW w:w="1440" w:type="dxa"/>
            <w:vMerge/>
          </w:tcPr>
          <w:p w14:paraId="61B1F81A"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1B"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监狱企业产品金额合计</w:t>
            </w:r>
          </w:p>
        </w:tc>
        <w:tc>
          <w:tcPr>
            <w:tcW w:w="1260" w:type="dxa"/>
            <w:vAlign w:val="center"/>
          </w:tcPr>
          <w:p w14:paraId="61B1F81C" w14:textId="77777777" w:rsidR="00B5193C" w:rsidRDefault="00B5193C">
            <w:pPr>
              <w:spacing w:line="380" w:lineRule="exact"/>
              <w:jc w:val="center"/>
              <w:rPr>
                <w:rFonts w:ascii="仿宋" w:eastAsia="仿宋" w:hAnsi="仿宋" w:hint="eastAsia"/>
                <w:szCs w:val="21"/>
              </w:rPr>
            </w:pPr>
          </w:p>
        </w:tc>
      </w:tr>
      <w:tr w:rsidR="00B5193C" w14:paraId="61B1F821" w14:textId="77777777">
        <w:trPr>
          <w:trHeight w:val="465"/>
        </w:trPr>
        <w:tc>
          <w:tcPr>
            <w:tcW w:w="1440" w:type="dxa"/>
            <w:vMerge/>
          </w:tcPr>
          <w:p w14:paraId="61B1F81E"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1F"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比重（监狱企业产品金额</w:t>
            </w:r>
            <w:r>
              <w:rPr>
                <w:rFonts w:ascii="仿宋" w:eastAsia="仿宋" w:hAnsi="仿宋"/>
                <w:szCs w:val="21"/>
              </w:rPr>
              <w:t>/</w:t>
            </w:r>
            <w:r>
              <w:rPr>
                <w:rFonts w:ascii="仿宋" w:eastAsia="仿宋" w:hAnsi="仿宋" w:hint="eastAsia"/>
                <w:szCs w:val="21"/>
              </w:rPr>
              <w:t>投标总价）</w:t>
            </w:r>
          </w:p>
        </w:tc>
        <w:tc>
          <w:tcPr>
            <w:tcW w:w="1260" w:type="dxa"/>
            <w:vAlign w:val="center"/>
          </w:tcPr>
          <w:p w14:paraId="61B1F820" w14:textId="77777777" w:rsidR="00B5193C" w:rsidRDefault="00176E49">
            <w:pPr>
              <w:spacing w:line="380" w:lineRule="exact"/>
              <w:jc w:val="center"/>
              <w:rPr>
                <w:rFonts w:ascii="仿宋" w:eastAsia="仿宋" w:hAnsi="仿宋" w:hint="eastAsia"/>
                <w:szCs w:val="21"/>
              </w:rPr>
            </w:pPr>
            <w:r>
              <w:rPr>
                <w:rFonts w:ascii="仿宋" w:eastAsia="仿宋" w:hAnsi="仿宋"/>
                <w:szCs w:val="21"/>
              </w:rPr>
              <w:t>%</w:t>
            </w:r>
          </w:p>
        </w:tc>
      </w:tr>
      <w:tr w:rsidR="00B5193C" w14:paraId="61B1F824" w14:textId="77777777">
        <w:trPr>
          <w:trHeight w:val="465"/>
        </w:trPr>
        <w:tc>
          <w:tcPr>
            <w:tcW w:w="1440" w:type="dxa"/>
            <w:vMerge/>
          </w:tcPr>
          <w:p w14:paraId="61B1F822" w14:textId="77777777" w:rsidR="00B5193C" w:rsidRDefault="00B5193C">
            <w:pPr>
              <w:snapToGrid w:val="0"/>
              <w:spacing w:line="380" w:lineRule="exact"/>
              <w:rPr>
                <w:rFonts w:ascii="仿宋" w:eastAsia="仿宋" w:hAnsi="仿宋" w:hint="eastAsia"/>
                <w:szCs w:val="21"/>
              </w:rPr>
            </w:pPr>
          </w:p>
        </w:tc>
        <w:tc>
          <w:tcPr>
            <w:tcW w:w="7920" w:type="dxa"/>
            <w:gridSpan w:val="5"/>
            <w:vAlign w:val="center"/>
          </w:tcPr>
          <w:p w14:paraId="61B1F823"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监狱企业证明材料见投标文件第</w:t>
            </w:r>
            <w:r>
              <w:rPr>
                <w:rFonts w:ascii="仿宋" w:eastAsia="仿宋" w:hAnsi="仿宋"/>
                <w:szCs w:val="21"/>
              </w:rPr>
              <w:tab/>
            </w:r>
            <w:r>
              <w:rPr>
                <w:rFonts w:ascii="仿宋" w:eastAsia="仿宋" w:hAnsi="仿宋" w:hint="eastAsia"/>
                <w:szCs w:val="21"/>
              </w:rPr>
              <w:t>至</w:t>
            </w:r>
            <w:r>
              <w:rPr>
                <w:rFonts w:ascii="仿宋" w:eastAsia="仿宋" w:hAnsi="仿宋"/>
                <w:szCs w:val="21"/>
              </w:rPr>
              <w:tab/>
            </w:r>
            <w:r>
              <w:rPr>
                <w:rFonts w:ascii="仿宋" w:eastAsia="仿宋" w:hAnsi="仿宋" w:hint="eastAsia"/>
                <w:szCs w:val="21"/>
              </w:rPr>
              <w:t>页。</w:t>
            </w:r>
          </w:p>
        </w:tc>
      </w:tr>
      <w:tr w:rsidR="00B5193C" w14:paraId="61B1F82C" w14:textId="77777777">
        <w:trPr>
          <w:trHeight w:val="465"/>
        </w:trPr>
        <w:tc>
          <w:tcPr>
            <w:tcW w:w="1440" w:type="dxa"/>
            <w:vMerge w:val="restart"/>
            <w:vAlign w:val="center"/>
          </w:tcPr>
          <w:p w14:paraId="61B1F825"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残疾人福利性单位产品</w:t>
            </w:r>
          </w:p>
        </w:tc>
        <w:tc>
          <w:tcPr>
            <w:tcW w:w="1980" w:type="dxa"/>
            <w:vAlign w:val="center"/>
          </w:tcPr>
          <w:p w14:paraId="61B1F826"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产品名称</w:t>
            </w:r>
          </w:p>
        </w:tc>
        <w:tc>
          <w:tcPr>
            <w:tcW w:w="1620" w:type="dxa"/>
            <w:vAlign w:val="center"/>
          </w:tcPr>
          <w:p w14:paraId="61B1F827"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品牌型号</w:t>
            </w:r>
          </w:p>
        </w:tc>
        <w:tc>
          <w:tcPr>
            <w:tcW w:w="1620" w:type="dxa"/>
            <w:vAlign w:val="center"/>
          </w:tcPr>
          <w:p w14:paraId="61B1F828"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tc>
        <w:tc>
          <w:tcPr>
            <w:tcW w:w="1440" w:type="dxa"/>
            <w:vAlign w:val="center"/>
          </w:tcPr>
          <w:p w14:paraId="61B1F82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p w14:paraId="61B1F82A"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企业类型</w:t>
            </w:r>
          </w:p>
        </w:tc>
        <w:tc>
          <w:tcPr>
            <w:tcW w:w="1260" w:type="dxa"/>
            <w:vAlign w:val="center"/>
          </w:tcPr>
          <w:p w14:paraId="61B1F82B"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金额</w:t>
            </w:r>
          </w:p>
        </w:tc>
      </w:tr>
      <w:tr w:rsidR="00B5193C" w14:paraId="61B1F833" w14:textId="77777777">
        <w:trPr>
          <w:trHeight w:val="465"/>
        </w:trPr>
        <w:tc>
          <w:tcPr>
            <w:tcW w:w="1440" w:type="dxa"/>
            <w:vMerge/>
          </w:tcPr>
          <w:p w14:paraId="61B1F82D" w14:textId="77777777" w:rsidR="00B5193C" w:rsidRDefault="00B5193C">
            <w:pPr>
              <w:snapToGrid w:val="0"/>
              <w:spacing w:line="380" w:lineRule="exact"/>
              <w:rPr>
                <w:rFonts w:ascii="仿宋" w:eastAsia="仿宋" w:hAnsi="仿宋" w:hint="eastAsia"/>
                <w:szCs w:val="21"/>
              </w:rPr>
            </w:pPr>
          </w:p>
        </w:tc>
        <w:tc>
          <w:tcPr>
            <w:tcW w:w="1980" w:type="dxa"/>
          </w:tcPr>
          <w:p w14:paraId="61B1F82E" w14:textId="77777777" w:rsidR="00B5193C" w:rsidRDefault="00B5193C">
            <w:pPr>
              <w:snapToGrid w:val="0"/>
              <w:spacing w:line="380" w:lineRule="exact"/>
              <w:rPr>
                <w:rFonts w:ascii="仿宋" w:eastAsia="仿宋" w:hAnsi="仿宋" w:hint="eastAsia"/>
                <w:szCs w:val="21"/>
              </w:rPr>
            </w:pPr>
          </w:p>
        </w:tc>
        <w:tc>
          <w:tcPr>
            <w:tcW w:w="1620" w:type="dxa"/>
          </w:tcPr>
          <w:p w14:paraId="61B1F82F" w14:textId="77777777" w:rsidR="00B5193C" w:rsidRDefault="00B5193C">
            <w:pPr>
              <w:snapToGrid w:val="0"/>
              <w:spacing w:line="380" w:lineRule="exact"/>
              <w:rPr>
                <w:rFonts w:ascii="仿宋" w:eastAsia="仿宋" w:hAnsi="仿宋" w:hint="eastAsia"/>
                <w:szCs w:val="21"/>
              </w:rPr>
            </w:pPr>
          </w:p>
        </w:tc>
        <w:tc>
          <w:tcPr>
            <w:tcW w:w="1620" w:type="dxa"/>
          </w:tcPr>
          <w:p w14:paraId="61B1F830" w14:textId="77777777" w:rsidR="00B5193C" w:rsidRDefault="00B5193C">
            <w:pPr>
              <w:snapToGrid w:val="0"/>
              <w:spacing w:line="380" w:lineRule="exact"/>
              <w:rPr>
                <w:rFonts w:ascii="仿宋" w:eastAsia="仿宋" w:hAnsi="仿宋" w:hint="eastAsia"/>
                <w:szCs w:val="21"/>
              </w:rPr>
            </w:pPr>
          </w:p>
        </w:tc>
        <w:tc>
          <w:tcPr>
            <w:tcW w:w="1440" w:type="dxa"/>
          </w:tcPr>
          <w:p w14:paraId="61B1F831" w14:textId="77777777" w:rsidR="00B5193C" w:rsidRDefault="00B5193C">
            <w:pPr>
              <w:snapToGrid w:val="0"/>
              <w:spacing w:line="380" w:lineRule="exact"/>
              <w:rPr>
                <w:rFonts w:ascii="仿宋" w:eastAsia="仿宋" w:hAnsi="仿宋" w:hint="eastAsia"/>
                <w:szCs w:val="21"/>
              </w:rPr>
            </w:pPr>
          </w:p>
        </w:tc>
        <w:tc>
          <w:tcPr>
            <w:tcW w:w="1260" w:type="dxa"/>
          </w:tcPr>
          <w:p w14:paraId="61B1F832" w14:textId="77777777" w:rsidR="00B5193C" w:rsidRDefault="00B5193C">
            <w:pPr>
              <w:snapToGrid w:val="0"/>
              <w:spacing w:line="380" w:lineRule="exact"/>
              <w:rPr>
                <w:rFonts w:ascii="仿宋" w:eastAsia="仿宋" w:hAnsi="仿宋" w:hint="eastAsia"/>
                <w:szCs w:val="21"/>
              </w:rPr>
            </w:pPr>
          </w:p>
        </w:tc>
      </w:tr>
      <w:tr w:rsidR="00B5193C" w14:paraId="61B1F83A" w14:textId="77777777">
        <w:trPr>
          <w:trHeight w:val="465"/>
        </w:trPr>
        <w:tc>
          <w:tcPr>
            <w:tcW w:w="1440" w:type="dxa"/>
            <w:vMerge/>
          </w:tcPr>
          <w:p w14:paraId="61B1F834" w14:textId="77777777" w:rsidR="00B5193C" w:rsidRDefault="00B5193C">
            <w:pPr>
              <w:snapToGrid w:val="0"/>
              <w:spacing w:line="380" w:lineRule="exact"/>
              <w:rPr>
                <w:rFonts w:ascii="仿宋" w:eastAsia="仿宋" w:hAnsi="仿宋" w:hint="eastAsia"/>
                <w:szCs w:val="21"/>
              </w:rPr>
            </w:pPr>
          </w:p>
        </w:tc>
        <w:tc>
          <w:tcPr>
            <w:tcW w:w="1980" w:type="dxa"/>
          </w:tcPr>
          <w:p w14:paraId="61B1F835" w14:textId="77777777" w:rsidR="00B5193C" w:rsidRDefault="00B5193C">
            <w:pPr>
              <w:snapToGrid w:val="0"/>
              <w:spacing w:line="380" w:lineRule="exact"/>
              <w:rPr>
                <w:rFonts w:ascii="仿宋" w:eastAsia="仿宋" w:hAnsi="仿宋" w:hint="eastAsia"/>
                <w:szCs w:val="21"/>
              </w:rPr>
            </w:pPr>
          </w:p>
        </w:tc>
        <w:tc>
          <w:tcPr>
            <w:tcW w:w="1620" w:type="dxa"/>
          </w:tcPr>
          <w:p w14:paraId="61B1F836" w14:textId="77777777" w:rsidR="00B5193C" w:rsidRDefault="00B5193C">
            <w:pPr>
              <w:snapToGrid w:val="0"/>
              <w:spacing w:line="380" w:lineRule="exact"/>
              <w:rPr>
                <w:rFonts w:ascii="仿宋" w:eastAsia="仿宋" w:hAnsi="仿宋" w:hint="eastAsia"/>
                <w:szCs w:val="21"/>
              </w:rPr>
            </w:pPr>
          </w:p>
        </w:tc>
        <w:tc>
          <w:tcPr>
            <w:tcW w:w="1620" w:type="dxa"/>
          </w:tcPr>
          <w:p w14:paraId="61B1F837" w14:textId="77777777" w:rsidR="00B5193C" w:rsidRDefault="00B5193C">
            <w:pPr>
              <w:snapToGrid w:val="0"/>
              <w:spacing w:line="380" w:lineRule="exact"/>
              <w:rPr>
                <w:rFonts w:ascii="仿宋" w:eastAsia="仿宋" w:hAnsi="仿宋" w:hint="eastAsia"/>
                <w:szCs w:val="21"/>
              </w:rPr>
            </w:pPr>
          </w:p>
        </w:tc>
        <w:tc>
          <w:tcPr>
            <w:tcW w:w="1440" w:type="dxa"/>
          </w:tcPr>
          <w:p w14:paraId="61B1F838" w14:textId="77777777" w:rsidR="00B5193C" w:rsidRDefault="00B5193C">
            <w:pPr>
              <w:snapToGrid w:val="0"/>
              <w:spacing w:line="380" w:lineRule="exact"/>
              <w:rPr>
                <w:rFonts w:ascii="仿宋" w:eastAsia="仿宋" w:hAnsi="仿宋" w:hint="eastAsia"/>
                <w:szCs w:val="21"/>
              </w:rPr>
            </w:pPr>
          </w:p>
        </w:tc>
        <w:tc>
          <w:tcPr>
            <w:tcW w:w="1260" w:type="dxa"/>
          </w:tcPr>
          <w:p w14:paraId="61B1F839" w14:textId="77777777" w:rsidR="00B5193C" w:rsidRDefault="00B5193C">
            <w:pPr>
              <w:snapToGrid w:val="0"/>
              <w:spacing w:line="380" w:lineRule="exact"/>
              <w:rPr>
                <w:rFonts w:ascii="仿宋" w:eastAsia="仿宋" w:hAnsi="仿宋" w:hint="eastAsia"/>
                <w:szCs w:val="21"/>
              </w:rPr>
            </w:pPr>
          </w:p>
        </w:tc>
      </w:tr>
      <w:tr w:rsidR="00B5193C" w14:paraId="61B1F83E" w14:textId="77777777">
        <w:trPr>
          <w:trHeight w:val="465"/>
        </w:trPr>
        <w:tc>
          <w:tcPr>
            <w:tcW w:w="1440" w:type="dxa"/>
            <w:vMerge/>
          </w:tcPr>
          <w:p w14:paraId="61B1F83B"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3C"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残疾人福利性单位产品金额合计</w:t>
            </w:r>
          </w:p>
        </w:tc>
        <w:tc>
          <w:tcPr>
            <w:tcW w:w="1260" w:type="dxa"/>
            <w:vAlign w:val="center"/>
          </w:tcPr>
          <w:p w14:paraId="61B1F83D" w14:textId="77777777" w:rsidR="00B5193C" w:rsidRDefault="00B5193C">
            <w:pPr>
              <w:spacing w:line="380" w:lineRule="exact"/>
              <w:jc w:val="center"/>
              <w:rPr>
                <w:rFonts w:ascii="仿宋" w:eastAsia="仿宋" w:hAnsi="仿宋" w:hint="eastAsia"/>
                <w:szCs w:val="21"/>
              </w:rPr>
            </w:pPr>
          </w:p>
        </w:tc>
      </w:tr>
      <w:tr w:rsidR="00B5193C" w14:paraId="61B1F842" w14:textId="77777777">
        <w:trPr>
          <w:trHeight w:val="465"/>
        </w:trPr>
        <w:tc>
          <w:tcPr>
            <w:tcW w:w="1440" w:type="dxa"/>
            <w:vMerge/>
          </w:tcPr>
          <w:p w14:paraId="61B1F83F"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40"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比重（残疾人福利性单位产品金额</w:t>
            </w:r>
            <w:r>
              <w:rPr>
                <w:rFonts w:ascii="仿宋" w:eastAsia="仿宋" w:hAnsi="仿宋"/>
                <w:szCs w:val="21"/>
              </w:rPr>
              <w:t>/</w:t>
            </w:r>
            <w:r>
              <w:rPr>
                <w:rFonts w:ascii="仿宋" w:eastAsia="仿宋" w:hAnsi="仿宋" w:hint="eastAsia"/>
                <w:szCs w:val="21"/>
              </w:rPr>
              <w:t>投标总价）</w:t>
            </w:r>
          </w:p>
        </w:tc>
        <w:tc>
          <w:tcPr>
            <w:tcW w:w="1260" w:type="dxa"/>
            <w:vAlign w:val="center"/>
          </w:tcPr>
          <w:p w14:paraId="61B1F841" w14:textId="77777777" w:rsidR="00B5193C" w:rsidRDefault="00176E49">
            <w:pPr>
              <w:spacing w:line="380" w:lineRule="exact"/>
              <w:jc w:val="center"/>
              <w:rPr>
                <w:rFonts w:ascii="仿宋" w:eastAsia="仿宋" w:hAnsi="仿宋" w:hint="eastAsia"/>
                <w:szCs w:val="21"/>
              </w:rPr>
            </w:pPr>
            <w:r>
              <w:rPr>
                <w:rFonts w:ascii="仿宋" w:eastAsia="仿宋" w:hAnsi="仿宋"/>
                <w:szCs w:val="21"/>
              </w:rPr>
              <w:t>%</w:t>
            </w:r>
          </w:p>
        </w:tc>
      </w:tr>
      <w:tr w:rsidR="00B5193C" w14:paraId="61B1F845" w14:textId="77777777">
        <w:trPr>
          <w:trHeight w:val="465"/>
        </w:trPr>
        <w:tc>
          <w:tcPr>
            <w:tcW w:w="1440" w:type="dxa"/>
            <w:vMerge/>
          </w:tcPr>
          <w:p w14:paraId="61B1F843" w14:textId="77777777" w:rsidR="00B5193C" w:rsidRDefault="00B5193C">
            <w:pPr>
              <w:snapToGrid w:val="0"/>
              <w:spacing w:line="380" w:lineRule="exact"/>
              <w:rPr>
                <w:rFonts w:ascii="仿宋" w:eastAsia="仿宋" w:hAnsi="仿宋" w:hint="eastAsia"/>
                <w:szCs w:val="21"/>
              </w:rPr>
            </w:pPr>
          </w:p>
        </w:tc>
        <w:tc>
          <w:tcPr>
            <w:tcW w:w="7920" w:type="dxa"/>
            <w:gridSpan w:val="5"/>
            <w:vAlign w:val="center"/>
          </w:tcPr>
          <w:p w14:paraId="61B1F844"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残疾人福利性单位证明材料见投标文件</w:t>
            </w:r>
            <w:r>
              <w:rPr>
                <w:rFonts w:ascii="仿宋" w:eastAsia="仿宋" w:hAnsi="仿宋"/>
                <w:szCs w:val="21"/>
              </w:rPr>
              <w:tab/>
            </w:r>
            <w:r>
              <w:rPr>
                <w:rFonts w:ascii="仿宋" w:eastAsia="仿宋" w:hAnsi="仿宋" w:hint="eastAsia"/>
                <w:szCs w:val="21"/>
              </w:rPr>
              <w:t>部分第</w:t>
            </w:r>
            <w:r>
              <w:rPr>
                <w:rFonts w:ascii="仿宋" w:eastAsia="仿宋" w:hAnsi="仿宋"/>
                <w:szCs w:val="21"/>
              </w:rPr>
              <w:tab/>
            </w:r>
            <w:r>
              <w:rPr>
                <w:rFonts w:ascii="仿宋" w:eastAsia="仿宋" w:hAnsi="仿宋" w:hint="eastAsia"/>
                <w:szCs w:val="21"/>
              </w:rPr>
              <w:t>至</w:t>
            </w:r>
            <w:r>
              <w:rPr>
                <w:rFonts w:ascii="仿宋" w:eastAsia="仿宋" w:hAnsi="仿宋"/>
                <w:szCs w:val="21"/>
              </w:rPr>
              <w:tab/>
            </w:r>
            <w:r>
              <w:rPr>
                <w:rFonts w:ascii="仿宋" w:eastAsia="仿宋" w:hAnsi="仿宋" w:hint="eastAsia"/>
                <w:szCs w:val="21"/>
              </w:rPr>
              <w:t>页。</w:t>
            </w:r>
          </w:p>
        </w:tc>
      </w:tr>
      <w:tr w:rsidR="00B5193C" w14:paraId="61B1F84D" w14:textId="77777777">
        <w:trPr>
          <w:trHeight w:val="465"/>
        </w:trPr>
        <w:tc>
          <w:tcPr>
            <w:tcW w:w="1440" w:type="dxa"/>
            <w:vMerge w:val="restart"/>
            <w:vAlign w:val="center"/>
          </w:tcPr>
          <w:p w14:paraId="61B1F846"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节能产品</w:t>
            </w:r>
          </w:p>
        </w:tc>
        <w:tc>
          <w:tcPr>
            <w:tcW w:w="1980" w:type="dxa"/>
            <w:vAlign w:val="center"/>
          </w:tcPr>
          <w:p w14:paraId="61B1F847"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产品名称</w:t>
            </w:r>
          </w:p>
        </w:tc>
        <w:tc>
          <w:tcPr>
            <w:tcW w:w="1620" w:type="dxa"/>
            <w:vAlign w:val="center"/>
          </w:tcPr>
          <w:p w14:paraId="61B1F848"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品牌型号</w:t>
            </w:r>
          </w:p>
        </w:tc>
        <w:tc>
          <w:tcPr>
            <w:tcW w:w="1620" w:type="dxa"/>
            <w:vAlign w:val="center"/>
          </w:tcPr>
          <w:p w14:paraId="61B1F84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tc>
        <w:tc>
          <w:tcPr>
            <w:tcW w:w="1440" w:type="dxa"/>
            <w:vAlign w:val="center"/>
          </w:tcPr>
          <w:p w14:paraId="61B1F84A"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节能认证</w:t>
            </w:r>
          </w:p>
          <w:p w14:paraId="61B1F84B"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证书编号</w:t>
            </w:r>
          </w:p>
        </w:tc>
        <w:tc>
          <w:tcPr>
            <w:tcW w:w="1260" w:type="dxa"/>
            <w:vAlign w:val="center"/>
          </w:tcPr>
          <w:p w14:paraId="61B1F84C"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金额</w:t>
            </w:r>
          </w:p>
        </w:tc>
      </w:tr>
      <w:tr w:rsidR="00B5193C" w14:paraId="61B1F854" w14:textId="77777777">
        <w:trPr>
          <w:trHeight w:val="465"/>
        </w:trPr>
        <w:tc>
          <w:tcPr>
            <w:tcW w:w="1440" w:type="dxa"/>
            <w:vMerge/>
          </w:tcPr>
          <w:p w14:paraId="61B1F84E" w14:textId="77777777" w:rsidR="00B5193C" w:rsidRDefault="00B5193C">
            <w:pPr>
              <w:snapToGrid w:val="0"/>
              <w:spacing w:line="380" w:lineRule="exact"/>
              <w:rPr>
                <w:rFonts w:ascii="仿宋" w:eastAsia="仿宋" w:hAnsi="仿宋" w:hint="eastAsia"/>
                <w:szCs w:val="21"/>
              </w:rPr>
            </w:pPr>
          </w:p>
        </w:tc>
        <w:tc>
          <w:tcPr>
            <w:tcW w:w="1980" w:type="dxa"/>
          </w:tcPr>
          <w:p w14:paraId="61B1F84F" w14:textId="77777777" w:rsidR="00B5193C" w:rsidRDefault="00B5193C">
            <w:pPr>
              <w:snapToGrid w:val="0"/>
              <w:spacing w:line="380" w:lineRule="exact"/>
              <w:rPr>
                <w:rFonts w:ascii="仿宋" w:eastAsia="仿宋" w:hAnsi="仿宋" w:hint="eastAsia"/>
                <w:szCs w:val="21"/>
              </w:rPr>
            </w:pPr>
          </w:p>
        </w:tc>
        <w:tc>
          <w:tcPr>
            <w:tcW w:w="1620" w:type="dxa"/>
          </w:tcPr>
          <w:p w14:paraId="61B1F850" w14:textId="77777777" w:rsidR="00B5193C" w:rsidRDefault="00B5193C">
            <w:pPr>
              <w:snapToGrid w:val="0"/>
              <w:spacing w:line="380" w:lineRule="exact"/>
              <w:rPr>
                <w:rFonts w:ascii="仿宋" w:eastAsia="仿宋" w:hAnsi="仿宋" w:hint="eastAsia"/>
                <w:szCs w:val="21"/>
              </w:rPr>
            </w:pPr>
          </w:p>
        </w:tc>
        <w:tc>
          <w:tcPr>
            <w:tcW w:w="1620" w:type="dxa"/>
          </w:tcPr>
          <w:p w14:paraId="61B1F851" w14:textId="77777777" w:rsidR="00B5193C" w:rsidRDefault="00B5193C">
            <w:pPr>
              <w:snapToGrid w:val="0"/>
              <w:spacing w:line="380" w:lineRule="exact"/>
              <w:rPr>
                <w:rFonts w:ascii="仿宋" w:eastAsia="仿宋" w:hAnsi="仿宋" w:hint="eastAsia"/>
                <w:szCs w:val="21"/>
              </w:rPr>
            </w:pPr>
          </w:p>
        </w:tc>
        <w:tc>
          <w:tcPr>
            <w:tcW w:w="1440" w:type="dxa"/>
          </w:tcPr>
          <w:p w14:paraId="61B1F852" w14:textId="77777777" w:rsidR="00B5193C" w:rsidRDefault="00B5193C">
            <w:pPr>
              <w:snapToGrid w:val="0"/>
              <w:spacing w:line="380" w:lineRule="exact"/>
              <w:rPr>
                <w:rFonts w:ascii="仿宋" w:eastAsia="仿宋" w:hAnsi="仿宋" w:hint="eastAsia"/>
                <w:szCs w:val="21"/>
              </w:rPr>
            </w:pPr>
          </w:p>
        </w:tc>
        <w:tc>
          <w:tcPr>
            <w:tcW w:w="1260" w:type="dxa"/>
          </w:tcPr>
          <w:p w14:paraId="61B1F853" w14:textId="77777777" w:rsidR="00B5193C" w:rsidRDefault="00B5193C">
            <w:pPr>
              <w:snapToGrid w:val="0"/>
              <w:spacing w:line="380" w:lineRule="exact"/>
              <w:rPr>
                <w:rFonts w:ascii="仿宋" w:eastAsia="仿宋" w:hAnsi="仿宋" w:hint="eastAsia"/>
                <w:szCs w:val="21"/>
              </w:rPr>
            </w:pPr>
          </w:p>
        </w:tc>
      </w:tr>
      <w:tr w:rsidR="00B5193C" w14:paraId="61B1F85B" w14:textId="77777777">
        <w:trPr>
          <w:trHeight w:val="465"/>
        </w:trPr>
        <w:tc>
          <w:tcPr>
            <w:tcW w:w="1440" w:type="dxa"/>
            <w:vMerge/>
          </w:tcPr>
          <w:p w14:paraId="61B1F855" w14:textId="77777777" w:rsidR="00B5193C" w:rsidRDefault="00B5193C">
            <w:pPr>
              <w:snapToGrid w:val="0"/>
              <w:spacing w:line="380" w:lineRule="exact"/>
              <w:rPr>
                <w:rFonts w:ascii="仿宋" w:eastAsia="仿宋" w:hAnsi="仿宋" w:hint="eastAsia"/>
                <w:szCs w:val="21"/>
              </w:rPr>
            </w:pPr>
          </w:p>
        </w:tc>
        <w:tc>
          <w:tcPr>
            <w:tcW w:w="1980" w:type="dxa"/>
          </w:tcPr>
          <w:p w14:paraId="61B1F856" w14:textId="77777777" w:rsidR="00B5193C" w:rsidRDefault="00B5193C">
            <w:pPr>
              <w:snapToGrid w:val="0"/>
              <w:spacing w:line="380" w:lineRule="exact"/>
              <w:rPr>
                <w:rFonts w:ascii="仿宋" w:eastAsia="仿宋" w:hAnsi="仿宋" w:hint="eastAsia"/>
                <w:szCs w:val="21"/>
              </w:rPr>
            </w:pPr>
          </w:p>
        </w:tc>
        <w:tc>
          <w:tcPr>
            <w:tcW w:w="1620" w:type="dxa"/>
          </w:tcPr>
          <w:p w14:paraId="61B1F857" w14:textId="77777777" w:rsidR="00B5193C" w:rsidRDefault="00B5193C">
            <w:pPr>
              <w:snapToGrid w:val="0"/>
              <w:spacing w:line="380" w:lineRule="exact"/>
              <w:rPr>
                <w:rFonts w:ascii="仿宋" w:eastAsia="仿宋" w:hAnsi="仿宋" w:hint="eastAsia"/>
                <w:szCs w:val="21"/>
              </w:rPr>
            </w:pPr>
          </w:p>
        </w:tc>
        <w:tc>
          <w:tcPr>
            <w:tcW w:w="1620" w:type="dxa"/>
          </w:tcPr>
          <w:p w14:paraId="61B1F858" w14:textId="77777777" w:rsidR="00B5193C" w:rsidRDefault="00B5193C">
            <w:pPr>
              <w:snapToGrid w:val="0"/>
              <w:spacing w:line="380" w:lineRule="exact"/>
              <w:rPr>
                <w:rFonts w:ascii="仿宋" w:eastAsia="仿宋" w:hAnsi="仿宋" w:hint="eastAsia"/>
                <w:szCs w:val="21"/>
              </w:rPr>
            </w:pPr>
          </w:p>
        </w:tc>
        <w:tc>
          <w:tcPr>
            <w:tcW w:w="1440" w:type="dxa"/>
          </w:tcPr>
          <w:p w14:paraId="61B1F859" w14:textId="77777777" w:rsidR="00B5193C" w:rsidRDefault="00B5193C">
            <w:pPr>
              <w:snapToGrid w:val="0"/>
              <w:spacing w:line="380" w:lineRule="exact"/>
              <w:rPr>
                <w:rFonts w:ascii="仿宋" w:eastAsia="仿宋" w:hAnsi="仿宋" w:hint="eastAsia"/>
                <w:szCs w:val="21"/>
              </w:rPr>
            </w:pPr>
          </w:p>
        </w:tc>
        <w:tc>
          <w:tcPr>
            <w:tcW w:w="1260" w:type="dxa"/>
          </w:tcPr>
          <w:p w14:paraId="61B1F85A" w14:textId="77777777" w:rsidR="00B5193C" w:rsidRDefault="00B5193C">
            <w:pPr>
              <w:snapToGrid w:val="0"/>
              <w:spacing w:line="380" w:lineRule="exact"/>
              <w:rPr>
                <w:rFonts w:ascii="仿宋" w:eastAsia="仿宋" w:hAnsi="仿宋" w:hint="eastAsia"/>
                <w:szCs w:val="21"/>
              </w:rPr>
            </w:pPr>
          </w:p>
        </w:tc>
      </w:tr>
      <w:tr w:rsidR="00B5193C" w14:paraId="61B1F85F" w14:textId="77777777">
        <w:trPr>
          <w:trHeight w:val="465"/>
        </w:trPr>
        <w:tc>
          <w:tcPr>
            <w:tcW w:w="1440" w:type="dxa"/>
            <w:vMerge/>
          </w:tcPr>
          <w:p w14:paraId="61B1F85C"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5D"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节能产品（不包括强制节能产品）金额合计</w:t>
            </w:r>
          </w:p>
        </w:tc>
        <w:tc>
          <w:tcPr>
            <w:tcW w:w="1260" w:type="dxa"/>
          </w:tcPr>
          <w:p w14:paraId="61B1F85E" w14:textId="77777777" w:rsidR="00B5193C" w:rsidRDefault="00B5193C">
            <w:pPr>
              <w:snapToGrid w:val="0"/>
              <w:spacing w:line="380" w:lineRule="exact"/>
              <w:rPr>
                <w:rFonts w:ascii="仿宋" w:eastAsia="仿宋" w:hAnsi="仿宋" w:hint="eastAsia"/>
                <w:szCs w:val="21"/>
              </w:rPr>
            </w:pPr>
          </w:p>
        </w:tc>
      </w:tr>
      <w:tr w:rsidR="00B5193C" w14:paraId="61B1F863" w14:textId="77777777">
        <w:trPr>
          <w:trHeight w:val="465"/>
        </w:trPr>
        <w:tc>
          <w:tcPr>
            <w:tcW w:w="1440" w:type="dxa"/>
            <w:vMerge/>
          </w:tcPr>
          <w:p w14:paraId="61B1F860"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61"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比重（节能产品金额/投标总价）</w:t>
            </w:r>
          </w:p>
        </w:tc>
        <w:tc>
          <w:tcPr>
            <w:tcW w:w="1260" w:type="dxa"/>
          </w:tcPr>
          <w:p w14:paraId="61B1F862"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w:t>
            </w:r>
          </w:p>
        </w:tc>
      </w:tr>
      <w:tr w:rsidR="00B5193C" w14:paraId="61B1F866" w14:textId="77777777">
        <w:trPr>
          <w:trHeight w:val="465"/>
        </w:trPr>
        <w:tc>
          <w:tcPr>
            <w:tcW w:w="1440" w:type="dxa"/>
            <w:vMerge/>
          </w:tcPr>
          <w:p w14:paraId="61B1F864" w14:textId="77777777" w:rsidR="00B5193C" w:rsidRDefault="00B5193C">
            <w:pPr>
              <w:snapToGrid w:val="0"/>
              <w:spacing w:line="380" w:lineRule="exact"/>
              <w:rPr>
                <w:rFonts w:ascii="仿宋" w:eastAsia="仿宋" w:hAnsi="仿宋" w:hint="eastAsia"/>
                <w:szCs w:val="21"/>
              </w:rPr>
            </w:pPr>
          </w:p>
        </w:tc>
        <w:tc>
          <w:tcPr>
            <w:tcW w:w="7920" w:type="dxa"/>
            <w:gridSpan w:val="5"/>
            <w:vAlign w:val="center"/>
          </w:tcPr>
          <w:p w14:paraId="61B1F865"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节能产品证明材料见投标文件第</w:t>
            </w:r>
            <w:r>
              <w:rPr>
                <w:rFonts w:ascii="仿宋" w:eastAsia="仿宋" w:hAnsi="仿宋" w:hint="eastAsia"/>
                <w:szCs w:val="21"/>
              </w:rPr>
              <w:tab/>
              <w:t>至</w:t>
            </w:r>
            <w:r>
              <w:rPr>
                <w:rFonts w:ascii="仿宋" w:eastAsia="仿宋" w:hAnsi="仿宋" w:hint="eastAsia"/>
                <w:szCs w:val="21"/>
              </w:rPr>
              <w:tab/>
              <w:t>页。</w:t>
            </w:r>
          </w:p>
        </w:tc>
      </w:tr>
      <w:tr w:rsidR="00B5193C" w14:paraId="61B1F86D" w14:textId="77777777">
        <w:trPr>
          <w:trHeight w:val="360"/>
        </w:trPr>
        <w:tc>
          <w:tcPr>
            <w:tcW w:w="1440" w:type="dxa"/>
            <w:vMerge w:val="restart"/>
            <w:vAlign w:val="center"/>
          </w:tcPr>
          <w:p w14:paraId="61B1F867"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环境标志产品</w:t>
            </w:r>
          </w:p>
        </w:tc>
        <w:tc>
          <w:tcPr>
            <w:tcW w:w="1980" w:type="dxa"/>
            <w:vAlign w:val="center"/>
          </w:tcPr>
          <w:p w14:paraId="61B1F868"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产品名称</w:t>
            </w:r>
          </w:p>
        </w:tc>
        <w:tc>
          <w:tcPr>
            <w:tcW w:w="1620" w:type="dxa"/>
            <w:vAlign w:val="center"/>
          </w:tcPr>
          <w:p w14:paraId="61B1F86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品牌型号</w:t>
            </w:r>
          </w:p>
        </w:tc>
        <w:tc>
          <w:tcPr>
            <w:tcW w:w="1620" w:type="dxa"/>
            <w:vAlign w:val="center"/>
          </w:tcPr>
          <w:p w14:paraId="61B1F86A"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制造商</w:t>
            </w:r>
          </w:p>
        </w:tc>
        <w:tc>
          <w:tcPr>
            <w:tcW w:w="1440" w:type="dxa"/>
            <w:vAlign w:val="center"/>
          </w:tcPr>
          <w:p w14:paraId="61B1F86B"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环境标志认证证书编号</w:t>
            </w:r>
          </w:p>
        </w:tc>
        <w:tc>
          <w:tcPr>
            <w:tcW w:w="1260" w:type="dxa"/>
            <w:vAlign w:val="center"/>
          </w:tcPr>
          <w:p w14:paraId="61B1F86C"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金额</w:t>
            </w:r>
          </w:p>
        </w:tc>
      </w:tr>
      <w:tr w:rsidR="00B5193C" w14:paraId="61B1F874" w14:textId="77777777">
        <w:trPr>
          <w:trHeight w:val="390"/>
        </w:trPr>
        <w:tc>
          <w:tcPr>
            <w:tcW w:w="1440" w:type="dxa"/>
            <w:vMerge/>
          </w:tcPr>
          <w:p w14:paraId="61B1F86E" w14:textId="77777777" w:rsidR="00B5193C" w:rsidRDefault="00B5193C">
            <w:pPr>
              <w:snapToGrid w:val="0"/>
              <w:spacing w:line="380" w:lineRule="exact"/>
              <w:rPr>
                <w:rFonts w:ascii="仿宋" w:eastAsia="仿宋" w:hAnsi="仿宋" w:hint="eastAsia"/>
                <w:szCs w:val="21"/>
              </w:rPr>
            </w:pPr>
          </w:p>
        </w:tc>
        <w:tc>
          <w:tcPr>
            <w:tcW w:w="1980" w:type="dxa"/>
          </w:tcPr>
          <w:p w14:paraId="61B1F86F" w14:textId="77777777" w:rsidR="00B5193C" w:rsidRDefault="00B5193C">
            <w:pPr>
              <w:snapToGrid w:val="0"/>
              <w:spacing w:line="380" w:lineRule="exact"/>
              <w:rPr>
                <w:rFonts w:ascii="仿宋" w:eastAsia="仿宋" w:hAnsi="仿宋" w:hint="eastAsia"/>
                <w:szCs w:val="21"/>
              </w:rPr>
            </w:pPr>
          </w:p>
        </w:tc>
        <w:tc>
          <w:tcPr>
            <w:tcW w:w="1620" w:type="dxa"/>
          </w:tcPr>
          <w:p w14:paraId="61B1F870" w14:textId="77777777" w:rsidR="00B5193C" w:rsidRDefault="00B5193C">
            <w:pPr>
              <w:snapToGrid w:val="0"/>
              <w:spacing w:line="380" w:lineRule="exact"/>
              <w:rPr>
                <w:rFonts w:ascii="仿宋" w:eastAsia="仿宋" w:hAnsi="仿宋" w:hint="eastAsia"/>
                <w:szCs w:val="21"/>
              </w:rPr>
            </w:pPr>
          </w:p>
        </w:tc>
        <w:tc>
          <w:tcPr>
            <w:tcW w:w="1620" w:type="dxa"/>
          </w:tcPr>
          <w:p w14:paraId="61B1F871" w14:textId="77777777" w:rsidR="00B5193C" w:rsidRDefault="00B5193C">
            <w:pPr>
              <w:snapToGrid w:val="0"/>
              <w:spacing w:line="380" w:lineRule="exact"/>
              <w:rPr>
                <w:rFonts w:ascii="仿宋" w:eastAsia="仿宋" w:hAnsi="仿宋" w:hint="eastAsia"/>
                <w:szCs w:val="21"/>
              </w:rPr>
            </w:pPr>
          </w:p>
        </w:tc>
        <w:tc>
          <w:tcPr>
            <w:tcW w:w="1440" w:type="dxa"/>
          </w:tcPr>
          <w:p w14:paraId="61B1F872" w14:textId="77777777" w:rsidR="00B5193C" w:rsidRDefault="00B5193C">
            <w:pPr>
              <w:snapToGrid w:val="0"/>
              <w:spacing w:line="380" w:lineRule="exact"/>
              <w:rPr>
                <w:rFonts w:ascii="仿宋" w:eastAsia="仿宋" w:hAnsi="仿宋" w:hint="eastAsia"/>
                <w:szCs w:val="21"/>
              </w:rPr>
            </w:pPr>
          </w:p>
        </w:tc>
        <w:tc>
          <w:tcPr>
            <w:tcW w:w="1260" w:type="dxa"/>
          </w:tcPr>
          <w:p w14:paraId="61B1F873" w14:textId="77777777" w:rsidR="00B5193C" w:rsidRDefault="00B5193C">
            <w:pPr>
              <w:snapToGrid w:val="0"/>
              <w:spacing w:line="380" w:lineRule="exact"/>
              <w:rPr>
                <w:rFonts w:ascii="仿宋" w:eastAsia="仿宋" w:hAnsi="仿宋" w:hint="eastAsia"/>
                <w:szCs w:val="21"/>
              </w:rPr>
            </w:pPr>
          </w:p>
        </w:tc>
      </w:tr>
      <w:tr w:rsidR="00B5193C" w14:paraId="61B1F87B" w14:textId="77777777">
        <w:trPr>
          <w:trHeight w:val="390"/>
        </w:trPr>
        <w:tc>
          <w:tcPr>
            <w:tcW w:w="1440" w:type="dxa"/>
            <w:vMerge/>
          </w:tcPr>
          <w:p w14:paraId="61B1F875" w14:textId="77777777" w:rsidR="00B5193C" w:rsidRDefault="00B5193C">
            <w:pPr>
              <w:snapToGrid w:val="0"/>
              <w:spacing w:line="380" w:lineRule="exact"/>
              <w:rPr>
                <w:rFonts w:ascii="仿宋" w:eastAsia="仿宋" w:hAnsi="仿宋" w:hint="eastAsia"/>
                <w:szCs w:val="21"/>
              </w:rPr>
            </w:pPr>
          </w:p>
        </w:tc>
        <w:tc>
          <w:tcPr>
            <w:tcW w:w="1980" w:type="dxa"/>
          </w:tcPr>
          <w:p w14:paraId="61B1F876" w14:textId="77777777" w:rsidR="00B5193C" w:rsidRDefault="00B5193C">
            <w:pPr>
              <w:snapToGrid w:val="0"/>
              <w:spacing w:line="380" w:lineRule="exact"/>
              <w:rPr>
                <w:rFonts w:ascii="仿宋" w:eastAsia="仿宋" w:hAnsi="仿宋" w:hint="eastAsia"/>
                <w:szCs w:val="21"/>
              </w:rPr>
            </w:pPr>
          </w:p>
        </w:tc>
        <w:tc>
          <w:tcPr>
            <w:tcW w:w="1620" w:type="dxa"/>
          </w:tcPr>
          <w:p w14:paraId="61B1F877" w14:textId="77777777" w:rsidR="00B5193C" w:rsidRDefault="00B5193C">
            <w:pPr>
              <w:snapToGrid w:val="0"/>
              <w:spacing w:line="380" w:lineRule="exact"/>
              <w:rPr>
                <w:rFonts w:ascii="仿宋" w:eastAsia="仿宋" w:hAnsi="仿宋" w:hint="eastAsia"/>
                <w:szCs w:val="21"/>
              </w:rPr>
            </w:pPr>
          </w:p>
        </w:tc>
        <w:tc>
          <w:tcPr>
            <w:tcW w:w="1620" w:type="dxa"/>
          </w:tcPr>
          <w:p w14:paraId="61B1F878" w14:textId="77777777" w:rsidR="00B5193C" w:rsidRDefault="00B5193C">
            <w:pPr>
              <w:snapToGrid w:val="0"/>
              <w:spacing w:line="380" w:lineRule="exact"/>
              <w:rPr>
                <w:rFonts w:ascii="仿宋" w:eastAsia="仿宋" w:hAnsi="仿宋" w:hint="eastAsia"/>
                <w:szCs w:val="21"/>
              </w:rPr>
            </w:pPr>
          </w:p>
        </w:tc>
        <w:tc>
          <w:tcPr>
            <w:tcW w:w="1440" w:type="dxa"/>
          </w:tcPr>
          <w:p w14:paraId="61B1F879" w14:textId="77777777" w:rsidR="00B5193C" w:rsidRDefault="00B5193C">
            <w:pPr>
              <w:snapToGrid w:val="0"/>
              <w:spacing w:line="380" w:lineRule="exact"/>
              <w:rPr>
                <w:rFonts w:ascii="仿宋" w:eastAsia="仿宋" w:hAnsi="仿宋" w:hint="eastAsia"/>
                <w:szCs w:val="21"/>
              </w:rPr>
            </w:pPr>
          </w:p>
        </w:tc>
        <w:tc>
          <w:tcPr>
            <w:tcW w:w="1260" w:type="dxa"/>
          </w:tcPr>
          <w:p w14:paraId="61B1F87A" w14:textId="77777777" w:rsidR="00B5193C" w:rsidRDefault="00B5193C">
            <w:pPr>
              <w:snapToGrid w:val="0"/>
              <w:spacing w:line="380" w:lineRule="exact"/>
              <w:rPr>
                <w:rFonts w:ascii="仿宋" w:eastAsia="仿宋" w:hAnsi="仿宋" w:hint="eastAsia"/>
                <w:szCs w:val="21"/>
              </w:rPr>
            </w:pPr>
          </w:p>
        </w:tc>
      </w:tr>
      <w:tr w:rsidR="00B5193C" w14:paraId="61B1F87F" w14:textId="77777777">
        <w:trPr>
          <w:trHeight w:val="390"/>
        </w:trPr>
        <w:tc>
          <w:tcPr>
            <w:tcW w:w="1440" w:type="dxa"/>
            <w:vMerge/>
          </w:tcPr>
          <w:p w14:paraId="61B1F87C"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7D"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环境标志产品金额合计</w:t>
            </w:r>
          </w:p>
        </w:tc>
        <w:tc>
          <w:tcPr>
            <w:tcW w:w="1260" w:type="dxa"/>
          </w:tcPr>
          <w:p w14:paraId="61B1F87E" w14:textId="77777777" w:rsidR="00B5193C" w:rsidRDefault="00B5193C">
            <w:pPr>
              <w:snapToGrid w:val="0"/>
              <w:spacing w:line="380" w:lineRule="exact"/>
              <w:rPr>
                <w:rFonts w:ascii="仿宋" w:eastAsia="仿宋" w:hAnsi="仿宋" w:hint="eastAsia"/>
                <w:szCs w:val="21"/>
              </w:rPr>
            </w:pPr>
          </w:p>
        </w:tc>
      </w:tr>
      <w:tr w:rsidR="00B5193C" w14:paraId="61B1F883" w14:textId="77777777">
        <w:trPr>
          <w:trHeight w:val="345"/>
        </w:trPr>
        <w:tc>
          <w:tcPr>
            <w:tcW w:w="1440" w:type="dxa"/>
            <w:vMerge/>
          </w:tcPr>
          <w:p w14:paraId="61B1F880" w14:textId="77777777" w:rsidR="00B5193C" w:rsidRDefault="00B5193C">
            <w:pPr>
              <w:snapToGrid w:val="0"/>
              <w:spacing w:line="380" w:lineRule="exact"/>
              <w:rPr>
                <w:rFonts w:ascii="仿宋" w:eastAsia="仿宋" w:hAnsi="仿宋" w:hint="eastAsia"/>
                <w:szCs w:val="21"/>
              </w:rPr>
            </w:pPr>
          </w:p>
        </w:tc>
        <w:tc>
          <w:tcPr>
            <w:tcW w:w="6660" w:type="dxa"/>
            <w:gridSpan w:val="4"/>
            <w:vAlign w:val="center"/>
          </w:tcPr>
          <w:p w14:paraId="61B1F881"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比重（环境标志产品金额/投标总价）</w:t>
            </w:r>
          </w:p>
        </w:tc>
        <w:tc>
          <w:tcPr>
            <w:tcW w:w="1260" w:type="dxa"/>
          </w:tcPr>
          <w:p w14:paraId="61B1F882" w14:textId="77777777" w:rsidR="00B5193C" w:rsidRDefault="00176E49">
            <w:pPr>
              <w:snapToGrid w:val="0"/>
              <w:spacing w:line="380" w:lineRule="exact"/>
              <w:jc w:val="center"/>
              <w:rPr>
                <w:rFonts w:ascii="仿宋" w:eastAsia="仿宋" w:hAnsi="仿宋" w:hint="eastAsia"/>
                <w:szCs w:val="21"/>
              </w:rPr>
            </w:pPr>
            <w:r>
              <w:rPr>
                <w:rFonts w:ascii="仿宋" w:eastAsia="仿宋" w:hAnsi="仿宋" w:hint="eastAsia"/>
                <w:szCs w:val="21"/>
              </w:rPr>
              <w:t>%</w:t>
            </w:r>
          </w:p>
        </w:tc>
      </w:tr>
      <w:tr w:rsidR="00B5193C" w14:paraId="61B1F886" w14:textId="77777777">
        <w:trPr>
          <w:trHeight w:val="225"/>
        </w:trPr>
        <w:tc>
          <w:tcPr>
            <w:tcW w:w="1440" w:type="dxa"/>
            <w:vMerge/>
          </w:tcPr>
          <w:p w14:paraId="61B1F884" w14:textId="77777777" w:rsidR="00B5193C" w:rsidRDefault="00B5193C">
            <w:pPr>
              <w:snapToGrid w:val="0"/>
              <w:spacing w:line="380" w:lineRule="exact"/>
              <w:rPr>
                <w:rFonts w:ascii="仿宋" w:eastAsia="仿宋" w:hAnsi="仿宋" w:hint="eastAsia"/>
                <w:szCs w:val="21"/>
              </w:rPr>
            </w:pPr>
          </w:p>
        </w:tc>
        <w:tc>
          <w:tcPr>
            <w:tcW w:w="7920" w:type="dxa"/>
            <w:gridSpan w:val="5"/>
            <w:vAlign w:val="center"/>
          </w:tcPr>
          <w:p w14:paraId="61B1F885" w14:textId="77777777" w:rsidR="00B5193C" w:rsidRDefault="00176E49">
            <w:pPr>
              <w:spacing w:line="380" w:lineRule="exact"/>
              <w:jc w:val="center"/>
              <w:rPr>
                <w:rFonts w:ascii="仿宋" w:eastAsia="仿宋" w:hAnsi="仿宋" w:hint="eastAsia"/>
                <w:szCs w:val="21"/>
              </w:rPr>
            </w:pPr>
            <w:r>
              <w:rPr>
                <w:rFonts w:ascii="仿宋" w:eastAsia="仿宋" w:hAnsi="仿宋" w:hint="eastAsia"/>
                <w:szCs w:val="21"/>
              </w:rPr>
              <w:t>环境标志产品证明材料见投标文件第</w:t>
            </w:r>
            <w:r>
              <w:rPr>
                <w:rFonts w:ascii="仿宋" w:eastAsia="仿宋" w:hAnsi="仿宋" w:hint="eastAsia"/>
                <w:szCs w:val="21"/>
              </w:rPr>
              <w:tab/>
              <w:t>至</w:t>
            </w:r>
            <w:r>
              <w:rPr>
                <w:rFonts w:ascii="仿宋" w:eastAsia="仿宋" w:hAnsi="仿宋" w:hint="eastAsia"/>
                <w:szCs w:val="21"/>
              </w:rPr>
              <w:tab/>
              <w:t>页。</w:t>
            </w:r>
          </w:p>
        </w:tc>
      </w:tr>
    </w:tbl>
    <w:p w14:paraId="61B1F887" w14:textId="77777777" w:rsidR="00B5193C" w:rsidRDefault="00176E49">
      <w:pPr>
        <w:spacing w:line="380" w:lineRule="exact"/>
        <w:rPr>
          <w:rFonts w:ascii="仿宋" w:eastAsia="仿宋" w:hAnsi="仿宋" w:hint="eastAsia"/>
        </w:rPr>
      </w:pPr>
      <w:r>
        <w:rPr>
          <w:rFonts w:ascii="仿宋" w:eastAsia="仿宋" w:hAnsi="仿宋" w:hint="eastAsia"/>
        </w:rPr>
        <w:t>1、本表的产品名称、品牌型号、金额应与《报价明细表》一致。</w:t>
      </w:r>
    </w:p>
    <w:p w14:paraId="61B1F888" w14:textId="77777777" w:rsidR="00B5193C" w:rsidRDefault="00176E49">
      <w:pPr>
        <w:spacing w:line="380" w:lineRule="exact"/>
        <w:rPr>
          <w:rFonts w:ascii="仿宋" w:eastAsia="仿宋" w:hAnsi="仿宋" w:hint="eastAsia"/>
        </w:rPr>
      </w:pPr>
      <w:r>
        <w:rPr>
          <w:rFonts w:ascii="仿宋" w:eastAsia="仿宋" w:hAnsi="仿宋" w:hint="eastAsia"/>
        </w:rPr>
        <w:t>2、制造商为小型或微型企业时才需要填“制造商企业类型”栏，填写内容为“小型”或“微型”。</w:t>
      </w:r>
    </w:p>
    <w:p w14:paraId="61B1F889" w14:textId="77777777" w:rsidR="00B5193C" w:rsidRDefault="00176E49">
      <w:pPr>
        <w:spacing w:line="380" w:lineRule="exact"/>
        <w:rPr>
          <w:rFonts w:ascii="仿宋" w:eastAsia="仿宋" w:hAnsi="仿宋" w:hint="eastAsia"/>
        </w:rPr>
      </w:pPr>
      <w:r>
        <w:rPr>
          <w:rFonts w:ascii="仿宋" w:eastAsia="仿宋" w:hAnsi="仿宋" w:hint="eastAsia"/>
        </w:rPr>
        <w:t>3、制造商为监狱企业时才需要填“制造商企业类型”栏。</w:t>
      </w:r>
    </w:p>
    <w:p w14:paraId="61B1F88A" w14:textId="77777777" w:rsidR="00B5193C" w:rsidRDefault="00176E49">
      <w:pPr>
        <w:spacing w:line="380" w:lineRule="exact"/>
        <w:rPr>
          <w:rFonts w:ascii="仿宋" w:eastAsia="仿宋" w:hAnsi="仿宋" w:hint="eastAsia"/>
        </w:rPr>
      </w:pPr>
      <w:r>
        <w:rPr>
          <w:rFonts w:ascii="仿宋" w:eastAsia="仿宋" w:hAnsi="仿宋" w:hint="eastAsia"/>
        </w:rPr>
        <w:t>4、节能产品是指财政部和国家发展改革委员会公布现行的《节能产品政府采购清单》中的产品；环境标志产品是指财政部、环境保护部发布现行的《环境标志产品政府采购清单》中的产品。请提供《清单》中相关内容页（并对相关内容作圈记）。</w:t>
      </w:r>
    </w:p>
    <w:p w14:paraId="61B1F88B" w14:textId="77777777" w:rsidR="00B5193C" w:rsidRDefault="00176E49">
      <w:pPr>
        <w:spacing w:line="380" w:lineRule="exact"/>
        <w:rPr>
          <w:rFonts w:ascii="仿宋" w:eastAsia="仿宋" w:hAnsi="仿宋" w:hint="eastAsia"/>
        </w:rPr>
      </w:pPr>
      <w:r>
        <w:rPr>
          <w:rFonts w:ascii="仿宋" w:eastAsia="仿宋" w:hAnsi="仿宋" w:hint="eastAsia"/>
        </w:rPr>
        <w:t>5、请投标人正确填写本表，所填内容将作为评分的依据。其内容或数据应与对应的证明资料相符，如果填写不完整或有误，不再享受上述政策优惠。</w:t>
      </w:r>
    </w:p>
    <w:p w14:paraId="61B1F88C" w14:textId="77777777" w:rsidR="00B5193C" w:rsidRDefault="00B5193C">
      <w:pPr>
        <w:snapToGrid w:val="0"/>
        <w:spacing w:before="50" w:after="50" w:line="380" w:lineRule="exact"/>
        <w:ind w:rightChars="-389" w:right="-817"/>
        <w:rPr>
          <w:rFonts w:ascii="仿宋" w:eastAsia="仿宋" w:hAnsi="仿宋" w:hint="eastAsia"/>
          <w:b/>
          <w:sz w:val="24"/>
        </w:rPr>
      </w:pPr>
    </w:p>
    <w:p w14:paraId="61B1F88D" w14:textId="77777777" w:rsidR="00B5193C" w:rsidRDefault="00B5193C">
      <w:pPr>
        <w:snapToGrid w:val="0"/>
        <w:spacing w:before="50" w:after="50" w:line="380" w:lineRule="exact"/>
        <w:ind w:rightChars="-389" w:right="-817"/>
        <w:rPr>
          <w:rFonts w:ascii="仿宋" w:eastAsia="仿宋" w:hAnsi="仿宋" w:hint="eastAsia"/>
          <w:b/>
          <w:sz w:val="24"/>
        </w:rPr>
      </w:pPr>
    </w:p>
    <w:p w14:paraId="61B1F88E" w14:textId="77777777" w:rsidR="00B5193C" w:rsidRDefault="00B5193C">
      <w:pPr>
        <w:snapToGrid w:val="0"/>
        <w:spacing w:before="50" w:after="50" w:line="380" w:lineRule="exact"/>
        <w:ind w:rightChars="-389" w:right="-817"/>
        <w:rPr>
          <w:rFonts w:ascii="仿宋" w:eastAsia="仿宋" w:hAnsi="仿宋" w:hint="eastAsia"/>
          <w:b/>
          <w:sz w:val="24"/>
        </w:rPr>
      </w:pPr>
    </w:p>
    <w:p w14:paraId="61B1F88F" w14:textId="77777777" w:rsidR="00B5193C" w:rsidRDefault="00176E49">
      <w:pPr>
        <w:spacing w:line="360" w:lineRule="exact"/>
        <w:rPr>
          <w:rFonts w:ascii="仿宋" w:eastAsia="仿宋" w:hAnsi="仿宋" w:hint="eastAsia"/>
          <w:szCs w:val="21"/>
        </w:rPr>
      </w:pPr>
      <w:r>
        <w:rPr>
          <w:rFonts w:ascii="仿宋" w:eastAsia="仿宋" w:hAnsi="仿宋" w:hint="eastAsia"/>
          <w:szCs w:val="21"/>
        </w:rPr>
        <w:t>投标人（盖章）：</w:t>
      </w:r>
    </w:p>
    <w:p w14:paraId="5AC9D51E" w14:textId="77777777" w:rsidR="00F26EE2" w:rsidRDefault="00F26EE2" w:rsidP="00F26EE2">
      <w:pPr>
        <w:snapToGrid w:val="0"/>
        <w:spacing w:before="50" w:after="50" w:line="380" w:lineRule="exact"/>
        <w:ind w:rightChars="-389" w:right="-817"/>
        <w:rPr>
          <w:rFonts w:ascii="仿宋" w:eastAsia="仿宋" w:hAnsi="仿宋" w:hint="eastAsia"/>
          <w:szCs w:val="21"/>
        </w:rPr>
      </w:pPr>
      <w:r>
        <w:rPr>
          <w:rFonts w:ascii="仿宋" w:eastAsia="仿宋" w:hAnsi="仿宋" w:hint="eastAsia"/>
          <w:szCs w:val="21"/>
        </w:rPr>
        <w:t>法定代表人或授权代表（</w:t>
      </w:r>
      <w:r w:rsidRPr="002E7ED7">
        <w:rPr>
          <w:rFonts w:ascii="仿宋" w:eastAsia="仿宋" w:hAnsi="仿宋" w:hint="eastAsia"/>
          <w:szCs w:val="21"/>
        </w:rPr>
        <w:t>签字或盖章</w:t>
      </w:r>
      <w:r>
        <w:rPr>
          <w:rFonts w:ascii="仿宋" w:eastAsia="仿宋" w:hAnsi="仿宋" w:hint="eastAsia"/>
          <w:szCs w:val="21"/>
        </w:rPr>
        <w:t>）：</w:t>
      </w:r>
    </w:p>
    <w:p w14:paraId="61B1F891" w14:textId="77777777" w:rsidR="00B5193C" w:rsidRDefault="00176E49">
      <w:pPr>
        <w:spacing w:line="360" w:lineRule="exact"/>
        <w:rPr>
          <w:rFonts w:ascii="仿宋" w:eastAsia="仿宋" w:hAnsi="仿宋" w:hint="eastAsia"/>
          <w:sz w:val="24"/>
        </w:rPr>
      </w:pPr>
      <w:r>
        <w:rPr>
          <w:rFonts w:ascii="仿宋" w:eastAsia="仿宋" w:hAnsi="仿宋" w:hint="eastAsia"/>
          <w:szCs w:val="21"/>
        </w:rPr>
        <w:t>日期：</w:t>
      </w:r>
    </w:p>
    <w:p w14:paraId="61B1F892" w14:textId="77777777" w:rsidR="00B5193C" w:rsidRDefault="00B5193C">
      <w:pPr>
        <w:pStyle w:val="affd"/>
        <w:spacing w:before="120"/>
        <w:rPr>
          <w:rFonts w:ascii="仿宋" w:eastAsia="仿宋" w:hAnsi="仿宋" w:hint="eastAsia"/>
        </w:rPr>
      </w:pPr>
    </w:p>
    <w:p w14:paraId="61B1F893" w14:textId="77777777" w:rsidR="00B5193C" w:rsidRDefault="00B5193C">
      <w:pPr>
        <w:pStyle w:val="affd"/>
        <w:spacing w:before="120"/>
        <w:rPr>
          <w:rFonts w:ascii="仿宋" w:eastAsia="仿宋" w:hAnsi="仿宋" w:hint="eastAsia"/>
        </w:rPr>
      </w:pPr>
    </w:p>
    <w:p w14:paraId="61B1F894" w14:textId="77777777" w:rsidR="00B5193C" w:rsidRDefault="00B5193C">
      <w:pPr>
        <w:pStyle w:val="affd"/>
        <w:spacing w:before="120"/>
        <w:rPr>
          <w:rFonts w:ascii="仿宋" w:eastAsia="仿宋" w:hAnsi="仿宋" w:hint="eastAsia"/>
        </w:rPr>
      </w:pPr>
    </w:p>
    <w:p w14:paraId="61B1F895" w14:textId="77777777" w:rsidR="00B5193C" w:rsidRDefault="00B5193C">
      <w:pPr>
        <w:pStyle w:val="affd"/>
        <w:spacing w:before="120"/>
        <w:rPr>
          <w:rFonts w:ascii="仿宋" w:eastAsia="仿宋" w:hAnsi="仿宋" w:hint="eastAsia"/>
        </w:rPr>
      </w:pPr>
    </w:p>
    <w:p w14:paraId="61B1F896" w14:textId="77777777" w:rsidR="00B5193C" w:rsidRDefault="00B5193C">
      <w:pPr>
        <w:pStyle w:val="affd"/>
        <w:spacing w:before="120"/>
        <w:rPr>
          <w:rFonts w:ascii="仿宋" w:eastAsia="仿宋" w:hAnsi="仿宋" w:hint="eastAsia"/>
        </w:rPr>
      </w:pPr>
    </w:p>
    <w:p w14:paraId="61B1F897" w14:textId="77777777" w:rsidR="00B5193C" w:rsidRDefault="00B5193C">
      <w:pPr>
        <w:pStyle w:val="affd"/>
        <w:spacing w:before="120"/>
        <w:rPr>
          <w:rFonts w:ascii="仿宋" w:eastAsia="仿宋" w:hAnsi="仿宋" w:hint="eastAsia"/>
        </w:rPr>
      </w:pPr>
    </w:p>
    <w:p w14:paraId="61B1F898" w14:textId="77777777" w:rsidR="00B5193C" w:rsidRDefault="00B5193C">
      <w:pPr>
        <w:pStyle w:val="affd"/>
        <w:spacing w:before="120"/>
        <w:rPr>
          <w:rFonts w:ascii="仿宋" w:eastAsia="仿宋" w:hAnsi="仿宋" w:hint="eastAsia"/>
        </w:rPr>
      </w:pPr>
    </w:p>
    <w:p w14:paraId="61B1F899" w14:textId="77777777" w:rsidR="00B5193C" w:rsidRDefault="00B5193C">
      <w:pPr>
        <w:pStyle w:val="affd"/>
        <w:spacing w:before="120"/>
        <w:rPr>
          <w:rFonts w:ascii="仿宋" w:eastAsia="仿宋" w:hAnsi="仿宋" w:hint="eastAsia"/>
        </w:rPr>
      </w:pPr>
    </w:p>
    <w:p w14:paraId="61B1F89A" w14:textId="77777777" w:rsidR="00B5193C" w:rsidRDefault="00B5193C">
      <w:pPr>
        <w:pStyle w:val="affd"/>
        <w:spacing w:before="120"/>
        <w:rPr>
          <w:rFonts w:ascii="仿宋" w:eastAsia="仿宋" w:hAnsi="仿宋" w:hint="eastAsia"/>
        </w:rPr>
      </w:pPr>
    </w:p>
    <w:p w14:paraId="61B1F89B" w14:textId="77777777" w:rsidR="00B5193C" w:rsidRDefault="00B5193C">
      <w:pPr>
        <w:pStyle w:val="affd"/>
        <w:spacing w:before="120"/>
        <w:rPr>
          <w:rFonts w:ascii="仿宋" w:eastAsia="仿宋" w:hAnsi="仿宋" w:hint="eastAsia"/>
        </w:rPr>
      </w:pPr>
    </w:p>
    <w:p w14:paraId="61B1F89C" w14:textId="77777777" w:rsidR="00B5193C" w:rsidRDefault="00B5193C">
      <w:pPr>
        <w:pStyle w:val="affd"/>
        <w:spacing w:before="120"/>
        <w:rPr>
          <w:rFonts w:ascii="仿宋" w:eastAsia="仿宋" w:hAnsi="仿宋" w:hint="eastAsia"/>
        </w:rPr>
      </w:pPr>
    </w:p>
    <w:p w14:paraId="61B1F89D" w14:textId="77777777" w:rsidR="00B5193C" w:rsidRDefault="00B5193C">
      <w:pPr>
        <w:pStyle w:val="affd"/>
        <w:spacing w:before="120"/>
        <w:rPr>
          <w:rFonts w:ascii="仿宋" w:eastAsia="仿宋" w:hAnsi="仿宋" w:hint="eastAsia"/>
        </w:rPr>
      </w:pPr>
    </w:p>
    <w:p w14:paraId="61B1F89E" w14:textId="77777777" w:rsidR="00B5193C" w:rsidRDefault="00B5193C">
      <w:pPr>
        <w:adjustRightInd w:val="0"/>
        <w:snapToGrid w:val="0"/>
        <w:spacing w:line="380" w:lineRule="exact"/>
        <w:jc w:val="left"/>
        <w:rPr>
          <w:rFonts w:ascii="仿宋" w:eastAsia="仿宋" w:hAnsi="仿宋" w:hint="eastAsia"/>
          <w:sz w:val="24"/>
        </w:rPr>
      </w:pPr>
    </w:p>
    <w:p w14:paraId="61B1F89F" w14:textId="77777777" w:rsidR="00B5193C" w:rsidRDefault="00176E49">
      <w:pPr>
        <w:jc w:val="center"/>
        <w:outlineLvl w:val="1"/>
        <w:rPr>
          <w:rFonts w:ascii="仿宋" w:eastAsia="仿宋" w:hAnsi="仿宋" w:cs="宋体" w:hint="eastAsia"/>
          <w:b/>
          <w:bCs/>
          <w:sz w:val="28"/>
        </w:rPr>
      </w:pPr>
      <w:bookmarkStart w:id="177" w:name="_Toc149657333"/>
      <w:bookmarkStart w:id="178" w:name="_Toc176355450"/>
      <w:r>
        <w:rPr>
          <w:rFonts w:ascii="仿宋" w:eastAsia="仿宋" w:hAnsi="仿宋" w:cs="宋体"/>
          <w:b/>
          <w:bCs/>
          <w:sz w:val="28"/>
        </w:rPr>
        <w:t>二、技术</w:t>
      </w:r>
      <w:r>
        <w:rPr>
          <w:rFonts w:ascii="仿宋" w:eastAsia="仿宋" w:hAnsi="仿宋" w:cs="宋体" w:hint="eastAsia"/>
          <w:b/>
          <w:bCs/>
          <w:sz w:val="28"/>
        </w:rPr>
        <w:t>/资信/商务及其他文件目录</w:t>
      </w:r>
      <w:bookmarkEnd w:id="177"/>
      <w:bookmarkEnd w:id="178"/>
    </w:p>
    <w:p w14:paraId="58C47F46"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（1）投标函（格式见第六章）；</w:t>
      </w:r>
    </w:p>
    <w:p w14:paraId="05538942"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（2）投标单位情况表（格式见第六章）；</w:t>
      </w:r>
    </w:p>
    <w:p w14:paraId="70C560DF"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4</w:t>
      </w:r>
      <w:r>
        <w:rPr>
          <w:rFonts w:ascii="仿宋" w:eastAsia="仿宋" w:hAnsi="仿宋" w:cs="宋体" w:hint="eastAsia"/>
          <w:szCs w:val="21"/>
        </w:rPr>
        <w:t>）商务响应表（格式见第六章）；</w:t>
      </w:r>
    </w:p>
    <w:p w14:paraId="5F22382E"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5</w:t>
      </w:r>
      <w:r>
        <w:rPr>
          <w:rFonts w:ascii="仿宋" w:eastAsia="仿宋" w:hAnsi="仿宋" w:cs="宋体" w:hint="eastAsia"/>
          <w:szCs w:val="21"/>
        </w:rPr>
        <w:t>）</w:t>
      </w:r>
      <w:r>
        <w:rPr>
          <w:rFonts w:ascii="仿宋" w:eastAsia="仿宋" w:hAnsi="仿宋" w:cs="仿宋_GB2312" w:hint="eastAsia"/>
          <w:szCs w:val="21"/>
        </w:rPr>
        <w:t>对本项目总体要求的理解</w:t>
      </w:r>
      <w:r>
        <w:rPr>
          <w:rFonts w:ascii="仿宋" w:eastAsia="仿宋" w:hAnsi="仿宋" w:cs="宋体" w:hint="eastAsia"/>
          <w:szCs w:val="21"/>
        </w:rPr>
        <w:t>；</w:t>
      </w:r>
    </w:p>
    <w:p w14:paraId="3ED22F94"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6</w:t>
      </w:r>
      <w:r>
        <w:rPr>
          <w:rFonts w:ascii="仿宋" w:eastAsia="仿宋" w:hAnsi="仿宋" w:cs="宋体" w:hint="eastAsia"/>
          <w:szCs w:val="21"/>
        </w:rPr>
        <w:t>）项目负责人简历；</w:t>
      </w:r>
    </w:p>
    <w:p w14:paraId="207805B4"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（7）</w:t>
      </w:r>
      <w:r>
        <w:rPr>
          <w:rFonts w:ascii="仿宋" w:eastAsia="仿宋" w:hAnsi="仿宋" w:cs="宋体"/>
          <w:szCs w:val="21"/>
        </w:rPr>
        <w:t>项目实施人员（技术力量）一览表（格式见附件）</w:t>
      </w:r>
      <w:r>
        <w:rPr>
          <w:rFonts w:ascii="仿宋" w:eastAsia="仿宋" w:hAnsi="仿宋" w:cs="宋体" w:hint="eastAsia"/>
          <w:szCs w:val="21"/>
        </w:rPr>
        <w:t>；</w:t>
      </w:r>
    </w:p>
    <w:p w14:paraId="377F8210"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（8）企业综合实力；</w:t>
      </w:r>
      <w:r>
        <w:rPr>
          <w:rFonts w:ascii="仿宋" w:eastAsia="仿宋" w:hAnsi="仿宋" w:cs="宋体"/>
          <w:szCs w:val="21"/>
        </w:rPr>
        <w:t xml:space="preserve"> </w:t>
      </w:r>
    </w:p>
    <w:p w14:paraId="31AD7814"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（9）投标人项目业绩实施情况一览表（格式见</w:t>
      </w:r>
      <w:r>
        <w:rPr>
          <w:rFonts w:ascii="仿宋" w:eastAsia="仿宋" w:hAnsi="仿宋" w:cs="宋体"/>
          <w:szCs w:val="21"/>
        </w:rPr>
        <w:t>附件</w:t>
      </w:r>
      <w:r>
        <w:rPr>
          <w:rFonts w:ascii="仿宋" w:eastAsia="仿宋" w:hAnsi="仿宋" w:cs="宋体" w:hint="eastAsia"/>
          <w:szCs w:val="21"/>
        </w:rPr>
        <w:t>）；</w:t>
      </w:r>
    </w:p>
    <w:p w14:paraId="66E4700E"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w:t>
      </w:r>
      <w:r>
        <w:rPr>
          <w:rFonts w:ascii="仿宋" w:eastAsia="仿宋" w:hAnsi="仿宋" w:cs="宋体"/>
          <w:szCs w:val="21"/>
        </w:rPr>
        <w:t>0</w:t>
      </w:r>
      <w:r>
        <w:rPr>
          <w:rFonts w:ascii="仿宋" w:eastAsia="仿宋" w:hAnsi="仿宋" w:cs="宋体" w:hint="eastAsia"/>
          <w:szCs w:val="21"/>
        </w:rPr>
        <w:t>）</w:t>
      </w:r>
      <w:r w:rsidRPr="00A10D46">
        <w:rPr>
          <w:rFonts w:ascii="仿宋" w:eastAsia="仿宋" w:hAnsi="仿宋" w:cs="宋体" w:hint="eastAsia"/>
          <w:szCs w:val="21"/>
        </w:rPr>
        <w:t>企业认证</w:t>
      </w:r>
    </w:p>
    <w:p w14:paraId="64ABAC4A"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11</w:t>
      </w:r>
      <w:r>
        <w:rPr>
          <w:rFonts w:ascii="仿宋" w:eastAsia="仿宋" w:hAnsi="仿宋" w:cs="宋体" w:hint="eastAsia"/>
          <w:szCs w:val="21"/>
        </w:rPr>
        <w:t>）</w:t>
      </w:r>
      <w:r>
        <w:rPr>
          <w:rFonts w:ascii="仿宋" w:eastAsia="仿宋" w:hAnsi="仿宋" w:cs="仿宋_GB2312" w:hint="eastAsia"/>
          <w:szCs w:val="21"/>
        </w:rPr>
        <w:t>技术实施方案；</w:t>
      </w:r>
    </w:p>
    <w:p w14:paraId="28FD7F9B"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w:t>
      </w:r>
      <w:r>
        <w:rPr>
          <w:rFonts w:ascii="仿宋" w:eastAsia="仿宋" w:hAnsi="仿宋" w:cs="宋体"/>
          <w:szCs w:val="21"/>
        </w:rPr>
        <w:t>2</w:t>
      </w:r>
      <w:r>
        <w:rPr>
          <w:rFonts w:ascii="仿宋" w:eastAsia="仿宋" w:hAnsi="仿宋" w:cs="宋体" w:hint="eastAsia"/>
          <w:szCs w:val="21"/>
        </w:rPr>
        <w:t>）</w:t>
      </w:r>
      <w:r w:rsidRPr="00EA67C5">
        <w:rPr>
          <w:rFonts w:ascii="仿宋" w:eastAsia="仿宋" w:hAnsi="仿宋" w:cs="宋体" w:hint="eastAsia"/>
          <w:szCs w:val="21"/>
        </w:rPr>
        <w:t>投标产品技术性能指标</w:t>
      </w:r>
      <w:r>
        <w:rPr>
          <w:rFonts w:ascii="仿宋" w:eastAsia="仿宋" w:hAnsi="仿宋" w:cs="宋体" w:hint="eastAsia"/>
          <w:szCs w:val="21"/>
        </w:rPr>
        <w:t>；</w:t>
      </w:r>
    </w:p>
    <w:p w14:paraId="2015264B"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宋体" w:hint="eastAsia"/>
          <w:szCs w:val="21"/>
        </w:rPr>
        <w:t>（1</w:t>
      </w:r>
      <w:r>
        <w:rPr>
          <w:rFonts w:ascii="仿宋" w:eastAsia="仿宋" w:hAnsi="仿宋" w:cs="宋体"/>
          <w:szCs w:val="21"/>
        </w:rPr>
        <w:t>3</w:t>
      </w:r>
      <w:r>
        <w:rPr>
          <w:rFonts w:ascii="仿宋" w:eastAsia="仿宋" w:hAnsi="仿宋" w:cs="宋体" w:hint="eastAsia"/>
          <w:szCs w:val="21"/>
        </w:rPr>
        <w:t>）</w:t>
      </w:r>
      <w:r w:rsidRPr="00EA67C5">
        <w:rPr>
          <w:rFonts w:ascii="仿宋" w:eastAsia="仿宋" w:hAnsi="仿宋" w:cs="宋体" w:hint="eastAsia"/>
          <w:szCs w:val="21"/>
        </w:rPr>
        <w:t>重难点分析及解决方案</w:t>
      </w:r>
      <w:r>
        <w:rPr>
          <w:rFonts w:ascii="仿宋" w:eastAsia="仿宋" w:hAnsi="仿宋" w:cs="宋体" w:hint="eastAsia"/>
          <w:szCs w:val="21"/>
        </w:rPr>
        <w:t>；</w:t>
      </w:r>
    </w:p>
    <w:p w14:paraId="666ABB93" w14:textId="77777777" w:rsidR="00271ADA" w:rsidRDefault="00271ADA" w:rsidP="00271ADA">
      <w:pPr>
        <w:pStyle w:val="2"/>
        <w:ind w:leftChars="0" w:left="0"/>
        <w:rPr>
          <w:rFonts w:ascii="仿宋" w:eastAsia="仿宋" w:hAnsi="仿宋" w:cs="宋体" w:hint="eastAsia"/>
          <w:szCs w:val="21"/>
        </w:rPr>
      </w:pPr>
      <w:r>
        <w:rPr>
          <w:rFonts w:ascii="仿宋" w:eastAsia="仿宋" w:hAnsi="仿宋" w:cs="宋体" w:hint="eastAsia"/>
          <w:szCs w:val="21"/>
        </w:rPr>
        <w:t>（</w:t>
      </w:r>
      <w:r>
        <w:rPr>
          <w:rFonts w:ascii="仿宋" w:eastAsia="仿宋" w:hAnsi="仿宋" w:cs="宋体"/>
          <w:szCs w:val="21"/>
        </w:rPr>
        <w:t>14</w:t>
      </w:r>
      <w:r>
        <w:rPr>
          <w:rFonts w:ascii="仿宋" w:eastAsia="仿宋" w:hAnsi="仿宋" w:cs="宋体" w:hint="eastAsia"/>
          <w:szCs w:val="21"/>
        </w:rPr>
        <w:t>）</w:t>
      </w:r>
      <w:r>
        <w:rPr>
          <w:rFonts w:ascii="仿宋" w:eastAsia="仿宋" w:hAnsi="仿宋" w:cs="仿宋_GB2312" w:hint="eastAsia"/>
          <w:szCs w:val="21"/>
        </w:rPr>
        <w:t>组织实施进度计划及保证措施；</w:t>
      </w:r>
    </w:p>
    <w:p w14:paraId="27AAD650" w14:textId="77777777" w:rsidR="00271ADA" w:rsidRDefault="00271ADA" w:rsidP="00271ADA">
      <w:pPr>
        <w:pStyle w:val="2"/>
        <w:ind w:leftChars="0" w:left="0"/>
        <w:rPr>
          <w:rFonts w:ascii="仿宋" w:eastAsia="仿宋" w:hAnsi="仿宋" w:cs="仿宋_GB2312" w:hint="eastAsia"/>
          <w:szCs w:val="21"/>
        </w:rPr>
      </w:pPr>
      <w:r w:rsidRPr="005070FF">
        <w:rPr>
          <w:rFonts w:ascii="仿宋" w:eastAsia="仿宋" w:hAnsi="仿宋" w:cs="仿宋_GB2312" w:hint="eastAsia"/>
          <w:szCs w:val="21"/>
        </w:rPr>
        <w:t>（1</w:t>
      </w:r>
      <w:r w:rsidRPr="005070FF">
        <w:rPr>
          <w:rFonts w:ascii="仿宋" w:eastAsia="仿宋" w:hAnsi="仿宋" w:cs="仿宋_GB2312"/>
          <w:szCs w:val="21"/>
        </w:rPr>
        <w:t>5</w:t>
      </w:r>
      <w:r w:rsidRPr="005070FF">
        <w:rPr>
          <w:rFonts w:ascii="仿宋" w:eastAsia="仿宋" w:hAnsi="仿宋" w:cs="仿宋_GB2312" w:hint="eastAsia"/>
          <w:szCs w:val="21"/>
        </w:rPr>
        <w:t>）</w:t>
      </w:r>
      <w:r>
        <w:rPr>
          <w:rFonts w:ascii="仿宋" w:eastAsia="仿宋" w:hAnsi="仿宋" w:cs="仿宋_GB2312" w:hint="eastAsia"/>
          <w:szCs w:val="21"/>
        </w:rPr>
        <w:t>质量保证措施；</w:t>
      </w:r>
    </w:p>
    <w:p w14:paraId="5FEC81B8" w14:textId="77777777" w:rsidR="00271ADA" w:rsidRDefault="00271ADA" w:rsidP="00271ADA">
      <w:pPr>
        <w:pStyle w:val="2"/>
        <w:ind w:leftChars="0" w:left="0"/>
        <w:rPr>
          <w:rFonts w:ascii="仿宋" w:eastAsia="仿宋" w:hAnsi="仿宋" w:cs="仿宋_GB2312" w:hint="eastAsia"/>
          <w:szCs w:val="21"/>
        </w:rPr>
      </w:pPr>
      <w:r>
        <w:rPr>
          <w:rFonts w:ascii="仿宋" w:eastAsia="仿宋" w:hAnsi="仿宋" w:cs="宋体" w:hint="eastAsia"/>
          <w:szCs w:val="21"/>
        </w:rPr>
        <w:t>（</w:t>
      </w:r>
      <w:r>
        <w:rPr>
          <w:rFonts w:ascii="仿宋" w:eastAsia="仿宋" w:hAnsi="仿宋" w:cs="宋体"/>
          <w:szCs w:val="21"/>
        </w:rPr>
        <w:t>16</w:t>
      </w:r>
      <w:r>
        <w:rPr>
          <w:rFonts w:ascii="仿宋" w:eastAsia="仿宋" w:hAnsi="仿宋" w:cs="宋体" w:hint="eastAsia"/>
          <w:szCs w:val="21"/>
        </w:rPr>
        <w:t>）</w:t>
      </w:r>
      <w:r>
        <w:rPr>
          <w:rFonts w:ascii="仿宋" w:eastAsia="仿宋" w:hAnsi="仿宋" w:cs="仿宋_GB2312" w:hint="eastAsia"/>
          <w:szCs w:val="21"/>
        </w:rPr>
        <w:t>安装调试、验收方案；</w:t>
      </w:r>
    </w:p>
    <w:p w14:paraId="0F3954B3" w14:textId="77777777" w:rsidR="00271ADA" w:rsidRDefault="00271ADA" w:rsidP="00271ADA">
      <w:pPr>
        <w:pStyle w:val="2"/>
        <w:ind w:leftChars="0" w:left="0"/>
        <w:rPr>
          <w:rFonts w:ascii="仿宋" w:eastAsia="仿宋" w:hAnsi="仿宋" w:cs="仿宋_GB2312" w:hint="eastAsia"/>
          <w:szCs w:val="21"/>
        </w:rPr>
      </w:pPr>
      <w:r>
        <w:rPr>
          <w:rFonts w:ascii="仿宋" w:eastAsia="仿宋" w:hAnsi="仿宋" w:cs="宋体" w:hint="eastAsia"/>
          <w:szCs w:val="21"/>
        </w:rPr>
        <w:t>（1</w:t>
      </w:r>
      <w:r>
        <w:rPr>
          <w:rFonts w:ascii="仿宋" w:eastAsia="仿宋" w:hAnsi="仿宋" w:cs="宋体"/>
          <w:szCs w:val="21"/>
        </w:rPr>
        <w:t>7</w:t>
      </w:r>
      <w:r>
        <w:rPr>
          <w:rFonts w:ascii="仿宋" w:eastAsia="仿宋" w:hAnsi="仿宋" w:cs="宋体" w:hint="eastAsia"/>
          <w:szCs w:val="21"/>
        </w:rPr>
        <w:t>）</w:t>
      </w:r>
      <w:r>
        <w:rPr>
          <w:rFonts w:ascii="仿宋" w:eastAsia="仿宋" w:hAnsi="仿宋" w:cs="仿宋_GB2312" w:hint="eastAsia"/>
          <w:szCs w:val="21"/>
        </w:rPr>
        <w:t>备品备件情况；</w:t>
      </w:r>
    </w:p>
    <w:p w14:paraId="25731D3D" w14:textId="77777777" w:rsidR="00271ADA" w:rsidRDefault="00271ADA" w:rsidP="00271ADA">
      <w:pPr>
        <w:pStyle w:val="2"/>
        <w:ind w:leftChars="0" w:left="0"/>
        <w:rPr>
          <w:rFonts w:ascii="仿宋" w:eastAsia="仿宋" w:hAnsi="仿宋" w:cs="仿宋_GB2312" w:hint="eastAsia"/>
          <w:szCs w:val="21"/>
        </w:rPr>
      </w:pPr>
      <w:r>
        <w:rPr>
          <w:rFonts w:ascii="仿宋" w:eastAsia="仿宋" w:hAnsi="仿宋" w:cs="宋体" w:hint="eastAsia"/>
          <w:szCs w:val="21"/>
        </w:rPr>
        <w:t>（1</w:t>
      </w:r>
      <w:r>
        <w:rPr>
          <w:rFonts w:ascii="仿宋" w:eastAsia="仿宋" w:hAnsi="仿宋" w:cs="宋体"/>
          <w:szCs w:val="21"/>
        </w:rPr>
        <w:t>8</w:t>
      </w:r>
      <w:r>
        <w:rPr>
          <w:rFonts w:ascii="仿宋" w:eastAsia="仿宋" w:hAnsi="仿宋" w:cs="宋体" w:hint="eastAsia"/>
          <w:szCs w:val="21"/>
        </w:rPr>
        <w:t>）</w:t>
      </w:r>
      <w:r>
        <w:rPr>
          <w:rFonts w:ascii="仿宋" w:eastAsia="仿宋" w:hAnsi="仿宋" w:cs="仿宋_GB2312" w:hint="eastAsia"/>
          <w:szCs w:val="21"/>
        </w:rPr>
        <w:t>运行维护方案；</w:t>
      </w:r>
    </w:p>
    <w:p w14:paraId="4C356834" w14:textId="77777777" w:rsidR="00271ADA" w:rsidRDefault="00271ADA" w:rsidP="00271ADA">
      <w:pPr>
        <w:pStyle w:val="2"/>
        <w:ind w:leftChars="0" w:left="0"/>
        <w:rPr>
          <w:rFonts w:ascii="仿宋" w:eastAsia="仿宋" w:hAnsi="仿宋" w:cs="仿宋_GB2312" w:hint="eastAsia"/>
          <w:szCs w:val="21"/>
        </w:rPr>
      </w:pPr>
      <w:r>
        <w:rPr>
          <w:rFonts w:ascii="仿宋" w:eastAsia="仿宋" w:hAnsi="仿宋" w:cs="仿宋_GB2312" w:hint="eastAsia"/>
          <w:szCs w:val="21"/>
        </w:rPr>
        <w:t>（1</w:t>
      </w:r>
      <w:r>
        <w:rPr>
          <w:rFonts w:ascii="仿宋" w:eastAsia="仿宋" w:hAnsi="仿宋" w:cs="仿宋_GB2312"/>
          <w:szCs w:val="21"/>
        </w:rPr>
        <w:t>9</w:t>
      </w:r>
      <w:r>
        <w:rPr>
          <w:rFonts w:ascii="仿宋" w:eastAsia="仿宋" w:hAnsi="仿宋" w:cs="仿宋_GB2312" w:hint="eastAsia"/>
          <w:szCs w:val="21"/>
        </w:rPr>
        <w:t>）培训方案；</w:t>
      </w:r>
    </w:p>
    <w:p w14:paraId="37EB71D3" w14:textId="77777777" w:rsidR="00271ADA" w:rsidRPr="005070FF" w:rsidRDefault="00271ADA" w:rsidP="00271ADA">
      <w:pPr>
        <w:pStyle w:val="2"/>
        <w:ind w:leftChars="0" w:left="0"/>
        <w:rPr>
          <w:rFonts w:ascii="仿宋" w:eastAsia="仿宋" w:hAnsi="仿宋" w:cs="仿宋_GB2312" w:hint="eastAsia"/>
          <w:szCs w:val="21"/>
        </w:rPr>
      </w:pPr>
      <w:r>
        <w:rPr>
          <w:rFonts w:ascii="仿宋" w:eastAsia="仿宋" w:hAnsi="仿宋" w:cs="仿宋_GB2312" w:hint="eastAsia"/>
          <w:szCs w:val="21"/>
        </w:rPr>
        <w:t>（2</w:t>
      </w:r>
      <w:r>
        <w:rPr>
          <w:rFonts w:ascii="仿宋" w:eastAsia="仿宋" w:hAnsi="仿宋" w:cs="仿宋_GB2312"/>
          <w:szCs w:val="21"/>
        </w:rPr>
        <w:t>0</w:t>
      </w:r>
      <w:r>
        <w:rPr>
          <w:rFonts w:ascii="仿宋" w:eastAsia="仿宋" w:hAnsi="仿宋" w:cs="仿宋_GB2312" w:hint="eastAsia"/>
          <w:szCs w:val="21"/>
        </w:rPr>
        <w:t>）售后服务方案；</w:t>
      </w:r>
    </w:p>
    <w:p w14:paraId="5E7A8ACF" w14:textId="77777777" w:rsidR="00271ADA" w:rsidRPr="005070FF" w:rsidRDefault="00271ADA" w:rsidP="00271ADA">
      <w:pPr>
        <w:pStyle w:val="2"/>
        <w:ind w:leftChars="0" w:left="0"/>
        <w:rPr>
          <w:rFonts w:ascii="仿宋" w:eastAsia="仿宋" w:hAnsi="仿宋" w:cs="仿宋_GB2312" w:hint="eastAsia"/>
          <w:szCs w:val="21"/>
        </w:rPr>
      </w:pPr>
      <w:r>
        <w:rPr>
          <w:rFonts w:ascii="仿宋" w:eastAsia="仿宋" w:hAnsi="仿宋" w:cs="仿宋_GB2312" w:hint="eastAsia"/>
          <w:szCs w:val="21"/>
        </w:rPr>
        <w:t>（2</w:t>
      </w:r>
      <w:r>
        <w:rPr>
          <w:rFonts w:ascii="仿宋" w:eastAsia="仿宋" w:hAnsi="仿宋" w:cs="仿宋_GB2312"/>
          <w:szCs w:val="21"/>
        </w:rPr>
        <w:t>1</w:t>
      </w:r>
      <w:r>
        <w:rPr>
          <w:rFonts w:ascii="仿宋" w:eastAsia="仿宋" w:hAnsi="仿宋" w:cs="仿宋_GB2312" w:hint="eastAsia"/>
          <w:szCs w:val="21"/>
        </w:rPr>
        <w:t>）</w:t>
      </w:r>
      <w:r w:rsidRPr="005070FF">
        <w:rPr>
          <w:rFonts w:ascii="仿宋" w:eastAsia="仿宋" w:hAnsi="仿宋" w:cs="仿宋_GB2312" w:hint="eastAsia"/>
          <w:szCs w:val="21"/>
        </w:rPr>
        <w:t>投标人需要说明的其他文件和说明；</w:t>
      </w:r>
    </w:p>
    <w:p w14:paraId="1E2C1B44"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仿宋_GB2312" w:hint="eastAsia"/>
          <w:szCs w:val="21"/>
        </w:rPr>
        <w:t>（2</w:t>
      </w:r>
      <w:r>
        <w:rPr>
          <w:rFonts w:ascii="仿宋" w:eastAsia="仿宋" w:hAnsi="仿宋" w:cs="仿宋_GB2312"/>
          <w:szCs w:val="21"/>
        </w:rPr>
        <w:t>2</w:t>
      </w:r>
      <w:r>
        <w:rPr>
          <w:rFonts w:ascii="仿宋" w:eastAsia="仿宋" w:hAnsi="仿宋" w:cs="仿宋_GB2312" w:hint="eastAsia"/>
          <w:szCs w:val="21"/>
        </w:rPr>
        <w:t>）</w:t>
      </w:r>
      <w:r>
        <w:rPr>
          <w:rFonts w:ascii="仿宋" w:eastAsia="仿宋" w:hAnsi="仿宋" w:cs="宋体" w:hint="eastAsia"/>
          <w:szCs w:val="21"/>
        </w:rPr>
        <w:t>技术响应表</w:t>
      </w:r>
      <w:r>
        <w:rPr>
          <w:rFonts w:ascii="仿宋" w:eastAsia="仿宋" w:hAnsi="仿宋" w:cs="宋体"/>
          <w:szCs w:val="21"/>
        </w:rPr>
        <w:t>（格式见附件）</w:t>
      </w:r>
      <w:r>
        <w:rPr>
          <w:rFonts w:ascii="仿宋" w:eastAsia="仿宋" w:hAnsi="仿宋" w:cs="宋体" w:hint="eastAsia"/>
          <w:szCs w:val="21"/>
        </w:rPr>
        <w:t>；</w:t>
      </w:r>
    </w:p>
    <w:p w14:paraId="1D1EC10B" w14:textId="77777777" w:rsidR="00271ADA" w:rsidRDefault="00271ADA" w:rsidP="00271ADA">
      <w:pPr>
        <w:tabs>
          <w:tab w:val="left" w:pos="0"/>
        </w:tabs>
        <w:adjustRightInd w:val="0"/>
        <w:snapToGrid w:val="0"/>
        <w:spacing w:line="360" w:lineRule="auto"/>
        <w:ind w:firstLineChars="200" w:firstLine="420"/>
        <w:rPr>
          <w:rFonts w:ascii="仿宋" w:eastAsia="仿宋" w:hAnsi="仿宋" w:cs="宋体" w:hint="eastAsia"/>
          <w:szCs w:val="21"/>
        </w:rPr>
      </w:pPr>
      <w:r>
        <w:rPr>
          <w:rFonts w:ascii="仿宋" w:eastAsia="仿宋" w:hAnsi="仿宋" w:cs="仿宋_GB2312" w:hint="eastAsia"/>
          <w:szCs w:val="21"/>
        </w:rPr>
        <w:t>（2</w:t>
      </w:r>
      <w:r>
        <w:rPr>
          <w:rFonts w:ascii="仿宋" w:eastAsia="仿宋" w:hAnsi="仿宋" w:cs="仿宋_GB2312"/>
          <w:szCs w:val="21"/>
        </w:rPr>
        <w:t>3</w:t>
      </w:r>
      <w:r>
        <w:rPr>
          <w:rFonts w:ascii="仿宋" w:eastAsia="仿宋" w:hAnsi="仿宋" w:cs="仿宋_GB2312" w:hint="eastAsia"/>
          <w:szCs w:val="21"/>
        </w:rPr>
        <w:t>）</w:t>
      </w:r>
      <w:r>
        <w:rPr>
          <w:rFonts w:ascii="仿宋" w:eastAsia="仿宋" w:hAnsi="仿宋" w:cs="宋体" w:hint="eastAsia"/>
          <w:szCs w:val="21"/>
        </w:rPr>
        <w:t>招标文件规定的其他资料；</w:t>
      </w:r>
    </w:p>
    <w:p w14:paraId="3FE08575" w14:textId="77777777" w:rsidR="00271ADA" w:rsidRPr="005070FF" w:rsidRDefault="00271ADA" w:rsidP="00271ADA">
      <w:pPr>
        <w:tabs>
          <w:tab w:val="left" w:pos="0"/>
        </w:tabs>
        <w:adjustRightInd w:val="0"/>
        <w:snapToGrid w:val="0"/>
        <w:spacing w:line="360" w:lineRule="auto"/>
        <w:ind w:firstLineChars="200" w:firstLine="420"/>
        <w:rPr>
          <w:rFonts w:ascii="仿宋" w:eastAsia="仿宋" w:hAnsi="仿宋" w:cs="仿宋_GB2312" w:hint="eastAsia"/>
          <w:szCs w:val="21"/>
        </w:rPr>
      </w:pPr>
      <w:r>
        <w:rPr>
          <w:rFonts w:ascii="仿宋" w:eastAsia="仿宋" w:hAnsi="仿宋" w:cs="仿宋_GB2312" w:hint="eastAsia"/>
          <w:szCs w:val="21"/>
        </w:rPr>
        <w:t>（2</w:t>
      </w:r>
      <w:r>
        <w:rPr>
          <w:rFonts w:ascii="仿宋" w:eastAsia="仿宋" w:hAnsi="仿宋" w:cs="仿宋_GB2312"/>
          <w:szCs w:val="21"/>
        </w:rPr>
        <w:t>4</w:t>
      </w:r>
      <w:r>
        <w:rPr>
          <w:rFonts w:ascii="仿宋" w:eastAsia="仿宋" w:hAnsi="仿宋" w:cs="仿宋_GB2312" w:hint="eastAsia"/>
          <w:szCs w:val="21"/>
        </w:rPr>
        <w:t>）</w:t>
      </w:r>
      <w:r>
        <w:rPr>
          <w:rFonts w:ascii="仿宋" w:eastAsia="仿宋" w:hAnsi="仿宋" w:cs="宋体" w:hint="eastAsia"/>
          <w:szCs w:val="21"/>
        </w:rPr>
        <w:t>投标人认为可以证明其能力或业绩的其他材料。</w:t>
      </w:r>
    </w:p>
    <w:p w14:paraId="61B1F8B4" w14:textId="77777777" w:rsidR="00B5193C" w:rsidRDefault="00176E49">
      <w:pPr>
        <w:spacing w:line="380" w:lineRule="exact"/>
        <w:jc w:val="center"/>
        <w:rPr>
          <w:rFonts w:ascii="仿宋" w:eastAsia="仿宋" w:hAnsi="仿宋" w:hint="eastAsia"/>
          <w:b/>
          <w:sz w:val="24"/>
        </w:rPr>
      </w:pPr>
      <w:r>
        <w:rPr>
          <w:rFonts w:ascii="仿宋" w:eastAsia="仿宋" w:hAnsi="仿宋" w:hint="eastAsia"/>
          <w:sz w:val="28"/>
          <w:szCs w:val="28"/>
        </w:rPr>
        <w:t>无参考格式的文件及供应商认为应该提供的文件和资料自行拟定格式</w:t>
      </w:r>
    </w:p>
    <w:p w14:paraId="61B1F8B5" w14:textId="77777777" w:rsidR="00B5193C" w:rsidRDefault="00B5193C">
      <w:pPr>
        <w:rPr>
          <w:rFonts w:ascii="仿宋" w:eastAsia="仿宋" w:hAnsi="仿宋" w:hint="eastAsia"/>
          <w:b/>
          <w:sz w:val="24"/>
        </w:rPr>
      </w:pPr>
    </w:p>
    <w:p w14:paraId="61B1F8B6" w14:textId="77777777" w:rsidR="00B5193C" w:rsidRDefault="00B5193C">
      <w:pPr>
        <w:pStyle w:val="af0"/>
        <w:ind w:firstLine="480"/>
        <w:rPr>
          <w:rFonts w:ascii="仿宋" w:eastAsia="仿宋" w:hAnsi="仿宋" w:hint="eastAsia"/>
        </w:rPr>
      </w:pPr>
    </w:p>
    <w:p w14:paraId="61B1F8B7" w14:textId="77777777" w:rsidR="00B5193C" w:rsidRDefault="00B5193C">
      <w:pPr>
        <w:pStyle w:val="af0"/>
        <w:ind w:firstLine="480"/>
        <w:rPr>
          <w:rFonts w:ascii="仿宋" w:eastAsia="仿宋" w:hAnsi="仿宋" w:hint="eastAsia"/>
        </w:rPr>
      </w:pPr>
    </w:p>
    <w:p w14:paraId="61B1F8B8" w14:textId="77777777" w:rsidR="00B5193C" w:rsidRDefault="00B5193C">
      <w:pPr>
        <w:pStyle w:val="af0"/>
        <w:ind w:firstLine="480"/>
        <w:rPr>
          <w:rFonts w:ascii="仿宋" w:eastAsia="仿宋" w:hAnsi="仿宋" w:hint="eastAsia"/>
        </w:rPr>
      </w:pPr>
    </w:p>
    <w:p w14:paraId="61B1F8B9" w14:textId="77777777" w:rsidR="00B5193C" w:rsidRDefault="00176E49">
      <w:pPr>
        <w:keepNext/>
        <w:pageBreakBefore/>
        <w:adjustRightInd w:val="0"/>
        <w:snapToGrid w:val="0"/>
        <w:spacing w:line="400" w:lineRule="exact"/>
        <w:outlineLvl w:val="2"/>
        <w:rPr>
          <w:rFonts w:ascii="仿宋" w:eastAsia="仿宋" w:hAnsi="仿宋" w:cs="宋体" w:hint="eastAsia"/>
          <w:b/>
          <w:szCs w:val="21"/>
        </w:rPr>
      </w:pPr>
      <w:bookmarkStart w:id="179" w:name="_Toc103948906"/>
      <w:bookmarkStart w:id="180" w:name="_Toc103287742"/>
      <w:bookmarkStart w:id="181" w:name="_Toc103287806"/>
      <w:bookmarkStart w:id="182" w:name="_Toc149657334"/>
      <w:bookmarkStart w:id="183" w:name="_Toc176355451"/>
      <w:r>
        <w:rPr>
          <w:rFonts w:ascii="仿宋" w:eastAsia="仿宋" w:hAnsi="仿宋" w:cs="宋体" w:hint="eastAsia"/>
          <w:b/>
          <w:szCs w:val="21"/>
        </w:rPr>
        <w:lastRenderedPageBreak/>
        <w:t>（1）投标函格式</w:t>
      </w:r>
      <w:bookmarkEnd w:id="179"/>
      <w:bookmarkEnd w:id="180"/>
      <w:bookmarkEnd w:id="181"/>
      <w:bookmarkEnd w:id="182"/>
      <w:bookmarkEnd w:id="183"/>
    </w:p>
    <w:p w14:paraId="61B1F8BA" w14:textId="77777777" w:rsidR="00B5193C" w:rsidRDefault="00176E49">
      <w:pPr>
        <w:adjustRightInd w:val="0"/>
        <w:snapToGrid w:val="0"/>
        <w:spacing w:beforeLines="50" w:before="120" w:afterLines="50" w:after="120" w:line="500" w:lineRule="exact"/>
        <w:jc w:val="center"/>
        <w:rPr>
          <w:rFonts w:ascii="仿宋" w:eastAsia="仿宋" w:hAnsi="仿宋" w:cs="宋体" w:hint="eastAsia"/>
          <w:b/>
          <w:szCs w:val="21"/>
        </w:rPr>
      </w:pPr>
      <w:r>
        <w:rPr>
          <w:rFonts w:ascii="仿宋" w:eastAsia="仿宋" w:hAnsi="仿宋" w:cs="宋体" w:hint="eastAsia"/>
          <w:b/>
          <w:szCs w:val="21"/>
        </w:rPr>
        <w:t>投 标 函</w:t>
      </w:r>
    </w:p>
    <w:p w14:paraId="61B1F8BB" w14:textId="77777777" w:rsidR="00B5193C" w:rsidRDefault="00176E49">
      <w:pPr>
        <w:snapToGrid w:val="0"/>
        <w:spacing w:line="500" w:lineRule="exact"/>
        <w:rPr>
          <w:rFonts w:ascii="仿宋" w:eastAsia="仿宋" w:hAnsi="仿宋" w:cs="宋体" w:hint="eastAsia"/>
          <w:szCs w:val="21"/>
        </w:rPr>
      </w:pPr>
      <w:r>
        <w:rPr>
          <w:rFonts w:ascii="仿宋" w:eastAsia="仿宋" w:hAnsi="仿宋" w:cs="宋体" w:hint="eastAsia"/>
          <w:szCs w:val="21"/>
        </w:rPr>
        <w:t>致：</w:t>
      </w:r>
      <w:r>
        <w:rPr>
          <w:rFonts w:ascii="仿宋" w:eastAsia="仿宋" w:hAnsi="仿宋" w:cs="宋体" w:hint="eastAsia"/>
          <w:szCs w:val="21"/>
          <w:u w:val="single"/>
        </w:rPr>
        <w:t xml:space="preserve">                 </w:t>
      </w:r>
      <w:r>
        <w:rPr>
          <w:rFonts w:ascii="仿宋" w:eastAsia="仿宋" w:hAnsi="仿宋" w:cs="宋体" w:hint="eastAsia"/>
          <w:szCs w:val="21"/>
        </w:rPr>
        <w:t xml:space="preserve"> （招标采购单位）：</w:t>
      </w:r>
    </w:p>
    <w:p w14:paraId="61B1F8BC"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根据贵方为</w:t>
      </w:r>
      <w:r>
        <w:rPr>
          <w:rFonts w:ascii="仿宋" w:eastAsia="仿宋" w:hAnsi="仿宋" w:cs="宋体" w:hint="eastAsia"/>
          <w:szCs w:val="21"/>
          <w:u w:val="single"/>
        </w:rPr>
        <w:t xml:space="preserve">               </w:t>
      </w:r>
      <w:r>
        <w:rPr>
          <w:rFonts w:ascii="仿宋" w:eastAsia="仿宋" w:hAnsi="仿宋" w:cs="宋体" w:hint="eastAsia"/>
          <w:szCs w:val="21"/>
        </w:rPr>
        <w:t>项目的招标公告（项目编号：</w:t>
      </w:r>
      <w:r>
        <w:rPr>
          <w:rFonts w:ascii="仿宋" w:eastAsia="仿宋" w:hAnsi="仿宋" w:cs="宋体" w:hint="eastAsia"/>
          <w:szCs w:val="21"/>
          <w:u w:val="single"/>
        </w:rPr>
        <w:t xml:space="preserve">            </w:t>
      </w:r>
      <w:r>
        <w:rPr>
          <w:rFonts w:ascii="仿宋" w:eastAsia="仿宋" w:hAnsi="仿宋" w:cs="宋体" w:hint="eastAsia"/>
          <w:szCs w:val="21"/>
        </w:rPr>
        <w:t>），签字代表____（全名）经正式授权并代表投标人</w:t>
      </w:r>
      <w:r>
        <w:rPr>
          <w:rFonts w:ascii="仿宋" w:eastAsia="仿宋" w:hAnsi="仿宋" w:cs="宋体" w:hint="eastAsia"/>
          <w:szCs w:val="21"/>
          <w:u w:val="single"/>
        </w:rPr>
        <w:t xml:space="preserve">         </w:t>
      </w:r>
      <w:r>
        <w:rPr>
          <w:rFonts w:ascii="仿宋" w:eastAsia="仿宋" w:hAnsi="仿宋" w:cs="宋体" w:hint="eastAsia"/>
          <w:szCs w:val="21"/>
        </w:rPr>
        <w:t>（投标人名称）提交资格证明文件</w:t>
      </w:r>
      <w:r>
        <w:rPr>
          <w:rFonts w:ascii="仿宋" w:eastAsia="仿宋" w:hAnsi="仿宋" w:cs="宋体" w:hint="eastAsia"/>
          <w:szCs w:val="21"/>
          <w:u w:val="single"/>
        </w:rPr>
        <w:t xml:space="preserve"> </w:t>
      </w:r>
      <w:r>
        <w:rPr>
          <w:rFonts w:ascii="仿宋" w:eastAsia="仿宋" w:hAnsi="仿宋" w:cs="宋体"/>
          <w:szCs w:val="21"/>
          <w:u w:val="single"/>
        </w:rPr>
        <w:t xml:space="preserve"> </w:t>
      </w:r>
      <w:r>
        <w:rPr>
          <w:rFonts w:ascii="仿宋" w:eastAsia="仿宋" w:hAnsi="仿宋" w:cs="宋体" w:hint="eastAsia"/>
          <w:szCs w:val="21"/>
        </w:rPr>
        <w:t>份、商务文件、技术文件、报价文件各</w:t>
      </w:r>
      <w:r>
        <w:rPr>
          <w:rFonts w:ascii="仿宋" w:eastAsia="仿宋" w:hAnsi="仿宋" w:cs="宋体" w:hint="eastAsia"/>
          <w:szCs w:val="21"/>
          <w:u w:val="single"/>
        </w:rPr>
        <w:t xml:space="preserve">     </w:t>
      </w:r>
      <w:r>
        <w:rPr>
          <w:rFonts w:ascii="仿宋" w:eastAsia="仿宋" w:hAnsi="仿宋" w:cs="宋体" w:hint="eastAsia"/>
          <w:szCs w:val="21"/>
        </w:rPr>
        <w:t>份，备份投标文件</w:t>
      </w:r>
      <w:r>
        <w:rPr>
          <w:rFonts w:ascii="仿宋" w:eastAsia="仿宋" w:hAnsi="仿宋" w:cs="宋体" w:hint="eastAsia"/>
          <w:szCs w:val="21"/>
          <w:u w:val="single"/>
        </w:rPr>
        <w:t xml:space="preserve">    </w:t>
      </w:r>
      <w:r>
        <w:rPr>
          <w:rFonts w:ascii="仿宋" w:eastAsia="仿宋" w:hAnsi="仿宋" w:cs="宋体" w:hint="eastAsia"/>
          <w:szCs w:val="21"/>
        </w:rPr>
        <w:t>份。</w:t>
      </w:r>
    </w:p>
    <w:p w14:paraId="61B1F8BD"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据此函，签字代表宣布同意如下：</w:t>
      </w:r>
    </w:p>
    <w:p w14:paraId="61B1F8BE"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1、投标人已详细审查全部“招标文件”，包括修改文件（如有的话）以及全部参考资料和有关附件，已经了解我方对于招标文件、采购过程、采购结果有依法进行询问、质疑、投诉的权利及相关渠道和要求。</w:t>
      </w:r>
    </w:p>
    <w:p w14:paraId="61B1F8BF"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2、投标人在投标之前已经与贵方进行了充分的沟通，完全理解并接受招标文件的各项规定和要求，对招标文件的合理性、合法性不再有异议。</w:t>
      </w:r>
    </w:p>
    <w:p w14:paraId="61B1F8C0"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3、本投标有效期自开标日起90个日历天。</w:t>
      </w:r>
    </w:p>
    <w:p w14:paraId="61B1F8C1"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4、如中标，本投标文件至本项目合同履行</w:t>
      </w:r>
      <w:proofErr w:type="gramStart"/>
      <w:r>
        <w:rPr>
          <w:rFonts w:ascii="仿宋" w:eastAsia="仿宋" w:hAnsi="仿宋" w:cs="宋体" w:hint="eastAsia"/>
          <w:szCs w:val="21"/>
        </w:rPr>
        <w:t>完毕止均保持</w:t>
      </w:r>
      <w:proofErr w:type="gramEnd"/>
      <w:r>
        <w:rPr>
          <w:rFonts w:ascii="仿宋" w:eastAsia="仿宋" w:hAnsi="仿宋" w:cs="宋体" w:hint="eastAsia"/>
          <w:szCs w:val="21"/>
        </w:rPr>
        <w:t>有效，本投标人将按“招标文件”及政府采购法律、法规的规定履行合同责任和义务。</w:t>
      </w:r>
    </w:p>
    <w:p w14:paraId="61B1F8C2"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5、投标人同意按照贵方要求提供与投标有关的一切数据或资料，并保证其真实性、合法性。</w:t>
      </w:r>
    </w:p>
    <w:p w14:paraId="61B1F8C3"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6、与本投标有关的一切正式往来信函请寄：</w:t>
      </w:r>
    </w:p>
    <w:p w14:paraId="61B1F8C4"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地址：</w:t>
      </w:r>
      <w:r>
        <w:rPr>
          <w:rFonts w:ascii="仿宋" w:eastAsia="仿宋" w:hAnsi="仿宋" w:cs="宋体" w:hint="eastAsia"/>
          <w:szCs w:val="21"/>
          <w:u w:val="single"/>
        </w:rPr>
        <w:t xml:space="preserve">              </w:t>
      </w:r>
      <w:r>
        <w:rPr>
          <w:rFonts w:ascii="仿宋" w:eastAsia="仿宋" w:hAnsi="仿宋" w:cs="宋体" w:hint="eastAsia"/>
          <w:szCs w:val="21"/>
        </w:rPr>
        <w:t>邮编：</w:t>
      </w:r>
      <w:r>
        <w:rPr>
          <w:rFonts w:ascii="仿宋" w:eastAsia="仿宋" w:hAnsi="仿宋" w:cs="宋体" w:hint="eastAsia"/>
          <w:szCs w:val="21"/>
          <w:u w:val="single"/>
        </w:rPr>
        <w:t xml:space="preserve">             </w:t>
      </w:r>
      <w:r>
        <w:rPr>
          <w:rFonts w:ascii="仿宋" w:eastAsia="仿宋" w:hAnsi="仿宋" w:cs="宋体" w:hint="eastAsia"/>
          <w:szCs w:val="21"/>
        </w:rPr>
        <w:t xml:space="preserve">  电话：</w:t>
      </w:r>
      <w:r>
        <w:rPr>
          <w:rFonts w:ascii="仿宋" w:eastAsia="仿宋" w:hAnsi="仿宋" w:cs="宋体" w:hint="eastAsia"/>
          <w:szCs w:val="21"/>
          <w:u w:val="single"/>
        </w:rPr>
        <w:t xml:space="preserve">              </w:t>
      </w:r>
    </w:p>
    <w:p w14:paraId="61B1F8C5"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传真：</w:t>
      </w:r>
      <w:r>
        <w:rPr>
          <w:rFonts w:ascii="仿宋" w:eastAsia="仿宋" w:hAnsi="仿宋" w:cs="宋体" w:hint="eastAsia"/>
          <w:szCs w:val="21"/>
          <w:u w:val="single"/>
        </w:rPr>
        <w:t xml:space="preserve">              </w:t>
      </w:r>
      <w:r>
        <w:rPr>
          <w:rFonts w:ascii="仿宋" w:eastAsia="仿宋" w:hAnsi="仿宋" w:cs="宋体" w:hint="eastAsia"/>
          <w:szCs w:val="21"/>
        </w:rPr>
        <w:t>投标人代表姓名:</w:t>
      </w:r>
      <w:r>
        <w:rPr>
          <w:rFonts w:ascii="仿宋" w:eastAsia="仿宋" w:hAnsi="仿宋" w:cs="宋体" w:hint="eastAsia"/>
          <w:szCs w:val="21"/>
          <w:u w:val="single"/>
        </w:rPr>
        <w:t xml:space="preserve">              </w:t>
      </w:r>
      <w:r>
        <w:rPr>
          <w:rFonts w:ascii="仿宋" w:eastAsia="仿宋" w:hAnsi="仿宋" w:cs="宋体" w:hint="eastAsia"/>
          <w:szCs w:val="21"/>
        </w:rPr>
        <w:t xml:space="preserve">  职务：</w:t>
      </w:r>
      <w:r>
        <w:rPr>
          <w:rFonts w:ascii="仿宋" w:eastAsia="仿宋" w:hAnsi="仿宋" w:cs="宋体" w:hint="eastAsia"/>
          <w:szCs w:val="21"/>
          <w:u w:val="single"/>
        </w:rPr>
        <w:t xml:space="preserve">              </w:t>
      </w:r>
    </w:p>
    <w:p w14:paraId="61B1F8C6" w14:textId="77777777" w:rsidR="00B5193C" w:rsidRDefault="00B5193C">
      <w:pPr>
        <w:snapToGrid w:val="0"/>
        <w:spacing w:line="500" w:lineRule="exact"/>
        <w:rPr>
          <w:rFonts w:ascii="仿宋" w:eastAsia="仿宋" w:hAnsi="仿宋" w:cs="宋体" w:hint="eastAsia"/>
          <w:szCs w:val="21"/>
        </w:rPr>
      </w:pPr>
    </w:p>
    <w:p w14:paraId="61B1F8C7"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投标人名称(盖章):</w:t>
      </w:r>
      <w:r>
        <w:rPr>
          <w:rFonts w:ascii="仿宋" w:eastAsia="仿宋" w:hAnsi="仿宋" w:cs="宋体" w:hint="eastAsia"/>
          <w:szCs w:val="21"/>
          <w:u w:val="single"/>
        </w:rPr>
        <w:t xml:space="preserve">                   </w:t>
      </w:r>
    </w:p>
    <w:p w14:paraId="61B1F8C8"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开户银行：</w:t>
      </w:r>
      <w:r>
        <w:rPr>
          <w:rFonts w:ascii="仿宋" w:eastAsia="仿宋" w:hAnsi="仿宋" w:cs="宋体" w:hint="eastAsia"/>
          <w:szCs w:val="21"/>
          <w:u w:val="single"/>
        </w:rPr>
        <w:t xml:space="preserve">                          </w:t>
      </w:r>
    </w:p>
    <w:p w14:paraId="61B1F8C9"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银行帐号：</w:t>
      </w:r>
      <w:r>
        <w:rPr>
          <w:rFonts w:ascii="仿宋" w:eastAsia="仿宋" w:hAnsi="仿宋" w:cs="宋体" w:hint="eastAsia"/>
          <w:szCs w:val="21"/>
          <w:u w:val="single"/>
        </w:rPr>
        <w:t xml:space="preserve">                          </w:t>
      </w:r>
    </w:p>
    <w:p w14:paraId="61B1F8CA" w14:textId="77777777" w:rsidR="00B5193C" w:rsidRDefault="00176E49">
      <w:pPr>
        <w:snapToGrid w:val="0"/>
        <w:spacing w:line="500" w:lineRule="exact"/>
        <w:ind w:firstLineChars="200" w:firstLine="420"/>
        <w:rPr>
          <w:rFonts w:ascii="仿宋" w:eastAsia="仿宋" w:hAnsi="仿宋" w:cs="宋体" w:hint="eastAsia"/>
          <w:szCs w:val="21"/>
        </w:rPr>
      </w:pPr>
      <w:r>
        <w:rPr>
          <w:rFonts w:ascii="仿宋" w:eastAsia="仿宋" w:hAnsi="仿宋" w:cs="宋体" w:hint="eastAsia"/>
          <w:szCs w:val="21"/>
        </w:rPr>
        <w:t>法定代表人签章:</w:t>
      </w:r>
      <w:r>
        <w:rPr>
          <w:rFonts w:ascii="仿宋" w:eastAsia="仿宋" w:hAnsi="仿宋" w:cs="宋体" w:hint="eastAsia"/>
          <w:szCs w:val="21"/>
          <w:u w:val="single"/>
        </w:rPr>
        <w:t xml:space="preserve">                     </w:t>
      </w:r>
    </w:p>
    <w:p w14:paraId="61B1F8CB" w14:textId="77777777" w:rsidR="00B5193C" w:rsidRDefault="00176E49">
      <w:pPr>
        <w:adjustRightInd w:val="0"/>
        <w:snapToGrid w:val="0"/>
        <w:spacing w:line="500" w:lineRule="exact"/>
        <w:ind w:firstLineChars="200" w:firstLine="420"/>
        <w:rPr>
          <w:rFonts w:ascii="仿宋" w:eastAsia="仿宋" w:hAnsi="仿宋" w:cs="宋体" w:hint="eastAsia"/>
          <w:b/>
          <w:szCs w:val="21"/>
        </w:rPr>
      </w:pPr>
      <w:r>
        <w:rPr>
          <w:rFonts w:ascii="仿宋" w:eastAsia="仿宋" w:hAnsi="仿宋" w:cs="宋体" w:hint="eastAsia"/>
          <w:szCs w:val="21"/>
        </w:rPr>
        <w:t>日期:</w:t>
      </w:r>
      <w:r>
        <w:rPr>
          <w:rFonts w:ascii="仿宋" w:eastAsia="仿宋" w:hAnsi="仿宋" w:cs="宋体" w:hint="eastAsia"/>
          <w:szCs w:val="21"/>
          <w:u w:val="single"/>
        </w:rPr>
        <w:t xml:space="preserve">      </w:t>
      </w:r>
      <w:r>
        <w:rPr>
          <w:rFonts w:ascii="仿宋" w:eastAsia="仿宋" w:hAnsi="仿宋" w:cs="宋体" w:hint="eastAsia"/>
          <w:szCs w:val="21"/>
        </w:rPr>
        <w:t>年</w:t>
      </w:r>
      <w:r>
        <w:rPr>
          <w:rFonts w:ascii="仿宋" w:eastAsia="仿宋" w:hAnsi="仿宋" w:cs="宋体" w:hint="eastAsia"/>
          <w:szCs w:val="21"/>
          <w:u w:val="single"/>
        </w:rPr>
        <w:t xml:space="preserve">   </w:t>
      </w:r>
      <w:r>
        <w:rPr>
          <w:rFonts w:ascii="仿宋" w:eastAsia="仿宋" w:hAnsi="仿宋" w:cs="宋体" w:hint="eastAsia"/>
          <w:szCs w:val="21"/>
        </w:rPr>
        <w:t>月</w:t>
      </w:r>
      <w:r>
        <w:rPr>
          <w:rFonts w:ascii="仿宋" w:eastAsia="仿宋" w:hAnsi="仿宋" w:cs="宋体" w:hint="eastAsia"/>
          <w:szCs w:val="21"/>
          <w:u w:val="single"/>
        </w:rPr>
        <w:t xml:space="preserve">   </w:t>
      </w:r>
      <w:r>
        <w:rPr>
          <w:rFonts w:ascii="仿宋" w:eastAsia="仿宋" w:hAnsi="仿宋" w:cs="宋体" w:hint="eastAsia"/>
          <w:szCs w:val="21"/>
        </w:rPr>
        <w:t>日</w:t>
      </w:r>
    </w:p>
    <w:p w14:paraId="61B1F8CC" w14:textId="77777777" w:rsidR="00B5193C" w:rsidRDefault="00B5193C">
      <w:pPr>
        <w:pStyle w:val="af0"/>
        <w:ind w:firstLine="480"/>
        <w:rPr>
          <w:rFonts w:ascii="仿宋" w:eastAsia="仿宋" w:hAnsi="仿宋" w:hint="eastAsia"/>
        </w:rPr>
      </w:pPr>
    </w:p>
    <w:p w14:paraId="61B1F8CD" w14:textId="77777777" w:rsidR="00B5193C" w:rsidRDefault="00176E49">
      <w:pPr>
        <w:widowControl/>
        <w:jc w:val="left"/>
        <w:rPr>
          <w:rFonts w:ascii="仿宋" w:eastAsia="仿宋" w:hAnsi="仿宋" w:hint="eastAsia"/>
          <w:b/>
          <w:sz w:val="24"/>
        </w:rPr>
      </w:pPr>
      <w:r>
        <w:rPr>
          <w:rFonts w:ascii="仿宋" w:eastAsia="仿宋" w:hAnsi="仿宋"/>
          <w:b/>
          <w:sz w:val="24"/>
        </w:rPr>
        <w:br w:type="page"/>
      </w:r>
    </w:p>
    <w:p w14:paraId="61B1F8CE" w14:textId="77777777" w:rsidR="00B5193C" w:rsidRDefault="00176E49">
      <w:pPr>
        <w:keepNext/>
        <w:pageBreakBefore/>
        <w:adjustRightInd w:val="0"/>
        <w:snapToGrid w:val="0"/>
        <w:spacing w:line="400" w:lineRule="exact"/>
        <w:outlineLvl w:val="2"/>
        <w:rPr>
          <w:rFonts w:ascii="仿宋" w:eastAsia="仿宋" w:hAnsi="仿宋" w:cs="宋体" w:hint="eastAsia"/>
          <w:b/>
          <w:szCs w:val="21"/>
        </w:rPr>
      </w:pPr>
      <w:bookmarkStart w:id="184" w:name="_Toc103948907"/>
      <w:bookmarkStart w:id="185" w:name="_Toc103287743"/>
      <w:bookmarkStart w:id="186" w:name="_Toc149657335"/>
      <w:bookmarkStart w:id="187" w:name="_Toc103287807"/>
      <w:bookmarkStart w:id="188" w:name="_Toc176355452"/>
      <w:r>
        <w:rPr>
          <w:rFonts w:ascii="仿宋" w:eastAsia="仿宋" w:hAnsi="仿宋" w:cs="宋体" w:hint="eastAsia"/>
          <w:b/>
          <w:szCs w:val="21"/>
        </w:rPr>
        <w:lastRenderedPageBreak/>
        <w:t>（2）</w:t>
      </w:r>
      <w:bookmarkStart w:id="189" w:name="_Toc149657337"/>
      <w:bookmarkEnd w:id="184"/>
      <w:bookmarkEnd w:id="185"/>
      <w:bookmarkEnd w:id="186"/>
      <w:bookmarkEnd w:id="187"/>
      <w:r>
        <w:rPr>
          <w:rFonts w:ascii="仿宋" w:eastAsia="仿宋" w:hAnsi="仿宋" w:cs="宋体" w:hint="eastAsia"/>
          <w:b/>
          <w:szCs w:val="21"/>
        </w:rPr>
        <w:t>投标人情况一览表格式</w:t>
      </w:r>
      <w:bookmarkEnd w:id="188"/>
      <w:bookmarkEnd w:id="189"/>
    </w:p>
    <w:p w14:paraId="61B1F8CF" w14:textId="77777777" w:rsidR="00B5193C" w:rsidRDefault="00176E49">
      <w:pPr>
        <w:autoSpaceDE w:val="0"/>
        <w:autoSpaceDN w:val="0"/>
        <w:adjustRightInd w:val="0"/>
        <w:snapToGrid w:val="0"/>
        <w:spacing w:beforeLines="50" w:before="120" w:afterLines="50" w:after="120"/>
        <w:jc w:val="center"/>
        <w:rPr>
          <w:rFonts w:ascii="仿宋" w:eastAsia="仿宋" w:hAnsi="仿宋" w:hint="eastAsia"/>
          <w:b/>
          <w:sz w:val="36"/>
        </w:rPr>
      </w:pPr>
      <w:r>
        <w:rPr>
          <w:rFonts w:ascii="仿宋" w:eastAsia="仿宋" w:hAnsi="仿宋" w:hint="eastAsia"/>
          <w:b/>
          <w:sz w:val="36"/>
        </w:rPr>
        <w:t>投标人情况一览表</w:t>
      </w:r>
    </w:p>
    <w:p w14:paraId="61B1F8D0" w14:textId="77777777" w:rsidR="00B5193C" w:rsidRDefault="00176E49">
      <w:pPr>
        <w:spacing w:line="380" w:lineRule="exact"/>
        <w:rPr>
          <w:rFonts w:ascii="仿宋" w:eastAsia="仿宋" w:hAnsi="仿宋" w:hint="eastAsia"/>
          <w:szCs w:val="21"/>
        </w:rPr>
      </w:pPr>
      <w:r>
        <w:rPr>
          <w:rFonts w:ascii="仿宋" w:eastAsia="仿宋" w:hAnsi="仿宋" w:hint="eastAsia"/>
          <w:szCs w:val="21"/>
        </w:rPr>
        <w:t xml:space="preserve">项目名称： </w:t>
      </w:r>
    </w:p>
    <w:p w14:paraId="61B1F8D1" w14:textId="77777777" w:rsidR="00B5193C" w:rsidRDefault="00176E49">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2759"/>
        <w:gridCol w:w="1786"/>
        <w:gridCol w:w="4247"/>
      </w:tblGrid>
      <w:tr w:rsidR="00B5193C" w14:paraId="61B1F8D4" w14:textId="77777777">
        <w:trPr>
          <w:trHeight w:val="567"/>
          <w:jc w:val="center"/>
        </w:trPr>
        <w:tc>
          <w:tcPr>
            <w:tcW w:w="604" w:type="dxa"/>
            <w:vAlign w:val="center"/>
          </w:tcPr>
          <w:p w14:paraId="61B1F8D2"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1</w:t>
            </w:r>
          </w:p>
        </w:tc>
        <w:tc>
          <w:tcPr>
            <w:tcW w:w="8786" w:type="dxa"/>
            <w:gridSpan w:val="3"/>
            <w:vAlign w:val="center"/>
          </w:tcPr>
          <w:p w14:paraId="61B1F8D3"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供应商名称：</w:t>
            </w:r>
          </w:p>
        </w:tc>
      </w:tr>
      <w:tr w:rsidR="00B5193C" w14:paraId="61B1F8D8" w14:textId="77777777">
        <w:trPr>
          <w:trHeight w:val="567"/>
          <w:jc w:val="center"/>
        </w:trPr>
        <w:tc>
          <w:tcPr>
            <w:tcW w:w="604" w:type="dxa"/>
            <w:vAlign w:val="center"/>
          </w:tcPr>
          <w:p w14:paraId="61B1F8D5"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2</w:t>
            </w:r>
          </w:p>
        </w:tc>
        <w:tc>
          <w:tcPr>
            <w:tcW w:w="4545" w:type="dxa"/>
            <w:gridSpan w:val="2"/>
            <w:vAlign w:val="center"/>
          </w:tcPr>
          <w:p w14:paraId="61B1F8D6"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地址：</w:t>
            </w:r>
          </w:p>
        </w:tc>
        <w:tc>
          <w:tcPr>
            <w:tcW w:w="4241" w:type="dxa"/>
            <w:vAlign w:val="center"/>
          </w:tcPr>
          <w:p w14:paraId="61B1F8D7" w14:textId="77777777" w:rsidR="00B5193C" w:rsidRDefault="00B5193C">
            <w:pPr>
              <w:adjustRightInd w:val="0"/>
              <w:snapToGrid w:val="0"/>
              <w:spacing w:line="360" w:lineRule="exact"/>
              <w:rPr>
                <w:rFonts w:ascii="仿宋" w:eastAsia="仿宋" w:hAnsi="仿宋" w:cs="宋体" w:hint="eastAsia"/>
                <w:szCs w:val="21"/>
              </w:rPr>
            </w:pPr>
          </w:p>
        </w:tc>
      </w:tr>
      <w:tr w:rsidR="00B5193C" w14:paraId="61B1F8DC" w14:textId="77777777">
        <w:trPr>
          <w:trHeight w:val="567"/>
          <w:jc w:val="center"/>
        </w:trPr>
        <w:tc>
          <w:tcPr>
            <w:tcW w:w="604" w:type="dxa"/>
            <w:vAlign w:val="center"/>
          </w:tcPr>
          <w:p w14:paraId="61B1F8D9"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3</w:t>
            </w:r>
          </w:p>
        </w:tc>
        <w:tc>
          <w:tcPr>
            <w:tcW w:w="4539" w:type="dxa"/>
            <w:gridSpan w:val="2"/>
            <w:vAlign w:val="center"/>
          </w:tcPr>
          <w:p w14:paraId="61B1F8DA"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电话：</w:t>
            </w:r>
          </w:p>
        </w:tc>
        <w:tc>
          <w:tcPr>
            <w:tcW w:w="4247" w:type="dxa"/>
            <w:vAlign w:val="center"/>
          </w:tcPr>
          <w:p w14:paraId="61B1F8DB"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联系人：</w:t>
            </w:r>
          </w:p>
        </w:tc>
      </w:tr>
      <w:tr w:rsidR="00B5193C" w14:paraId="61B1F8E0" w14:textId="77777777">
        <w:trPr>
          <w:trHeight w:val="567"/>
          <w:jc w:val="center"/>
        </w:trPr>
        <w:tc>
          <w:tcPr>
            <w:tcW w:w="604" w:type="dxa"/>
            <w:vAlign w:val="center"/>
          </w:tcPr>
          <w:p w14:paraId="61B1F8DD"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4</w:t>
            </w:r>
          </w:p>
        </w:tc>
        <w:tc>
          <w:tcPr>
            <w:tcW w:w="4539" w:type="dxa"/>
            <w:gridSpan w:val="2"/>
            <w:vAlign w:val="center"/>
          </w:tcPr>
          <w:p w14:paraId="61B1F8DE"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传真：</w:t>
            </w:r>
          </w:p>
        </w:tc>
        <w:tc>
          <w:tcPr>
            <w:tcW w:w="4247" w:type="dxa"/>
            <w:vAlign w:val="center"/>
          </w:tcPr>
          <w:p w14:paraId="61B1F8DF"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注册资本：</w:t>
            </w:r>
          </w:p>
        </w:tc>
      </w:tr>
      <w:tr w:rsidR="00B5193C" w14:paraId="61B1F8E4" w14:textId="77777777">
        <w:trPr>
          <w:trHeight w:val="567"/>
          <w:jc w:val="center"/>
        </w:trPr>
        <w:tc>
          <w:tcPr>
            <w:tcW w:w="604" w:type="dxa"/>
            <w:vAlign w:val="center"/>
          </w:tcPr>
          <w:p w14:paraId="61B1F8E1"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5</w:t>
            </w:r>
          </w:p>
        </w:tc>
        <w:tc>
          <w:tcPr>
            <w:tcW w:w="4539" w:type="dxa"/>
            <w:gridSpan w:val="2"/>
            <w:vAlign w:val="center"/>
          </w:tcPr>
          <w:p w14:paraId="61B1F8E2"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营业执照注册号：</w:t>
            </w:r>
          </w:p>
        </w:tc>
        <w:tc>
          <w:tcPr>
            <w:tcW w:w="4247" w:type="dxa"/>
            <w:vAlign w:val="center"/>
          </w:tcPr>
          <w:p w14:paraId="61B1F8E3"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注册日期：</w:t>
            </w:r>
          </w:p>
        </w:tc>
      </w:tr>
      <w:tr w:rsidR="00B5193C" w14:paraId="61B1F8E8" w14:textId="77777777">
        <w:trPr>
          <w:trHeight w:val="1247"/>
          <w:jc w:val="center"/>
        </w:trPr>
        <w:tc>
          <w:tcPr>
            <w:tcW w:w="604" w:type="dxa"/>
            <w:vAlign w:val="center"/>
          </w:tcPr>
          <w:p w14:paraId="61B1F8E5"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6</w:t>
            </w:r>
          </w:p>
        </w:tc>
        <w:tc>
          <w:tcPr>
            <w:tcW w:w="2759" w:type="dxa"/>
            <w:vAlign w:val="center"/>
          </w:tcPr>
          <w:p w14:paraId="61B1F8E6"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资质证书及编号</w:t>
            </w:r>
          </w:p>
        </w:tc>
        <w:tc>
          <w:tcPr>
            <w:tcW w:w="6027" w:type="dxa"/>
            <w:gridSpan w:val="2"/>
            <w:vAlign w:val="center"/>
          </w:tcPr>
          <w:p w14:paraId="61B1F8E7" w14:textId="77777777" w:rsidR="00B5193C" w:rsidRDefault="00B5193C">
            <w:pPr>
              <w:adjustRightInd w:val="0"/>
              <w:snapToGrid w:val="0"/>
              <w:spacing w:line="360" w:lineRule="exact"/>
              <w:rPr>
                <w:rFonts w:ascii="仿宋" w:eastAsia="仿宋" w:hAnsi="仿宋" w:cs="宋体" w:hint="eastAsia"/>
                <w:szCs w:val="21"/>
              </w:rPr>
            </w:pPr>
          </w:p>
        </w:tc>
      </w:tr>
      <w:tr w:rsidR="00B5193C" w14:paraId="61B1F8EC" w14:textId="77777777">
        <w:trPr>
          <w:trHeight w:val="1247"/>
          <w:jc w:val="center"/>
        </w:trPr>
        <w:tc>
          <w:tcPr>
            <w:tcW w:w="604" w:type="dxa"/>
            <w:vAlign w:val="center"/>
          </w:tcPr>
          <w:p w14:paraId="61B1F8E9"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7</w:t>
            </w:r>
          </w:p>
        </w:tc>
        <w:tc>
          <w:tcPr>
            <w:tcW w:w="2759" w:type="dxa"/>
            <w:vAlign w:val="center"/>
          </w:tcPr>
          <w:p w14:paraId="61B1F8EA"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主营业务</w:t>
            </w:r>
          </w:p>
        </w:tc>
        <w:tc>
          <w:tcPr>
            <w:tcW w:w="6027" w:type="dxa"/>
            <w:gridSpan w:val="2"/>
            <w:vAlign w:val="center"/>
          </w:tcPr>
          <w:p w14:paraId="61B1F8EB" w14:textId="77777777" w:rsidR="00B5193C" w:rsidRDefault="00B5193C">
            <w:pPr>
              <w:adjustRightInd w:val="0"/>
              <w:snapToGrid w:val="0"/>
              <w:spacing w:line="360" w:lineRule="exact"/>
              <w:rPr>
                <w:rFonts w:ascii="仿宋" w:eastAsia="仿宋" w:hAnsi="仿宋" w:cs="宋体" w:hint="eastAsia"/>
                <w:szCs w:val="21"/>
              </w:rPr>
            </w:pPr>
          </w:p>
        </w:tc>
      </w:tr>
      <w:tr w:rsidR="00B5193C" w14:paraId="61B1F8EF" w14:textId="77777777">
        <w:trPr>
          <w:trHeight w:val="2206"/>
          <w:jc w:val="center"/>
        </w:trPr>
        <w:tc>
          <w:tcPr>
            <w:tcW w:w="604" w:type="dxa"/>
            <w:vAlign w:val="center"/>
          </w:tcPr>
          <w:p w14:paraId="61B1F8ED" w14:textId="77777777" w:rsidR="00B5193C" w:rsidRDefault="00176E49">
            <w:pPr>
              <w:adjustRightInd w:val="0"/>
              <w:snapToGrid w:val="0"/>
              <w:spacing w:line="360" w:lineRule="exact"/>
              <w:jc w:val="center"/>
              <w:rPr>
                <w:rFonts w:ascii="仿宋" w:eastAsia="仿宋" w:hAnsi="仿宋" w:cs="宋体" w:hint="eastAsia"/>
                <w:szCs w:val="21"/>
              </w:rPr>
            </w:pPr>
            <w:r>
              <w:rPr>
                <w:rFonts w:ascii="仿宋" w:eastAsia="仿宋" w:hAnsi="仿宋" w:cs="宋体" w:hint="eastAsia"/>
                <w:szCs w:val="21"/>
              </w:rPr>
              <w:t>8</w:t>
            </w:r>
          </w:p>
        </w:tc>
        <w:tc>
          <w:tcPr>
            <w:tcW w:w="8786" w:type="dxa"/>
            <w:gridSpan w:val="3"/>
            <w:vAlign w:val="center"/>
          </w:tcPr>
          <w:p w14:paraId="61B1F8EE" w14:textId="77777777" w:rsidR="00B5193C" w:rsidRDefault="00176E49">
            <w:pPr>
              <w:adjustRightInd w:val="0"/>
              <w:snapToGrid w:val="0"/>
              <w:spacing w:line="360" w:lineRule="exact"/>
              <w:rPr>
                <w:rFonts w:ascii="仿宋" w:eastAsia="仿宋" w:hAnsi="仿宋" w:cs="宋体" w:hint="eastAsia"/>
                <w:szCs w:val="21"/>
              </w:rPr>
            </w:pPr>
            <w:r>
              <w:rPr>
                <w:rFonts w:ascii="仿宋" w:eastAsia="仿宋" w:hAnsi="仿宋" w:cs="宋体" w:hint="eastAsia"/>
                <w:szCs w:val="21"/>
              </w:rPr>
              <w:t>公司简介</w:t>
            </w:r>
          </w:p>
        </w:tc>
      </w:tr>
    </w:tbl>
    <w:p w14:paraId="61B1F8F0" w14:textId="77777777" w:rsidR="00B5193C" w:rsidRDefault="00B5193C">
      <w:pPr>
        <w:spacing w:line="360" w:lineRule="exact"/>
        <w:rPr>
          <w:rFonts w:ascii="仿宋" w:eastAsia="仿宋" w:hAnsi="仿宋" w:hint="eastAsia"/>
          <w:szCs w:val="21"/>
        </w:rPr>
      </w:pPr>
    </w:p>
    <w:p w14:paraId="61B1F8F1" w14:textId="77777777" w:rsidR="00B5193C" w:rsidRDefault="00176E49">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61B1F8F2" w14:textId="77777777" w:rsidR="00B5193C" w:rsidRDefault="00176E49">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8F3" w14:textId="77777777" w:rsidR="00B5193C" w:rsidRDefault="00B5193C">
      <w:pPr>
        <w:adjustRightInd w:val="0"/>
        <w:snapToGrid w:val="0"/>
        <w:spacing w:line="380" w:lineRule="exact"/>
        <w:jc w:val="left"/>
        <w:rPr>
          <w:rFonts w:ascii="仿宋" w:eastAsia="仿宋" w:hAnsi="仿宋" w:hint="eastAsia"/>
          <w:b/>
          <w:sz w:val="24"/>
        </w:rPr>
      </w:pPr>
    </w:p>
    <w:p w14:paraId="61B1F8F4" w14:textId="77777777" w:rsidR="00B5193C" w:rsidRDefault="00176E49">
      <w:pPr>
        <w:spacing w:line="480" w:lineRule="exact"/>
        <w:ind w:firstLineChars="200" w:firstLine="420"/>
        <w:rPr>
          <w:rFonts w:ascii="仿宋" w:eastAsia="仿宋" w:hAnsi="仿宋" w:cs="宋体" w:hint="eastAsia"/>
          <w:szCs w:val="21"/>
        </w:rPr>
      </w:pPr>
      <w:r>
        <w:rPr>
          <w:rFonts w:ascii="仿宋" w:eastAsia="仿宋" w:hAnsi="仿宋" w:cs="宋体" w:hint="eastAsia"/>
          <w:szCs w:val="21"/>
        </w:rPr>
        <w:t>表格如不符合本单位情况，可稍作修改，行数</w:t>
      </w:r>
      <w:proofErr w:type="gramStart"/>
      <w:r>
        <w:rPr>
          <w:rFonts w:ascii="仿宋" w:eastAsia="仿宋" w:hAnsi="仿宋" w:cs="宋体" w:hint="eastAsia"/>
          <w:szCs w:val="21"/>
        </w:rPr>
        <w:t>不够可</w:t>
      </w:r>
      <w:proofErr w:type="gramEnd"/>
      <w:r>
        <w:rPr>
          <w:rFonts w:ascii="仿宋" w:eastAsia="仿宋" w:hAnsi="仿宋" w:cs="宋体" w:hint="eastAsia"/>
          <w:szCs w:val="21"/>
        </w:rPr>
        <w:t>自行添加。</w:t>
      </w:r>
    </w:p>
    <w:p w14:paraId="61B1F8F5" w14:textId="77777777" w:rsidR="00B5193C" w:rsidRDefault="00B5193C">
      <w:pPr>
        <w:adjustRightInd w:val="0"/>
        <w:snapToGrid w:val="0"/>
        <w:spacing w:line="380" w:lineRule="exact"/>
        <w:jc w:val="left"/>
        <w:rPr>
          <w:rFonts w:ascii="仿宋" w:eastAsia="仿宋" w:hAnsi="仿宋" w:hint="eastAsia"/>
          <w:b/>
          <w:sz w:val="24"/>
        </w:rPr>
      </w:pPr>
    </w:p>
    <w:p w14:paraId="61B1F8F6" w14:textId="77777777" w:rsidR="00B5193C" w:rsidRDefault="00B5193C">
      <w:pPr>
        <w:adjustRightInd w:val="0"/>
        <w:snapToGrid w:val="0"/>
        <w:spacing w:line="380" w:lineRule="exact"/>
        <w:jc w:val="left"/>
        <w:rPr>
          <w:rFonts w:ascii="仿宋" w:eastAsia="仿宋" w:hAnsi="仿宋" w:hint="eastAsia"/>
          <w:b/>
          <w:sz w:val="24"/>
        </w:rPr>
      </w:pPr>
    </w:p>
    <w:p w14:paraId="61B1F8F7" w14:textId="77777777" w:rsidR="00B5193C" w:rsidRDefault="00B5193C">
      <w:pPr>
        <w:adjustRightInd w:val="0"/>
        <w:snapToGrid w:val="0"/>
        <w:spacing w:line="380" w:lineRule="exact"/>
        <w:jc w:val="left"/>
        <w:rPr>
          <w:rFonts w:ascii="仿宋" w:eastAsia="仿宋" w:hAnsi="仿宋" w:hint="eastAsia"/>
          <w:b/>
          <w:sz w:val="24"/>
        </w:rPr>
      </w:pPr>
    </w:p>
    <w:p w14:paraId="61B1F8F8" w14:textId="77777777" w:rsidR="00B5193C" w:rsidRDefault="00B5193C">
      <w:pPr>
        <w:adjustRightInd w:val="0"/>
        <w:snapToGrid w:val="0"/>
        <w:spacing w:line="380" w:lineRule="exact"/>
        <w:jc w:val="left"/>
        <w:rPr>
          <w:rFonts w:ascii="仿宋" w:eastAsia="仿宋" w:hAnsi="仿宋" w:hint="eastAsia"/>
          <w:b/>
          <w:sz w:val="24"/>
        </w:rPr>
      </w:pPr>
    </w:p>
    <w:p w14:paraId="61B1F8F9" w14:textId="77777777" w:rsidR="00B5193C" w:rsidRDefault="00B5193C">
      <w:pPr>
        <w:pStyle w:val="2"/>
        <w:rPr>
          <w:rFonts w:ascii="仿宋" w:eastAsia="仿宋" w:hAnsi="仿宋" w:hint="eastAsia"/>
        </w:rPr>
      </w:pPr>
    </w:p>
    <w:p w14:paraId="61B1F8FA" w14:textId="77777777" w:rsidR="00B5193C" w:rsidRDefault="00B5193C">
      <w:pPr>
        <w:pStyle w:val="2"/>
        <w:rPr>
          <w:rFonts w:ascii="仿宋" w:eastAsia="仿宋" w:hAnsi="仿宋" w:hint="eastAsia"/>
        </w:rPr>
      </w:pPr>
    </w:p>
    <w:p w14:paraId="658A2785" w14:textId="4C36744F" w:rsidR="00A22B3C" w:rsidRDefault="00176E49" w:rsidP="00A22B3C">
      <w:pPr>
        <w:keepNext/>
        <w:pageBreakBefore/>
        <w:adjustRightInd w:val="0"/>
        <w:snapToGrid w:val="0"/>
        <w:spacing w:line="400" w:lineRule="exact"/>
        <w:outlineLvl w:val="2"/>
        <w:rPr>
          <w:rFonts w:ascii="仿宋" w:eastAsia="仿宋" w:hAnsi="仿宋" w:cs="宋体" w:hint="eastAsia"/>
          <w:b/>
          <w:szCs w:val="21"/>
        </w:rPr>
      </w:pPr>
      <w:bookmarkStart w:id="190" w:name="_Toc176355453"/>
      <w:bookmarkStart w:id="191" w:name="_Toc149657338"/>
      <w:r>
        <w:rPr>
          <w:rFonts w:ascii="仿宋" w:eastAsia="仿宋" w:hAnsi="仿宋" w:cs="宋体" w:hint="eastAsia"/>
          <w:b/>
          <w:szCs w:val="21"/>
        </w:rPr>
        <w:lastRenderedPageBreak/>
        <w:t>（</w:t>
      </w:r>
      <w:r>
        <w:rPr>
          <w:rFonts w:ascii="仿宋" w:eastAsia="仿宋" w:hAnsi="仿宋" w:cs="宋体"/>
          <w:b/>
          <w:szCs w:val="21"/>
        </w:rPr>
        <w:t>3</w:t>
      </w:r>
      <w:r>
        <w:rPr>
          <w:rFonts w:ascii="仿宋" w:eastAsia="仿宋" w:hAnsi="仿宋" w:cs="宋体" w:hint="eastAsia"/>
          <w:b/>
          <w:szCs w:val="21"/>
        </w:rPr>
        <w:t>）</w:t>
      </w:r>
      <w:bookmarkStart w:id="192" w:name="_Toc103287747"/>
      <w:bookmarkStart w:id="193" w:name="_Toc103948911"/>
      <w:bookmarkStart w:id="194" w:name="_Toc103287811"/>
      <w:bookmarkStart w:id="195" w:name="_Toc149657339"/>
      <w:r w:rsidR="00A22B3C">
        <w:rPr>
          <w:rFonts w:ascii="仿宋" w:eastAsia="仿宋" w:hAnsi="仿宋" w:cs="宋体" w:hint="eastAsia"/>
          <w:b/>
          <w:szCs w:val="21"/>
        </w:rPr>
        <w:t>项目负责人情况表</w:t>
      </w:r>
      <w:bookmarkEnd w:id="190"/>
      <w:bookmarkEnd w:id="192"/>
      <w:bookmarkEnd w:id="193"/>
      <w:bookmarkEnd w:id="194"/>
      <w:bookmarkEnd w:id="195"/>
    </w:p>
    <w:p w14:paraId="001B060B" w14:textId="77777777" w:rsidR="00A22B3C" w:rsidRDefault="00A22B3C" w:rsidP="00A22B3C">
      <w:pPr>
        <w:spacing w:line="360" w:lineRule="auto"/>
        <w:jc w:val="center"/>
        <w:rPr>
          <w:rFonts w:ascii="仿宋" w:eastAsia="仿宋" w:hAnsi="仿宋" w:cs="宋体" w:hint="eastAsia"/>
          <w:b/>
          <w:sz w:val="28"/>
          <w:szCs w:val="28"/>
        </w:rPr>
      </w:pPr>
      <w:bookmarkStart w:id="196" w:name="_Toc278123615"/>
      <w:r>
        <w:rPr>
          <w:rFonts w:ascii="仿宋" w:eastAsia="仿宋" w:hAnsi="仿宋" w:cs="宋体" w:hint="eastAsia"/>
          <w:b/>
          <w:sz w:val="28"/>
          <w:szCs w:val="28"/>
        </w:rPr>
        <w:t>项目负责人情况表</w:t>
      </w:r>
      <w:bookmarkEnd w:id="196"/>
    </w:p>
    <w:p w14:paraId="27C3769D" w14:textId="77777777" w:rsidR="00A22B3C" w:rsidRDefault="00A22B3C" w:rsidP="00A22B3C">
      <w:pPr>
        <w:spacing w:line="480" w:lineRule="exact"/>
        <w:ind w:firstLineChars="200" w:firstLine="420"/>
        <w:rPr>
          <w:rFonts w:ascii="仿宋" w:eastAsia="仿宋" w:hAnsi="仿宋" w:cs="宋体" w:hint="eastAsia"/>
          <w:szCs w:val="21"/>
        </w:rPr>
      </w:pPr>
      <w:r>
        <w:rPr>
          <w:rFonts w:ascii="仿宋" w:eastAsia="仿宋" w:hAnsi="仿宋" w:cs="宋体" w:hint="eastAsia"/>
          <w:szCs w:val="21"/>
        </w:rPr>
        <w:t>项目名称：                   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6"/>
        <w:gridCol w:w="532"/>
        <w:gridCol w:w="1204"/>
        <w:gridCol w:w="956"/>
        <w:gridCol w:w="780"/>
        <w:gridCol w:w="1380"/>
        <w:gridCol w:w="356"/>
        <w:gridCol w:w="2524"/>
      </w:tblGrid>
      <w:tr w:rsidR="00A22B3C" w14:paraId="697974E0" w14:textId="77777777" w:rsidTr="00650FB7">
        <w:trPr>
          <w:trHeight w:val="612"/>
          <w:jc w:val="center"/>
        </w:trPr>
        <w:tc>
          <w:tcPr>
            <w:tcW w:w="2268" w:type="dxa"/>
            <w:gridSpan w:val="2"/>
            <w:vAlign w:val="center"/>
          </w:tcPr>
          <w:p w14:paraId="10AA3BBB"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姓名</w:t>
            </w:r>
          </w:p>
        </w:tc>
        <w:tc>
          <w:tcPr>
            <w:tcW w:w="2160" w:type="dxa"/>
            <w:gridSpan w:val="2"/>
            <w:vAlign w:val="center"/>
          </w:tcPr>
          <w:p w14:paraId="6DC23CDD" w14:textId="77777777" w:rsidR="00A22B3C" w:rsidRDefault="00A22B3C" w:rsidP="00650FB7">
            <w:pPr>
              <w:spacing w:line="380" w:lineRule="exact"/>
              <w:jc w:val="center"/>
              <w:rPr>
                <w:rFonts w:ascii="仿宋" w:eastAsia="仿宋" w:hAnsi="仿宋" w:hint="eastAsia"/>
                <w:sz w:val="24"/>
              </w:rPr>
            </w:pPr>
          </w:p>
        </w:tc>
        <w:tc>
          <w:tcPr>
            <w:tcW w:w="2160" w:type="dxa"/>
            <w:gridSpan w:val="2"/>
            <w:vAlign w:val="center"/>
          </w:tcPr>
          <w:p w14:paraId="4FA5D283"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性别</w:t>
            </w:r>
          </w:p>
        </w:tc>
        <w:tc>
          <w:tcPr>
            <w:tcW w:w="2880" w:type="dxa"/>
            <w:gridSpan w:val="2"/>
          </w:tcPr>
          <w:p w14:paraId="2789B88B" w14:textId="77777777" w:rsidR="00A22B3C" w:rsidRDefault="00A22B3C" w:rsidP="00650FB7">
            <w:pPr>
              <w:spacing w:line="380" w:lineRule="exact"/>
              <w:rPr>
                <w:rFonts w:ascii="仿宋" w:eastAsia="仿宋" w:hAnsi="仿宋" w:hint="eastAsia"/>
                <w:sz w:val="24"/>
              </w:rPr>
            </w:pPr>
          </w:p>
        </w:tc>
      </w:tr>
      <w:tr w:rsidR="00A22B3C" w14:paraId="00E5956D" w14:textId="77777777" w:rsidTr="00650FB7">
        <w:trPr>
          <w:trHeight w:val="605"/>
          <w:jc w:val="center"/>
        </w:trPr>
        <w:tc>
          <w:tcPr>
            <w:tcW w:w="2268" w:type="dxa"/>
            <w:gridSpan w:val="2"/>
            <w:vAlign w:val="center"/>
          </w:tcPr>
          <w:p w14:paraId="7385A10B"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资格证书及编号</w:t>
            </w:r>
          </w:p>
        </w:tc>
        <w:tc>
          <w:tcPr>
            <w:tcW w:w="2160" w:type="dxa"/>
            <w:gridSpan w:val="2"/>
            <w:vAlign w:val="center"/>
          </w:tcPr>
          <w:p w14:paraId="688023DF" w14:textId="77777777" w:rsidR="00A22B3C" w:rsidRDefault="00A22B3C" w:rsidP="00650FB7">
            <w:pPr>
              <w:spacing w:line="380" w:lineRule="exact"/>
              <w:jc w:val="center"/>
              <w:rPr>
                <w:rFonts w:ascii="仿宋" w:eastAsia="仿宋" w:hAnsi="仿宋" w:hint="eastAsia"/>
                <w:sz w:val="24"/>
              </w:rPr>
            </w:pPr>
          </w:p>
        </w:tc>
        <w:tc>
          <w:tcPr>
            <w:tcW w:w="2160" w:type="dxa"/>
            <w:gridSpan w:val="2"/>
            <w:vAlign w:val="center"/>
          </w:tcPr>
          <w:p w14:paraId="16ED0C0A"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职务</w:t>
            </w:r>
          </w:p>
        </w:tc>
        <w:tc>
          <w:tcPr>
            <w:tcW w:w="2880" w:type="dxa"/>
            <w:gridSpan w:val="2"/>
          </w:tcPr>
          <w:p w14:paraId="1EF38FEF" w14:textId="77777777" w:rsidR="00A22B3C" w:rsidRDefault="00A22B3C" w:rsidP="00650FB7">
            <w:pPr>
              <w:spacing w:line="380" w:lineRule="exact"/>
              <w:rPr>
                <w:rFonts w:ascii="仿宋" w:eastAsia="仿宋" w:hAnsi="仿宋" w:hint="eastAsia"/>
                <w:sz w:val="24"/>
              </w:rPr>
            </w:pPr>
          </w:p>
        </w:tc>
      </w:tr>
      <w:tr w:rsidR="00A22B3C" w14:paraId="25190990" w14:textId="77777777" w:rsidTr="00650FB7">
        <w:trPr>
          <w:trHeight w:val="613"/>
          <w:jc w:val="center"/>
        </w:trPr>
        <w:tc>
          <w:tcPr>
            <w:tcW w:w="2268" w:type="dxa"/>
            <w:gridSpan w:val="2"/>
            <w:vAlign w:val="center"/>
          </w:tcPr>
          <w:p w14:paraId="02A222A9"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学历</w:t>
            </w:r>
          </w:p>
        </w:tc>
        <w:tc>
          <w:tcPr>
            <w:tcW w:w="2160" w:type="dxa"/>
            <w:gridSpan w:val="2"/>
            <w:vAlign w:val="center"/>
          </w:tcPr>
          <w:p w14:paraId="21185961" w14:textId="77777777" w:rsidR="00A22B3C" w:rsidRDefault="00A22B3C" w:rsidP="00650FB7">
            <w:pPr>
              <w:spacing w:line="380" w:lineRule="exact"/>
              <w:jc w:val="center"/>
              <w:rPr>
                <w:rFonts w:ascii="仿宋" w:eastAsia="仿宋" w:hAnsi="仿宋" w:hint="eastAsia"/>
                <w:sz w:val="24"/>
              </w:rPr>
            </w:pPr>
          </w:p>
        </w:tc>
        <w:tc>
          <w:tcPr>
            <w:tcW w:w="2160" w:type="dxa"/>
            <w:gridSpan w:val="2"/>
            <w:vAlign w:val="center"/>
          </w:tcPr>
          <w:p w14:paraId="3E29B51E"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年龄</w:t>
            </w:r>
          </w:p>
        </w:tc>
        <w:tc>
          <w:tcPr>
            <w:tcW w:w="2880" w:type="dxa"/>
            <w:gridSpan w:val="2"/>
          </w:tcPr>
          <w:p w14:paraId="6116070B" w14:textId="77777777" w:rsidR="00A22B3C" w:rsidRDefault="00A22B3C" w:rsidP="00650FB7">
            <w:pPr>
              <w:spacing w:line="380" w:lineRule="exact"/>
              <w:rPr>
                <w:rFonts w:ascii="仿宋" w:eastAsia="仿宋" w:hAnsi="仿宋" w:hint="eastAsia"/>
                <w:sz w:val="24"/>
              </w:rPr>
            </w:pPr>
          </w:p>
        </w:tc>
      </w:tr>
      <w:tr w:rsidR="00A22B3C" w14:paraId="7E29B3B5" w14:textId="77777777" w:rsidTr="00650FB7">
        <w:trPr>
          <w:trHeight w:val="621"/>
          <w:jc w:val="center"/>
        </w:trPr>
        <w:tc>
          <w:tcPr>
            <w:tcW w:w="2268" w:type="dxa"/>
            <w:gridSpan w:val="2"/>
            <w:vAlign w:val="center"/>
          </w:tcPr>
          <w:p w14:paraId="4C90A79D"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联系电话</w:t>
            </w:r>
          </w:p>
        </w:tc>
        <w:tc>
          <w:tcPr>
            <w:tcW w:w="2160" w:type="dxa"/>
            <w:gridSpan w:val="2"/>
            <w:vAlign w:val="center"/>
          </w:tcPr>
          <w:p w14:paraId="647B04C1" w14:textId="77777777" w:rsidR="00A22B3C" w:rsidRDefault="00A22B3C" w:rsidP="00650FB7">
            <w:pPr>
              <w:spacing w:line="380" w:lineRule="exact"/>
              <w:jc w:val="center"/>
              <w:rPr>
                <w:rFonts w:ascii="仿宋" w:eastAsia="仿宋" w:hAnsi="仿宋" w:hint="eastAsia"/>
                <w:sz w:val="24"/>
              </w:rPr>
            </w:pPr>
          </w:p>
        </w:tc>
        <w:tc>
          <w:tcPr>
            <w:tcW w:w="2160" w:type="dxa"/>
            <w:gridSpan w:val="2"/>
            <w:vAlign w:val="center"/>
          </w:tcPr>
          <w:p w14:paraId="5E724E55"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从事同类项目年限</w:t>
            </w:r>
          </w:p>
        </w:tc>
        <w:tc>
          <w:tcPr>
            <w:tcW w:w="2880" w:type="dxa"/>
            <w:gridSpan w:val="2"/>
          </w:tcPr>
          <w:p w14:paraId="6233F422" w14:textId="77777777" w:rsidR="00A22B3C" w:rsidRDefault="00A22B3C" w:rsidP="00650FB7">
            <w:pPr>
              <w:spacing w:line="380" w:lineRule="exact"/>
              <w:rPr>
                <w:rFonts w:ascii="仿宋" w:eastAsia="仿宋" w:hAnsi="仿宋" w:hint="eastAsia"/>
                <w:sz w:val="24"/>
              </w:rPr>
            </w:pPr>
          </w:p>
        </w:tc>
      </w:tr>
      <w:tr w:rsidR="00A22B3C" w14:paraId="544B9F44" w14:textId="77777777" w:rsidTr="00650FB7">
        <w:trPr>
          <w:trHeight w:val="614"/>
          <w:jc w:val="center"/>
        </w:trPr>
        <w:tc>
          <w:tcPr>
            <w:tcW w:w="9468" w:type="dxa"/>
            <w:gridSpan w:val="8"/>
            <w:vAlign w:val="center"/>
          </w:tcPr>
          <w:p w14:paraId="20E03485"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已完成项目情况</w:t>
            </w:r>
          </w:p>
        </w:tc>
      </w:tr>
      <w:tr w:rsidR="00A22B3C" w14:paraId="053A8DCB" w14:textId="77777777" w:rsidTr="00650FB7">
        <w:trPr>
          <w:trHeight w:val="608"/>
          <w:jc w:val="center"/>
        </w:trPr>
        <w:tc>
          <w:tcPr>
            <w:tcW w:w="1736" w:type="dxa"/>
            <w:vAlign w:val="center"/>
          </w:tcPr>
          <w:p w14:paraId="7429E272"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业主单位</w:t>
            </w:r>
          </w:p>
        </w:tc>
        <w:tc>
          <w:tcPr>
            <w:tcW w:w="1736" w:type="dxa"/>
            <w:gridSpan w:val="2"/>
            <w:vAlign w:val="center"/>
          </w:tcPr>
          <w:p w14:paraId="05E11B17"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项目名称</w:t>
            </w:r>
          </w:p>
        </w:tc>
        <w:tc>
          <w:tcPr>
            <w:tcW w:w="1736" w:type="dxa"/>
            <w:gridSpan w:val="2"/>
            <w:vAlign w:val="center"/>
          </w:tcPr>
          <w:p w14:paraId="27D8F595"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项目简况</w:t>
            </w:r>
          </w:p>
        </w:tc>
        <w:tc>
          <w:tcPr>
            <w:tcW w:w="1736" w:type="dxa"/>
            <w:gridSpan w:val="2"/>
            <w:vAlign w:val="center"/>
          </w:tcPr>
          <w:p w14:paraId="49521FC2"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工作日期</w:t>
            </w:r>
          </w:p>
        </w:tc>
        <w:tc>
          <w:tcPr>
            <w:tcW w:w="2524" w:type="dxa"/>
            <w:vAlign w:val="center"/>
          </w:tcPr>
          <w:p w14:paraId="6E992C04"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工作质量</w:t>
            </w:r>
          </w:p>
        </w:tc>
      </w:tr>
      <w:tr w:rsidR="00A22B3C" w14:paraId="7DB5DB3E" w14:textId="77777777" w:rsidTr="00650FB7">
        <w:trPr>
          <w:trHeight w:val="616"/>
          <w:jc w:val="center"/>
        </w:trPr>
        <w:tc>
          <w:tcPr>
            <w:tcW w:w="1736" w:type="dxa"/>
            <w:vAlign w:val="center"/>
          </w:tcPr>
          <w:p w14:paraId="325E4D6F"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66CD6700"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70F5565F"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0EFF5F85" w14:textId="77777777" w:rsidR="00A22B3C" w:rsidRDefault="00A22B3C" w:rsidP="00650FB7">
            <w:pPr>
              <w:spacing w:line="380" w:lineRule="exact"/>
              <w:jc w:val="center"/>
              <w:rPr>
                <w:rFonts w:ascii="仿宋" w:eastAsia="仿宋" w:hAnsi="仿宋" w:hint="eastAsia"/>
                <w:sz w:val="24"/>
              </w:rPr>
            </w:pPr>
          </w:p>
        </w:tc>
        <w:tc>
          <w:tcPr>
            <w:tcW w:w="2524" w:type="dxa"/>
            <w:vAlign w:val="center"/>
          </w:tcPr>
          <w:p w14:paraId="76001F18" w14:textId="77777777" w:rsidR="00A22B3C" w:rsidRDefault="00A22B3C" w:rsidP="00650FB7">
            <w:pPr>
              <w:spacing w:line="380" w:lineRule="exact"/>
              <w:jc w:val="center"/>
              <w:rPr>
                <w:rFonts w:ascii="仿宋" w:eastAsia="仿宋" w:hAnsi="仿宋" w:hint="eastAsia"/>
                <w:sz w:val="24"/>
              </w:rPr>
            </w:pPr>
          </w:p>
        </w:tc>
      </w:tr>
      <w:tr w:rsidR="00A22B3C" w14:paraId="4A96BDF4" w14:textId="77777777" w:rsidTr="00650FB7">
        <w:trPr>
          <w:trHeight w:val="610"/>
          <w:jc w:val="center"/>
        </w:trPr>
        <w:tc>
          <w:tcPr>
            <w:tcW w:w="1736" w:type="dxa"/>
            <w:vAlign w:val="center"/>
          </w:tcPr>
          <w:p w14:paraId="44A8DFB8"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1D9B7BF9"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70EFC909"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3A004658" w14:textId="77777777" w:rsidR="00A22B3C" w:rsidRDefault="00A22B3C" w:rsidP="00650FB7">
            <w:pPr>
              <w:spacing w:line="380" w:lineRule="exact"/>
              <w:jc w:val="center"/>
              <w:rPr>
                <w:rFonts w:ascii="仿宋" w:eastAsia="仿宋" w:hAnsi="仿宋" w:hint="eastAsia"/>
                <w:sz w:val="24"/>
              </w:rPr>
            </w:pPr>
          </w:p>
        </w:tc>
        <w:tc>
          <w:tcPr>
            <w:tcW w:w="2524" w:type="dxa"/>
            <w:vAlign w:val="center"/>
          </w:tcPr>
          <w:p w14:paraId="37978359" w14:textId="77777777" w:rsidR="00A22B3C" w:rsidRDefault="00A22B3C" w:rsidP="00650FB7">
            <w:pPr>
              <w:spacing w:line="380" w:lineRule="exact"/>
              <w:jc w:val="center"/>
              <w:rPr>
                <w:rFonts w:ascii="仿宋" w:eastAsia="仿宋" w:hAnsi="仿宋" w:hint="eastAsia"/>
                <w:sz w:val="24"/>
              </w:rPr>
            </w:pPr>
          </w:p>
        </w:tc>
      </w:tr>
      <w:tr w:rsidR="00A22B3C" w14:paraId="5D43E88B" w14:textId="77777777" w:rsidTr="00650FB7">
        <w:trPr>
          <w:trHeight w:val="618"/>
          <w:jc w:val="center"/>
        </w:trPr>
        <w:tc>
          <w:tcPr>
            <w:tcW w:w="1736" w:type="dxa"/>
            <w:vAlign w:val="center"/>
          </w:tcPr>
          <w:p w14:paraId="14022491"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314189DF"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3A52F685" w14:textId="77777777" w:rsidR="00A22B3C" w:rsidRDefault="00A22B3C" w:rsidP="00650FB7">
            <w:pPr>
              <w:spacing w:line="380" w:lineRule="exact"/>
              <w:jc w:val="center"/>
              <w:rPr>
                <w:rFonts w:ascii="仿宋" w:eastAsia="仿宋" w:hAnsi="仿宋" w:hint="eastAsia"/>
                <w:sz w:val="24"/>
              </w:rPr>
            </w:pPr>
          </w:p>
        </w:tc>
        <w:tc>
          <w:tcPr>
            <w:tcW w:w="1736" w:type="dxa"/>
            <w:gridSpan w:val="2"/>
            <w:vAlign w:val="center"/>
          </w:tcPr>
          <w:p w14:paraId="1BC8233C" w14:textId="77777777" w:rsidR="00A22B3C" w:rsidRDefault="00A22B3C" w:rsidP="00650FB7">
            <w:pPr>
              <w:spacing w:line="380" w:lineRule="exact"/>
              <w:jc w:val="center"/>
              <w:rPr>
                <w:rFonts w:ascii="仿宋" w:eastAsia="仿宋" w:hAnsi="仿宋" w:hint="eastAsia"/>
                <w:sz w:val="24"/>
              </w:rPr>
            </w:pPr>
          </w:p>
        </w:tc>
        <w:tc>
          <w:tcPr>
            <w:tcW w:w="2524" w:type="dxa"/>
            <w:vAlign w:val="center"/>
          </w:tcPr>
          <w:p w14:paraId="67FC833F" w14:textId="77777777" w:rsidR="00A22B3C" w:rsidRDefault="00A22B3C" w:rsidP="00650FB7">
            <w:pPr>
              <w:spacing w:line="380" w:lineRule="exact"/>
              <w:jc w:val="center"/>
              <w:rPr>
                <w:rFonts w:ascii="仿宋" w:eastAsia="仿宋" w:hAnsi="仿宋" w:hint="eastAsia"/>
                <w:sz w:val="24"/>
              </w:rPr>
            </w:pPr>
          </w:p>
        </w:tc>
      </w:tr>
      <w:tr w:rsidR="00A22B3C" w14:paraId="6C94BDF6" w14:textId="77777777" w:rsidTr="00650FB7">
        <w:trPr>
          <w:trHeight w:val="2357"/>
          <w:jc w:val="center"/>
        </w:trPr>
        <w:tc>
          <w:tcPr>
            <w:tcW w:w="9468" w:type="dxa"/>
            <w:gridSpan w:val="8"/>
            <w:vAlign w:val="center"/>
          </w:tcPr>
          <w:p w14:paraId="113D027A" w14:textId="77777777" w:rsidR="00A22B3C" w:rsidRDefault="00A22B3C" w:rsidP="00650FB7">
            <w:pPr>
              <w:spacing w:line="380" w:lineRule="exact"/>
              <w:rPr>
                <w:rFonts w:ascii="仿宋" w:eastAsia="仿宋" w:hAnsi="仿宋" w:hint="eastAsia"/>
                <w:sz w:val="24"/>
              </w:rPr>
            </w:pPr>
            <w:r>
              <w:rPr>
                <w:rFonts w:ascii="仿宋" w:eastAsia="仿宋" w:hAnsi="仿宋" w:hint="eastAsia"/>
                <w:sz w:val="24"/>
              </w:rPr>
              <w:t>简介：</w:t>
            </w:r>
          </w:p>
        </w:tc>
      </w:tr>
      <w:tr w:rsidR="00A22B3C" w14:paraId="71C12E8E" w14:textId="77777777" w:rsidTr="00650FB7">
        <w:trPr>
          <w:trHeight w:val="1107"/>
          <w:jc w:val="center"/>
        </w:trPr>
        <w:tc>
          <w:tcPr>
            <w:tcW w:w="1736" w:type="dxa"/>
            <w:vAlign w:val="center"/>
          </w:tcPr>
          <w:p w14:paraId="214876B0" w14:textId="77777777" w:rsidR="00A22B3C" w:rsidRDefault="00A22B3C" w:rsidP="00650FB7">
            <w:pPr>
              <w:spacing w:line="380" w:lineRule="exact"/>
              <w:jc w:val="center"/>
              <w:rPr>
                <w:rFonts w:ascii="仿宋" w:eastAsia="仿宋" w:hAnsi="仿宋" w:hint="eastAsia"/>
                <w:sz w:val="24"/>
              </w:rPr>
            </w:pPr>
            <w:r>
              <w:rPr>
                <w:rFonts w:ascii="仿宋" w:eastAsia="仿宋" w:hAnsi="仿宋" w:hint="eastAsia"/>
                <w:sz w:val="24"/>
              </w:rPr>
              <w:t>备注</w:t>
            </w:r>
          </w:p>
        </w:tc>
        <w:tc>
          <w:tcPr>
            <w:tcW w:w="7732" w:type="dxa"/>
            <w:gridSpan w:val="7"/>
            <w:vAlign w:val="center"/>
          </w:tcPr>
          <w:p w14:paraId="73FDFC33" w14:textId="77777777" w:rsidR="00A22B3C" w:rsidRDefault="00A22B3C" w:rsidP="00650FB7">
            <w:pPr>
              <w:spacing w:line="380" w:lineRule="exact"/>
              <w:jc w:val="center"/>
              <w:rPr>
                <w:rFonts w:ascii="仿宋" w:eastAsia="仿宋" w:hAnsi="仿宋" w:hint="eastAsia"/>
                <w:sz w:val="24"/>
              </w:rPr>
            </w:pPr>
          </w:p>
        </w:tc>
      </w:tr>
    </w:tbl>
    <w:p w14:paraId="1B23EB82" w14:textId="77777777" w:rsidR="00A22B3C" w:rsidRDefault="00A22B3C" w:rsidP="00A22B3C">
      <w:pPr>
        <w:tabs>
          <w:tab w:val="left" w:pos="450"/>
          <w:tab w:val="left" w:pos="8280"/>
        </w:tabs>
        <w:rPr>
          <w:rFonts w:ascii="仿宋" w:eastAsia="仿宋" w:hAnsi="仿宋" w:cs="宋体" w:hint="eastAsia"/>
          <w:sz w:val="24"/>
        </w:rPr>
      </w:pPr>
      <w:r>
        <w:rPr>
          <w:rFonts w:ascii="仿宋" w:eastAsia="仿宋" w:hAnsi="仿宋" w:cs="宋体" w:hint="eastAsia"/>
          <w:sz w:val="24"/>
        </w:rPr>
        <w:t>投标人全称：（盖章）</w:t>
      </w:r>
    </w:p>
    <w:p w14:paraId="4C0E9FAF" w14:textId="77777777" w:rsidR="00A22B3C" w:rsidRDefault="00A22B3C" w:rsidP="00A22B3C">
      <w:pPr>
        <w:tabs>
          <w:tab w:val="left" w:pos="450"/>
          <w:tab w:val="left" w:pos="8280"/>
        </w:tabs>
        <w:rPr>
          <w:rFonts w:ascii="仿宋" w:eastAsia="仿宋" w:hAnsi="仿宋" w:cs="宋体" w:hint="eastAsia"/>
          <w:sz w:val="24"/>
        </w:rPr>
      </w:pPr>
      <w:r>
        <w:rPr>
          <w:rFonts w:ascii="仿宋" w:eastAsia="仿宋" w:hAnsi="仿宋" w:cs="宋体" w:hint="eastAsia"/>
          <w:sz w:val="24"/>
        </w:rPr>
        <w:t>日期：</w:t>
      </w:r>
    </w:p>
    <w:p w14:paraId="6810E506" w14:textId="77777777" w:rsidR="00A22B3C" w:rsidRDefault="00A22B3C" w:rsidP="00A22B3C">
      <w:pPr>
        <w:spacing w:line="480" w:lineRule="exact"/>
        <w:ind w:firstLineChars="200" w:firstLine="420"/>
        <w:rPr>
          <w:rFonts w:ascii="仿宋" w:eastAsia="仿宋" w:hAnsi="仿宋" w:cs="宋体" w:hint="eastAsia"/>
          <w:szCs w:val="21"/>
        </w:rPr>
      </w:pPr>
      <w:r>
        <w:rPr>
          <w:rFonts w:ascii="仿宋" w:eastAsia="仿宋" w:hAnsi="仿宋" w:cs="宋体" w:hint="eastAsia"/>
          <w:szCs w:val="21"/>
        </w:rPr>
        <w:t>1、应附本人身份证、学历证明、职称证书、已完成业绩证明材料、在本单位近3个月内任意一个月的</w:t>
      </w:r>
      <w:proofErr w:type="gramStart"/>
      <w:r>
        <w:rPr>
          <w:rFonts w:ascii="仿宋" w:eastAsia="仿宋" w:hAnsi="仿宋" w:cs="宋体" w:hint="eastAsia"/>
          <w:szCs w:val="21"/>
        </w:rPr>
        <w:t>社保证明</w:t>
      </w:r>
      <w:proofErr w:type="gramEnd"/>
      <w:r>
        <w:rPr>
          <w:rFonts w:ascii="仿宋" w:eastAsia="仿宋" w:hAnsi="仿宋" w:cs="宋体" w:hint="eastAsia"/>
          <w:szCs w:val="21"/>
        </w:rPr>
        <w:t>原件扫描件或清晰复印件等，具体资料按评分标准。</w:t>
      </w:r>
    </w:p>
    <w:p w14:paraId="6B2EF8F5" w14:textId="77777777" w:rsidR="00A22B3C" w:rsidRDefault="00A22B3C" w:rsidP="00A22B3C">
      <w:pPr>
        <w:spacing w:line="480" w:lineRule="exact"/>
        <w:ind w:firstLineChars="200" w:firstLine="420"/>
        <w:rPr>
          <w:rFonts w:ascii="仿宋" w:eastAsia="仿宋" w:hAnsi="仿宋" w:cs="宋体" w:hint="eastAsia"/>
          <w:szCs w:val="21"/>
        </w:rPr>
      </w:pPr>
      <w:r>
        <w:rPr>
          <w:rFonts w:ascii="仿宋" w:eastAsia="仿宋" w:hAnsi="仿宋" w:cs="宋体" w:hint="eastAsia"/>
          <w:szCs w:val="21"/>
        </w:rPr>
        <w:t>2、表格如不符合本单位情况，可稍作修改，行数</w:t>
      </w:r>
      <w:proofErr w:type="gramStart"/>
      <w:r>
        <w:rPr>
          <w:rFonts w:ascii="仿宋" w:eastAsia="仿宋" w:hAnsi="仿宋" w:cs="宋体" w:hint="eastAsia"/>
          <w:szCs w:val="21"/>
        </w:rPr>
        <w:t>不够可</w:t>
      </w:r>
      <w:proofErr w:type="gramEnd"/>
      <w:r>
        <w:rPr>
          <w:rFonts w:ascii="仿宋" w:eastAsia="仿宋" w:hAnsi="仿宋" w:cs="宋体" w:hint="eastAsia"/>
          <w:szCs w:val="21"/>
        </w:rPr>
        <w:t>自行添加。</w:t>
      </w:r>
    </w:p>
    <w:p w14:paraId="0411D0C9" w14:textId="77777777" w:rsidR="00A22B3C" w:rsidRDefault="00A22B3C" w:rsidP="00A22B3C">
      <w:pPr>
        <w:spacing w:after="120"/>
        <w:rPr>
          <w:rFonts w:ascii="仿宋" w:eastAsia="仿宋" w:hAnsi="仿宋" w:cs="宋体" w:hint="eastAsia"/>
        </w:rPr>
      </w:pPr>
    </w:p>
    <w:p w14:paraId="3A835336" w14:textId="33C9A1DE" w:rsidR="00A22B3C" w:rsidRDefault="00A22B3C" w:rsidP="00A22B3C">
      <w:pPr>
        <w:keepNext/>
        <w:pageBreakBefore/>
        <w:adjustRightInd w:val="0"/>
        <w:snapToGrid w:val="0"/>
        <w:spacing w:line="400" w:lineRule="exact"/>
        <w:outlineLvl w:val="2"/>
        <w:rPr>
          <w:rFonts w:ascii="仿宋" w:eastAsia="仿宋" w:hAnsi="仿宋" w:cs="宋体" w:hint="eastAsia"/>
          <w:b/>
          <w:szCs w:val="21"/>
        </w:rPr>
      </w:pPr>
      <w:bookmarkStart w:id="197" w:name="_Toc103948912"/>
      <w:bookmarkStart w:id="198" w:name="_Toc103287748"/>
      <w:bookmarkStart w:id="199" w:name="_Toc149657340"/>
      <w:bookmarkStart w:id="200" w:name="_Toc103287812"/>
      <w:bookmarkStart w:id="201" w:name="_Toc176355454"/>
      <w:r>
        <w:rPr>
          <w:rFonts w:ascii="仿宋" w:eastAsia="仿宋" w:hAnsi="仿宋" w:cs="宋体" w:hint="eastAsia"/>
          <w:b/>
          <w:szCs w:val="21"/>
        </w:rPr>
        <w:lastRenderedPageBreak/>
        <w:t>（4）项目实施人员一览表格式</w:t>
      </w:r>
      <w:bookmarkEnd w:id="197"/>
      <w:bookmarkEnd w:id="198"/>
      <w:bookmarkEnd w:id="199"/>
      <w:bookmarkEnd w:id="200"/>
      <w:bookmarkEnd w:id="201"/>
    </w:p>
    <w:p w14:paraId="5B1C0E31" w14:textId="77777777" w:rsidR="00A22B3C" w:rsidRDefault="00A22B3C" w:rsidP="00A22B3C">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项目实施人员一览表</w:t>
      </w:r>
    </w:p>
    <w:p w14:paraId="5E5943E4" w14:textId="77777777" w:rsidR="00A22B3C" w:rsidRDefault="00A22B3C" w:rsidP="00A22B3C">
      <w:pPr>
        <w:spacing w:line="380" w:lineRule="exact"/>
        <w:rPr>
          <w:rFonts w:ascii="仿宋" w:eastAsia="仿宋" w:hAnsi="仿宋" w:hint="eastAsia"/>
          <w:szCs w:val="21"/>
        </w:rPr>
      </w:pPr>
      <w:r>
        <w:rPr>
          <w:rFonts w:ascii="仿宋" w:eastAsia="仿宋" w:hAnsi="仿宋" w:hint="eastAsia"/>
          <w:szCs w:val="21"/>
        </w:rPr>
        <w:t xml:space="preserve">项目名称： </w:t>
      </w:r>
    </w:p>
    <w:p w14:paraId="218E76B8" w14:textId="77777777" w:rsidR="00A22B3C" w:rsidRDefault="00A22B3C" w:rsidP="00A22B3C">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6"/>
        <w:gridCol w:w="1004"/>
        <w:gridCol w:w="1663"/>
        <w:gridCol w:w="1260"/>
        <w:gridCol w:w="2520"/>
        <w:gridCol w:w="1836"/>
      </w:tblGrid>
      <w:tr w:rsidR="00A22B3C" w14:paraId="0453B311" w14:textId="77777777" w:rsidTr="00650FB7">
        <w:trPr>
          <w:jc w:val="center"/>
        </w:trPr>
        <w:tc>
          <w:tcPr>
            <w:tcW w:w="1066" w:type="dxa"/>
            <w:vAlign w:val="center"/>
          </w:tcPr>
          <w:p w14:paraId="716D321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r>
              <w:rPr>
                <w:rFonts w:ascii="仿宋" w:eastAsia="仿宋" w:hAnsi="仿宋" w:hint="eastAsia"/>
                <w:sz w:val="24"/>
              </w:rPr>
              <w:t>姓名</w:t>
            </w:r>
          </w:p>
        </w:tc>
        <w:tc>
          <w:tcPr>
            <w:tcW w:w="1004" w:type="dxa"/>
            <w:vAlign w:val="center"/>
          </w:tcPr>
          <w:p w14:paraId="052817A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r>
              <w:rPr>
                <w:rFonts w:ascii="仿宋" w:eastAsia="仿宋" w:hAnsi="仿宋" w:hint="eastAsia"/>
                <w:sz w:val="24"/>
              </w:rPr>
              <w:t>职务</w:t>
            </w:r>
          </w:p>
        </w:tc>
        <w:tc>
          <w:tcPr>
            <w:tcW w:w="1663" w:type="dxa"/>
            <w:vAlign w:val="center"/>
          </w:tcPr>
          <w:p w14:paraId="6E20B749"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r>
              <w:rPr>
                <w:rFonts w:ascii="仿宋" w:eastAsia="仿宋" w:hAnsi="仿宋" w:hint="eastAsia"/>
                <w:sz w:val="24"/>
              </w:rPr>
              <w:t>专业技术资格</w:t>
            </w:r>
          </w:p>
        </w:tc>
        <w:tc>
          <w:tcPr>
            <w:tcW w:w="1260" w:type="dxa"/>
            <w:vAlign w:val="center"/>
          </w:tcPr>
          <w:p w14:paraId="78246640"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r>
              <w:rPr>
                <w:rFonts w:ascii="仿宋" w:eastAsia="仿宋" w:hAnsi="仿宋" w:hint="eastAsia"/>
                <w:sz w:val="24"/>
              </w:rPr>
              <w:t>证书编号</w:t>
            </w:r>
          </w:p>
        </w:tc>
        <w:tc>
          <w:tcPr>
            <w:tcW w:w="2520" w:type="dxa"/>
            <w:vAlign w:val="center"/>
          </w:tcPr>
          <w:p w14:paraId="27739379" w14:textId="77777777" w:rsidR="00A22B3C" w:rsidRDefault="00A22B3C" w:rsidP="00650FB7">
            <w:pPr>
              <w:adjustRightInd w:val="0"/>
              <w:snapToGrid w:val="0"/>
              <w:spacing w:line="380" w:lineRule="exact"/>
              <w:jc w:val="center"/>
              <w:textAlignment w:val="baseline"/>
              <w:rPr>
                <w:rFonts w:ascii="仿宋" w:eastAsia="仿宋" w:hAnsi="仿宋" w:hint="eastAsia"/>
                <w:bCs/>
                <w:sz w:val="24"/>
              </w:rPr>
            </w:pPr>
            <w:r>
              <w:rPr>
                <w:rFonts w:ascii="仿宋" w:eastAsia="仿宋" w:hAnsi="仿宋" w:hint="eastAsia"/>
                <w:bCs/>
                <w:sz w:val="24"/>
              </w:rPr>
              <w:t>参加本单位工作时间</w:t>
            </w:r>
          </w:p>
        </w:tc>
        <w:tc>
          <w:tcPr>
            <w:tcW w:w="1836" w:type="dxa"/>
            <w:vAlign w:val="center"/>
          </w:tcPr>
          <w:p w14:paraId="17ED43EE" w14:textId="77777777" w:rsidR="00A22B3C" w:rsidRDefault="00A22B3C" w:rsidP="00650FB7">
            <w:pPr>
              <w:adjustRightInd w:val="0"/>
              <w:snapToGrid w:val="0"/>
              <w:spacing w:line="380" w:lineRule="exact"/>
              <w:jc w:val="center"/>
              <w:textAlignment w:val="baseline"/>
              <w:rPr>
                <w:rFonts w:ascii="仿宋" w:eastAsia="仿宋" w:hAnsi="仿宋" w:hint="eastAsia"/>
                <w:bCs/>
                <w:sz w:val="24"/>
              </w:rPr>
            </w:pPr>
            <w:r>
              <w:rPr>
                <w:rFonts w:ascii="仿宋" w:eastAsia="仿宋" w:hAnsi="仿宋" w:hint="eastAsia"/>
                <w:bCs/>
                <w:sz w:val="24"/>
              </w:rPr>
              <w:t>在本项目中担任岗位</w:t>
            </w:r>
          </w:p>
        </w:tc>
      </w:tr>
      <w:tr w:rsidR="00A22B3C" w14:paraId="20688239" w14:textId="77777777" w:rsidTr="00650FB7">
        <w:trPr>
          <w:cantSplit/>
          <w:trHeight w:val="454"/>
          <w:jc w:val="center"/>
        </w:trPr>
        <w:tc>
          <w:tcPr>
            <w:tcW w:w="1066" w:type="dxa"/>
            <w:vAlign w:val="center"/>
          </w:tcPr>
          <w:p w14:paraId="1A09501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7252760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60876F3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6C28E7C"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0E10E67"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4F259B6"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5BEFEFE4" w14:textId="77777777" w:rsidTr="00650FB7">
        <w:trPr>
          <w:cantSplit/>
          <w:trHeight w:val="454"/>
          <w:jc w:val="center"/>
        </w:trPr>
        <w:tc>
          <w:tcPr>
            <w:tcW w:w="1066" w:type="dxa"/>
            <w:vAlign w:val="center"/>
          </w:tcPr>
          <w:p w14:paraId="645875C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30AB78E3"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D496047"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2FF460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562E6A43"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DAF5F82"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55895D3D" w14:textId="77777777" w:rsidTr="00650FB7">
        <w:trPr>
          <w:cantSplit/>
          <w:trHeight w:val="454"/>
          <w:jc w:val="center"/>
        </w:trPr>
        <w:tc>
          <w:tcPr>
            <w:tcW w:w="1066" w:type="dxa"/>
            <w:vAlign w:val="center"/>
          </w:tcPr>
          <w:p w14:paraId="1ED2ECB9"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1CD04874"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7D785C69" w14:textId="77777777" w:rsidR="00A22B3C" w:rsidRDefault="00A22B3C" w:rsidP="00650FB7">
            <w:pPr>
              <w:adjustRightInd w:val="0"/>
              <w:snapToGrid w:val="0"/>
              <w:spacing w:line="380" w:lineRule="exact"/>
              <w:ind w:left="2500"/>
              <w:jc w:val="center"/>
              <w:textAlignment w:val="baseline"/>
              <w:rPr>
                <w:rFonts w:ascii="仿宋" w:eastAsia="仿宋" w:hAnsi="仿宋" w:hint="eastAsia"/>
                <w:sz w:val="24"/>
              </w:rPr>
            </w:pPr>
          </w:p>
        </w:tc>
        <w:tc>
          <w:tcPr>
            <w:tcW w:w="1260" w:type="dxa"/>
            <w:vAlign w:val="center"/>
          </w:tcPr>
          <w:p w14:paraId="0D7E12EC"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8A89511"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366B82E5"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120A6ECE" w14:textId="77777777" w:rsidTr="00650FB7">
        <w:trPr>
          <w:cantSplit/>
          <w:trHeight w:val="454"/>
          <w:jc w:val="center"/>
        </w:trPr>
        <w:tc>
          <w:tcPr>
            <w:tcW w:w="1066" w:type="dxa"/>
            <w:vAlign w:val="center"/>
          </w:tcPr>
          <w:p w14:paraId="11CAC30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2AA8C387"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2761DFAC"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70CE83DA"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3DA52F24"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050E561E"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752FD5E5" w14:textId="77777777" w:rsidTr="00650FB7">
        <w:trPr>
          <w:cantSplit/>
          <w:trHeight w:val="454"/>
          <w:jc w:val="center"/>
        </w:trPr>
        <w:tc>
          <w:tcPr>
            <w:tcW w:w="1066" w:type="dxa"/>
            <w:vAlign w:val="center"/>
          </w:tcPr>
          <w:p w14:paraId="35498743"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0D6F88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209D93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3EDF0253"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0C6900D9"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33523E61"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7EEB118B" w14:textId="77777777" w:rsidTr="00650FB7">
        <w:trPr>
          <w:cantSplit/>
          <w:trHeight w:val="454"/>
          <w:jc w:val="center"/>
        </w:trPr>
        <w:tc>
          <w:tcPr>
            <w:tcW w:w="1066" w:type="dxa"/>
            <w:vAlign w:val="center"/>
          </w:tcPr>
          <w:p w14:paraId="472D970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3B086DB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4D65F4D3"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5B6E195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9CF24E1"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0AC69266"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38A23D2A" w14:textId="77777777" w:rsidTr="00650FB7">
        <w:trPr>
          <w:cantSplit/>
          <w:trHeight w:val="454"/>
          <w:jc w:val="center"/>
        </w:trPr>
        <w:tc>
          <w:tcPr>
            <w:tcW w:w="1066" w:type="dxa"/>
            <w:vAlign w:val="center"/>
          </w:tcPr>
          <w:p w14:paraId="1B0CEE12"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5A15E3A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14CB89F0"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5F7770DC"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04319C5D"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7E485999"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29C405AA" w14:textId="77777777" w:rsidTr="00650FB7">
        <w:trPr>
          <w:cantSplit/>
          <w:trHeight w:val="454"/>
          <w:jc w:val="center"/>
        </w:trPr>
        <w:tc>
          <w:tcPr>
            <w:tcW w:w="1066" w:type="dxa"/>
            <w:vAlign w:val="center"/>
          </w:tcPr>
          <w:p w14:paraId="43115464"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0ADF5BE5"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35D51252"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4A2C9B1F"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C47CB1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5947924A"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7C19DE3E" w14:textId="77777777" w:rsidTr="00650FB7">
        <w:trPr>
          <w:cantSplit/>
          <w:trHeight w:val="454"/>
          <w:jc w:val="center"/>
        </w:trPr>
        <w:tc>
          <w:tcPr>
            <w:tcW w:w="1066" w:type="dxa"/>
            <w:vAlign w:val="center"/>
          </w:tcPr>
          <w:p w14:paraId="601A09FF"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1FE612A"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76E266D0"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668F429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0FB16B1"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5BA24AB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r w:rsidR="00A22B3C" w14:paraId="168301A6" w14:textId="77777777" w:rsidTr="00650FB7">
        <w:trPr>
          <w:cantSplit/>
          <w:trHeight w:val="454"/>
          <w:jc w:val="center"/>
        </w:trPr>
        <w:tc>
          <w:tcPr>
            <w:tcW w:w="1066" w:type="dxa"/>
            <w:vAlign w:val="center"/>
          </w:tcPr>
          <w:p w14:paraId="076FE976"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004" w:type="dxa"/>
            <w:vAlign w:val="center"/>
          </w:tcPr>
          <w:p w14:paraId="6B5C0DEF"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663" w:type="dxa"/>
            <w:vAlign w:val="center"/>
          </w:tcPr>
          <w:p w14:paraId="458F8143"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260" w:type="dxa"/>
            <w:vAlign w:val="center"/>
          </w:tcPr>
          <w:p w14:paraId="2D5EAF7F"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2520" w:type="dxa"/>
            <w:vAlign w:val="center"/>
          </w:tcPr>
          <w:p w14:paraId="247F71E8"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c>
          <w:tcPr>
            <w:tcW w:w="1836" w:type="dxa"/>
            <w:vAlign w:val="center"/>
          </w:tcPr>
          <w:p w14:paraId="484191CB" w14:textId="77777777" w:rsidR="00A22B3C" w:rsidRDefault="00A22B3C" w:rsidP="00650FB7">
            <w:pPr>
              <w:adjustRightInd w:val="0"/>
              <w:snapToGrid w:val="0"/>
              <w:spacing w:line="380" w:lineRule="exact"/>
              <w:jc w:val="center"/>
              <w:textAlignment w:val="baseline"/>
              <w:rPr>
                <w:rFonts w:ascii="仿宋" w:eastAsia="仿宋" w:hAnsi="仿宋" w:hint="eastAsia"/>
                <w:sz w:val="24"/>
              </w:rPr>
            </w:pPr>
          </w:p>
        </w:tc>
      </w:tr>
    </w:tbl>
    <w:p w14:paraId="3AE2FC2C" w14:textId="77777777" w:rsidR="00A22B3C" w:rsidRDefault="00A22B3C" w:rsidP="00A22B3C">
      <w:pPr>
        <w:adjustRightInd w:val="0"/>
        <w:snapToGrid w:val="0"/>
        <w:spacing w:line="380" w:lineRule="exact"/>
        <w:jc w:val="right"/>
        <w:rPr>
          <w:rFonts w:ascii="仿宋" w:eastAsia="仿宋" w:hAnsi="仿宋" w:hint="eastAsia"/>
          <w:sz w:val="24"/>
          <w:u w:val="single"/>
        </w:rPr>
      </w:pPr>
    </w:p>
    <w:p w14:paraId="30F0E6AC" w14:textId="77777777" w:rsidR="00A22B3C" w:rsidRDefault="00A22B3C" w:rsidP="00A22B3C">
      <w:pPr>
        <w:snapToGrid w:val="0"/>
        <w:spacing w:line="400" w:lineRule="exact"/>
        <w:jc w:val="left"/>
        <w:rPr>
          <w:rFonts w:ascii="仿宋" w:eastAsia="仿宋" w:hAnsi="仿宋" w:cs="宋体" w:hint="eastAsia"/>
          <w:szCs w:val="21"/>
        </w:rPr>
      </w:pPr>
      <w:r>
        <w:rPr>
          <w:rFonts w:ascii="仿宋" w:eastAsia="仿宋" w:hAnsi="仿宋" w:cs="宋体" w:hint="eastAsia"/>
          <w:szCs w:val="21"/>
        </w:rPr>
        <w:t>注：</w:t>
      </w:r>
    </w:p>
    <w:p w14:paraId="24CE214A" w14:textId="77777777" w:rsidR="00A22B3C" w:rsidRDefault="00A22B3C" w:rsidP="00A22B3C">
      <w:pPr>
        <w:spacing w:line="480" w:lineRule="exact"/>
        <w:ind w:firstLineChars="200" w:firstLine="420"/>
        <w:rPr>
          <w:rFonts w:ascii="仿宋" w:eastAsia="仿宋" w:hAnsi="仿宋" w:cs="宋体" w:hint="eastAsia"/>
          <w:szCs w:val="21"/>
        </w:rPr>
      </w:pPr>
      <w:r>
        <w:rPr>
          <w:rFonts w:ascii="仿宋" w:eastAsia="仿宋" w:hAnsi="仿宋" w:cs="宋体" w:hint="eastAsia"/>
          <w:szCs w:val="21"/>
        </w:rPr>
        <w:t>1、在填写时，如本表格不适合投标单位的实际情况，可根据本表格式</w:t>
      </w:r>
      <w:proofErr w:type="gramStart"/>
      <w:r>
        <w:rPr>
          <w:rFonts w:ascii="仿宋" w:eastAsia="仿宋" w:hAnsi="仿宋" w:cs="宋体" w:hint="eastAsia"/>
          <w:szCs w:val="21"/>
        </w:rPr>
        <w:t>自行划表填写</w:t>
      </w:r>
      <w:proofErr w:type="gramEnd"/>
      <w:r>
        <w:rPr>
          <w:rFonts w:ascii="仿宋" w:eastAsia="仿宋" w:hAnsi="仿宋" w:cs="宋体" w:hint="eastAsia"/>
          <w:szCs w:val="21"/>
        </w:rPr>
        <w:t>。应附相关人员身份证、学历证明、职称证书、已完成业绩证明材料、在本单位近3个月内任意一个月的</w:t>
      </w:r>
      <w:proofErr w:type="gramStart"/>
      <w:r>
        <w:rPr>
          <w:rFonts w:ascii="仿宋" w:eastAsia="仿宋" w:hAnsi="仿宋" w:cs="宋体" w:hint="eastAsia"/>
          <w:szCs w:val="21"/>
        </w:rPr>
        <w:t>社保证明</w:t>
      </w:r>
      <w:proofErr w:type="gramEnd"/>
      <w:r>
        <w:rPr>
          <w:rFonts w:ascii="仿宋" w:eastAsia="仿宋" w:hAnsi="仿宋" w:cs="宋体" w:hint="eastAsia"/>
          <w:szCs w:val="21"/>
        </w:rPr>
        <w:t>原件扫描件或清晰复印件等，证明材料符合评分标准，具体资料按评分标准。</w:t>
      </w:r>
    </w:p>
    <w:p w14:paraId="12DFCE54" w14:textId="77777777" w:rsidR="00A22B3C" w:rsidRDefault="00A22B3C" w:rsidP="00A22B3C">
      <w:pPr>
        <w:spacing w:line="480" w:lineRule="exact"/>
        <w:ind w:firstLineChars="200" w:firstLine="420"/>
        <w:rPr>
          <w:rFonts w:ascii="仿宋" w:eastAsia="仿宋" w:hAnsi="仿宋" w:cs="宋体" w:hint="eastAsia"/>
          <w:szCs w:val="21"/>
        </w:rPr>
      </w:pPr>
      <w:r>
        <w:rPr>
          <w:rFonts w:ascii="仿宋" w:eastAsia="仿宋" w:hAnsi="仿宋" w:cs="宋体" w:hint="eastAsia"/>
          <w:szCs w:val="21"/>
        </w:rPr>
        <w:t>2、表格如不符合本单位情况，可稍作修改，行数</w:t>
      </w:r>
      <w:proofErr w:type="gramStart"/>
      <w:r>
        <w:rPr>
          <w:rFonts w:ascii="仿宋" w:eastAsia="仿宋" w:hAnsi="仿宋" w:cs="宋体" w:hint="eastAsia"/>
          <w:szCs w:val="21"/>
        </w:rPr>
        <w:t>不够可</w:t>
      </w:r>
      <w:proofErr w:type="gramEnd"/>
      <w:r>
        <w:rPr>
          <w:rFonts w:ascii="仿宋" w:eastAsia="仿宋" w:hAnsi="仿宋" w:cs="宋体" w:hint="eastAsia"/>
          <w:szCs w:val="21"/>
        </w:rPr>
        <w:t>自行添加。</w:t>
      </w:r>
    </w:p>
    <w:p w14:paraId="2EFB3A11" w14:textId="77777777" w:rsidR="00A22B3C" w:rsidRDefault="00A22B3C" w:rsidP="00A22B3C">
      <w:pPr>
        <w:snapToGrid w:val="0"/>
        <w:spacing w:line="400" w:lineRule="exact"/>
        <w:jc w:val="left"/>
        <w:rPr>
          <w:rFonts w:ascii="仿宋" w:eastAsia="仿宋" w:hAnsi="仿宋" w:cs="宋体" w:hint="eastAsia"/>
          <w:szCs w:val="21"/>
          <w:u w:val="single"/>
        </w:rPr>
      </w:pPr>
    </w:p>
    <w:p w14:paraId="76EF77F0" w14:textId="77777777" w:rsidR="00A22B3C" w:rsidRDefault="00A22B3C" w:rsidP="00A22B3C">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5BD92341" w14:textId="77777777" w:rsidR="00A22B3C" w:rsidRDefault="00A22B3C" w:rsidP="00A22B3C">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342A5233" w14:textId="77777777" w:rsidR="00A22B3C" w:rsidRDefault="00A22B3C" w:rsidP="00A22B3C">
      <w:pPr>
        <w:spacing w:after="120"/>
        <w:rPr>
          <w:rFonts w:ascii="仿宋" w:eastAsia="仿宋" w:hAnsi="仿宋" w:cs="宋体" w:hint="eastAsia"/>
        </w:rPr>
      </w:pPr>
    </w:p>
    <w:p w14:paraId="292D0BB0" w14:textId="31CEF58C" w:rsidR="009D38C7" w:rsidRDefault="00A22B3C" w:rsidP="009D38C7">
      <w:pPr>
        <w:keepNext/>
        <w:pageBreakBefore/>
        <w:adjustRightInd w:val="0"/>
        <w:snapToGrid w:val="0"/>
        <w:spacing w:line="400" w:lineRule="exact"/>
        <w:outlineLvl w:val="2"/>
        <w:rPr>
          <w:rFonts w:ascii="仿宋" w:eastAsia="仿宋" w:hAnsi="仿宋" w:cs="宋体" w:hint="eastAsia"/>
          <w:b/>
          <w:szCs w:val="21"/>
        </w:rPr>
      </w:pPr>
      <w:bookmarkStart w:id="202" w:name="_Toc176355455"/>
      <w:r>
        <w:rPr>
          <w:rFonts w:ascii="仿宋" w:eastAsia="仿宋" w:hAnsi="仿宋" w:cs="宋体" w:hint="eastAsia"/>
          <w:b/>
          <w:szCs w:val="21"/>
        </w:rPr>
        <w:lastRenderedPageBreak/>
        <w:t>（5）</w:t>
      </w:r>
      <w:r w:rsidR="009D38C7">
        <w:rPr>
          <w:rFonts w:ascii="仿宋" w:eastAsia="仿宋" w:hAnsi="仿宋" w:cs="宋体" w:hint="eastAsia"/>
          <w:b/>
          <w:szCs w:val="21"/>
        </w:rPr>
        <w:t>项目业绩实施情况一览表</w:t>
      </w:r>
      <w:bookmarkEnd w:id="202"/>
    </w:p>
    <w:p w14:paraId="402614D9" w14:textId="77777777" w:rsidR="009D38C7" w:rsidRDefault="009D38C7" w:rsidP="009D38C7">
      <w:pPr>
        <w:adjustRightInd w:val="0"/>
        <w:snapToGrid w:val="0"/>
        <w:spacing w:line="380" w:lineRule="exact"/>
        <w:jc w:val="left"/>
        <w:rPr>
          <w:rFonts w:ascii="仿宋" w:eastAsia="仿宋" w:hAnsi="仿宋" w:hint="eastAsia"/>
          <w:sz w:val="24"/>
        </w:rPr>
      </w:pPr>
    </w:p>
    <w:p w14:paraId="0FFA92FA" w14:textId="77777777" w:rsidR="009D38C7" w:rsidRDefault="009D38C7" w:rsidP="009D38C7">
      <w:pPr>
        <w:spacing w:line="360" w:lineRule="auto"/>
        <w:jc w:val="center"/>
        <w:rPr>
          <w:rFonts w:ascii="仿宋" w:eastAsia="仿宋" w:hAnsi="仿宋" w:cs="宋体" w:hint="eastAsia"/>
          <w:b/>
          <w:sz w:val="28"/>
          <w:szCs w:val="28"/>
        </w:rPr>
      </w:pPr>
      <w:r>
        <w:rPr>
          <w:rFonts w:ascii="仿宋" w:eastAsia="仿宋" w:hAnsi="仿宋" w:cs="宋体" w:hint="eastAsia"/>
          <w:b/>
          <w:sz w:val="28"/>
          <w:szCs w:val="28"/>
        </w:rPr>
        <w:t>项目业绩实施情况一览表</w:t>
      </w:r>
    </w:p>
    <w:p w14:paraId="1AE53D37" w14:textId="77777777" w:rsidR="009D38C7" w:rsidRDefault="009D38C7" w:rsidP="009D38C7">
      <w:pPr>
        <w:spacing w:line="380" w:lineRule="exact"/>
        <w:rPr>
          <w:rFonts w:ascii="仿宋" w:eastAsia="仿宋" w:hAnsi="仿宋" w:hint="eastAsia"/>
          <w:szCs w:val="21"/>
        </w:rPr>
      </w:pPr>
      <w:r>
        <w:rPr>
          <w:rFonts w:ascii="仿宋" w:eastAsia="仿宋" w:hAnsi="仿宋" w:hint="eastAsia"/>
          <w:szCs w:val="21"/>
        </w:rPr>
        <w:t xml:space="preserve">项目名称： </w:t>
      </w:r>
    </w:p>
    <w:p w14:paraId="676A29E4" w14:textId="77777777" w:rsidR="009D38C7" w:rsidRDefault="009D38C7" w:rsidP="009D38C7">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3"/>
        <w:gridCol w:w="1236"/>
        <w:gridCol w:w="1656"/>
        <w:gridCol w:w="1866"/>
        <w:gridCol w:w="1866"/>
        <w:gridCol w:w="1656"/>
      </w:tblGrid>
      <w:tr w:rsidR="009D38C7" w14:paraId="0A5D020C" w14:textId="77777777" w:rsidTr="00650FB7">
        <w:trPr>
          <w:cantSplit/>
          <w:trHeight w:val="114"/>
          <w:jc w:val="center"/>
        </w:trPr>
        <w:tc>
          <w:tcPr>
            <w:tcW w:w="1143" w:type="dxa"/>
            <w:vAlign w:val="center"/>
          </w:tcPr>
          <w:p w14:paraId="6ED5F188"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序号</w:t>
            </w:r>
          </w:p>
        </w:tc>
        <w:tc>
          <w:tcPr>
            <w:tcW w:w="1236" w:type="dxa"/>
            <w:vAlign w:val="center"/>
          </w:tcPr>
          <w:p w14:paraId="209FE937"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项目名称</w:t>
            </w:r>
          </w:p>
        </w:tc>
        <w:tc>
          <w:tcPr>
            <w:tcW w:w="1656" w:type="dxa"/>
            <w:vAlign w:val="center"/>
          </w:tcPr>
          <w:p w14:paraId="31C2B1BB"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项目实施时间</w:t>
            </w:r>
          </w:p>
        </w:tc>
        <w:tc>
          <w:tcPr>
            <w:tcW w:w="1866" w:type="dxa"/>
            <w:vAlign w:val="center"/>
          </w:tcPr>
          <w:p w14:paraId="1529291B"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项目单位名称</w:t>
            </w:r>
          </w:p>
          <w:p w14:paraId="671A9FF0"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地址及联系方式</w:t>
            </w:r>
          </w:p>
        </w:tc>
        <w:tc>
          <w:tcPr>
            <w:tcW w:w="1866" w:type="dxa"/>
            <w:vAlign w:val="center"/>
          </w:tcPr>
          <w:p w14:paraId="03769DB2"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项目合同金额</w:t>
            </w:r>
          </w:p>
          <w:p w14:paraId="788C7187" w14:textId="77777777" w:rsidR="009D38C7" w:rsidRDefault="009D38C7" w:rsidP="00650FB7">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（单位：万元）</w:t>
            </w:r>
          </w:p>
        </w:tc>
        <w:tc>
          <w:tcPr>
            <w:tcW w:w="1656" w:type="dxa"/>
            <w:vAlign w:val="center"/>
          </w:tcPr>
          <w:p w14:paraId="3EEC4D44" w14:textId="77777777" w:rsidR="009D38C7" w:rsidRDefault="009D38C7" w:rsidP="00650FB7">
            <w:pPr>
              <w:adjustRightInd w:val="0"/>
              <w:snapToGrid w:val="0"/>
              <w:spacing w:line="380" w:lineRule="exact"/>
              <w:rPr>
                <w:rFonts w:ascii="仿宋" w:eastAsia="仿宋" w:hAnsi="仿宋" w:hint="eastAsia"/>
                <w:b/>
                <w:szCs w:val="21"/>
              </w:rPr>
            </w:pPr>
            <w:r>
              <w:rPr>
                <w:rFonts w:ascii="仿宋" w:eastAsia="仿宋" w:hAnsi="仿宋" w:hint="eastAsia"/>
                <w:b/>
                <w:szCs w:val="21"/>
              </w:rPr>
              <w:t>项目</w:t>
            </w:r>
            <w:r>
              <w:rPr>
                <w:rFonts w:ascii="仿宋" w:eastAsia="仿宋" w:hAnsi="仿宋" w:cs="宋体" w:hint="eastAsia"/>
                <w:b/>
                <w:kern w:val="0"/>
                <w:szCs w:val="21"/>
              </w:rPr>
              <w:t>获奖情况</w:t>
            </w:r>
          </w:p>
        </w:tc>
      </w:tr>
      <w:tr w:rsidR="009D38C7" w14:paraId="12EFDA59" w14:textId="77777777" w:rsidTr="00650FB7">
        <w:trPr>
          <w:cantSplit/>
          <w:trHeight w:val="336"/>
          <w:jc w:val="center"/>
        </w:trPr>
        <w:tc>
          <w:tcPr>
            <w:tcW w:w="1143" w:type="dxa"/>
            <w:vAlign w:val="center"/>
          </w:tcPr>
          <w:p w14:paraId="2D243FC2"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62AEAE32"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25DA142"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D004CCD"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F8F168F"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F614DBB"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30178F3D" w14:textId="77777777" w:rsidTr="00650FB7">
        <w:trPr>
          <w:cantSplit/>
          <w:trHeight w:val="336"/>
          <w:jc w:val="center"/>
        </w:trPr>
        <w:tc>
          <w:tcPr>
            <w:tcW w:w="1143" w:type="dxa"/>
            <w:vAlign w:val="center"/>
          </w:tcPr>
          <w:p w14:paraId="169852E3"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6CB09E09"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EABBBBA"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2D4D9D2C"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5936938"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33840B7"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3D9AE1FB" w14:textId="77777777" w:rsidTr="00650FB7">
        <w:trPr>
          <w:cantSplit/>
          <w:trHeight w:val="336"/>
          <w:jc w:val="center"/>
        </w:trPr>
        <w:tc>
          <w:tcPr>
            <w:tcW w:w="1143" w:type="dxa"/>
            <w:vAlign w:val="center"/>
          </w:tcPr>
          <w:p w14:paraId="12DEDA13"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0A60C640"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DA23355"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298128F"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6F0CA0C8"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28118A2"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47ADA50E" w14:textId="77777777" w:rsidTr="00650FB7">
        <w:trPr>
          <w:cantSplit/>
          <w:trHeight w:val="336"/>
          <w:jc w:val="center"/>
        </w:trPr>
        <w:tc>
          <w:tcPr>
            <w:tcW w:w="1143" w:type="dxa"/>
            <w:vAlign w:val="center"/>
          </w:tcPr>
          <w:p w14:paraId="79DC3FEF"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118DA74B"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2579847"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75799FD3"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55F55F29"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1507BE4"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6E72A62A" w14:textId="77777777" w:rsidTr="00650FB7">
        <w:trPr>
          <w:cantSplit/>
          <w:trHeight w:val="336"/>
          <w:jc w:val="center"/>
        </w:trPr>
        <w:tc>
          <w:tcPr>
            <w:tcW w:w="1143" w:type="dxa"/>
            <w:vAlign w:val="center"/>
          </w:tcPr>
          <w:p w14:paraId="6BA1F202"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3ECE3475"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7BF3E8E"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ECF7D17"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08FEBB58"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F65C63C"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6A5D7F51" w14:textId="77777777" w:rsidTr="00650FB7">
        <w:trPr>
          <w:cantSplit/>
          <w:trHeight w:val="336"/>
          <w:jc w:val="center"/>
        </w:trPr>
        <w:tc>
          <w:tcPr>
            <w:tcW w:w="1143" w:type="dxa"/>
            <w:vAlign w:val="center"/>
          </w:tcPr>
          <w:p w14:paraId="3F5D8634"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01F256EE"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48FD9A5D"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417BA94"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5D5D939C"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9F4AB53"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7AD817BB" w14:textId="77777777" w:rsidTr="00650FB7">
        <w:trPr>
          <w:cantSplit/>
          <w:trHeight w:val="336"/>
          <w:jc w:val="center"/>
        </w:trPr>
        <w:tc>
          <w:tcPr>
            <w:tcW w:w="1143" w:type="dxa"/>
            <w:vAlign w:val="center"/>
          </w:tcPr>
          <w:p w14:paraId="1FEA4369"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7928C5B8"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C3614FD"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1CFEC2D"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0A45204"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0AEB2ADD"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0AE8093D" w14:textId="77777777" w:rsidTr="00650FB7">
        <w:trPr>
          <w:cantSplit/>
          <w:trHeight w:val="336"/>
          <w:jc w:val="center"/>
        </w:trPr>
        <w:tc>
          <w:tcPr>
            <w:tcW w:w="1143" w:type="dxa"/>
            <w:vAlign w:val="center"/>
          </w:tcPr>
          <w:p w14:paraId="4F134AA8"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3223F443"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285E7107"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4A22E658"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37EB9EC7"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653705D8"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r w:rsidR="009D38C7" w14:paraId="51CCD349" w14:textId="77777777" w:rsidTr="00650FB7">
        <w:trPr>
          <w:cantSplit/>
          <w:trHeight w:val="336"/>
          <w:jc w:val="center"/>
        </w:trPr>
        <w:tc>
          <w:tcPr>
            <w:tcW w:w="1143" w:type="dxa"/>
            <w:vAlign w:val="center"/>
          </w:tcPr>
          <w:p w14:paraId="02B70D81"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236" w:type="dxa"/>
            <w:vAlign w:val="center"/>
          </w:tcPr>
          <w:p w14:paraId="438DC503"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30CBD1F2"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1641F0D5"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866" w:type="dxa"/>
            <w:vAlign w:val="center"/>
          </w:tcPr>
          <w:p w14:paraId="7AC0CC87" w14:textId="77777777" w:rsidR="009D38C7" w:rsidRDefault="009D38C7" w:rsidP="00650FB7">
            <w:pPr>
              <w:adjustRightInd w:val="0"/>
              <w:snapToGrid w:val="0"/>
              <w:spacing w:line="380" w:lineRule="exact"/>
              <w:jc w:val="center"/>
              <w:rPr>
                <w:rFonts w:ascii="仿宋" w:eastAsia="仿宋" w:hAnsi="仿宋" w:hint="eastAsia"/>
                <w:sz w:val="18"/>
                <w:szCs w:val="18"/>
              </w:rPr>
            </w:pPr>
          </w:p>
        </w:tc>
        <w:tc>
          <w:tcPr>
            <w:tcW w:w="1656" w:type="dxa"/>
            <w:vAlign w:val="center"/>
          </w:tcPr>
          <w:p w14:paraId="51735D3D" w14:textId="77777777" w:rsidR="009D38C7" w:rsidRDefault="009D38C7" w:rsidP="00650FB7">
            <w:pPr>
              <w:adjustRightInd w:val="0"/>
              <w:snapToGrid w:val="0"/>
              <w:spacing w:line="380" w:lineRule="exact"/>
              <w:jc w:val="center"/>
              <w:rPr>
                <w:rFonts w:ascii="仿宋" w:eastAsia="仿宋" w:hAnsi="仿宋" w:hint="eastAsia"/>
                <w:sz w:val="18"/>
                <w:szCs w:val="18"/>
              </w:rPr>
            </w:pPr>
          </w:p>
        </w:tc>
      </w:tr>
    </w:tbl>
    <w:p w14:paraId="39D28777" w14:textId="77777777" w:rsidR="009D38C7" w:rsidRDefault="009D38C7" w:rsidP="009D38C7">
      <w:pPr>
        <w:snapToGrid w:val="0"/>
        <w:spacing w:before="50" w:after="50" w:line="380" w:lineRule="exact"/>
        <w:rPr>
          <w:rFonts w:ascii="仿宋" w:eastAsia="仿宋" w:hAnsi="仿宋" w:hint="eastAsia"/>
          <w:sz w:val="24"/>
        </w:rPr>
      </w:pPr>
    </w:p>
    <w:p w14:paraId="5CA3A1F1" w14:textId="77777777" w:rsidR="009D38C7" w:rsidRDefault="009D38C7" w:rsidP="009D38C7">
      <w:pPr>
        <w:spacing w:line="360" w:lineRule="exact"/>
        <w:rPr>
          <w:rFonts w:ascii="仿宋" w:eastAsia="仿宋" w:hAnsi="仿宋" w:hint="eastAsia"/>
          <w:szCs w:val="21"/>
        </w:rPr>
      </w:pPr>
      <w:r>
        <w:rPr>
          <w:rFonts w:ascii="仿宋" w:eastAsia="仿宋" w:hAnsi="仿宋" w:hint="eastAsia"/>
          <w:szCs w:val="21"/>
        </w:rPr>
        <w:t>投标人全称（盖章）：</w:t>
      </w:r>
    </w:p>
    <w:p w14:paraId="0C887FDB" w14:textId="77777777" w:rsidR="009D38C7" w:rsidRDefault="009D38C7" w:rsidP="009D38C7">
      <w:pPr>
        <w:snapToGrid w:val="0"/>
        <w:spacing w:before="50" w:after="50" w:line="380" w:lineRule="exact"/>
        <w:ind w:rightChars="-389" w:right="-817"/>
        <w:rPr>
          <w:rFonts w:ascii="仿宋" w:eastAsia="仿宋" w:hAnsi="仿宋" w:hint="eastAsia"/>
          <w:szCs w:val="21"/>
        </w:rPr>
      </w:pPr>
      <w:r>
        <w:rPr>
          <w:rFonts w:ascii="仿宋" w:eastAsia="仿宋" w:hAnsi="仿宋" w:hint="eastAsia"/>
          <w:szCs w:val="21"/>
        </w:rPr>
        <w:t>法定代表人或授权代表（</w:t>
      </w:r>
      <w:r w:rsidRPr="002E7ED7">
        <w:rPr>
          <w:rFonts w:ascii="仿宋" w:eastAsia="仿宋" w:hAnsi="仿宋" w:hint="eastAsia"/>
          <w:szCs w:val="21"/>
        </w:rPr>
        <w:t>签字或盖章</w:t>
      </w:r>
      <w:r>
        <w:rPr>
          <w:rFonts w:ascii="仿宋" w:eastAsia="仿宋" w:hAnsi="仿宋" w:hint="eastAsia"/>
          <w:szCs w:val="21"/>
        </w:rPr>
        <w:t>）：</w:t>
      </w:r>
    </w:p>
    <w:p w14:paraId="6B9DBE36" w14:textId="77777777" w:rsidR="009D38C7"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r>
        <w:rPr>
          <w:rFonts w:ascii="仿宋" w:eastAsia="仿宋" w:hAnsi="仿宋"/>
          <w:spacing w:val="5"/>
          <w:kern w:val="0"/>
          <w:szCs w:val="21"/>
        </w:rPr>
        <w:t>日期：</w:t>
      </w:r>
    </w:p>
    <w:p w14:paraId="1D970CAA" w14:textId="77777777" w:rsidR="009D38C7"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46CD90BA" w14:textId="77777777" w:rsidR="009D38C7"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57360789" w14:textId="77777777" w:rsidR="009D38C7" w:rsidRDefault="009D38C7" w:rsidP="009D38C7">
      <w:pPr>
        <w:autoSpaceDE w:val="0"/>
        <w:autoSpaceDN w:val="0"/>
        <w:adjustRightInd w:val="0"/>
        <w:snapToGrid w:val="0"/>
        <w:spacing w:line="380" w:lineRule="exact"/>
        <w:jc w:val="left"/>
        <w:rPr>
          <w:rFonts w:ascii="仿宋" w:eastAsia="仿宋" w:hAnsi="仿宋" w:hint="eastAsia"/>
          <w:spacing w:val="5"/>
          <w:kern w:val="0"/>
          <w:sz w:val="24"/>
          <w:szCs w:val="28"/>
        </w:rPr>
      </w:pPr>
    </w:p>
    <w:p w14:paraId="4ECBF60D" w14:textId="77777777" w:rsidR="009D38C7" w:rsidRDefault="009D38C7" w:rsidP="009D38C7">
      <w:pPr>
        <w:snapToGrid w:val="0"/>
        <w:spacing w:before="50" w:after="50" w:line="380" w:lineRule="exact"/>
        <w:ind w:firstLineChars="200" w:firstLine="480"/>
        <w:rPr>
          <w:rFonts w:ascii="仿宋" w:eastAsia="仿宋" w:hAnsi="仿宋" w:hint="eastAsia"/>
          <w:sz w:val="24"/>
        </w:rPr>
      </w:pPr>
      <w:r>
        <w:rPr>
          <w:rFonts w:ascii="仿宋" w:eastAsia="仿宋" w:hAnsi="仿宋" w:hint="eastAsia"/>
          <w:sz w:val="24"/>
        </w:rPr>
        <w:t>根据评分细则提供相关证明材料</w:t>
      </w:r>
    </w:p>
    <w:p w14:paraId="61B1F8FB" w14:textId="71FFEDAA" w:rsidR="00B5193C" w:rsidRDefault="009D38C7">
      <w:pPr>
        <w:keepNext/>
        <w:pageBreakBefore/>
        <w:adjustRightInd w:val="0"/>
        <w:snapToGrid w:val="0"/>
        <w:spacing w:line="400" w:lineRule="exact"/>
        <w:outlineLvl w:val="2"/>
        <w:rPr>
          <w:rFonts w:ascii="仿宋" w:eastAsia="仿宋" w:hAnsi="仿宋" w:cs="宋体" w:hint="eastAsia"/>
          <w:b/>
          <w:szCs w:val="21"/>
        </w:rPr>
      </w:pPr>
      <w:bookmarkStart w:id="203" w:name="_Toc176355456"/>
      <w:r>
        <w:rPr>
          <w:rFonts w:ascii="仿宋" w:eastAsia="仿宋" w:hAnsi="仿宋" w:cs="宋体" w:hint="eastAsia"/>
          <w:b/>
          <w:szCs w:val="21"/>
        </w:rPr>
        <w:lastRenderedPageBreak/>
        <w:t>（</w:t>
      </w:r>
      <w:r w:rsidR="001427AE">
        <w:rPr>
          <w:rFonts w:ascii="仿宋" w:eastAsia="仿宋" w:hAnsi="仿宋" w:cs="宋体" w:hint="eastAsia"/>
          <w:b/>
          <w:szCs w:val="21"/>
        </w:rPr>
        <w:t>6</w:t>
      </w:r>
      <w:r>
        <w:rPr>
          <w:rFonts w:ascii="仿宋" w:eastAsia="仿宋" w:hAnsi="仿宋" w:cs="宋体" w:hint="eastAsia"/>
          <w:b/>
          <w:szCs w:val="21"/>
        </w:rPr>
        <w:t>）</w:t>
      </w:r>
      <w:r w:rsidR="00176E49">
        <w:rPr>
          <w:rFonts w:ascii="仿宋" w:eastAsia="仿宋" w:hAnsi="仿宋" w:cs="宋体" w:hint="eastAsia"/>
          <w:b/>
          <w:szCs w:val="21"/>
        </w:rPr>
        <w:t>商务响应表</w:t>
      </w:r>
      <w:bookmarkEnd w:id="191"/>
      <w:bookmarkEnd w:id="203"/>
    </w:p>
    <w:p w14:paraId="61B1F8FC" w14:textId="77777777" w:rsidR="00B5193C" w:rsidRDefault="00176E49">
      <w:pPr>
        <w:autoSpaceDE w:val="0"/>
        <w:autoSpaceDN w:val="0"/>
        <w:adjustRightInd w:val="0"/>
        <w:snapToGrid w:val="0"/>
        <w:spacing w:beforeLines="50" w:before="120" w:afterLines="50" w:after="120"/>
        <w:jc w:val="center"/>
        <w:rPr>
          <w:rFonts w:ascii="仿宋" w:eastAsia="仿宋" w:hAnsi="仿宋" w:hint="eastAsia"/>
          <w:b/>
          <w:sz w:val="36"/>
        </w:rPr>
      </w:pPr>
      <w:r>
        <w:rPr>
          <w:rFonts w:ascii="仿宋" w:eastAsia="仿宋" w:hAnsi="仿宋" w:hint="eastAsia"/>
          <w:b/>
          <w:sz w:val="36"/>
        </w:rPr>
        <w:t>商务响应表</w:t>
      </w:r>
    </w:p>
    <w:p w14:paraId="61B1F8FD" w14:textId="77777777" w:rsidR="00B5193C" w:rsidRDefault="00176E49">
      <w:pPr>
        <w:spacing w:line="380" w:lineRule="exact"/>
        <w:rPr>
          <w:rFonts w:ascii="仿宋" w:eastAsia="仿宋" w:hAnsi="仿宋" w:hint="eastAsia"/>
          <w:szCs w:val="21"/>
        </w:rPr>
      </w:pPr>
      <w:r>
        <w:rPr>
          <w:rFonts w:ascii="仿宋" w:eastAsia="仿宋" w:hAnsi="仿宋" w:hint="eastAsia"/>
          <w:szCs w:val="21"/>
        </w:rPr>
        <w:t xml:space="preserve">项目名称： </w:t>
      </w:r>
    </w:p>
    <w:p w14:paraId="61B1F8FE" w14:textId="77777777" w:rsidR="00B5193C" w:rsidRDefault="00176E49">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402"/>
        <w:gridCol w:w="1276"/>
        <w:gridCol w:w="2352"/>
      </w:tblGrid>
      <w:tr w:rsidR="00B5193C" w14:paraId="61B1F903" w14:textId="77777777">
        <w:trPr>
          <w:cantSplit/>
          <w:trHeight w:val="680"/>
          <w:jc w:val="center"/>
        </w:trPr>
        <w:tc>
          <w:tcPr>
            <w:tcW w:w="2438" w:type="dxa"/>
            <w:vAlign w:val="center"/>
          </w:tcPr>
          <w:p w14:paraId="61B1F8FF"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项目</w:t>
            </w:r>
          </w:p>
        </w:tc>
        <w:tc>
          <w:tcPr>
            <w:tcW w:w="3402" w:type="dxa"/>
            <w:vAlign w:val="center"/>
          </w:tcPr>
          <w:p w14:paraId="61B1F900"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招标文件要求</w:t>
            </w:r>
          </w:p>
        </w:tc>
        <w:tc>
          <w:tcPr>
            <w:tcW w:w="1276" w:type="dxa"/>
            <w:vAlign w:val="center"/>
          </w:tcPr>
          <w:p w14:paraId="61B1F901"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是否响应</w:t>
            </w:r>
          </w:p>
        </w:tc>
        <w:tc>
          <w:tcPr>
            <w:tcW w:w="2352" w:type="dxa"/>
            <w:vAlign w:val="center"/>
          </w:tcPr>
          <w:p w14:paraId="61B1F902"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投标人的承诺或说明</w:t>
            </w:r>
          </w:p>
        </w:tc>
      </w:tr>
      <w:tr w:rsidR="00B5193C" w14:paraId="61B1F908" w14:textId="77777777">
        <w:trPr>
          <w:cantSplit/>
          <w:trHeight w:val="582"/>
          <w:jc w:val="center"/>
        </w:trPr>
        <w:tc>
          <w:tcPr>
            <w:tcW w:w="2438" w:type="dxa"/>
            <w:vAlign w:val="center"/>
          </w:tcPr>
          <w:p w14:paraId="61B1F904" w14:textId="77777777" w:rsidR="00B5193C" w:rsidRDefault="00B5193C">
            <w:pPr>
              <w:adjustRightInd w:val="0"/>
              <w:snapToGrid w:val="0"/>
              <w:spacing w:line="360" w:lineRule="exact"/>
              <w:jc w:val="center"/>
              <w:rPr>
                <w:rFonts w:ascii="仿宋" w:eastAsia="仿宋" w:hAnsi="仿宋" w:cs="微软雅黑" w:hint="eastAsia"/>
                <w:szCs w:val="21"/>
              </w:rPr>
            </w:pPr>
          </w:p>
        </w:tc>
        <w:tc>
          <w:tcPr>
            <w:tcW w:w="3402" w:type="dxa"/>
            <w:vAlign w:val="center"/>
          </w:tcPr>
          <w:p w14:paraId="61B1F905" w14:textId="77777777" w:rsidR="00B5193C" w:rsidRDefault="00B5193C">
            <w:pPr>
              <w:adjustRightInd w:val="0"/>
              <w:snapToGrid w:val="0"/>
              <w:spacing w:line="360" w:lineRule="exact"/>
              <w:jc w:val="center"/>
              <w:rPr>
                <w:rFonts w:ascii="仿宋" w:eastAsia="仿宋" w:hAnsi="仿宋" w:cs="微软雅黑" w:hint="eastAsia"/>
                <w:szCs w:val="21"/>
              </w:rPr>
            </w:pPr>
          </w:p>
        </w:tc>
        <w:tc>
          <w:tcPr>
            <w:tcW w:w="1276" w:type="dxa"/>
            <w:vAlign w:val="center"/>
          </w:tcPr>
          <w:p w14:paraId="61B1F906" w14:textId="77777777" w:rsidR="00B5193C" w:rsidRDefault="00B5193C">
            <w:pPr>
              <w:adjustRightInd w:val="0"/>
              <w:snapToGrid w:val="0"/>
              <w:spacing w:line="380" w:lineRule="exact"/>
              <w:jc w:val="center"/>
              <w:rPr>
                <w:rFonts w:ascii="仿宋" w:eastAsia="仿宋" w:hAnsi="仿宋" w:hint="eastAsia"/>
                <w:b/>
                <w:sz w:val="18"/>
                <w:szCs w:val="18"/>
              </w:rPr>
            </w:pPr>
          </w:p>
        </w:tc>
        <w:tc>
          <w:tcPr>
            <w:tcW w:w="2352" w:type="dxa"/>
            <w:vAlign w:val="center"/>
          </w:tcPr>
          <w:p w14:paraId="61B1F907" w14:textId="77777777" w:rsidR="00B5193C" w:rsidRDefault="00B5193C">
            <w:pPr>
              <w:adjustRightInd w:val="0"/>
              <w:snapToGrid w:val="0"/>
              <w:spacing w:line="380" w:lineRule="exact"/>
              <w:jc w:val="center"/>
              <w:rPr>
                <w:rFonts w:ascii="仿宋" w:eastAsia="仿宋" w:hAnsi="仿宋" w:hint="eastAsia"/>
                <w:b/>
                <w:sz w:val="18"/>
                <w:szCs w:val="18"/>
              </w:rPr>
            </w:pPr>
          </w:p>
        </w:tc>
      </w:tr>
      <w:tr w:rsidR="00B5193C" w14:paraId="61B1F90D" w14:textId="77777777">
        <w:trPr>
          <w:cantSplit/>
          <w:trHeight w:val="582"/>
          <w:jc w:val="center"/>
        </w:trPr>
        <w:tc>
          <w:tcPr>
            <w:tcW w:w="2438" w:type="dxa"/>
            <w:vAlign w:val="center"/>
          </w:tcPr>
          <w:p w14:paraId="61B1F909" w14:textId="77777777" w:rsidR="00B5193C" w:rsidRDefault="00B5193C">
            <w:pPr>
              <w:adjustRightInd w:val="0"/>
              <w:snapToGrid w:val="0"/>
              <w:spacing w:line="360" w:lineRule="exact"/>
              <w:jc w:val="center"/>
              <w:rPr>
                <w:rFonts w:ascii="仿宋" w:eastAsia="仿宋" w:hAnsi="仿宋" w:cs="微软雅黑" w:hint="eastAsia"/>
                <w:szCs w:val="21"/>
              </w:rPr>
            </w:pPr>
          </w:p>
        </w:tc>
        <w:tc>
          <w:tcPr>
            <w:tcW w:w="3402" w:type="dxa"/>
            <w:vAlign w:val="center"/>
          </w:tcPr>
          <w:p w14:paraId="61B1F90A" w14:textId="77777777" w:rsidR="00B5193C"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1276" w:type="dxa"/>
            <w:vAlign w:val="center"/>
          </w:tcPr>
          <w:p w14:paraId="61B1F90B" w14:textId="77777777" w:rsidR="00B5193C" w:rsidRDefault="00B5193C">
            <w:pPr>
              <w:adjustRightInd w:val="0"/>
              <w:snapToGrid w:val="0"/>
              <w:spacing w:line="380" w:lineRule="exact"/>
              <w:jc w:val="center"/>
              <w:rPr>
                <w:rFonts w:ascii="仿宋" w:eastAsia="仿宋" w:hAnsi="仿宋" w:hint="eastAsia"/>
                <w:b/>
                <w:sz w:val="18"/>
                <w:szCs w:val="18"/>
              </w:rPr>
            </w:pPr>
          </w:p>
        </w:tc>
        <w:tc>
          <w:tcPr>
            <w:tcW w:w="2352" w:type="dxa"/>
            <w:vAlign w:val="center"/>
          </w:tcPr>
          <w:p w14:paraId="61B1F90C" w14:textId="77777777" w:rsidR="00B5193C" w:rsidRDefault="00B5193C">
            <w:pPr>
              <w:adjustRightInd w:val="0"/>
              <w:snapToGrid w:val="0"/>
              <w:spacing w:line="380" w:lineRule="exact"/>
              <w:jc w:val="center"/>
              <w:rPr>
                <w:rFonts w:ascii="仿宋" w:eastAsia="仿宋" w:hAnsi="仿宋" w:hint="eastAsia"/>
                <w:b/>
                <w:sz w:val="18"/>
                <w:szCs w:val="18"/>
              </w:rPr>
            </w:pPr>
          </w:p>
        </w:tc>
      </w:tr>
      <w:tr w:rsidR="00B5193C" w14:paraId="61B1F912" w14:textId="77777777">
        <w:trPr>
          <w:cantSplit/>
          <w:trHeight w:val="582"/>
          <w:jc w:val="center"/>
        </w:trPr>
        <w:tc>
          <w:tcPr>
            <w:tcW w:w="2438" w:type="dxa"/>
            <w:vAlign w:val="center"/>
          </w:tcPr>
          <w:p w14:paraId="61B1F90E" w14:textId="77777777" w:rsidR="00B5193C"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3402" w:type="dxa"/>
            <w:vAlign w:val="center"/>
          </w:tcPr>
          <w:p w14:paraId="61B1F90F" w14:textId="77777777" w:rsidR="00B5193C" w:rsidRDefault="00B5193C">
            <w:pPr>
              <w:spacing w:line="360" w:lineRule="exact"/>
              <w:contextualSpacing/>
              <w:jc w:val="center"/>
              <w:rPr>
                <w:rFonts w:ascii="仿宋" w:eastAsia="仿宋" w:hAnsi="仿宋" w:cs="微软雅黑" w:hint="eastAsia"/>
                <w:szCs w:val="21"/>
              </w:rPr>
            </w:pPr>
          </w:p>
        </w:tc>
        <w:tc>
          <w:tcPr>
            <w:tcW w:w="1276" w:type="dxa"/>
            <w:vAlign w:val="center"/>
          </w:tcPr>
          <w:p w14:paraId="61B1F910" w14:textId="77777777" w:rsidR="00B5193C"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1" w14:textId="77777777" w:rsidR="00B5193C" w:rsidRDefault="00B5193C">
            <w:pPr>
              <w:adjustRightInd w:val="0"/>
              <w:snapToGrid w:val="0"/>
              <w:spacing w:line="380" w:lineRule="exact"/>
              <w:jc w:val="center"/>
              <w:rPr>
                <w:rFonts w:ascii="仿宋" w:eastAsia="仿宋" w:hAnsi="仿宋" w:hint="eastAsia"/>
                <w:sz w:val="18"/>
                <w:szCs w:val="18"/>
              </w:rPr>
            </w:pPr>
          </w:p>
        </w:tc>
      </w:tr>
      <w:tr w:rsidR="00B5193C" w14:paraId="61B1F917" w14:textId="77777777">
        <w:trPr>
          <w:cantSplit/>
          <w:trHeight w:val="582"/>
          <w:jc w:val="center"/>
        </w:trPr>
        <w:tc>
          <w:tcPr>
            <w:tcW w:w="2438" w:type="dxa"/>
            <w:vAlign w:val="center"/>
          </w:tcPr>
          <w:p w14:paraId="61B1F913" w14:textId="77777777" w:rsidR="00B5193C" w:rsidRDefault="00B5193C">
            <w:pPr>
              <w:spacing w:line="360" w:lineRule="exact"/>
              <w:contextualSpacing/>
              <w:jc w:val="center"/>
              <w:rPr>
                <w:rFonts w:ascii="仿宋" w:eastAsia="仿宋" w:hAnsi="仿宋" w:cs="微软雅黑" w:hint="eastAsia"/>
                <w:szCs w:val="21"/>
              </w:rPr>
            </w:pPr>
          </w:p>
        </w:tc>
        <w:tc>
          <w:tcPr>
            <w:tcW w:w="3402" w:type="dxa"/>
            <w:vAlign w:val="center"/>
          </w:tcPr>
          <w:p w14:paraId="61B1F914" w14:textId="77777777" w:rsidR="00B5193C" w:rsidRDefault="00B5193C">
            <w:pPr>
              <w:widowControl/>
              <w:autoSpaceDE w:val="0"/>
              <w:autoSpaceDN w:val="0"/>
              <w:adjustRightInd w:val="0"/>
              <w:snapToGrid w:val="0"/>
              <w:spacing w:line="360" w:lineRule="exact"/>
              <w:ind w:hanging="14"/>
              <w:jc w:val="center"/>
              <w:textAlignment w:val="bottom"/>
              <w:rPr>
                <w:rFonts w:ascii="仿宋" w:eastAsia="仿宋" w:hAnsi="仿宋" w:cs="微软雅黑" w:hint="eastAsia"/>
                <w:szCs w:val="21"/>
              </w:rPr>
            </w:pPr>
          </w:p>
        </w:tc>
        <w:tc>
          <w:tcPr>
            <w:tcW w:w="1276" w:type="dxa"/>
            <w:vAlign w:val="center"/>
          </w:tcPr>
          <w:p w14:paraId="61B1F915" w14:textId="77777777" w:rsidR="00B5193C"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6" w14:textId="77777777" w:rsidR="00B5193C" w:rsidRDefault="00B5193C">
            <w:pPr>
              <w:adjustRightInd w:val="0"/>
              <w:snapToGrid w:val="0"/>
              <w:spacing w:line="380" w:lineRule="exact"/>
              <w:jc w:val="center"/>
              <w:rPr>
                <w:rFonts w:ascii="仿宋" w:eastAsia="仿宋" w:hAnsi="仿宋" w:hint="eastAsia"/>
                <w:sz w:val="18"/>
                <w:szCs w:val="18"/>
              </w:rPr>
            </w:pPr>
          </w:p>
        </w:tc>
      </w:tr>
      <w:tr w:rsidR="00B5193C" w14:paraId="61B1F91C" w14:textId="77777777">
        <w:trPr>
          <w:cantSplit/>
          <w:trHeight w:val="582"/>
          <w:jc w:val="center"/>
        </w:trPr>
        <w:tc>
          <w:tcPr>
            <w:tcW w:w="2438" w:type="dxa"/>
            <w:vAlign w:val="center"/>
          </w:tcPr>
          <w:p w14:paraId="61B1F918" w14:textId="77777777" w:rsidR="00B5193C" w:rsidRDefault="00B5193C">
            <w:pPr>
              <w:widowControl/>
              <w:autoSpaceDE w:val="0"/>
              <w:autoSpaceDN w:val="0"/>
              <w:adjustRightInd w:val="0"/>
              <w:snapToGrid w:val="0"/>
              <w:spacing w:line="360" w:lineRule="exact"/>
              <w:ind w:hanging="14"/>
              <w:textAlignment w:val="bottom"/>
              <w:rPr>
                <w:rFonts w:ascii="仿宋" w:eastAsia="仿宋" w:hAnsi="仿宋" w:cs="微软雅黑" w:hint="eastAsia"/>
                <w:szCs w:val="21"/>
              </w:rPr>
            </w:pPr>
          </w:p>
        </w:tc>
        <w:tc>
          <w:tcPr>
            <w:tcW w:w="3402" w:type="dxa"/>
            <w:vAlign w:val="center"/>
          </w:tcPr>
          <w:p w14:paraId="61B1F919" w14:textId="77777777" w:rsidR="00B5193C" w:rsidRDefault="00B5193C">
            <w:pPr>
              <w:spacing w:line="360" w:lineRule="exact"/>
              <w:jc w:val="center"/>
              <w:rPr>
                <w:rFonts w:ascii="仿宋" w:eastAsia="仿宋" w:hAnsi="仿宋" w:cs="微软雅黑" w:hint="eastAsia"/>
                <w:szCs w:val="21"/>
              </w:rPr>
            </w:pPr>
          </w:p>
        </w:tc>
        <w:tc>
          <w:tcPr>
            <w:tcW w:w="1276" w:type="dxa"/>
            <w:vAlign w:val="center"/>
          </w:tcPr>
          <w:p w14:paraId="61B1F91A" w14:textId="77777777" w:rsidR="00B5193C"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1B" w14:textId="77777777" w:rsidR="00B5193C" w:rsidRDefault="00B5193C">
            <w:pPr>
              <w:adjustRightInd w:val="0"/>
              <w:snapToGrid w:val="0"/>
              <w:spacing w:line="380" w:lineRule="exact"/>
              <w:jc w:val="center"/>
              <w:rPr>
                <w:rFonts w:ascii="仿宋" w:eastAsia="仿宋" w:hAnsi="仿宋" w:hint="eastAsia"/>
                <w:sz w:val="18"/>
                <w:szCs w:val="18"/>
              </w:rPr>
            </w:pPr>
          </w:p>
        </w:tc>
      </w:tr>
      <w:tr w:rsidR="00B5193C" w14:paraId="61B1F921" w14:textId="77777777">
        <w:trPr>
          <w:cantSplit/>
          <w:trHeight w:val="582"/>
          <w:jc w:val="center"/>
        </w:trPr>
        <w:tc>
          <w:tcPr>
            <w:tcW w:w="2438" w:type="dxa"/>
            <w:vAlign w:val="center"/>
          </w:tcPr>
          <w:p w14:paraId="61B1F91D" w14:textId="77777777" w:rsidR="00B5193C" w:rsidRDefault="00B5193C">
            <w:pPr>
              <w:spacing w:line="360" w:lineRule="exact"/>
              <w:jc w:val="center"/>
              <w:rPr>
                <w:rFonts w:ascii="仿宋" w:eastAsia="仿宋" w:hAnsi="仿宋" w:cs="微软雅黑" w:hint="eastAsia"/>
                <w:szCs w:val="21"/>
              </w:rPr>
            </w:pPr>
          </w:p>
        </w:tc>
        <w:tc>
          <w:tcPr>
            <w:tcW w:w="3402" w:type="dxa"/>
            <w:vAlign w:val="center"/>
          </w:tcPr>
          <w:p w14:paraId="61B1F91E" w14:textId="77777777" w:rsidR="00B5193C" w:rsidRDefault="00B5193C">
            <w:pPr>
              <w:spacing w:line="360" w:lineRule="exact"/>
              <w:jc w:val="center"/>
              <w:rPr>
                <w:rFonts w:ascii="仿宋" w:eastAsia="仿宋" w:hAnsi="仿宋" w:cs="微软雅黑" w:hint="eastAsia"/>
                <w:szCs w:val="21"/>
              </w:rPr>
            </w:pPr>
          </w:p>
        </w:tc>
        <w:tc>
          <w:tcPr>
            <w:tcW w:w="1276" w:type="dxa"/>
            <w:vAlign w:val="center"/>
          </w:tcPr>
          <w:p w14:paraId="61B1F91F" w14:textId="77777777" w:rsidR="00B5193C" w:rsidRDefault="00B5193C">
            <w:pPr>
              <w:adjustRightInd w:val="0"/>
              <w:snapToGrid w:val="0"/>
              <w:spacing w:line="380" w:lineRule="exact"/>
              <w:jc w:val="center"/>
              <w:rPr>
                <w:rFonts w:ascii="仿宋" w:eastAsia="仿宋" w:hAnsi="仿宋" w:hint="eastAsia"/>
                <w:sz w:val="18"/>
                <w:szCs w:val="18"/>
              </w:rPr>
            </w:pPr>
          </w:p>
        </w:tc>
        <w:tc>
          <w:tcPr>
            <w:tcW w:w="2352" w:type="dxa"/>
            <w:vAlign w:val="center"/>
          </w:tcPr>
          <w:p w14:paraId="61B1F920" w14:textId="77777777" w:rsidR="00B5193C" w:rsidRDefault="00B5193C">
            <w:pPr>
              <w:adjustRightInd w:val="0"/>
              <w:snapToGrid w:val="0"/>
              <w:spacing w:line="380" w:lineRule="exact"/>
              <w:jc w:val="center"/>
              <w:rPr>
                <w:rFonts w:ascii="仿宋" w:eastAsia="仿宋" w:hAnsi="仿宋" w:hint="eastAsia"/>
                <w:sz w:val="18"/>
                <w:szCs w:val="18"/>
              </w:rPr>
            </w:pPr>
          </w:p>
        </w:tc>
      </w:tr>
    </w:tbl>
    <w:p w14:paraId="61B1F922" w14:textId="77777777" w:rsidR="00B5193C" w:rsidRDefault="00176E49">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61B1F923" w14:textId="77777777" w:rsidR="00B5193C" w:rsidRDefault="00176E49">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924" w14:textId="77777777" w:rsidR="00B5193C" w:rsidRDefault="00B5193C">
      <w:pPr>
        <w:adjustRightInd w:val="0"/>
        <w:snapToGrid w:val="0"/>
        <w:spacing w:line="380" w:lineRule="exact"/>
        <w:jc w:val="left"/>
        <w:rPr>
          <w:rFonts w:ascii="仿宋" w:eastAsia="仿宋" w:hAnsi="仿宋" w:hint="eastAsia"/>
          <w:b/>
          <w:sz w:val="24"/>
        </w:rPr>
      </w:pPr>
    </w:p>
    <w:p w14:paraId="61B1F925" w14:textId="77777777" w:rsidR="00B5193C" w:rsidRDefault="00176E49">
      <w:pPr>
        <w:spacing w:line="340" w:lineRule="exact"/>
        <w:ind w:firstLineChars="200" w:firstLine="420"/>
        <w:rPr>
          <w:rFonts w:ascii="仿宋" w:eastAsia="仿宋" w:hAnsi="仿宋" w:hint="eastAsia"/>
          <w:szCs w:val="21"/>
        </w:rPr>
      </w:pPr>
      <w:r>
        <w:rPr>
          <w:rFonts w:ascii="仿宋" w:eastAsia="仿宋" w:hAnsi="仿宋" w:hint="eastAsia"/>
          <w:szCs w:val="21"/>
        </w:rPr>
        <w:t>注：本表格为</w:t>
      </w:r>
      <w:r>
        <w:rPr>
          <w:rFonts w:ascii="仿宋" w:eastAsia="仿宋" w:hAnsi="仿宋" w:hint="eastAsia"/>
          <w:bCs/>
          <w:szCs w:val="21"/>
        </w:rPr>
        <w:t>商务响应表情况表，不填写视同</w:t>
      </w:r>
      <w:proofErr w:type="gramStart"/>
      <w:r>
        <w:rPr>
          <w:rFonts w:ascii="仿宋" w:eastAsia="仿宋" w:hAnsi="仿宋" w:hint="eastAsia"/>
          <w:bCs/>
          <w:szCs w:val="21"/>
        </w:rPr>
        <w:t>完全响应</w:t>
      </w:r>
      <w:proofErr w:type="gramEnd"/>
      <w:r>
        <w:rPr>
          <w:rFonts w:ascii="仿宋" w:eastAsia="仿宋" w:hAnsi="仿宋" w:hint="eastAsia"/>
          <w:bCs/>
          <w:szCs w:val="21"/>
        </w:rPr>
        <w:t>招标文件要求。</w:t>
      </w:r>
      <w:r>
        <w:rPr>
          <w:rFonts w:ascii="仿宋" w:eastAsia="仿宋" w:hAnsi="仿宋" w:hint="eastAsia"/>
          <w:szCs w:val="21"/>
        </w:rPr>
        <w:t>此表可在不改变格式的情况下可自行制作。</w:t>
      </w:r>
    </w:p>
    <w:p w14:paraId="61B1F926" w14:textId="6D0E3EF3" w:rsidR="0030185D" w:rsidRDefault="0030185D">
      <w:pPr>
        <w:widowControl/>
        <w:jc w:val="left"/>
        <w:rPr>
          <w:rFonts w:ascii="仿宋" w:eastAsia="仿宋" w:hAnsi="仿宋" w:hint="eastAsia"/>
          <w:b/>
          <w:sz w:val="24"/>
        </w:rPr>
      </w:pPr>
      <w:r>
        <w:rPr>
          <w:rFonts w:ascii="仿宋" w:eastAsia="仿宋" w:hAnsi="仿宋" w:hint="eastAsia"/>
          <w:b/>
          <w:sz w:val="24"/>
        </w:rPr>
        <w:br w:type="page"/>
      </w:r>
    </w:p>
    <w:p w14:paraId="354F0D67" w14:textId="7567B4F9" w:rsidR="00F14FED" w:rsidRDefault="00F21696" w:rsidP="00F21696">
      <w:pPr>
        <w:keepNext/>
        <w:pageBreakBefore/>
        <w:adjustRightInd w:val="0"/>
        <w:snapToGrid w:val="0"/>
        <w:spacing w:line="400" w:lineRule="exact"/>
        <w:outlineLvl w:val="2"/>
        <w:rPr>
          <w:rFonts w:ascii="仿宋" w:eastAsia="仿宋" w:hAnsi="仿宋" w:cs="宋体" w:hint="eastAsia"/>
          <w:b/>
          <w:szCs w:val="21"/>
        </w:rPr>
      </w:pPr>
      <w:bookmarkStart w:id="204" w:name="_Toc176355457"/>
      <w:r>
        <w:rPr>
          <w:rFonts w:ascii="仿宋" w:eastAsia="仿宋" w:hAnsi="仿宋" w:cs="宋体" w:hint="eastAsia"/>
          <w:b/>
          <w:szCs w:val="21"/>
        </w:rPr>
        <w:lastRenderedPageBreak/>
        <w:t>（</w:t>
      </w:r>
      <w:r w:rsidR="001427AE">
        <w:rPr>
          <w:rFonts w:ascii="仿宋" w:eastAsia="仿宋" w:hAnsi="仿宋" w:cs="宋体" w:hint="eastAsia"/>
          <w:b/>
          <w:szCs w:val="21"/>
        </w:rPr>
        <w:t>7</w:t>
      </w:r>
      <w:r>
        <w:rPr>
          <w:rFonts w:ascii="仿宋" w:eastAsia="仿宋" w:hAnsi="仿宋" w:cs="宋体" w:hint="eastAsia"/>
          <w:b/>
          <w:szCs w:val="21"/>
        </w:rPr>
        <w:t>）</w:t>
      </w:r>
      <w:r w:rsidR="00F14FED" w:rsidRPr="00F14FED">
        <w:rPr>
          <w:rFonts w:ascii="仿宋" w:eastAsia="仿宋" w:hAnsi="仿宋" w:cs="宋体" w:hint="eastAsia"/>
          <w:b/>
          <w:szCs w:val="21"/>
        </w:rPr>
        <w:t>设备配置清单</w:t>
      </w:r>
      <w:bookmarkEnd w:id="204"/>
    </w:p>
    <w:p w14:paraId="5B2ECDA0" w14:textId="0AF043E2" w:rsidR="00F14FED" w:rsidRDefault="00F14FED" w:rsidP="00F14FED">
      <w:pPr>
        <w:autoSpaceDE w:val="0"/>
        <w:autoSpaceDN w:val="0"/>
        <w:adjustRightInd w:val="0"/>
        <w:snapToGrid w:val="0"/>
        <w:spacing w:beforeLines="50" w:before="120" w:afterLines="50" w:after="120"/>
        <w:jc w:val="center"/>
        <w:rPr>
          <w:rFonts w:ascii="仿宋" w:eastAsia="仿宋" w:hAnsi="仿宋" w:hint="eastAsia"/>
          <w:b/>
          <w:sz w:val="36"/>
        </w:rPr>
      </w:pPr>
      <w:r w:rsidRPr="00F14FED">
        <w:rPr>
          <w:rFonts w:ascii="仿宋" w:eastAsia="仿宋" w:hAnsi="仿宋" w:hint="eastAsia"/>
          <w:b/>
          <w:sz w:val="36"/>
        </w:rPr>
        <w:t>设备配置清单</w:t>
      </w:r>
    </w:p>
    <w:p w14:paraId="2696E661" w14:textId="77777777" w:rsidR="00F14FED" w:rsidRDefault="00F14FED" w:rsidP="00F14FED">
      <w:pPr>
        <w:spacing w:line="380" w:lineRule="exact"/>
        <w:rPr>
          <w:rFonts w:ascii="仿宋" w:eastAsia="仿宋" w:hAnsi="仿宋" w:hint="eastAsia"/>
          <w:szCs w:val="21"/>
        </w:rPr>
      </w:pPr>
      <w:r>
        <w:rPr>
          <w:rFonts w:ascii="仿宋" w:eastAsia="仿宋" w:hAnsi="仿宋" w:hint="eastAsia"/>
          <w:szCs w:val="21"/>
        </w:rPr>
        <w:t xml:space="preserve">项目名称： </w:t>
      </w:r>
    </w:p>
    <w:p w14:paraId="0610CE64" w14:textId="77777777" w:rsidR="00F14FED" w:rsidRPr="00F21696" w:rsidRDefault="00F14FED" w:rsidP="00F14FED">
      <w:pPr>
        <w:spacing w:line="380" w:lineRule="exact"/>
        <w:rPr>
          <w:rFonts w:ascii="仿宋" w:eastAsia="仿宋" w:hAnsi="仿宋" w:cs="仿宋" w:hint="eastAsia"/>
          <w:kern w:val="0"/>
          <w:sz w:val="24"/>
          <w:lang w:bidi="zh-CN"/>
        </w:rPr>
      </w:pPr>
      <w:r>
        <w:rPr>
          <w:rFonts w:ascii="仿宋" w:eastAsia="仿宋" w:hAnsi="仿宋" w:hint="eastAsia"/>
          <w:szCs w:val="21"/>
        </w:rPr>
        <w:t>项目编号：</w:t>
      </w:r>
      <w:r>
        <w:rPr>
          <w:rFonts w:ascii="仿宋" w:eastAsia="仿宋" w:hAnsi="仿宋"/>
          <w:szCs w:val="21"/>
        </w:rPr>
        <w:t xml:space="preserve"> </w:t>
      </w:r>
    </w:p>
    <w:tbl>
      <w:tblPr>
        <w:tblW w:w="952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6"/>
        <w:gridCol w:w="1529"/>
        <w:gridCol w:w="1145"/>
        <w:gridCol w:w="1609"/>
        <w:gridCol w:w="1718"/>
        <w:gridCol w:w="1582"/>
        <w:gridCol w:w="1214"/>
      </w:tblGrid>
      <w:tr w:rsidR="00247DEE" w:rsidRPr="00247DEE" w14:paraId="637DDF32" w14:textId="77777777" w:rsidTr="0092124D">
        <w:trPr>
          <w:trHeight w:val="815"/>
          <w:jc w:val="center"/>
        </w:trPr>
        <w:tc>
          <w:tcPr>
            <w:tcW w:w="726" w:type="dxa"/>
          </w:tcPr>
          <w:p w14:paraId="581D04AF"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6C499F76" w14:textId="77777777" w:rsidR="00247DEE" w:rsidRPr="00247DEE" w:rsidRDefault="00247DEE" w:rsidP="00247DEE">
            <w:pPr>
              <w:autoSpaceDE w:val="0"/>
              <w:autoSpaceDN w:val="0"/>
              <w:ind w:left="150"/>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序号</w:t>
            </w:r>
          </w:p>
        </w:tc>
        <w:tc>
          <w:tcPr>
            <w:tcW w:w="1529" w:type="dxa"/>
          </w:tcPr>
          <w:p w14:paraId="5F7775AA"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04E9E815" w14:textId="77777777" w:rsidR="00247DEE" w:rsidRPr="00247DEE" w:rsidRDefault="00247DEE" w:rsidP="00247DEE">
            <w:pPr>
              <w:autoSpaceDE w:val="0"/>
              <w:autoSpaceDN w:val="0"/>
              <w:ind w:left="341"/>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设备名称</w:t>
            </w:r>
          </w:p>
        </w:tc>
        <w:tc>
          <w:tcPr>
            <w:tcW w:w="1145" w:type="dxa"/>
          </w:tcPr>
          <w:p w14:paraId="1C7921A2"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6E0BF993" w14:textId="77777777" w:rsidR="00247DEE" w:rsidRPr="00247DEE" w:rsidRDefault="00247DEE" w:rsidP="00247DEE">
            <w:pPr>
              <w:autoSpaceDE w:val="0"/>
              <w:autoSpaceDN w:val="0"/>
              <w:ind w:left="360"/>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品牌</w:t>
            </w:r>
          </w:p>
        </w:tc>
        <w:tc>
          <w:tcPr>
            <w:tcW w:w="1609" w:type="dxa"/>
          </w:tcPr>
          <w:p w14:paraId="5C725F4E"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2ABF2A8C" w14:textId="77777777" w:rsidR="00247DEE" w:rsidRPr="00247DEE" w:rsidRDefault="00247DEE" w:rsidP="00247DEE">
            <w:pPr>
              <w:autoSpaceDE w:val="0"/>
              <w:autoSpaceDN w:val="0"/>
              <w:ind w:left="382"/>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规格型号</w:t>
            </w:r>
          </w:p>
        </w:tc>
        <w:tc>
          <w:tcPr>
            <w:tcW w:w="1718" w:type="dxa"/>
            <w:tcBorders>
              <w:right w:val="single" w:sz="4" w:space="0" w:color="000000"/>
            </w:tcBorders>
          </w:tcPr>
          <w:p w14:paraId="02D01654"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03F5435A" w14:textId="77777777" w:rsidR="00247DEE" w:rsidRPr="00247DEE" w:rsidRDefault="00247DEE" w:rsidP="00247DEE">
            <w:pPr>
              <w:autoSpaceDE w:val="0"/>
              <w:autoSpaceDN w:val="0"/>
              <w:ind w:left="330"/>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单位及数量</w:t>
            </w:r>
          </w:p>
        </w:tc>
        <w:tc>
          <w:tcPr>
            <w:tcW w:w="1582" w:type="dxa"/>
            <w:tcBorders>
              <w:left w:val="single" w:sz="4" w:space="0" w:color="000000"/>
            </w:tcBorders>
          </w:tcPr>
          <w:p w14:paraId="732574F7"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7F050B13" w14:textId="77777777" w:rsidR="00247DEE" w:rsidRPr="00247DEE" w:rsidRDefault="00247DEE" w:rsidP="00247DEE">
            <w:pPr>
              <w:autoSpaceDE w:val="0"/>
              <w:autoSpaceDN w:val="0"/>
              <w:ind w:left="266"/>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性能及指标</w:t>
            </w:r>
          </w:p>
        </w:tc>
        <w:tc>
          <w:tcPr>
            <w:tcW w:w="1214" w:type="dxa"/>
          </w:tcPr>
          <w:p w14:paraId="7F86C36C" w14:textId="77777777" w:rsidR="00247DEE" w:rsidRPr="00247DEE" w:rsidRDefault="00247DEE" w:rsidP="00247DEE">
            <w:pPr>
              <w:autoSpaceDE w:val="0"/>
              <w:autoSpaceDN w:val="0"/>
              <w:spacing w:before="3"/>
              <w:jc w:val="left"/>
              <w:rPr>
                <w:rFonts w:ascii="仿宋" w:eastAsia="仿宋" w:hAnsi="仿宋" w:cs="仿宋" w:hint="eastAsia"/>
                <w:b/>
                <w:kern w:val="0"/>
                <w:sz w:val="24"/>
                <w:lang w:val="zh-CN" w:bidi="zh-CN"/>
              </w:rPr>
            </w:pPr>
          </w:p>
          <w:p w14:paraId="7003F93F" w14:textId="77777777" w:rsidR="00247DEE" w:rsidRPr="00247DEE" w:rsidRDefault="00247DEE" w:rsidP="00247DEE">
            <w:pPr>
              <w:autoSpaceDE w:val="0"/>
              <w:autoSpaceDN w:val="0"/>
              <w:ind w:left="395"/>
              <w:jc w:val="left"/>
              <w:rPr>
                <w:rFonts w:ascii="仿宋" w:eastAsia="仿宋" w:hAnsi="仿宋" w:cs="仿宋" w:hint="eastAsia"/>
                <w:b/>
                <w:kern w:val="0"/>
                <w:sz w:val="24"/>
                <w:lang w:val="zh-CN" w:bidi="zh-CN"/>
              </w:rPr>
            </w:pPr>
            <w:r w:rsidRPr="00247DEE">
              <w:rPr>
                <w:rFonts w:ascii="仿宋" w:eastAsia="仿宋" w:hAnsi="仿宋" w:cs="仿宋" w:hint="eastAsia"/>
                <w:b/>
                <w:kern w:val="0"/>
                <w:sz w:val="24"/>
                <w:lang w:val="zh-CN" w:bidi="zh-CN"/>
              </w:rPr>
              <w:t>产地</w:t>
            </w:r>
          </w:p>
        </w:tc>
      </w:tr>
      <w:tr w:rsidR="00247DEE" w:rsidRPr="00247DEE" w14:paraId="1BD47E3A" w14:textId="77777777" w:rsidTr="0092124D">
        <w:trPr>
          <w:trHeight w:val="552"/>
          <w:jc w:val="center"/>
        </w:trPr>
        <w:tc>
          <w:tcPr>
            <w:tcW w:w="726" w:type="dxa"/>
          </w:tcPr>
          <w:p w14:paraId="6EE85DF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636B01DC"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1B334970"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19951279"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06F27C0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1F8E0599"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26797043"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06066300" w14:textId="77777777" w:rsidTr="0092124D">
        <w:trPr>
          <w:trHeight w:val="552"/>
          <w:jc w:val="center"/>
        </w:trPr>
        <w:tc>
          <w:tcPr>
            <w:tcW w:w="726" w:type="dxa"/>
          </w:tcPr>
          <w:p w14:paraId="41FB4047"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5EDDA906"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78AA4516"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37294B23"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46345827"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6126B339"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24B6707E"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1DBAAF6A" w14:textId="77777777" w:rsidTr="0092124D">
        <w:trPr>
          <w:trHeight w:val="552"/>
          <w:jc w:val="center"/>
        </w:trPr>
        <w:tc>
          <w:tcPr>
            <w:tcW w:w="726" w:type="dxa"/>
          </w:tcPr>
          <w:p w14:paraId="3E10A694"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1FD362B8"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0B7EF65A"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20BD9571"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241AD31D"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3421C8D1"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0F21C62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40289439" w14:textId="77777777" w:rsidTr="0092124D">
        <w:trPr>
          <w:trHeight w:val="551"/>
          <w:jc w:val="center"/>
        </w:trPr>
        <w:tc>
          <w:tcPr>
            <w:tcW w:w="726" w:type="dxa"/>
          </w:tcPr>
          <w:p w14:paraId="1DE83DAB"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71927986"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1B4CF08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71B5608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56463A25"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5F31825E"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096343B1"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18FC4730" w14:textId="77777777" w:rsidTr="0092124D">
        <w:trPr>
          <w:trHeight w:val="552"/>
          <w:jc w:val="center"/>
        </w:trPr>
        <w:tc>
          <w:tcPr>
            <w:tcW w:w="726" w:type="dxa"/>
          </w:tcPr>
          <w:p w14:paraId="6FCB2E03"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60B12B17"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07CEF0E5"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28FC250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6C2490D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51D4B2FC"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67E3608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181103AA" w14:textId="77777777" w:rsidTr="0092124D">
        <w:trPr>
          <w:trHeight w:val="552"/>
          <w:jc w:val="center"/>
        </w:trPr>
        <w:tc>
          <w:tcPr>
            <w:tcW w:w="726" w:type="dxa"/>
          </w:tcPr>
          <w:p w14:paraId="2143ABD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3C253CAA"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7B951780"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21B39039"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00B0A4F7"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13B54B6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2D1BA18A"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7FF5261A" w14:textId="77777777" w:rsidTr="0092124D">
        <w:trPr>
          <w:trHeight w:val="551"/>
          <w:jc w:val="center"/>
        </w:trPr>
        <w:tc>
          <w:tcPr>
            <w:tcW w:w="726" w:type="dxa"/>
          </w:tcPr>
          <w:p w14:paraId="5FC64864"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54D40C4A"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65E860E0"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1ED96418"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14E1A3B8"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2F5289C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0C7BAEF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313F6B99" w14:textId="77777777" w:rsidTr="0092124D">
        <w:trPr>
          <w:trHeight w:val="552"/>
          <w:jc w:val="center"/>
        </w:trPr>
        <w:tc>
          <w:tcPr>
            <w:tcW w:w="726" w:type="dxa"/>
          </w:tcPr>
          <w:p w14:paraId="7AC3BFDC"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42A4440C"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32D35435"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7052328B"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1C69EEAB"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26F5C674"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3DCB09B0"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4C86EB9C" w14:textId="77777777" w:rsidTr="0092124D">
        <w:trPr>
          <w:trHeight w:val="552"/>
          <w:jc w:val="center"/>
        </w:trPr>
        <w:tc>
          <w:tcPr>
            <w:tcW w:w="726" w:type="dxa"/>
          </w:tcPr>
          <w:p w14:paraId="690F8B1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14571E1D"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6D2AF994"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24B581B4"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623D8F4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6EADD20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1D5E7A4F"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r w:rsidR="00247DEE" w:rsidRPr="00247DEE" w14:paraId="41060264" w14:textId="77777777" w:rsidTr="0092124D">
        <w:trPr>
          <w:trHeight w:val="551"/>
          <w:jc w:val="center"/>
        </w:trPr>
        <w:tc>
          <w:tcPr>
            <w:tcW w:w="726" w:type="dxa"/>
          </w:tcPr>
          <w:p w14:paraId="6F09A160"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29" w:type="dxa"/>
          </w:tcPr>
          <w:p w14:paraId="5F80DAAE"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145" w:type="dxa"/>
          </w:tcPr>
          <w:p w14:paraId="6D523A52"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609" w:type="dxa"/>
          </w:tcPr>
          <w:p w14:paraId="06945853"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718" w:type="dxa"/>
            <w:tcBorders>
              <w:right w:val="single" w:sz="4" w:space="0" w:color="000000"/>
            </w:tcBorders>
          </w:tcPr>
          <w:p w14:paraId="040D1770"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582" w:type="dxa"/>
            <w:tcBorders>
              <w:left w:val="single" w:sz="4" w:space="0" w:color="000000"/>
            </w:tcBorders>
          </w:tcPr>
          <w:p w14:paraId="0548C868"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c>
          <w:tcPr>
            <w:tcW w:w="1214" w:type="dxa"/>
          </w:tcPr>
          <w:p w14:paraId="543CF168" w14:textId="77777777" w:rsidR="00247DEE" w:rsidRPr="00247DEE" w:rsidRDefault="00247DEE" w:rsidP="00247DEE">
            <w:pPr>
              <w:autoSpaceDE w:val="0"/>
              <w:autoSpaceDN w:val="0"/>
              <w:jc w:val="left"/>
              <w:rPr>
                <w:rFonts w:ascii="仿宋" w:eastAsia="仿宋" w:hAnsi="仿宋" w:cs="仿宋" w:hint="eastAsia"/>
                <w:kern w:val="0"/>
                <w:sz w:val="24"/>
                <w:lang w:val="zh-CN" w:bidi="zh-CN"/>
              </w:rPr>
            </w:pPr>
          </w:p>
        </w:tc>
      </w:tr>
    </w:tbl>
    <w:p w14:paraId="3AEE5AA2" w14:textId="5AF3467C" w:rsidR="00F14FED" w:rsidRDefault="0092124D" w:rsidP="0092124D">
      <w:pPr>
        <w:spacing w:line="380" w:lineRule="exact"/>
        <w:rPr>
          <w:rFonts w:ascii="仿宋" w:eastAsia="仿宋" w:hAnsi="仿宋" w:hint="eastAsia"/>
          <w:szCs w:val="21"/>
        </w:rPr>
      </w:pPr>
      <w:r w:rsidRPr="0092124D">
        <w:rPr>
          <w:rFonts w:ascii="仿宋" w:eastAsia="仿宋" w:hAnsi="仿宋" w:hint="eastAsia"/>
          <w:szCs w:val="21"/>
        </w:rPr>
        <w:t>注：本表格应提供采购清单中所需设备的材料的详细资料，在填写时，如本表格不适合投标单位的实际情况，可根据本表格式</w:t>
      </w:r>
      <w:proofErr w:type="gramStart"/>
      <w:r w:rsidRPr="0092124D">
        <w:rPr>
          <w:rFonts w:ascii="仿宋" w:eastAsia="仿宋" w:hAnsi="仿宋" w:hint="eastAsia"/>
          <w:szCs w:val="21"/>
        </w:rPr>
        <w:t>自行划表填写</w:t>
      </w:r>
      <w:proofErr w:type="gramEnd"/>
      <w:r w:rsidRPr="0092124D">
        <w:rPr>
          <w:rFonts w:ascii="仿宋" w:eastAsia="仿宋" w:hAnsi="仿宋" w:hint="eastAsia"/>
          <w:szCs w:val="21"/>
        </w:rPr>
        <w:t>行数不够，请自行添加。</w:t>
      </w:r>
    </w:p>
    <w:p w14:paraId="4545E8D2" w14:textId="77777777" w:rsidR="0092124D" w:rsidRDefault="0092124D" w:rsidP="0092124D">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26018CF2" w14:textId="77777777" w:rsidR="0092124D" w:rsidRDefault="0092124D" w:rsidP="0092124D">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5DC32074" w14:textId="77777777" w:rsidR="0092124D" w:rsidRPr="0092124D" w:rsidRDefault="0092124D" w:rsidP="0092124D">
      <w:pPr>
        <w:pStyle w:val="2"/>
      </w:pPr>
    </w:p>
    <w:p w14:paraId="794E9D5F" w14:textId="7D13D1DC" w:rsidR="00F21696" w:rsidRPr="00F21696" w:rsidRDefault="00A22B3C" w:rsidP="00F21696">
      <w:pPr>
        <w:keepNext/>
        <w:pageBreakBefore/>
        <w:adjustRightInd w:val="0"/>
        <w:snapToGrid w:val="0"/>
        <w:spacing w:line="400" w:lineRule="exact"/>
        <w:outlineLvl w:val="2"/>
        <w:rPr>
          <w:rFonts w:ascii="仿宋" w:eastAsia="仿宋" w:hAnsi="仿宋" w:cs="宋体" w:hint="eastAsia"/>
          <w:b/>
          <w:szCs w:val="21"/>
        </w:rPr>
      </w:pPr>
      <w:bookmarkStart w:id="205" w:name="_Toc176355458"/>
      <w:r>
        <w:rPr>
          <w:rFonts w:ascii="仿宋" w:eastAsia="仿宋" w:hAnsi="仿宋" w:cs="宋体" w:hint="eastAsia"/>
          <w:b/>
          <w:szCs w:val="21"/>
        </w:rPr>
        <w:lastRenderedPageBreak/>
        <w:t>（</w:t>
      </w:r>
      <w:r w:rsidR="001427AE">
        <w:rPr>
          <w:rFonts w:ascii="仿宋" w:eastAsia="仿宋" w:hAnsi="仿宋" w:cs="宋体" w:hint="eastAsia"/>
          <w:b/>
          <w:szCs w:val="21"/>
        </w:rPr>
        <w:t>8</w:t>
      </w:r>
      <w:r>
        <w:rPr>
          <w:rFonts w:ascii="仿宋" w:eastAsia="仿宋" w:hAnsi="仿宋" w:cs="宋体" w:hint="eastAsia"/>
          <w:b/>
          <w:szCs w:val="21"/>
        </w:rPr>
        <w:t>）</w:t>
      </w:r>
      <w:r w:rsidR="00F21696" w:rsidRPr="00F21696">
        <w:rPr>
          <w:rFonts w:ascii="仿宋" w:eastAsia="仿宋" w:hAnsi="仿宋" w:cs="宋体" w:hint="eastAsia"/>
          <w:b/>
          <w:szCs w:val="21"/>
        </w:rPr>
        <w:t>售后服务网点情况表</w:t>
      </w:r>
      <w:bookmarkEnd w:id="205"/>
    </w:p>
    <w:p w14:paraId="7B882DA1" w14:textId="77777777" w:rsidR="00F21696" w:rsidRPr="00F21696" w:rsidRDefault="00F21696" w:rsidP="00F21696">
      <w:pPr>
        <w:autoSpaceDE w:val="0"/>
        <w:autoSpaceDN w:val="0"/>
        <w:adjustRightInd w:val="0"/>
        <w:snapToGrid w:val="0"/>
        <w:spacing w:beforeLines="50" w:before="120" w:afterLines="50" w:after="120"/>
        <w:jc w:val="center"/>
        <w:rPr>
          <w:rFonts w:ascii="仿宋" w:eastAsia="仿宋" w:hAnsi="仿宋" w:hint="eastAsia"/>
          <w:b/>
          <w:sz w:val="36"/>
        </w:rPr>
      </w:pPr>
      <w:r w:rsidRPr="00F21696">
        <w:rPr>
          <w:rFonts w:ascii="仿宋" w:eastAsia="仿宋" w:hAnsi="仿宋" w:hint="eastAsia"/>
          <w:b/>
          <w:sz w:val="36"/>
        </w:rPr>
        <w:t>距离本项目最近的售后服务网点情况表</w:t>
      </w:r>
    </w:p>
    <w:p w14:paraId="7247FAE9" w14:textId="77777777" w:rsidR="00F21696" w:rsidRDefault="00F21696" w:rsidP="00F21696">
      <w:pPr>
        <w:spacing w:line="380" w:lineRule="exact"/>
        <w:rPr>
          <w:rFonts w:ascii="仿宋" w:eastAsia="仿宋" w:hAnsi="仿宋" w:hint="eastAsia"/>
          <w:szCs w:val="21"/>
        </w:rPr>
      </w:pPr>
      <w:r>
        <w:rPr>
          <w:rFonts w:ascii="仿宋" w:eastAsia="仿宋" w:hAnsi="仿宋" w:hint="eastAsia"/>
          <w:szCs w:val="21"/>
        </w:rPr>
        <w:t xml:space="preserve">项目名称： </w:t>
      </w:r>
    </w:p>
    <w:p w14:paraId="3A442FBD" w14:textId="32E24BBF" w:rsidR="00F21696" w:rsidRPr="00F21696" w:rsidRDefault="00F21696" w:rsidP="00F21696">
      <w:pPr>
        <w:spacing w:line="380" w:lineRule="exact"/>
        <w:rPr>
          <w:rFonts w:ascii="仿宋" w:eastAsia="仿宋" w:hAnsi="仿宋" w:cs="仿宋" w:hint="eastAsia"/>
          <w:kern w:val="0"/>
          <w:sz w:val="24"/>
          <w:lang w:bidi="zh-CN"/>
        </w:rPr>
      </w:pPr>
      <w:r>
        <w:rPr>
          <w:rFonts w:ascii="仿宋" w:eastAsia="仿宋" w:hAnsi="仿宋" w:hint="eastAsia"/>
          <w:szCs w:val="21"/>
        </w:rPr>
        <w:t>项目编号：</w:t>
      </w:r>
      <w:r>
        <w:rPr>
          <w:rFonts w:ascii="仿宋" w:eastAsia="仿宋" w:hAnsi="仿宋"/>
          <w:szCs w:val="21"/>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017"/>
        <w:gridCol w:w="1896"/>
        <w:gridCol w:w="223"/>
        <w:gridCol w:w="1682"/>
        <w:gridCol w:w="1038"/>
        <w:gridCol w:w="1677"/>
      </w:tblGrid>
      <w:tr w:rsidR="00F21696" w:rsidRPr="00F21696" w14:paraId="4A4DDCC6" w14:textId="77777777" w:rsidTr="00650FB7">
        <w:trPr>
          <w:trHeight w:val="510"/>
          <w:jc w:val="center"/>
        </w:trPr>
        <w:tc>
          <w:tcPr>
            <w:tcW w:w="2017" w:type="dxa"/>
          </w:tcPr>
          <w:p w14:paraId="64E83442" w14:textId="77777777" w:rsidR="00F21696" w:rsidRPr="00F21696" w:rsidRDefault="00F21696" w:rsidP="00F21696">
            <w:pPr>
              <w:autoSpaceDE w:val="0"/>
              <w:autoSpaceDN w:val="0"/>
              <w:spacing w:before="152"/>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服务网点名称</w:t>
            </w:r>
          </w:p>
        </w:tc>
        <w:tc>
          <w:tcPr>
            <w:tcW w:w="6516" w:type="dxa"/>
            <w:gridSpan w:val="5"/>
          </w:tcPr>
          <w:p w14:paraId="3B29B692"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14158A8B" w14:textId="77777777" w:rsidTr="00650FB7">
        <w:trPr>
          <w:trHeight w:val="510"/>
          <w:jc w:val="center"/>
        </w:trPr>
        <w:tc>
          <w:tcPr>
            <w:tcW w:w="2017" w:type="dxa"/>
          </w:tcPr>
          <w:p w14:paraId="281B7AB0" w14:textId="77777777" w:rsidR="00F21696" w:rsidRPr="00F21696" w:rsidRDefault="00F21696" w:rsidP="00F21696">
            <w:pPr>
              <w:autoSpaceDE w:val="0"/>
              <w:autoSpaceDN w:val="0"/>
              <w:spacing w:before="152"/>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地址</w:t>
            </w:r>
          </w:p>
        </w:tc>
        <w:tc>
          <w:tcPr>
            <w:tcW w:w="6516" w:type="dxa"/>
            <w:gridSpan w:val="5"/>
          </w:tcPr>
          <w:p w14:paraId="413E74D9"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7015AF6A" w14:textId="77777777" w:rsidTr="00650FB7">
        <w:trPr>
          <w:trHeight w:val="510"/>
          <w:jc w:val="center"/>
        </w:trPr>
        <w:tc>
          <w:tcPr>
            <w:tcW w:w="2017" w:type="dxa"/>
          </w:tcPr>
          <w:p w14:paraId="1970A494" w14:textId="77777777" w:rsidR="00F21696" w:rsidRPr="00F21696" w:rsidRDefault="00F21696" w:rsidP="00F21696">
            <w:pPr>
              <w:autoSpaceDE w:val="0"/>
              <w:autoSpaceDN w:val="0"/>
              <w:spacing w:before="151"/>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注册资本金</w:t>
            </w:r>
          </w:p>
        </w:tc>
        <w:tc>
          <w:tcPr>
            <w:tcW w:w="1896" w:type="dxa"/>
          </w:tcPr>
          <w:p w14:paraId="11669072"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c>
          <w:tcPr>
            <w:tcW w:w="2943" w:type="dxa"/>
            <w:gridSpan w:val="3"/>
          </w:tcPr>
          <w:p w14:paraId="26C00E40" w14:textId="77777777" w:rsidR="00F21696" w:rsidRPr="00F21696" w:rsidRDefault="00F21696" w:rsidP="00F21696">
            <w:pPr>
              <w:autoSpaceDE w:val="0"/>
              <w:autoSpaceDN w:val="0"/>
              <w:spacing w:before="151"/>
              <w:ind w:left="108"/>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其中：投标人出资比例</w:t>
            </w:r>
          </w:p>
        </w:tc>
        <w:tc>
          <w:tcPr>
            <w:tcW w:w="1677" w:type="dxa"/>
          </w:tcPr>
          <w:p w14:paraId="30EF86DE"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29474983" w14:textId="77777777" w:rsidTr="00650FB7">
        <w:trPr>
          <w:trHeight w:val="510"/>
          <w:jc w:val="center"/>
        </w:trPr>
        <w:tc>
          <w:tcPr>
            <w:tcW w:w="2017" w:type="dxa"/>
          </w:tcPr>
          <w:p w14:paraId="0AF75B44" w14:textId="77777777" w:rsidR="00F21696" w:rsidRPr="00F21696" w:rsidRDefault="00F21696" w:rsidP="00F21696">
            <w:pPr>
              <w:autoSpaceDE w:val="0"/>
              <w:autoSpaceDN w:val="0"/>
              <w:spacing w:before="152"/>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员工总人数</w:t>
            </w:r>
          </w:p>
        </w:tc>
        <w:tc>
          <w:tcPr>
            <w:tcW w:w="1896" w:type="dxa"/>
          </w:tcPr>
          <w:p w14:paraId="4E74E697"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c>
          <w:tcPr>
            <w:tcW w:w="2943" w:type="dxa"/>
            <w:gridSpan w:val="3"/>
          </w:tcPr>
          <w:p w14:paraId="75BF131B" w14:textId="77777777" w:rsidR="00F21696" w:rsidRPr="00F21696" w:rsidRDefault="00F21696" w:rsidP="00F21696">
            <w:pPr>
              <w:autoSpaceDE w:val="0"/>
              <w:autoSpaceDN w:val="0"/>
              <w:spacing w:before="152"/>
              <w:ind w:left="108"/>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其中：技术人员数</w:t>
            </w:r>
          </w:p>
        </w:tc>
        <w:tc>
          <w:tcPr>
            <w:tcW w:w="1677" w:type="dxa"/>
          </w:tcPr>
          <w:p w14:paraId="3E4CF45C"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17685DFF" w14:textId="77777777" w:rsidTr="00650FB7">
        <w:trPr>
          <w:trHeight w:val="510"/>
          <w:jc w:val="center"/>
        </w:trPr>
        <w:tc>
          <w:tcPr>
            <w:tcW w:w="2017" w:type="dxa"/>
          </w:tcPr>
          <w:p w14:paraId="2EDBE322" w14:textId="77777777" w:rsidR="00F21696" w:rsidRPr="00F21696" w:rsidRDefault="00F21696" w:rsidP="00F21696">
            <w:pPr>
              <w:autoSpaceDE w:val="0"/>
              <w:autoSpaceDN w:val="0"/>
              <w:spacing w:before="152"/>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经营期限</w:t>
            </w:r>
          </w:p>
        </w:tc>
        <w:tc>
          <w:tcPr>
            <w:tcW w:w="6516" w:type="dxa"/>
            <w:gridSpan w:val="5"/>
          </w:tcPr>
          <w:p w14:paraId="44A56033"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73ECF26B" w14:textId="77777777" w:rsidTr="00650FB7">
        <w:trPr>
          <w:trHeight w:val="510"/>
          <w:jc w:val="center"/>
        </w:trPr>
        <w:tc>
          <w:tcPr>
            <w:tcW w:w="2017" w:type="dxa"/>
          </w:tcPr>
          <w:p w14:paraId="19EAAE78" w14:textId="77777777" w:rsidR="00F21696" w:rsidRPr="00F21696" w:rsidRDefault="00F21696" w:rsidP="00F21696">
            <w:pPr>
              <w:autoSpaceDE w:val="0"/>
              <w:autoSpaceDN w:val="0"/>
              <w:spacing w:before="151"/>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售后服务协议</w:t>
            </w:r>
          </w:p>
        </w:tc>
        <w:tc>
          <w:tcPr>
            <w:tcW w:w="6516" w:type="dxa"/>
            <w:gridSpan w:val="5"/>
          </w:tcPr>
          <w:p w14:paraId="5B33F939"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49249E65" w14:textId="77777777" w:rsidTr="00650FB7">
        <w:trPr>
          <w:trHeight w:val="509"/>
          <w:jc w:val="center"/>
        </w:trPr>
        <w:tc>
          <w:tcPr>
            <w:tcW w:w="2017" w:type="dxa"/>
          </w:tcPr>
          <w:p w14:paraId="641CF698" w14:textId="77777777" w:rsidR="00F21696" w:rsidRPr="00F21696" w:rsidRDefault="00F21696" w:rsidP="00F21696">
            <w:pPr>
              <w:autoSpaceDE w:val="0"/>
              <w:autoSpaceDN w:val="0"/>
              <w:spacing w:before="151"/>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售后服务内容</w:t>
            </w:r>
          </w:p>
        </w:tc>
        <w:tc>
          <w:tcPr>
            <w:tcW w:w="6516" w:type="dxa"/>
            <w:gridSpan w:val="5"/>
          </w:tcPr>
          <w:p w14:paraId="462D0BA5"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309CE8F0" w14:textId="77777777" w:rsidTr="00650FB7">
        <w:trPr>
          <w:trHeight w:val="510"/>
          <w:jc w:val="center"/>
        </w:trPr>
        <w:tc>
          <w:tcPr>
            <w:tcW w:w="2017" w:type="dxa"/>
          </w:tcPr>
          <w:p w14:paraId="1CDD6049" w14:textId="77777777" w:rsidR="00F21696" w:rsidRPr="00F21696" w:rsidRDefault="00F21696" w:rsidP="00F21696">
            <w:pPr>
              <w:autoSpaceDE w:val="0"/>
              <w:autoSpaceDN w:val="0"/>
              <w:spacing w:before="152"/>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工作业绩</w:t>
            </w:r>
          </w:p>
        </w:tc>
        <w:tc>
          <w:tcPr>
            <w:tcW w:w="6516" w:type="dxa"/>
            <w:gridSpan w:val="5"/>
          </w:tcPr>
          <w:p w14:paraId="73C390F4"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1D669F9C" w14:textId="77777777" w:rsidTr="00650FB7">
        <w:trPr>
          <w:trHeight w:val="510"/>
          <w:jc w:val="center"/>
        </w:trPr>
        <w:tc>
          <w:tcPr>
            <w:tcW w:w="2017" w:type="dxa"/>
          </w:tcPr>
          <w:p w14:paraId="0EA10240" w14:textId="77777777" w:rsidR="00F21696" w:rsidRPr="00F21696" w:rsidRDefault="00F21696" w:rsidP="00F21696">
            <w:pPr>
              <w:autoSpaceDE w:val="0"/>
              <w:autoSpaceDN w:val="0"/>
              <w:spacing w:before="151"/>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服务承诺</w:t>
            </w:r>
          </w:p>
        </w:tc>
        <w:tc>
          <w:tcPr>
            <w:tcW w:w="6516" w:type="dxa"/>
            <w:gridSpan w:val="5"/>
          </w:tcPr>
          <w:p w14:paraId="51E01A87"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0733D0EE" w14:textId="77777777" w:rsidTr="00650FB7">
        <w:trPr>
          <w:trHeight w:val="510"/>
          <w:jc w:val="center"/>
        </w:trPr>
        <w:tc>
          <w:tcPr>
            <w:tcW w:w="2017" w:type="dxa"/>
          </w:tcPr>
          <w:p w14:paraId="0505F31A" w14:textId="77777777" w:rsidR="00F21696" w:rsidRPr="00F21696" w:rsidRDefault="00F21696" w:rsidP="00F21696">
            <w:pPr>
              <w:autoSpaceDE w:val="0"/>
              <w:autoSpaceDN w:val="0"/>
              <w:spacing w:before="151"/>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其他特色服务</w:t>
            </w:r>
          </w:p>
        </w:tc>
        <w:tc>
          <w:tcPr>
            <w:tcW w:w="6516" w:type="dxa"/>
            <w:gridSpan w:val="5"/>
          </w:tcPr>
          <w:p w14:paraId="504BCE3D"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17A681D8" w14:textId="77777777" w:rsidTr="00650FB7">
        <w:trPr>
          <w:trHeight w:val="510"/>
          <w:jc w:val="center"/>
        </w:trPr>
        <w:tc>
          <w:tcPr>
            <w:tcW w:w="2017" w:type="dxa"/>
          </w:tcPr>
          <w:p w14:paraId="69E2FAF9" w14:textId="77777777" w:rsidR="00F21696" w:rsidRPr="00F21696" w:rsidRDefault="00F21696" w:rsidP="00F21696">
            <w:pPr>
              <w:autoSpaceDE w:val="0"/>
              <w:autoSpaceDN w:val="0"/>
              <w:spacing w:before="152"/>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业务咨询电话</w:t>
            </w:r>
          </w:p>
        </w:tc>
        <w:tc>
          <w:tcPr>
            <w:tcW w:w="2119" w:type="dxa"/>
            <w:gridSpan w:val="2"/>
            <w:tcBorders>
              <w:right w:val="single" w:sz="2" w:space="0" w:color="000000"/>
            </w:tcBorders>
          </w:tcPr>
          <w:p w14:paraId="43C30B5B"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c>
          <w:tcPr>
            <w:tcW w:w="1682" w:type="dxa"/>
            <w:tcBorders>
              <w:left w:val="single" w:sz="2" w:space="0" w:color="000000"/>
              <w:right w:val="single" w:sz="2" w:space="0" w:color="000000"/>
            </w:tcBorders>
          </w:tcPr>
          <w:p w14:paraId="2C97874A" w14:textId="77777777" w:rsidR="00F21696" w:rsidRPr="00F21696" w:rsidRDefault="00F21696" w:rsidP="00F21696">
            <w:pPr>
              <w:autoSpaceDE w:val="0"/>
              <w:autoSpaceDN w:val="0"/>
              <w:spacing w:before="152"/>
              <w:ind w:left="111"/>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传 真</w:t>
            </w:r>
          </w:p>
        </w:tc>
        <w:tc>
          <w:tcPr>
            <w:tcW w:w="2715" w:type="dxa"/>
            <w:gridSpan w:val="2"/>
            <w:tcBorders>
              <w:left w:val="single" w:sz="2" w:space="0" w:color="000000"/>
              <w:right w:val="single" w:sz="2" w:space="0" w:color="000000"/>
            </w:tcBorders>
          </w:tcPr>
          <w:p w14:paraId="4C2DE492"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r w:rsidR="00F21696" w:rsidRPr="00F21696" w14:paraId="1BE7FDAA" w14:textId="77777777" w:rsidTr="00650FB7">
        <w:trPr>
          <w:trHeight w:val="510"/>
          <w:jc w:val="center"/>
        </w:trPr>
        <w:tc>
          <w:tcPr>
            <w:tcW w:w="2017" w:type="dxa"/>
          </w:tcPr>
          <w:p w14:paraId="69CFF5E9" w14:textId="77777777" w:rsidR="00F21696" w:rsidRPr="00F21696" w:rsidRDefault="00F21696" w:rsidP="00F21696">
            <w:pPr>
              <w:autoSpaceDE w:val="0"/>
              <w:autoSpaceDN w:val="0"/>
              <w:spacing w:before="151"/>
              <w:ind w:left="107"/>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负责人</w:t>
            </w:r>
          </w:p>
        </w:tc>
        <w:tc>
          <w:tcPr>
            <w:tcW w:w="2119" w:type="dxa"/>
            <w:gridSpan w:val="2"/>
            <w:tcBorders>
              <w:right w:val="single" w:sz="2" w:space="0" w:color="000000"/>
            </w:tcBorders>
          </w:tcPr>
          <w:p w14:paraId="6A19DF8E"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c>
          <w:tcPr>
            <w:tcW w:w="1682" w:type="dxa"/>
            <w:tcBorders>
              <w:left w:val="single" w:sz="2" w:space="0" w:color="000000"/>
              <w:right w:val="single" w:sz="2" w:space="0" w:color="000000"/>
            </w:tcBorders>
          </w:tcPr>
          <w:p w14:paraId="7DA24AB6" w14:textId="77777777" w:rsidR="00F21696" w:rsidRPr="00F21696" w:rsidRDefault="00F21696" w:rsidP="00F21696">
            <w:pPr>
              <w:autoSpaceDE w:val="0"/>
              <w:autoSpaceDN w:val="0"/>
              <w:spacing w:before="151"/>
              <w:ind w:left="111"/>
              <w:jc w:val="left"/>
              <w:rPr>
                <w:rFonts w:ascii="仿宋" w:eastAsia="仿宋" w:hAnsi="仿宋" w:cs="仿宋" w:hint="eastAsia"/>
                <w:kern w:val="0"/>
                <w:sz w:val="24"/>
                <w:lang w:val="zh-CN" w:bidi="zh-CN"/>
              </w:rPr>
            </w:pPr>
            <w:r w:rsidRPr="00F21696">
              <w:rPr>
                <w:rFonts w:ascii="仿宋" w:eastAsia="仿宋" w:hAnsi="仿宋" w:cs="仿宋" w:hint="eastAsia"/>
                <w:kern w:val="0"/>
                <w:sz w:val="24"/>
                <w:lang w:val="zh-CN" w:bidi="zh-CN"/>
              </w:rPr>
              <w:t>联系电话</w:t>
            </w:r>
          </w:p>
        </w:tc>
        <w:tc>
          <w:tcPr>
            <w:tcW w:w="2715" w:type="dxa"/>
            <w:gridSpan w:val="2"/>
            <w:tcBorders>
              <w:left w:val="single" w:sz="2" w:space="0" w:color="000000"/>
            </w:tcBorders>
          </w:tcPr>
          <w:p w14:paraId="5619192F" w14:textId="77777777" w:rsidR="00F21696" w:rsidRPr="00F21696" w:rsidRDefault="00F21696" w:rsidP="00F21696">
            <w:pPr>
              <w:autoSpaceDE w:val="0"/>
              <w:autoSpaceDN w:val="0"/>
              <w:jc w:val="left"/>
              <w:rPr>
                <w:rFonts w:ascii="仿宋" w:eastAsia="仿宋" w:hAnsi="仿宋" w:cs="仿宋" w:hint="eastAsia"/>
                <w:kern w:val="0"/>
                <w:sz w:val="24"/>
                <w:lang w:val="zh-CN" w:bidi="zh-CN"/>
              </w:rPr>
            </w:pPr>
          </w:p>
        </w:tc>
      </w:tr>
    </w:tbl>
    <w:p w14:paraId="2DFB1137" w14:textId="77777777" w:rsidR="00F21696" w:rsidRPr="00F21696" w:rsidRDefault="00F21696" w:rsidP="00F21696">
      <w:pPr>
        <w:spacing w:line="380" w:lineRule="exact"/>
        <w:rPr>
          <w:rFonts w:ascii="仿宋" w:eastAsia="仿宋" w:hAnsi="仿宋" w:hint="eastAsia"/>
          <w:szCs w:val="21"/>
        </w:rPr>
      </w:pPr>
      <w:r w:rsidRPr="00F21696">
        <w:rPr>
          <w:rFonts w:ascii="仿宋" w:eastAsia="仿宋" w:hAnsi="仿宋" w:hint="eastAsia"/>
          <w:szCs w:val="21"/>
        </w:rPr>
        <w:t>注：相关证明材料附后。</w:t>
      </w:r>
    </w:p>
    <w:p w14:paraId="13D03623" w14:textId="77777777" w:rsidR="00F21696" w:rsidRPr="00F21696" w:rsidRDefault="00F21696" w:rsidP="00F21696">
      <w:pPr>
        <w:autoSpaceDE w:val="0"/>
        <w:autoSpaceDN w:val="0"/>
        <w:spacing w:after="120"/>
        <w:jc w:val="left"/>
        <w:rPr>
          <w:rFonts w:ascii="仿宋" w:eastAsia="仿宋" w:hAnsi="仿宋" w:cs="仿宋" w:hint="eastAsia"/>
          <w:b/>
          <w:kern w:val="0"/>
          <w:sz w:val="24"/>
          <w:lang w:val="zh-CN" w:bidi="zh-CN"/>
        </w:rPr>
      </w:pPr>
    </w:p>
    <w:p w14:paraId="392817D2" w14:textId="77777777" w:rsidR="00F21696" w:rsidRPr="00F21696" w:rsidRDefault="00F21696" w:rsidP="00F21696">
      <w:pPr>
        <w:autoSpaceDE w:val="0"/>
        <w:autoSpaceDN w:val="0"/>
        <w:spacing w:after="120"/>
        <w:jc w:val="left"/>
        <w:rPr>
          <w:rFonts w:ascii="仿宋" w:eastAsia="仿宋" w:hAnsi="仿宋" w:cs="仿宋" w:hint="eastAsia"/>
          <w:b/>
          <w:kern w:val="0"/>
          <w:sz w:val="24"/>
          <w:lang w:val="zh-CN" w:bidi="zh-CN"/>
        </w:rPr>
      </w:pPr>
    </w:p>
    <w:p w14:paraId="2EF53196" w14:textId="77777777" w:rsidR="00F21696" w:rsidRDefault="00F21696" w:rsidP="00F21696">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0F7C2335" w14:textId="77777777" w:rsidR="00F21696" w:rsidRDefault="00F21696" w:rsidP="00F21696">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5691E191" w14:textId="77777777" w:rsidR="00B5193C" w:rsidRDefault="00B5193C">
      <w:pPr>
        <w:adjustRightInd w:val="0"/>
        <w:snapToGrid w:val="0"/>
        <w:spacing w:line="380" w:lineRule="exact"/>
        <w:jc w:val="left"/>
        <w:rPr>
          <w:rFonts w:ascii="仿宋" w:eastAsia="仿宋" w:hAnsi="仿宋" w:hint="eastAsia"/>
          <w:b/>
          <w:sz w:val="24"/>
        </w:rPr>
      </w:pPr>
    </w:p>
    <w:p w14:paraId="61B1F927" w14:textId="77777777" w:rsidR="00B5193C" w:rsidRDefault="00B5193C">
      <w:pPr>
        <w:pStyle w:val="2"/>
        <w:rPr>
          <w:rFonts w:ascii="仿宋" w:eastAsia="仿宋" w:hAnsi="仿宋" w:hint="eastAsia"/>
        </w:rPr>
      </w:pPr>
    </w:p>
    <w:p w14:paraId="61B1F928" w14:textId="77777777" w:rsidR="00B5193C" w:rsidRDefault="00B5193C">
      <w:pPr>
        <w:pStyle w:val="25"/>
        <w:rPr>
          <w:rFonts w:ascii="仿宋" w:eastAsia="仿宋" w:hAnsi="仿宋"/>
          <w:color w:val="auto"/>
        </w:rPr>
      </w:pPr>
    </w:p>
    <w:p w14:paraId="61B1F929" w14:textId="77777777" w:rsidR="00B5193C" w:rsidRDefault="00176E49">
      <w:pPr>
        <w:widowControl/>
        <w:jc w:val="left"/>
        <w:rPr>
          <w:rFonts w:ascii="仿宋" w:eastAsia="仿宋" w:hAnsi="仿宋" w:hint="eastAsia"/>
          <w:spacing w:val="5"/>
          <w:kern w:val="0"/>
          <w:sz w:val="28"/>
          <w:szCs w:val="28"/>
        </w:rPr>
      </w:pPr>
      <w:r>
        <w:rPr>
          <w:rFonts w:ascii="仿宋" w:eastAsia="仿宋" w:hAnsi="仿宋"/>
        </w:rPr>
        <w:br w:type="page"/>
      </w:r>
    </w:p>
    <w:p w14:paraId="61B1F9FE" w14:textId="77777777" w:rsidR="00B5193C" w:rsidRDefault="00176E49">
      <w:pPr>
        <w:widowControl/>
        <w:jc w:val="left"/>
        <w:rPr>
          <w:rFonts w:ascii="仿宋" w:eastAsia="仿宋" w:hAnsi="仿宋" w:cs="宋体" w:hint="eastAsia"/>
          <w:b/>
          <w:szCs w:val="21"/>
        </w:rPr>
      </w:pPr>
      <w:bookmarkStart w:id="206" w:name="_Toc149657341"/>
      <w:r>
        <w:rPr>
          <w:rFonts w:ascii="仿宋" w:eastAsia="仿宋" w:hAnsi="仿宋" w:cs="宋体"/>
          <w:b/>
          <w:szCs w:val="21"/>
        </w:rPr>
        <w:lastRenderedPageBreak/>
        <w:br w:type="page"/>
      </w:r>
    </w:p>
    <w:p w14:paraId="61B1FA8A" w14:textId="74A7D7FD" w:rsidR="00B5193C" w:rsidRDefault="00176E49">
      <w:pPr>
        <w:keepNext/>
        <w:pageBreakBefore/>
        <w:adjustRightInd w:val="0"/>
        <w:snapToGrid w:val="0"/>
        <w:spacing w:line="400" w:lineRule="exact"/>
        <w:outlineLvl w:val="2"/>
        <w:rPr>
          <w:rFonts w:ascii="仿宋" w:eastAsia="仿宋" w:hAnsi="仿宋" w:cs="宋体" w:hint="eastAsia"/>
          <w:b/>
          <w:szCs w:val="21"/>
        </w:rPr>
      </w:pPr>
      <w:bookmarkStart w:id="207" w:name="_Toc149657342"/>
      <w:bookmarkStart w:id="208" w:name="_Toc176355459"/>
      <w:bookmarkEnd w:id="206"/>
      <w:r>
        <w:rPr>
          <w:rFonts w:ascii="仿宋" w:eastAsia="仿宋" w:hAnsi="仿宋" w:cs="宋体" w:hint="eastAsia"/>
          <w:b/>
          <w:szCs w:val="21"/>
        </w:rPr>
        <w:lastRenderedPageBreak/>
        <w:t>（</w:t>
      </w:r>
      <w:r w:rsidR="001427AE">
        <w:rPr>
          <w:rFonts w:ascii="仿宋" w:eastAsia="仿宋" w:hAnsi="仿宋" w:cs="宋体" w:hint="eastAsia"/>
          <w:b/>
          <w:szCs w:val="21"/>
        </w:rPr>
        <w:t>9</w:t>
      </w:r>
      <w:r>
        <w:rPr>
          <w:rFonts w:ascii="仿宋" w:eastAsia="仿宋" w:hAnsi="仿宋" w:cs="宋体" w:hint="eastAsia"/>
          <w:b/>
          <w:szCs w:val="21"/>
        </w:rPr>
        <w:t>）</w:t>
      </w:r>
      <w:bookmarkStart w:id="209" w:name="_Toc149657343"/>
      <w:bookmarkEnd w:id="207"/>
      <w:r>
        <w:rPr>
          <w:rFonts w:ascii="仿宋" w:eastAsia="仿宋" w:hAnsi="仿宋" w:cs="宋体" w:hint="eastAsia"/>
          <w:b/>
          <w:szCs w:val="21"/>
        </w:rPr>
        <w:t>技术响应表</w:t>
      </w:r>
      <w:bookmarkEnd w:id="208"/>
      <w:bookmarkEnd w:id="209"/>
    </w:p>
    <w:p w14:paraId="61B1FA8B" w14:textId="77777777" w:rsidR="00B5193C" w:rsidRDefault="00176E49">
      <w:pPr>
        <w:autoSpaceDE w:val="0"/>
        <w:autoSpaceDN w:val="0"/>
        <w:adjustRightInd w:val="0"/>
        <w:snapToGrid w:val="0"/>
        <w:spacing w:beforeLines="50" w:before="120" w:afterLines="50" w:after="120"/>
        <w:jc w:val="center"/>
        <w:rPr>
          <w:rFonts w:ascii="仿宋" w:eastAsia="仿宋" w:hAnsi="仿宋" w:hint="eastAsia"/>
          <w:b/>
          <w:sz w:val="36"/>
        </w:rPr>
      </w:pPr>
      <w:r>
        <w:rPr>
          <w:rFonts w:ascii="仿宋" w:eastAsia="仿宋" w:hAnsi="仿宋" w:hint="eastAsia"/>
          <w:b/>
          <w:sz w:val="36"/>
        </w:rPr>
        <w:t>技术响应表</w:t>
      </w:r>
    </w:p>
    <w:p w14:paraId="61B1FA8C" w14:textId="77777777" w:rsidR="00B5193C" w:rsidRDefault="00176E49">
      <w:pPr>
        <w:spacing w:line="380" w:lineRule="exact"/>
        <w:rPr>
          <w:rFonts w:ascii="仿宋" w:eastAsia="仿宋" w:hAnsi="仿宋" w:hint="eastAsia"/>
          <w:szCs w:val="21"/>
        </w:rPr>
      </w:pPr>
      <w:r>
        <w:rPr>
          <w:rFonts w:ascii="仿宋" w:eastAsia="仿宋" w:hAnsi="仿宋" w:hint="eastAsia"/>
          <w:szCs w:val="21"/>
        </w:rPr>
        <w:t xml:space="preserve">项目名称： </w:t>
      </w:r>
    </w:p>
    <w:p w14:paraId="61B1FA8D" w14:textId="77777777" w:rsidR="00B5193C" w:rsidRDefault="00176E49">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955"/>
        <w:gridCol w:w="1725"/>
        <w:gridCol w:w="2700"/>
      </w:tblGrid>
      <w:tr w:rsidR="00B5193C" w14:paraId="61B1FA92" w14:textId="77777777">
        <w:trPr>
          <w:cantSplit/>
          <w:trHeight w:val="670"/>
          <w:jc w:val="center"/>
        </w:trPr>
        <w:tc>
          <w:tcPr>
            <w:tcW w:w="2088" w:type="dxa"/>
            <w:vAlign w:val="center"/>
          </w:tcPr>
          <w:p w14:paraId="61B1FA8E"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项目</w:t>
            </w:r>
          </w:p>
        </w:tc>
        <w:tc>
          <w:tcPr>
            <w:tcW w:w="2955" w:type="dxa"/>
            <w:vAlign w:val="center"/>
          </w:tcPr>
          <w:p w14:paraId="61B1FA8F"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招标文件要求</w:t>
            </w:r>
          </w:p>
        </w:tc>
        <w:tc>
          <w:tcPr>
            <w:tcW w:w="1725" w:type="dxa"/>
            <w:vAlign w:val="center"/>
          </w:tcPr>
          <w:p w14:paraId="61B1FA90"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偏离情况</w:t>
            </w:r>
          </w:p>
        </w:tc>
        <w:tc>
          <w:tcPr>
            <w:tcW w:w="2700" w:type="dxa"/>
            <w:vAlign w:val="center"/>
          </w:tcPr>
          <w:p w14:paraId="61B1FA91" w14:textId="77777777" w:rsidR="00B5193C" w:rsidRDefault="00176E49">
            <w:pPr>
              <w:adjustRightInd w:val="0"/>
              <w:snapToGrid w:val="0"/>
              <w:spacing w:line="380" w:lineRule="exact"/>
              <w:jc w:val="center"/>
              <w:rPr>
                <w:rFonts w:ascii="仿宋" w:eastAsia="仿宋" w:hAnsi="仿宋" w:hint="eastAsia"/>
                <w:b/>
                <w:szCs w:val="21"/>
              </w:rPr>
            </w:pPr>
            <w:r>
              <w:rPr>
                <w:rFonts w:ascii="仿宋" w:eastAsia="仿宋" w:hAnsi="仿宋" w:hint="eastAsia"/>
                <w:b/>
                <w:szCs w:val="21"/>
              </w:rPr>
              <w:t>投标人的承诺或说明</w:t>
            </w:r>
          </w:p>
        </w:tc>
      </w:tr>
      <w:tr w:rsidR="00B5193C" w14:paraId="61B1FA97" w14:textId="77777777">
        <w:trPr>
          <w:cantSplit/>
          <w:trHeight w:val="737"/>
          <w:jc w:val="center"/>
        </w:trPr>
        <w:tc>
          <w:tcPr>
            <w:tcW w:w="2088" w:type="dxa"/>
            <w:vAlign w:val="center"/>
          </w:tcPr>
          <w:p w14:paraId="61B1FA93" w14:textId="77777777" w:rsidR="00B5193C"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4" w14:textId="77777777" w:rsidR="00B5193C"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5" w14:textId="77777777" w:rsidR="00B5193C"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96" w14:textId="77777777" w:rsidR="00B5193C" w:rsidRDefault="00B5193C">
            <w:pPr>
              <w:adjustRightInd w:val="0"/>
              <w:snapToGrid w:val="0"/>
              <w:spacing w:line="380" w:lineRule="exact"/>
              <w:jc w:val="center"/>
              <w:rPr>
                <w:rFonts w:ascii="仿宋" w:eastAsia="仿宋" w:hAnsi="仿宋" w:hint="eastAsia"/>
                <w:b/>
                <w:szCs w:val="21"/>
              </w:rPr>
            </w:pPr>
          </w:p>
        </w:tc>
      </w:tr>
      <w:tr w:rsidR="00B5193C" w14:paraId="61B1FA9C" w14:textId="77777777">
        <w:trPr>
          <w:cantSplit/>
          <w:trHeight w:val="737"/>
          <w:jc w:val="center"/>
        </w:trPr>
        <w:tc>
          <w:tcPr>
            <w:tcW w:w="2088" w:type="dxa"/>
            <w:vAlign w:val="center"/>
          </w:tcPr>
          <w:p w14:paraId="61B1FA98" w14:textId="77777777" w:rsidR="00B5193C"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9" w14:textId="77777777" w:rsidR="00B5193C"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A" w14:textId="77777777" w:rsidR="00B5193C"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9B" w14:textId="77777777" w:rsidR="00B5193C" w:rsidRDefault="00B5193C">
            <w:pPr>
              <w:adjustRightInd w:val="0"/>
              <w:snapToGrid w:val="0"/>
              <w:spacing w:line="380" w:lineRule="exact"/>
              <w:jc w:val="center"/>
              <w:rPr>
                <w:rFonts w:ascii="仿宋" w:eastAsia="仿宋" w:hAnsi="仿宋" w:hint="eastAsia"/>
                <w:b/>
                <w:szCs w:val="21"/>
              </w:rPr>
            </w:pPr>
          </w:p>
        </w:tc>
      </w:tr>
      <w:tr w:rsidR="00B5193C" w14:paraId="61B1FAA1" w14:textId="77777777">
        <w:trPr>
          <w:cantSplit/>
          <w:trHeight w:val="737"/>
          <w:jc w:val="center"/>
        </w:trPr>
        <w:tc>
          <w:tcPr>
            <w:tcW w:w="2088" w:type="dxa"/>
            <w:vAlign w:val="center"/>
          </w:tcPr>
          <w:p w14:paraId="61B1FA9D" w14:textId="77777777" w:rsidR="00B5193C"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9E" w14:textId="77777777" w:rsidR="00B5193C"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9F" w14:textId="77777777" w:rsidR="00B5193C"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0" w14:textId="77777777" w:rsidR="00B5193C" w:rsidRDefault="00B5193C">
            <w:pPr>
              <w:adjustRightInd w:val="0"/>
              <w:snapToGrid w:val="0"/>
              <w:spacing w:line="380" w:lineRule="exact"/>
              <w:jc w:val="center"/>
              <w:rPr>
                <w:rFonts w:ascii="仿宋" w:eastAsia="仿宋" w:hAnsi="仿宋" w:hint="eastAsia"/>
                <w:b/>
                <w:szCs w:val="21"/>
              </w:rPr>
            </w:pPr>
          </w:p>
        </w:tc>
      </w:tr>
      <w:tr w:rsidR="00B5193C" w14:paraId="61B1FAA6" w14:textId="77777777">
        <w:trPr>
          <w:cantSplit/>
          <w:trHeight w:val="737"/>
          <w:jc w:val="center"/>
        </w:trPr>
        <w:tc>
          <w:tcPr>
            <w:tcW w:w="2088" w:type="dxa"/>
            <w:vAlign w:val="center"/>
          </w:tcPr>
          <w:p w14:paraId="61B1FAA2" w14:textId="77777777" w:rsidR="00B5193C"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A3" w14:textId="77777777" w:rsidR="00B5193C"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A4" w14:textId="77777777" w:rsidR="00B5193C"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5" w14:textId="77777777" w:rsidR="00B5193C" w:rsidRDefault="00B5193C">
            <w:pPr>
              <w:adjustRightInd w:val="0"/>
              <w:snapToGrid w:val="0"/>
              <w:spacing w:line="380" w:lineRule="exact"/>
              <w:jc w:val="center"/>
              <w:rPr>
                <w:rFonts w:ascii="仿宋" w:eastAsia="仿宋" w:hAnsi="仿宋" w:hint="eastAsia"/>
                <w:b/>
                <w:szCs w:val="21"/>
              </w:rPr>
            </w:pPr>
          </w:p>
        </w:tc>
      </w:tr>
      <w:tr w:rsidR="00B5193C" w14:paraId="61B1FAAB" w14:textId="77777777">
        <w:trPr>
          <w:cantSplit/>
          <w:trHeight w:val="737"/>
          <w:jc w:val="center"/>
        </w:trPr>
        <w:tc>
          <w:tcPr>
            <w:tcW w:w="2088" w:type="dxa"/>
            <w:vAlign w:val="center"/>
          </w:tcPr>
          <w:p w14:paraId="61B1FAA7" w14:textId="77777777" w:rsidR="00B5193C" w:rsidRDefault="00B5193C">
            <w:pPr>
              <w:adjustRightInd w:val="0"/>
              <w:snapToGrid w:val="0"/>
              <w:spacing w:line="380" w:lineRule="exact"/>
              <w:jc w:val="center"/>
              <w:rPr>
                <w:rFonts w:ascii="仿宋" w:eastAsia="仿宋" w:hAnsi="仿宋" w:hint="eastAsia"/>
                <w:b/>
                <w:szCs w:val="21"/>
              </w:rPr>
            </w:pPr>
          </w:p>
        </w:tc>
        <w:tc>
          <w:tcPr>
            <w:tcW w:w="2955" w:type="dxa"/>
            <w:vAlign w:val="center"/>
          </w:tcPr>
          <w:p w14:paraId="61B1FAA8" w14:textId="77777777" w:rsidR="00B5193C" w:rsidRDefault="00B5193C">
            <w:pPr>
              <w:adjustRightInd w:val="0"/>
              <w:snapToGrid w:val="0"/>
              <w:spacing w:line="380" w:lineRule="exact"/>
              <w:jc w:val="center"/>
              <w:rPr>
                <w:rFonts w:ascii="仿宋" w:eastAsia="仿宋" w:hAnsi="仿宋" w:hint="eastAsia"/>
                <w:b/>
                <w:szCs w:val="21"/>
              </w:rPr>
            </w:pPr>
          </w:p>
        </w:tc>
        <w:tc>
          <w:tcPr>
            <w:tcW w:w="1725" w:type="dxa"/>
            <w:vAlign w:val="center"/>
          </w:tcPr>
          <w:p w14:paraId="61B1FAA9" w14:textId="77777777" w:rsidR="00B5193C" w:rsidRDefault="00B5193C">
            <w:pPr>
              <w:adjustRightInd w:val="0"/>
              <w:snapToGrid w:val="0"/>
              <w:spacing w:line="380" w:lineRule="exact"/>
              <w:jc w:val="center"/>
              <w:rPr>
                <w:rFonts w:ascii="仿宋" w:eastAsia="仿宋" w:hAnsi="仿宋" w:hint="eastAsia"/>
                <w:b/>
                <w:szCs w:val="21"/>
              </w:rPr>
            </w:pPr>
          </w:p>
        </w:tc>
        <w:tc>
          <w:tcPr>
            <w:tcW w:w="2700" w:type="dxa"/>
            <w:vAlign w:val="center"/>
          </w:tcPr>
          <w:p w14:paraId="61B1FAAA" w14:textId="77777777" w:rsidR="00B5193C" w:rsidRDefault="00B5193C">
            <w:pPr>
              <w:adjustRightInd w:val="0"/>
              <w:snapToGrid w:val="0"/>
              <w:spacing w:line="380" w:lineRule="exact"/>
              <w:jc w:val="center"/>
              <w:rPr>
                <w:rFonts w:ascii="仿宋" w:eastAsia="仿宋" w:hAnsi="仿宋" w:hint="eastAsia"/>
                <w:b/>
                <w:szCs w:val="21"/>
              </w:rPr>
            </w:pPr>
          </w:p>
        </w:tc>
      </w:tr>
    </w:tbl>
    <w:p w14:paraId="61B1FAAC" w14:textId="77777777" w:rsidR="00B5193C" w:rsidRDefault="00B5193C">
      <w:pPr>
        <w:adjustRightInd w:val="0"/>
        <w:snapToGrid w:val="0"/>
        <w:spacing w:line="380" w:lineRule="exact"/>
        <w:jc w:val="left"/>
        <w:rPr>
          <w:rFonts w:ascii="仿宋" w:eastAsia="仿宋" w:hAnsi="仿宋" w:hint="eastAsia"/>
          <w:sz w:val="24"/>
        </w:rPr>
      </w:pPr>
    </w:p>
    <w:p w14:paraId="61B1FAAD" w14:textId="77777777" w:rsidR="00B5193C" w:rsidRDefault="00176E49">
      <w:pPr>
        <w:adjustRightInd w:val="0"/>
        <w:snapToGrid w:val="0"/>
        <w:spacing w:line="440" w:lineRule="exact"/>
        <w:rPr>
          <w:rFonts w:ascii="仿宋" w:eastAsia="仿宋" w:hAnsi="仿宋" w:cs="宋体" w:hint="eastAsia"/>
          <w:szCs w:val="21"/>
        </w:rPr>
      </w:pPr>
      <w:r>
        <w:rPr>
          <w:rFonts w:ascii="仿宋" w:eastAsia="仿宋" w:hAnsi="仿宋" w:cs="宋体" w:hint="eastAsia"/>
          <w:szCs w:val="21"/>
        </w:rPr>
        <w:t>投标人盖章：</w:t>
      </w:r>
      <w:r>
        <w:rPr>
          <w:rFonts w:ascii="仿宋" w:eastAsia="仿宋" w:hAnsi="仿宋" w:cs="宋体" w:hint="eastAsia"/>
          <w:szCs w:val="21"/>
          <w:u w:val="single"/>
        </w:rPr>
        <w:t xml:space="preserve">               </w:t>
      </w:r>
      <w:r>
        <w:rPr>
          <w:rFonts w:ascii="仿宋" w:eastAsia="仿宋" w:hAnsi="仿宋" w:cs="宋体" w:hint="eastAsia"/>
          <w:szCs w:val="21"/>
        </w:rPr>
        <w:t xml:space="preserve"> </w:t>
      </w:r>
    </w:p>
    <w:p w14:paraId="61B1FAAE" w14:textId="77777777" w:rsidR="00B5193C" w:rsidRDefault="00176E49">
      <w:pPr>
        <w:adjustRightInd w:val="0"/>
        <w:snapToGrid w:val="0"/>
        <w:spacing w:line="440" w:lineRule="exact"/>
        <w:rPr>
          <w:rFonts w:ascii="仿宋" w:eastAsia="仿宋" w:hAnsi="仿宋" w:cs="宋体" w:hint="eastAsia"/>
          <w:bCs/>
          <w:szCs w:val="21"/>
        </w:rPr>
      </w:pPr>
      <w:r>
        <w:rPr>
          <w:rFonts w:ascii="仿宋" w:eastAsia="仿宋" w:hAnsi="仿宋" w:cs="宋体" w:hint="eastAsia"/>
          <w:bCs/>
          <w:szCs w:val="21"/>
          <w:u w:val="single"/>
        </w:rPr>
        <w:t xml:space="preserve">         </w:t>
      </w:r>
      <w:r>
        <w:rPr>
          <w:rFonts w:ascii="仿宋" w:eastAsia="仿宋" w:hAnsi="仿宋" w:cs="宋体" w:hint="eastAsia"/>
          <w:bCs/>
          <w:szCs w:val="21"/>
        </w:rPr>
        <w:t>年</w:t>
      </w:r>
      <w:r>
        <w:rPr>
          <w:rFonts w:ascii="仿宋" w:eastAsia="仿宋" w:hAnsi="仿宋" w:cs="宋体" w:hint="eastAsia"/>
          <w:bCs/>
          <w:szCs w:val="21"/>
          <w:u w:val="single"/>
        </w:rPr>
        <w:t xml:space="preserve">    </w:t>
      </w:r>
      <w:r>
        <w:rPr>
          <w:rFonts w:ascii="仿宋" w:eastAsia="仿宋" w:hAnsi="仿宋" w:cs="宋体" w:hint="eastAsia"/>
          <w:bCs/>
          <w:szCs w:val="21"/>
        </w:rPr>
        <w:t>月</w:t>
      </w:r>
      <w:r>
        <w:rPr>
          <w:rFonts w:ascii="仿宋" w:eastAsia="仿宋" w:hAnsi="仿宋" w:cs="宋体" w:hint="eastAsia"/>
          <w:bCs/>
          <w:szCs w:val="21"/>
          <w:u w:val="single"/>
        </w:rPr>
        <w:t xml:space="preserve">    </w:t>
      </w:r>
      <w:r>
        <w:rPr>
          <w:rFonts w:ascii="仿宋" w:eastAsia="仿宋" w:hAnsi="仿宋" w:cs="宋体" w:hint="eastAsia"/>
          <w:bCs/>
          <w:szCs w:val="21"/>
        </w:rPr>
        <w:t>日</w:t>
      </w:r>
    </w:p>
    <w:p w14:paraId="61B1FAAF" w14:textId="77777777" w:rsidR="00B5193C" w:rsidRDefault="00B5193C">
      <w:pPr>
        <w:adjustRightInd w:val="0"/>
        <w:snapToGrid w:val="0"/>
        <w:spacing w:line="380" w:lineRule="exact"/>
        <w:rPr>
          <w:rFonts w:ascii="仿宋" w:eastAsia="仿宋" w:hAnsi="仿宋" w:hint="eastAsia"/>
          <w:szCs w:val="21"/>
        </w:rPr>
      </w:pPr>
    </w:p>
    <w:p w14:paraId="61B1FAB0" w14:textId="77777777" w:rsidR="00B5193C" w:rsidRDefault="00176E49">
      <w:pPr>
        <w:spacing w:line="480" w:lineRule="exact"/>
        <w:rPr>
          <w:rFonts w:ascii="仿宋" w:eastAsia="仿宋" w:hAnsi="仿宋" w:hint="eastAsia"/>
          <w:szCs w:val="21"/>
        </w:rPr>
      </w:pPr>
      <w:r>
        <w:rPr>
          <w:rFonts w:ascii="仿宋" w:eastAsia="仿宋" w:hAnsi="仿宋" w:hint="eastAsia"/>
          <w:szCs w:val="21"/>
        </w:rPr>
        <w:t>注：1、偏离情况填正偏离、负偏离、无偏离。</w:t>
      </w:r>
    </w:p>
    <w:p w14:paraId="61B1FAB1" w14:textId="77777777" w:rsidR="00B5193C" w:rsidRDefault="00176E49">
      <w:pPr>
        <w:spacing w:line="340" w:lineRule="exact"/>
        <w:ind w:firstLineChars="200" w:firstLine="420"/>
        <w:rPr>
          <w:rFonts w:ascii="仿宋" w:eastAsia="仿宋" w:hAnsi="仿宋" w:hint="eastAsia"/>
          <w:szCs w:val="21"/>
        </w:rPr>
      </w:pPr>
      <w:r>
        <w:rPr>
          <w:rFonts w:ascii="仿宋" w:eastAsia="仿宋" w:hAnsi="仿宋" w:hint="eastAsia"/>
          <w:szCs w:val="21"/>
        </w:rPr>
        <w:t>2、本表格为</w:t>
      </w:r>
      <w:r>
        <w:rPr>
          <w:rFonts w:ascii="仿宋" w:eastAsia="仿宋" w:hAnsi="仿宋" w:hint="eastAsia"/>
          <w:bCs/>
          <w:szCs w:val="21"/>
        </w:rPr>
        <w:t>技术服务响应表情况表，不填写视同</w:t>
      </w:r>
      <w:proofErr w:type="gramStart"/>
      <w:r>
        <w:rPr>
          <w:rFonts w:ascii="仿宋" w:eastAsia="仿宋" w:hAnsi="仿宋" w:hint="eastAsia"/>
          <w:bCs/>
          <w:szCs w:val="21"/>
        </w:rPr>
        <w:t>完全响应</w:t>
      </w:r>
      <w:proofErr w:type="gramEnd"/>
      <w:r>
        <w:rPr>
          <w:rFonts w:ascii="仿宋" w:eastAsia="仿宋" w:hAnsi="仿宋" w:hint="eastAsia"/>
          <w:bCs/>
          <w:szCs w:val="21"/>
        </w:rPr>
        <w:t>招标文件要求。</w:t>
      </w:r>
      <w:r>
        <w:rPr>
          <w:rFonts w:ascii="仿宋" w:eastAsia="仿宋" w:hAnsi="仿宋" w:hint="eastAsia"/>
          <w:szCs w:val="21"/>
        </w:rPr>
        <w:t>此表可在不改变格式的情况下可自行制作。</w:t>
      </w:r>
    </w:p>
    <w:p w14:paraId="61B1FAB2" w14:textId="77777777" w:rsidR="00B5193C" w:rsidRDefault="00B5193C">
      <w:pPr>
        <w:adjustRightInd w:val="0"/>
        <w:snapToGrid w:val="0"/>
        <w:spacing w:line="380" w:lineRule="exact"/>
        <w:jc w:val="right"/>
        <w:rPr>
          <w:rFonts w:ascii="仿宋" w:eastAsia="仿宋" w:hAnsi="仿宋" w:hint="eastAsia"/>
          <w:szCs w:val="21"/>
        </w:rPr>
      </w:pPr>
    </w:p>
    <w:p w14:paraId="61B1FAB3" w14:textId="77777777" w:rsidR="00B5193C" w:rsidRDefault="00B5193C">
      <w:pPr>
        <w:adjustRightInd w:val="0"/>
        <w:snapToGrid w:val="0"/>
        <w:spacing w:line="380" w:lineRule="exact"/>
        <w:jc w:val="left"/>
        <w:rPr>
          <w:rFonts w:ascii="仿宋" w:eastAsia="仿宋" w:hAnsi="仿宋" w:hint="eastAsia"/>
          <w:sz w:val="24"/>
        </w:rPr>
      </w:pPr>
    </w:p>
    <w:p w14:paraId="61B1FAB4" w14:textId="77777777" w:rsidR="00B5193C" w:rsidRDefault="00B5193C">
      <w:pPr>
        <w:adjustRightInd w:val="0"/>
        <w:snapToGrid w:val="0"/>
        <w:spacing w:line="380" w:lineRule="exact"/>
        <w:jc w:val="left"/>
        <w:rPr>
          <w:rFonts w:ascii="仿宋" w:eastAsia="仿宋" w:hAnsi="仿宋" w:hint="eastAsia"/>
          <w:sz w:val="24"/>
        </w:rPr>
      </w:pPr>
    </w:p>
    <w:p w14:paraId="61B1FAB5" w14:textId="77777777" w:rsidR="00B5193C" w:rsidRDefault="00B5193C">
      <w:pPr>
        <w:adjustRightInd w:val="0"/>
        <w:snapToGrid w:val="0"/>
        <w:spacing w:line="380" w:lineRule="exact"/>
        <w:jc w:val="left"/>
        <w:rPr>
          <w:rFonts w:ascii="仿宋" w:eastAsia="仿宋" w:hAnsi="仿宋" w:hint="eastAsia"/>
          <w:sz w:val="24"/>
        </w:rPr>
      </w:pPr>
    </w:p>
    <w:p w14:paraId="61B1FAB6" w14:textId="77777777" w:rsidR="00B5193C" w:rsidRDefault="00B5193C">
      <w:pPr>
        <w:adjustRightInd w:val="0"/>
        <w:snapToGrid w:val="0"/>
        <w:spacing w:line="380" w:lineRule="exact"/>
        <w:jc w:val="left"/>
        <w:rPr>
          <w:rFonts w:ascii="仿宋" w:eastAsia="仿宋" w:hAnsi="仿宋" w:hint="eastAsia"/>
          <w:sz w:val="24"/>
        </w:rPr>
      </w:pPr>
    </w:p>
    <w:p w14:paraId="61B1FAB7" w14:textId="77777777" w:rsidR="00B5193C" w:rsidRDefault="00B5193C">
      <w:pPr>
        <w:adjustRightInd w:val="0"/>
        <w:snapToGrid w:val="0"/>
        <w:spacing w:line="380" w:lineRule="exact"/>
        <w:jc w:val="left"/>
        <w:rPr>
          <w:rFonts w:ascii="仿宋" w:eastAsia="仿宋" w:hAnsi="仿宋" w:hint="eastAsia"/>
          <w:sz w:val="24"/>
        </w:rPr>
      </w:pPr>
    </w:p>
    <w:p w14:paraId="61B1FAB8" w14:textId="77777777" w:rsidR="00B5193C" w:rsidRDefault="00B5193C">
      <w:pPr>
        <w:adjustRightInd w:val="0"/>
        <w:snapToGrid w:val="0"/>
        <w:spacing w:line="380" w:lineRule="exact"/>
        <w:jc w:val="left"/>
        <w:rPr>
          <w:rFonts w:ascii="仿宋" w:eastAsia="仿宋" w:hAnsi="仿宋" w:hint="eastAsia"/>
          <w:sz w:val="24"/>
        </w:rPr>
      </w:pPr>
    </w:p>
    <w:p w14:paraId="61B1FAB9" w14:textId="77777777" w:rsidR="00B5193C" w:rsidRDefault="00B5193C">
      <w:pPr>
        <w:adjustRightInd w:val="0"/>
        <w:snapToGrid w:val="0"/>
        <w:spacing w:line="380" w:lineRule="exact"/>
        <w:jc w:val="left"/>
        <w:rPr>
          <w:rFonts w:ascii="仿宋" w:eastAsia="仿宋" w:hAnsi="仿宋" w:hint="eastAsia"/>
          <w:sz w:val="24"/>
        </w:rPr>
      </w:pPr>
    </w:p>
    <w:p w14:paraId="61B1FABA" w14:textId="77777777" w:rsidR="00B5193C" w:rsidRDefault="00B5193C">
      <w:pPr>
        <w:adjustRightInd w:val="0"/>
        <w:snapToGrid w:val="0"/>
        <w:spacing w:line="380" w:lineRule="exact"/>
        <w:jc w:val="left"/>
        <w:rPr>
          <w:rFonts w:ascii="仿宋" w:eastAsia="仿宋" w:hAnsi="仿宋" w:hint="eastAsia"/>
          <w:sz w:val="24"/>
        </w:rPr>
      </w:pPr>
    </w:p>
    <w:p w14:paraId="61B1FABB" w14:textId="77777777" w:rsidR="00B5193C" w:rsidRDefault="00B5193C">
      <w:pPr>
        <w:adjustRightInd w:val="0"/>
        <w:snapToGrid w:val="0"/>
        <w:spacing w:line="380" w:lineRule="exact"/>
        <w:jc w:val="left"/>
        <w:rPr>
          <w:rFonts w:ascii="仿宋" w:eastAsia="仿宋" w:hAnsi="仿宋" w:hint="eastAsia"/>
          <w:sz w:val="24"/>
        </w:rPr>
      </w:pPr>
    </w:p>
    <w:p w14:paraId="61B1FABC" w14:textId="77777777" w:rsidR="00B5193C" w:rsidRDefault="00B5193C">
      <w:pPr>
        <w:pStyle w:val="2"/>
      </w:pPr>
    </w:p>
    <w:p w14:paraId="61B1FABD" w14:textId="77777777" w:rsidR="00B5193C" w:rsidRDefault="00B5193C">
      <w:pPr>
        <w:adjustRightInd w:val="0"/>
        <w:snapToGrid w:val="0"/>
        <w:spacing w:line="380" w:lineRule="exact"/>
        <w:jc w:val="left"/>
        <w:rPr>
          <w:rFonts w:ascii="仿宋" w:eastAsia="仿宋" w:hAnsi="仿宋" w:hint="eastAsia"/>
          <w:sz w:val="24"/>
        </w:rPr>
      </w:pPr>
    </w:p>
    <w:p w14:paraId="61B1FABE" w14:textId="77777777" w:rsidR="00B5193C" w:rsidRDefault="00B5193C">
      <w:pPr>
        <w:adjustRightInd w:val="0"/>
        <w:snapToGrid w:val="0"/>
        <w:spacing w:line="380" w:lineRule="exact"/>
        <w:jc w:val="left"/>
        <w:rPr>
          <w:rFonts w:ascii="仿宋" w:eastAsia="仿宋" w:hAnsi="仿宋" w:hint="eastAsia"/>
          <w:b/>
          <w:sz w:val="24"/>
        </w:rPr>
      </w:pPr>
    </w:p>
    <w:p w14:paraId="61B1FABF" w14:textId="77777777" w:rsidR="00B5193C" w:rsidRDefault="00176E49">
      <w:pPr>
        <w:jc w:val="center"/>
        <w:outlineLvl w:val="1"/>
        <w:rPr>
          <w:rFonts w:ascii="仿宋" w:eastAsia="仿宋" w:hAnsi="仿宋" w:cs="宋体" w:hint="eastAsia"/>
          <w:b/>
          <w:bCs/>
          <w:sz w:val="28"/>
        </w:rPr>
      </w:pPr>
      <w:bookmarkStart w:id="210" w:name="_Toc149657344"/>
      <w:bookmarkStart w:id="211" w:name="_Toc176355460"/>
      <w:r>
        <w:rPr>
          <w:rFonts w:ascii="仿宋" w:eastAsia="仿宋" w:hAnsi="仿宋" w:cs="宋体" w:hint="eastAsia"/>
          <w:b/>
          <w:bCs/>
          <w:sz w:val="28"/>
        </w:rPr>
        <w:lastRenderedPageBreak/>
        <w:t>三</w:t>
      </w:r>
      <w:r>
        <w:rPr>
          <w:rFonts w:ascii="仿宋" w:eastAsia="仿宋" w:hAnsi="仿宋" w:cs="宋体"/>
          <w:b/>
          <w:bCs/>
          <w:sz w:val="28"/>
        </w:rPr>
        <w:t>、报价文件目录</w:t>
      </w:r>
      <w:bookmarkEnd w:id="210"/>
      <w:bookmarkEnd w:id="211"/>
    </w:p>
    <w:p w14:paraId="61B1FAC0" w14:textId="77777777" w:rsidR="00B5193C" w:rsidRDefault="00176E49">
      <w:pPr>
        <w:adjustRightInd w:val="0"/>
        <w:snapToGrid w:val="0"/>
        <w:spacing w:line="380" w:lineRule="exact"/>
        <w:ind w:firstLineChars="200" w:firstLine="420"/>
        <w:jc w:val="left"/>
        <w:rPr>
          <w:rFonts w:ascii="仿宋" w:eastAsia="仿宋" w:hAnsi="仿宋" w:hint="eastAsia"/>
        </w:rPr>
      </w:pPr>
      <w:r>
        <w:rPr>
          <w:rFonts w:ascii="仿宋" w:eastAsia="仿宋" w:hAnsi="仿宋" w:hint="eastAsia"/>
        </w:rPr>
        <w:t>1、开标一览表（</w:t>
      </w:r>
      <w:r>
        <w:rPr>
          <w:rFonts w:ascii="仿宋" w:eastAsia="仿宋" w:hAnsi="仿宋" w:hint="eastAsia"/>
          <w:szCs w:val="21"/>
        </w:rPr>
        <w:t>格式见第六章</w:t>
      </w:r>
      <w:r>
        <w:rPr>
          <w:rFonts w:ascii="仿宋" w:eastAsia="仿宋" w:hAnsi="仿宋" w:hint="eastAsia"/>
        </w:rPr>
        <w:t>）；</w:t>
      </w:r>
    </w:p>
    <w:p w14:paraId="61B1FAC1" w14:textId="77777777" w:rsidR="00B5193C" w:rsidRDefault="00176E49">
      <w:pPr>
        <w:adjustRightInd w:val="0"/>
        <w:snapToGrid w:val="0"/>
        <w:spacing w:line="380" w:lineRule="exact"/>
        <w:ind w:firstLineChars="200" w:firstLine="420"/>
        <w:jc w:val="left"/>
        <w:rPr>
          <w:rFonts w:ascii="仿宋" w:eastAsia="仿宋" w:hAnsi="仿宋" w:hint="eastAsia"/>
        </w:rPr>
      </w:pPr>
      <w:r>
        <w:rPr>
          <w:rFonts w:ascii="仿宋" w:eastAsia="仿宋" w:hAnsi="仿宋" w:hint="eastAsia"/>
        </w:rPr>
        <w:t>2、投标报价明细表（格式见第六章）；</w:t>
      </w:r>
    </w:p>
    <w:p w14:paraId="61B1FAC2" w14:textId="77777777" w:rsidR="00B5193C" w:rsidRDefault="00176E49">
      <w:pPr>
        <w:adjustRightInd w:val="0"/>
        <w:snapToGrid w:val="0"/>
        <w:spacing w:line="380" w:lineRule="exact"/>
        <w:ind w:firstLineChars="200" w:firstLine="420"/>
        <w:jc w:val="left"/>
        <w:rPr>
          <w:rFonts w:ascii="仿宋" w:eastAsia="仿宋" w:hAnsi="仿宋" w:hint="eastAsia"/>
        </w:rPr>
      </w:pPr>
      <w:r>
        <w:rPr>
          <w:rFonts w:ascii="仿宋" w:eastAsia="仿宋" w:hAnsi="仿宋" w:hint="eastAsia"/>
        </w:rPr>
        <w:t>3、</w:t>
      </w:r>
      <w:r>
        <w:rPr>
          <w:rFonts w:ascii="仿宋" w:eastAsia="仿宋" w:hAnsi="仿宋"/>
          <w:szCs w:val="21"/>
        </w:rPr>
        <w:t>投标人需要说明的其他文件和说明</w:t>
      </w:r>
      <w:r>
        <w:rPr>
          <w:rFonts w:ascii="仿宋" w:eastAsia="仿宋" w:hAnsi="仿宋" w:hint="eastAsia"/>
        </w:rPr>
        <w:t>。</w:t>
      </w:r>
    </w:p>
    <w:p w14:paraId="61B1FAC3" w14:textId="77777777" w:rsidR="00B5193C" w:rsidRDefault="00B5193C">
      <w:pPr>
        <w:spacing w:line="380" w:lineRule="exact"/>
        <w:ind w:firstLineChars="200" w:firstLine="420"/>
        <w:jc w:val="center"/>
        <w:rPr>
          <w:rFonts w:ascii="仿宋" w:eastAsia="仿宋" w:hAnsi="仿宋" w:hint="eastAsia"/>
          <w:szCs w:val="21"/>
          <w:highlight w:val="yellow"/>
        </w:rPr>
      </w:pPr>
    </w:p>
    <w:p w14:paraId="61B1FAC4" w14:textId="77777777" w:rsidR="00B5193C" w:rsidRDefault="00B5193C">
      <w:pPr>
        <w:adjustRightInd w:val="0"/>
        <w:snapToGrid w:val="0"/>
        <w:spacing w:line="380" w:lineRule="exact"/>
        <w:rPr>
          <w:rFonts w:ascii="仿宋" w:eastAsia="仿宋" w:hAnsi="仿宋" w:hint="eastAsia"/>
          <w:sz w:val="24"/>
        </w:rPr>
      </w:pPr>
    </w:p>
    <w:p w14:paraId="61B1FAC5" w14:textId="77777777" w:rsidR="00B5193C" w:rsidRDefault="00B5193C">
      <w:pPr>
        <w:adjustRightInd w:val="0"/>
        <w:snapToGrid w:val="0"/>
        <w:spacing w:line="380" w:lineRule="exact"/>
        <w:rPr>
          <w:rFonts w:ascii="仿宋" w:eastAsia="仿宋" w:hAnsi="仿宋" w:hint="eastAsia"/>
          <w:sz w:val="24"/>
        </w:rPr>
      </w:pPr>
    </w:p>
    <w:p w14:paraId="61B1FAC6" w14:textId="77777777" w:rsidR="00B5193C" w:rsidRDefault="00B5193C">
      <w:pPr>
        <w:adjustRightInd w:val="0"/>
        <w:snapToGrid w:val="0"/>
        <w:spacing w:line="380" w:lineRule="exact"/>
        <w:rPr>
          <w:rFonts w:ascii="仿宋" w:eastAsia="仿宋" w:hAnsi="仿宋" w:hint="eastAsia"/>
          <w:sz w:val="24"/>
        </w:rPr>
      </w:pPr>
    </w:p>
    <w:p w14:paraId="61B1FAC7" w14:textId="77777777" w:rsidR="00B5193C" w:rsidRDefault="00B5193C">
      <w:pPr>
        <w:adjustRightInd w:val="0"/>
        <w:snapToGrid w:val="0"/>
        <w:spacing w:line="380" w:lineRule="exact"/>
        <w:rPr>
          <w:rFonts w:ascii="仿宋" w:eastAsia="仿宋" w:hAnsi="仿宋" w:hint="eastAsia"/>
          <w:sz w:val="24"/>
        </w:rPr>
      </w:pPr>
    </w:p>
    <w:p w14:paraId="61B1FAC8" w14:textId="77777777" w:rsidR="00B5193C" w:rsidRDefault="00B5193C">
      <w:pPr>
        <w:adjustRightInd w:val="0"/>
        <w:snapToGrid w:val="0"/>
        <w:spacing w:line="380" w:lineRule="exact"/>
        <w:rPr>
          <w:rFonts w:ascii="仿宋" w:eastAsia="仿宋" w:hAnsi="仿宋" w:hint="eastAsia"/>
          <w:sz w:val="24"/>
        </w:rPr>
      </w:pPr>
    </w:p>
    <w:p w14:paraId="61B1FAC9" w14:textId="77777777" w:rsidR="00B5193C" w:rsidRDefault="00B5193C">
      <w:pPr>
        <w:adjustRightInd w:val="0"/>
        <w:snapToGrid w:val="0"/>
        <w:spacing w:line="380" w:lineRule="exact"/>
        <w:rPr>
          <w:rFonts w:ascii="仿宋" w:eastAsia="仿宋" w:hAnsi="仿宋" w:hint="eastAsia"/>
          <w:sz w:val="24"/>
        </w:rPr>
      </w:pPr>
    </w:p>
    <w:p w14:paraId="61B1FACA" w14:textId="77777777" w:rsidR="00B5193C" w:rsidRDefault="00B5193C">
      <w:pPr>
        <w:adjustRightInd w:val="0"/>
        <w:snapToGrid w:val="0"/>
        <w:spacing w:line="380" w:lineRule="exact"/>
        <w:rPr>
          <w:rFonts w:ascii="仿宋" w:eastAsia="仿宋" w:hAnsi="仿宋" w:hint="eastAsia"/>
          <w:sz w:val="24"/>
        </w:rPr>
      </w:pPr>
    </w:p>
    <w:p w14:paraId="61B1FACB" w14:textId="77777777" w:rsidR="00B5193C" w:rsidRDefault="00B5193C">
      <w:pPr>
        <w:adjustRightInd w:val="0"/>
        <w:snapToGrid w:val="0"/>
        <w:spacing w:line="380" w:lineRule="exact"/>
        <w:rPr>
          <w:rFonts w:ascii="仿宋" w:eastAsia="仿宋" w:hAnsi="仿宋" w:hint="eastAsia"/>
          <w:sz w:val="24"/>
        </w:rPr>
      </w:pPr>
    </w:p>
    <w:p w14:paraId="61B1FACC" w14:textId="77777777" w:rsidR="00B5193C" w:rsidRDefault="00B5193C">
      <w:pPr>
        <w:adjustRightInd w:val="0"/>
        <w:snapToGrid w:val="0"/>
        <w:spacing w:line="380" w:lineRule="exact"/>
        <w:rPr>
          <w:rFonts w:ascii="仿宋" w:eastAsia="仿宋" w:hAnsi="仿宋" w:hint="eastAsia"/>
          <w:sz w:val="24"/>
        </w:rPr>
      </w:pPr>
    </w:p>
    <w:p w14:paraId="61B1FACD" w14:textId="77777777" w:rsidR="00B5193C" w:rsidRDefault="00B5193C">
      <w:pPr>
        <w:adjustRightInd w:val="0"/>
        <w:snapToGrid w:val="0"/>
        <w:spacing w:line="380" w:lineRule="exact"/>
        <w:rPr>
          <w:rFonts w:ascii="仿宋" w:eastAsia="仿宋" w:hAnsi="仿宋" w:hint="eastAsia"/>
          <w:sz w:val="24"/>
        </w:rPr>
      </w:pPr>
    </w:p>
    <w:p w14:paraId="61B1FACE" w14:textId="77777777" w:rsidR="00B5193C" w:rsidRDefault="00B5193C">
      <w:pPr>
        <w:adjustRightInd w:val="0"/>
        <w:snapToGrid w:val="0"/>
        <w:spacing w:line="380" w:lineRule="exact"/>
        <w:rPr>
          <w:rFonts w:ascii="仿宋" w:eastAsia="仿宋" w:hAnsi="仿宋" w:hint="eastAsia"/>
          <w:sz w:val="24"/>
        </w:rPr>
      </w:pPr>
    </w:p>
    <w:p w14:paraId="61B1FACF" w14:textId="77777777" w:rsidR="00B5193C" w:rsidRDefault="00B5193C">
      <w:pPr>
        <w:adjustRightInd w:val="0"/>
        <w:snapToGrid w:val="0"/>
        <w:spacing w:line="380" w:lineRule="exact"/>
        <w:rPr>
          <w:rFonts w:ascii="仿宋" w:eastAsia="仿宋" w:hAnsi="仿宋" w:hint="eastAsia"/>
          <w:sz w:val="24"/>
        </w:rPr>
      </w:pPr>
    </w:p>
    <w:p w14:paraId="61B1FAD0" w14:textId="77777777" w:rsidR="00B5193C" w:rsidRDefault="00B5193C">
      <w:pPr>
        <w:adjustRightInd w:val="0"/>
        <w:snapToGrid w:val="0"/>
        <w:spacing w:line="380" w:lineRule="exact"/>
        <w:rPr>
          <w:rFonts w:ascii="仿宋" w:eastAsia="仿宋" w:hAnsi="仿宋" w:hint="eastAsia"/>
          <w:sz w:val="24"/>
        </w:rPr>
      </w:pPr>
    </w:p>
    <w:p w14:paraId="61B1FAD1" w14:textId="77777777" w:rsidR="00B5193C" w:rsidRDefault="00B5193C">
      <w:pPr>
        <w:adjustRightInd w:val="0"/>
        <w:snapToGrid w:val="0"/>
        <w:spacing w:line="380" w:lineRule="exact"/>
        <w:rPr>
          <w:rFonts w:ascii="仿宋" w:eastAsia="仿宋" w:hAnsi="仿宋" w:hint="eastAsia"/>
          <w:sz w:val="24"/>
        </w:rPr>
      </w:pPr>
    </w:p>
    <w:p w14:paraId="61B1FAD2" w14:textId="77777777" w:rsidR="00B5193C" w:rsidRDefault="00B5193C">
      <w:pPr>
        <w:adjustRightInd w:val="0"/>
        <w:snapToGrid w:val="0"/>
        <w:spacing w:line="380" w:lineRule="exact"/>
        <w:rPr>
          <w:rFonts w:ascii="仿宋" w:eastAsia="仿宋" w:hAnsi="仿宋" w:hint="eastAsia"/>
          <w:sz w:val="24"/>
        </w:rPr>
      </w:pPr>
    </w:p>
    <w:p w14:paraId="61B1FAD3" w14:textId="77777777" w:rsidR="00B5193C" w:rsidRDefault="00B5193C">
      <w:pPr>
        <w:adjustRightInd w:val="0"/>
        <w:snapToGrid w:val="0"/>
        <w:spacing w:line="380" w:lineRule="exact"/>
        <w:rPr>
          <w:rFonts w:ascii="仿宋" w:eastAsia="仿宋" w:hAnsi="仿宋" w:hint="eastAsia"/>
          <w:sz w:val="24"/>
        </w:rPr>
      </w:pPr>
    </w:p>
    <w:p w14:paraId="61B1FAD4" w14:textId="77777777" w:rsidR="00B5193C" w:rsidRDefault="00B5193C">
      <w:pPr>
        <w:adjustRightInd w:val="0"/>
        <w:snapToGrid w:val="0"/>
        <w:spacing w:line="380" w:lineRule="exact"/>
        <w:rPr>
          <w:rFonts w:ascii="仿宋" w:eastAsia="仿宋" w:hAnsi="仿宋" w:hint="eastAsia"/>
          <w:sz w:val="24"/>
        </w:rPr>
      </w:pPr>
    </w:p>
    <w:p w14:paraId="61B1FAD5" w14:textId="77777777" w:rsidR="00B5193C" w:rsidRDefault="00B5193C">
      <w:pPr>
        <w:adjustRightInd w:val="0"/>
        <w:snapToGrid w:val="0"/>
        <w:spacing w:line="380" w:lineRule="exact"/>
        <w:rPr>
          <w:rFonts w:ascii="仿宋" w:eastAsia="仿宋" w:hAnsi="仿宋" w:hint="eastAsia"/>
          <w:sz w:val="24"/>
        </w:rPr>
      </w:pPr>
    </w:p>
    <w:p w14:paraId="61B1FAD6" w14:textId="77777777" w:rsidR="00B5193C" w:rsidRDefault="00B5193C">
      <w:pPr>
        <w:adjustRightInd w:val="0"/>
        <w:snapToGrid w:val="0"/>
        <w:spacing w:line="380" w:lineRule="exact"/>
        <w:rPr>
          <w:rFonts w:ascii="仿宋" w:eastAsia="仿宋" w:hAnsi="仿宋" w:hint="eastAsia"/>
          <w:sz w:val="24"/>
        </w:rPr>
      </w:pPr>
    </w:p>
    <w:p w14:paraId="61B1FAD7" w14:textId="77777777" w:rsidR="00B5193C" w:rsidRDefault="00B5193C">
      <w:pPr>
        <w:adjustRightInd w:val="0"/>
        <w:snapToGrid w:val="0"/>
        <w:spacing w:line="380" w:lineRule="exact"/>
        <w:rPr>
          <w:rFonts w:ascii="仿宋" w:eastAsia="仿宋" w:hAnsi="仿宋" w:hint="eastAsia"/>
          <w:sz w:val="24"/>
        </w:rPr>
      </w:pPr>
    </w:p>
    <w:p w14:paraId="61B1FAD8" w14:textId="77777777" w:rsidR="00B5193C" w:rsidRDefault="00B5193C">
      <w:pPr>
        <w:adjustRightInd w:val="0"/>
        <w:snapToGrid w:val="0"/>
        <w:spacing w:line="380" w:lineRule="exact"/>
        <w:rPr>
          <w:rFonts w:ascii="仿宋" w:eastAsia="仿宋" w:hAnsi="仿宋" w:hint="eastAsia"/>
          <w:sz w:val="24"/>
        </w:rPr>
      </w:pPr>
    </w:p>
    <w:p w14:paraId="61B1FAD9" w14:textId="77777777" w:rsidR="00B5193C" w:rsidRDefault="00176E49">
      <w:pPr>
        <w:keepNext/>
        <w:pageBreakBefore/>
        <w:adjustRightInd w:val="0"/>
        <w:snapToGrid w:val="0"/>
        <w:spacing w:line="400" w:lineRule="exact"/>
        <w:outlineLvl w:val="2"/>
        <w:rPr>
          <w:rFonts w:ascii="仿宋" w:eastAsia="仿宋" w:hAnsi="仿宋" w:cs="宋体" w:hint="eastAsia"/>
          <w:b/>
          <w:szCs w:val="21"/>
        </w:rPr>
      </w:pPr>
      <w:bookmarkStart w:id="212" w:name="_Toc149657345"/>
      <w:bookmarkStart w:id="213" w:name="_Toc176355461"/>
      <w:r>
        <w:rPr>
          <w:rFonts w:ascii="仿宋" w:eastAsia="仿宋" w:hAnsi="仿宋" w:cs="宋体" w:hint="eastAsia"/>
          <w:b/>
          <w:szCs w:val="21"/>
        </w:rPr>
        <w:lastRenderedPageBreak/>
        <w:t>（1）开标一览表</w:t>
      </w:r>
      <w:bookmarkEnd w:id="212"/>
      <w:bookmarkEnd w:id="213"/>
    </w:p>
    <w:p w14:paraId="61B1FADA" w14:textId="77777777" w:rsidR="00B5193C" w:rsidRDefault="00176E49">
      <w:pPr>
        <w:snapToGrid w:val="0"/>
        <w:spacing w:before="120" w:after="120"/>
        <w:jc w:val="center"/>
        <w:rPr>
          <w:rFonts w:ascii="仿宋" w:eastAsia="仿宋" w:hAnsi="仿宋" w:hint="eastAsia"/>
          <w:b/>
          <w:sz w:val="36"/>
          <w:szCs w:val="36"/>
        </w:rPr>
      </w:pPr>
      <w:r>
        <w:rPr>
          <w:rFonts w:ascii="仿宋" w:eastAsia="仿宋" w:hAnsi="仿宋" w:hint="eastAsia"/>
          <w:b/>
          <w:sz w:val="36"/>
          <w:szCs w:val="36"/>
        </w:rPr>
        <w:t>开标一览表</w:t>
      </w:r>
    </w:p>
    <w:p w14:paraId="61B1FADB" w14:textId="77777777" w:rsidR="00B5193C" w:rsidRDefault="00176E49">
      <w:pPr>
        <w:spacing w:line="380" w:lineRule="exact"/>
        <w:rPr>
          <w:rFonts w:ascii="仿宋" w:eastAsia="仿宋" w:hAnsi="仿宋" w:hint="eastAsia"/>
          <w:szCs w:val="21"/>
        </w:rPr>
      </w:pPr>
      <w:r>
        <w:rPr>
          <w:rFonts w:ascii="仿宋" w:eastAsia="仿宋" w:hAnsi="仿宋" w:hint="eastAsia"/>
          <w:szCs w:val="21"/>
        </w:rPr>
        <w:t xml:space="preserve">项目名称： </w:t>
      </w:r>
    </w:p>
    <w:p w14:paraId="61B1FADC" w14:textId="77777777" w:rsidR="00B5193C" w:rsidRDefault="00176E49">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5"/>
        <w:gridCol w:w="1985"/>
        <w:gridCol w:w="1275"/>
        <w:gridCol w:w="1418"/>
        <w:gridCol w:w="1706"/>
      </w:tblGrid>
      <w:tr w:rsidR="00B5193C" w14:paraId="61B1FAE5" w14:textId="77777777">
        <w:trPr>
          <w:trHeight w:val="532"/>
          <w:jc w:val="center"/>
        </w:trPr>
        <w:tc>
          <w:tcPr>
            <w:tcW w:w="567" w:type="dxa"/>
            <w:vAlign w:val="center"/>
          </w:tcPr>
          <w:p w14:paraId="61B1FADD" w14:textId="77777777" w:rsidR="00B5193C" w:rsidRDefault="00176E49">
            <w:pPr>
              <w:widowControl/>
              <w:snapToGrid w:val="0"/>
              <w:spacing w:line="360" w:lineRule="exact"/>
              <w:jc w:val="center"/>
              <w:rPr>
                <w:rFonts w:ascii="仿宋" w:eastAsia="仿宋" w:hAnsi="仿宋" w:hint="eastAsia"/>
                <w:kern w:val="0"/>
                <w:szCs w:val="21"/>
              </w:rPr>
            </w:pPr>
            <w:r>
              <w:rPr>
                <w:rFonts w:ascii="仿宋" w:eastAsia="仿宋" w:hAnsi="仿宋" w:hint="eastAsia"/>
                <w:kern w:val="0"/>
                <w:szCs w:val="21"/>
              </w:rPr>
              <w:t>序</w:t>
            </w:r>
          </w:p>
          <w:p w14:paraId="61B1FADE" w14:textId="77777777" w:rsidR="00B5193C" w:rsidRDefault="00176E49">
            <w:pPr>
              <w:widowControl/>
              <w:snapToGrid w:val="0"/>
              <w:spacing w:line="360" w:lineRule="exact"/>
              <w:jc w:val="center"/>
              <w:rPr>
                <w:rFonts w:ascii="仿宋" w:eastAsia="仿宋" w:hAnsi="仿宋" w:hint="eastAsia"/>
                <w:kern w:val="0"/>
                <w:szCs w:val="21"/>
              </w:rPr>
            </w:pPr>
            <w:r>
              <w:rPr>
                <w:rFonts w:ascii="仿宋" w:eastAsia="仿宋" w:hAnsi="仿宋" w:hint="eastAsia"/>
                <w:kern w:val="0"/>
                <w:szCs w:val="21"/>
              </w:rPr>
              <w:t>号</w:t>
            </w:r>
          </w:p>
        </w:tc>
        <w:tc>
          <w:tcPr>
            <w:tcW w:w="2405" w:type="dxa"/>
            <w:vAlign w:val="center"/>
          </w:tcPr>
          <w:p w14:paraId="61B1FADF" w14:textId="77777777" w:rsidR="00B5193C" w:rsidRDefault="00176E49">
            <w:pPr>
              <w:widowControl/>
              <w:snapToGrid w:val="0"/>
              <w:spacing w:line="360" w:lineRule="exact"/>
              <w:jc w:val="center"/>
              <w:rPr>
                <w:rFonts w:ascii="仿宋" w:eastAsia="仿宋" w:hAnsi="仿宋" w:hint="eastAsia"/>
                <w:kern w:val="0"/>
                <w:szCs w:val="21"/>
              </w:rPr>
            </w:pPr>
            <w:r>
              <w:rPr>
                <w:rFonts w:ascii="仿宋" w:eastAsia="仿宋" w:hAnsi="仿宋" w:hint="eastAsia"/>
                <w:kern w:val="0"/>
                <w:szCs w:val="21"/>
              </w:rPr>
              <w:t>项目名称</w:t>
            </w:r>
          </w:p>
        </w:tc>
        <w:tc>
          <w:tcPr>
            <w:tcW w:w="1985" w:type="dxa"/>
            <w:vAlign w:val="center"/>
          </w:tcPr>
          <w:p w14:paraId="61B1FAE0" w14:textId="77777777" w:rsidR="00B5193C" w:rsidRDefault="00176E49">
            <w:pPr>
              <w:widowControl/>
              <w:snapToGrid w:val="0"/>
              <w:spacing w:line="360" w:lineRule="exact"/>
              <w:jc w:val="center"/>
              <w:rPr>
                <w:rFonts w:ascii="仿宋" w:eastAsia="仿宋" w:hAnsi="仿宋" w:hint="eastAsia"/>
                <w:kern w:val="0"/>
                <w:szCs w:val="21"/>
              </w:rPr>
            </w:pPr>
            <w:r>
              <w:rPr>
                <w:rFonts w:ascii="仿宋" w:eastAsia="仿宋" w:hAnsi="仿宋" w:hint="eastAsia"/>
                <w:kern w:val="0"/>
                <w:szCs w:val="21"/>
              </w:rPr>
              <w:t>简要概况</w:t>
            </w:r>
          </w:p>
        </w:tc>
        <w:tc>
          <w:tcPr>
            <w:tcW w:w="1275" w:type="dxa"/>
            <w:vAlign w:val="center"/>
          </w:tcPr>
          <w:p w14:paraId="61B1FAE1" w14:textId="77777777" w:rsidR="00B5193C" w:rsidRDefault="00176E49">
            <w:pPr>
              <w:widowControl/>
              <w:snapToGrid w:val="0"/>
              <w:spacing w:line="360" w:lineRule="exact"/>
              <w:jc w:val="center"/>
              <w:rPr>
                <w:rFonts w:ascii="仿宋" w:eastAsia="仿宋" w:hAnsi="仿宋" w:hint="eastAsia"/>
                <w:kern w:val="0"/>
                <w:szCs w:val="21"/>
              </w:rPr>
            </w:pPr>
            <w:r>
              <w:rPr>
                <w:rFonts w:ascii="仿宋" w:eastAsia="仿宋" w:hAnsi="仿宋" w:hint="eastAsia"/>
                <w:szCs w:val="21"/>
              </w:rPr>
              <w:t>数量及单位</w:t>
            </w:r>
          </w:p>
        </w:tc>
        <w:tc>
          <w:tcPr>
            <w:tcW w:w="1418" w:type="dxa"/>
            <w:vAlign w:val="center"/>
          </w:tcPr>
          <w:p w14:paraId="61B1FAE3" w14:textId="30B74363" w:rsidR="00B5193C" w:rsidRDefault="003C0B3C">
            <w:pPr>
              <w:snapToGrid w:val="0"/>
              <w:spacing w:line="360" w:lineRule="exact"/>
              <w:jc w:val="center"/>
              <w:rPr>
                <w:rFonts w:ascii="仿宋" w:eastAsia="仿宋" w:hAnsi="仿宋" w:hint="eastAsia"/>
                <w:szCs w:val="21"/>
              </w:rPr>
            </w:pPr>
            <w:r>
              <w:rPr>
                <w:rFonts w:ascii="仿宋" w:eastAsia="仿宋" w:hAnsi="仿宋" w:cs="宋体" w:hint="eastAsia"/>
                <w:szCs w:val="21"/>
              </w:rPr>
              <w:t>项目负责人</w:t>
            </w:r>
          </w:p>
        </w:tc>
        <w:tc>
          <w:tcPr>
            <w:tcW w:w="1706" w:type="dxa"/>
            <w:vAlign w:val="center"/>
          </w:tcPr>
          <w:p w14:paraId="61B1FAE4" w14:textId="3E78BDF5" w:rsidR="00B5193C" w:rsidRDefault="003C0B3C">
            <w:pPr>
              <w:snapToGrid w:val="0"/>
              <w:spacing w:line="360" w:lineRule="exact"/>
              <w:jc w:val="center"/>
              <w:rPr>
                <w:rFonts w:ascii="仿宋" w:eastAsia="仿宋" w:hAnsi="仿宋" w:hint="eastAsia"/>
                <w:szCs w:val="21"/>
              </w:rPr>
            </w:pPr>
            <w:r>
              <w:rPr>
                <w:rFonts w:ascii="仿宋" w:eastAsia="仿宋" w:hAnsi="仿宋" w:hint="eastAsia"/>
                <w:szCs w:val="21"/>
              </w:rPr>
              <w:t>备注</w:t>
            </w:r>
          </w:p>
        </w:tc>
      </w:tr>
      <w:tr w:rsidR="00B5193C" w14:paraId="61B1FAEC" w14:textId="77777777">
        <w:trPr>
          <w:trHeight w:val="1211"/>
          <w:jc w:val="center"/>
        </w:trPr>
        <w:tc>
          <w:tcPr>
            <w:tcW w:w="567" w:type="dxa"/>
            <w:vAlign w:val="center"/>
          </w:tcPr>
          <w:p w14:paraId="61B1FAE6" w14:textId="77777777" w:rsidR="00B5193C" w:rsidRDefault="00176E49">
            <w:pPr>
              <w:widowControl/>
              <w:snapToGrid w:val="0"/>
              <w:spacing w:line="360" w:lineRule="exact"/>
              <w:jc w:val="center"/>
              <w:rPr>
                <w:rFonts w:ascii="仿宋" w:eastAsia="仿宋" w:hAnsi="仿宋" w:cs="宋体" w:hint="eastAsia"/>
                <w:kern w:val="0"/>
                <w:szCs w:val="21"/>
              </w:rPr>
            </w:pPr>
            <w:r>
              <w:rPr>
                <w:rFonts w:ascii="仿宋" w:eastAsia="仿宋" w:hAnsi="仿宋" w:cs="宋体" w:hint="eastAsia"/>
                <w:kern w:val="0"/>
                <w:szCs w:val="21"/>
              </w:rPr>
              <w:t>1</w:t>
            </w:r>
          </w:p>
        </w:tc>
        <w:tc>
          <w:tcPr>
            <w:tcW w:w="2405" w:type="dxa"/>
            <w:vAlign w:val="center"/>
          </w:tcPr>
          <w:p w14:paraId="61B1FAE7" w14:textId="77777777" w:rsidR="00B5193C" w:rsidRDefault="00B5193C">
            <w:pPr>
              <w:widowControl/>
              <w:snapToGrid w:val="0"/>
              <w:spacing w:line="360" w:lineRule="exact"/>
              <w:rPr>
                <w:rFonts w:ascii="仿宋" w:eastAsia="仿宋" w:hAnsi="仿宋" w:cs="宋体" w:hint="eastAsia"/>
                <w:kern w:val="0"/>
                <w:szCs w:val="21"/>
              </w:rPr>
            </w:pPr>
          </w:p>
        </w:tc>
        <w:tc>
          <w:tcPr>
            <w:tcW w:w="1985" w:type="dxa"/>
            <w:vAlign w:val="center"/>
          </w:tcPr>
          <w:p w14:paraId="61B1FAE8" w14:textId="77777777" w:rsidR="00B5193C" w:rsidRDefault="00B5193C">
            <w:pPr>
              <w:widowControl/>
              <w:snapToGrid w:val="0"/>
              <w:spacing w:line="360" w:lineRule="exact"/>
              <w:jc w:val="left"/>
              <w:rPr>
                <w:rFonts w:ascii="仿宋" w:eastAsia="仿宋" w:hAnsi="仿宋" w:hint="eastAsia"/>
                <w:spacing w:val="8"/>
                <w:kern w:val="0"/>
                <w:szCs w:val="21"/>
              </w:rPr>
            </w:pPr>
          </w:p>
        </w:tc>
        <w:tc>
          <w:tcPr>
            <w:tcW w:w="1275" w:type="dxa"/>
            <w:vAlign w:val="center"/>
          </w:tcPr>
          <w:p w14:paraId="61B1FAE9" w14:textId="77777777" w:rsidR="00B5193C" w:rsidRDefault="00B5193C">
            <w:pPr>
              <w:widowControl/>
              <w:snapToGrid w:val="0"/>
              <w:spacing w:line="360" w:lineRule="exact"/>
              <w:jc w:val="left"/>
              <w:rPr>
                <w:rFonts w:ascii="仿宋" w:eastAsia="仿宋" w:hAnsi="仿宋" w:hint="eastAsia"/>
                <w:spacing w:val="8"/>
                <w:kern w:val="0"/>
                <w:szCs w:val="21"/>
              </w:rPr>
            </w:pPr>
          </w:p>
        </w:tc>
        <w:tc>
          <w:tcPr>
            <w:tcW w:w="1418" w:type="dxa"/>
            <w:vAlign w:val="center"/>
          </w:tcPr>
          <w:p w14:paraId="61B1FAEA" w14:textId="77777777" w:rsidR="00B5193C" w:rsidRDefault="00B5193C">
            <w:pPr>
              <w:widowControl/>
              <w:snapToGrid w:val="0"/>
              <w:spacing w:line="360" w:lineRule="exact"/>
              <w:jc w:val="center"/>
              <w:rPr>
                <w:rFonts w:ascii="仿宋" w:eastAsia="仿宋" w:hAnsi="仿宋" w:hint="eastAsia"/>
                <w:kern w:val="0"/>
                <w:szCs w:val="21"/>
              </w:rPr>
            </w:pPr>
          </w:p>
        </w:tc>
        <w:tc>
          <w:tcPr>
            <w:tcW w:w="1706" w:type="dxa"/>
            <w:vAlign w:val="center"/>
          </w:tcPr>
          <w:p w14:paraId="61B1FAEB" w14:textId="77777777" w:rsidR="00B5193C" w:rsidRDefault="00B5193C">
            <w:pPr>
              <w:spacing w:line="360" w:lineRule="exact"/>
              <w:jc w:val="center"/>
              <w:rPr>
                <w:rFonts w:ascii="仿宋" w:eastAsia="仿宋" w:hAnsi="仿宋" w:hint="eastAsia"/>
                <w:szCs w:val="21"/>
              </w:rPr>
            </w:pPr>
          </w:p>
        </w:tc>
      </w:tr>
      <w:tr w:rsidR="00B5193C" w14:paraId="61B1FAEF" w14:textId="77777777">
        <w:trPr>
          <w:trHeight w:val="687"/>
          <w:jc w:val="center"/>
        </w:trPr>
        <w:tc>
          <w:tcPr>
            <w:tcW w:w="2972" w:type="dxa"/>
            <w:gridSpan w:val="2"/>
            <w:vAlign w:val="center"/>
          </w:tcPr>
          <w:p w14:paraId="61B1FAED" w14:textId="77777777" w:rsidR="00B5193C" w:rsidRDefault="00176E49">
            <w:pPr>
              <w:spacing w:line="360" w:lineRule="exact"/>
              <w:jc w:val="center"/>
              <w:rPr>
                <w:rFonts w:ascii="仿宋" w:eastAsia="仿宋" w:hAnsi="仿宋" w:cs="宋体" w:hint="eastAsia"/>
                <w:szCs w:val="21"/>
              </w:rPr>
            </w:pPr>
            <w:r>
              <w:rPr>
                <w:rFonts w:ascii="仿宋" w:eastAsia="仿宋" w:hAnsi="仿宋" w:cs="宋体" w:hint="eastAsia"/>
                <w:szCs w:val="21"/>
              </w:rPr>
              <w:t>投标总价</w:t>
            </w:r>
          </w:p>
        </w:tc>
        <w:tc>
          <w:tcPr>
            <w:tcW w:w="6384" w:type="dxa"/>
            <w:gridSpan w:val="4"/>
            <w:vAlign w:val="center"/>
          </w:tcPr>
          <w:p w14:paraId="61B1FAEE" w14:textId="77777777" w:rsidR="00B5193C" w:rsidRDefault="00176E49">
            <w:pPr>
              <w:spacing w:line="360" w:lineRule="exact"/>
              <w:rPr>
                <w:rFonts w:ascii="仿宋" w:eastAsia="仿宋" w:hAnsi="仿宋" w:cs="宋体" w:hint="eastAsia"/>
                <w:szCs w:val="21"/>
              </w:rPr>
            </w:pPr>
            <w:r>
              <w:rPr>
                <w:rFonts w:ascii="仿宋" w:eastAsia="仿宋" w:hAnsi="仿宋" w:cs="宋体" w:hint="eastAsia"/>
                <w:szCs w:val="21"/>
              </w:rPr>
              <w:t>大写：人民币                    （</w:t>
            </w:r>
            <w:r>
              <w:rPr>
                <w:rFonts w:ascii="仿宋" w:eastAsia="仿宋" w:hAnsi="仿宋" w:hint="eastAsia"/>
                <w:szCs w:val="21"/>
              </w:rPr>
              <w:t xml:space="preserve">￥： </w:t>
            </w:r>
            <w:r>
              <w:rPr>
                <w:rFonts w:ascii="仿宋" w:eastAsia="仿宋" w:hAnsi="仿宋"/>
                <w:szCs w:val="21"/>
              </w:rPr>
              <w:t xml:space="preserve">  </w:t>
            </w:r>
            <w:r>
              <w:rPr>
                <w:rFonts w:ascii="仿宋" w:eastAsia="仿宋" w:hAnsi="仿宋" w:hint="eastAsia"/>
                <w:szCs w:val="21"/>
              </w:rPr>
              <w:t>元</w:t>
            </w:r>
            <w:r>
              <w:rPr>
                <w:rFonts w:ascii="仿宋" w:eastAsia="仿宋" w:hAnsi="仿宋" w:cs="宋体" w:hint="eastAsia"/>
                <w:szCs w:val="21"/>
              </w:rPr>
              <w:t>）</w:t>
            </w:r>
          </w:p>
        </w:tc>
      </w:tr>
    </w:tbl>
    <w:p w14:paraId="61B1FAF0"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▲注：1、报价一经涂改，应在涂改处加盖单位公章或者由法定代表人或授权委托人签字或盖章，否则其投标作无效标处理。</w:t>
      </w:r>
    </w:p>
    <w:p w14:paraId="61B1FAF1" w14:textId="68765804" w:rsidR="00B5193C" w:rsidRDefault="00176E49">
      <w:pPr>
        <w:spacing w:line="360" w:lineRule="exact"/>
        <w:ind w:firstLineChars="200" w:firstLine="420"/>
        <w:contextualSpacing/>
        <w:rPr>
          <w:rFonts w:ascii="仿宋" w:eastAsia="仿宋" w:hAnsi="仿宋" w:hint="eastAsia"/>
          <w:szCs w:val="21"/>
        </w:rPr>
      </w:pPr>
      <w:r>
        <w:rPr>
          <w:rFonts w:ascii="仿宋" w:eastAsia="仿宋" w:hAnsi="仿宋" w:hint="eastAsia"/>
          <w:szCs w:val="21"/>
        </w:rPr>
        <w:t>2、</w:t>
      </w:r>
      <w:r>
        <w:rPr>
          <w:rFonts w:ascii="仿宋" w:eastAsia="仿宋" w:hAnsi="仿宋" w:cs="微软雅黑" w:hint="eastAsia"/>
          <w:szCs w:val="21"/>
        </w:rPr>
        <w:t>报价</w:t>
      </w:r>
      <w:r w:rsidR="0006182F" w:rsidRPr="0006182F">
        <w:rPr>
          <w:rFonts w:ascii="仿宋" w:eastAsia="仿宋" w:hAnsi="仿宋" w:cs="微软雅黑" w:hint="eastAsia"/>
          <w:szCs w:val="21"/>
        </w:rPr>
        <w:t>投标报价应包括载体车辆的采购、定制改装、车辆上牌费、车辆短保费、专用工具、包装、运输、装卸、税金、货到就位以及安装费用、调试、培训、保修、税金、招标代理费等一切与本项目实施有关的费用。投标人应列入而未列入其中的费用，均视为已包含在内，风险由投标人自行承担。</w:t>
      </w:r>
    </w:p>
    <w:p w14:paraId="61B1FAF2" w14:textId="77777777" w:rsidR="00B5193C" w:rsidRDefault="00176E49">
      <w:pPr>
        <w:spacing w:line="380" w:lineRule="exact"/>
        <w:ind w:firstLineChars="200" w:firstLine="420"/>
        <w:rPr>
          <w:rFonts w:ascii="仿宋" w:eastAsia="仿宋" w:hAnsi="仿宋" w:hint="eastAsia"/>
          <w:szCs w:val="21"/>
        </w:rPr>
      </w:pPr>
      <w:r>
        <w:rPr>
          <w:rFonts w:ascii="仿宋" w:eastAsia="仿宋" w:hAnsi="仿宋" w:hint="eastAsia"/>
          <w:szCs w:val="21"/>
        </w:rPr>
        <w:t>3、投标文件只允许有一个报价，有选择的报价将不予接受。</w:t>
      </w:r>
    </w:p>
    <w:p w14:paraId="61B1FAF3" w14:textId="77777777" w:rsidR="00B5193C" w:rsidRDefault="00176E49">
      <w:pPr>
        <w:snapToGrid w:val="0"/>
        <w:spacing w:line="380" w:lineRule="exact"/>
        <w:ind w:firstLineChars="200" w:firstLine="420"/>
        <w:rPr>
          <w:rFonts w:ascii="仿宋" w:eastAsia="仿宋" w:hAnsi="仿宋" w:hint="eastAsia"/>
          <w:szCs w:val="21"/>
        </w:rPr>
      </w:pPr>
      <w:r>
        <w:rPr>
          <w:rFonts w:ascii="仿宋" w:eastAsia="仿宋" w:hAnsi="仿宋" w:hint="eastAsia"/>
          <w:szCs w:val="21"/>
        </w:rPr>
        <w:t>4、最终货款结算=数量*单价</w:t>
      </w:r>
      <w:r>
        <w:rPr>
          <w:rFonts w:ascii="仿宋" w:eastAsia="仿宋" w:hAnsi="仿宋" w:cs="宋体" w:hint="eastAsia"/>
          <w:szCs w:val="21"/>
        </w:rPr>
        <w:t>。</w:t>
      </w:r>
    </w:p>
    <w:p w14:paraId="61B1FAF4" w14:textId="77777777" w:rsidR="00B5193C" w:rsidRDefault="00B5193C">
      <w:pPr>
        <w:snapToGrid w:val="0"/>
        <w:spacing w:before="50" w:after="50" w:line="380" w:lineRule="exact"/>
        <w:ind w:leftChars="-72" w:left="-20" w:rightChars="-389" w:right="-817" w:hangingChars="62" w:hanging="131"/>
        <w:rPr>
          <w:rFonts w:ascii="仿宋" w:eastAsia="仿宋" w:hAnsi="仿宋" w:hint="eastAsia"/>
          <w:b/>
          <w:szCs w:val="21"/>
        </w:rPr>
      </w:pPr>
    </w:p>
    <w:p w14:paraId="61B1FAF5" w14:textId="716E88E1" w:rsidR="00B5193C" w:rsidRDefault="00176E49">
      <w:pPr>
        <w:snapToGrid w:val="0"/>
        <w:spacing w:before="50" w:after="50" w:line="380" w:lineRule="exact"/>
        <w:ind w:rightChars="-389" w:right="-817"/>
        <w:rPr>
          <w:rFonts w:ascii="仿宋" w:eastAsia="仿宋" w:hAnsi="仿宋" w:hint="eastAsia"/>
          <w:szCs w:val="21"/>
        </w:rPr>
      </w:pPr>
      <w:r>
        <w:rPr>
          <w:rFonts w:ascii="仿宋" w:eastAsia="仿宋" w:hAnsi="仿宋" w:hint="eastAsia"/>
          <w:szCs w:val="21"/>
        </w:rPr>
        <w:t>法定代表人或授权代表（</w:t>
      </w:r>
      <w:r w:rsidR="002E7ED7" w:rsidRPr="002E7ED7">
        <w:rPr>
          <w:rFonts w:ascii="仿宋" w:eastAsia="仿宋" w:hAnsi="仿宋" w:hint="eastAsia"/>
          <w:szCs w:val="21"/>
        </w:rPr>
        <w:t>签字或盖章</w:t>
      </w:r>
      <w:r>
        <w:rPr>
          <w:rFonts w:ascii="仿宋" w:eastAsia="仿宋" w:hAnsi="仿宋" w:hint="eastAsia"/>
          <w:szCs w:val="21"/>
        </w:rPr>
        <w:t>）：</w:t>
      </w:r>
    </w:p>
    <w:p w14:paraId="61B1FAF6" w14:textId="77777777" w:rsidR="00B5193C" w:rsidRDefault="00176E49">
      <w:pPr>
        <w:snapToGrid w:val="0"/>
        <w:spacing w:before="50" w:after="50" w:line="380" w:lineRule="exact"/>
        <w:ind w:rightChars="-389" w:right="-817"/>
        <w:rPr>
          <w:rFonts w:ascii="仿宋" w:eastAsia="仿宋" w:hAnsi="仿宋" w:hint="eastAsia"/>
        </w:rPr>
      </w:pPr>
      <w:r>
        <w:rPr>
          <w:rFonts w:ascii="仿宋" w:eastAsia="仿宋" w:hAnsi="仿宋" w:hint="eastAsia"/>
        </w:rPr>
        <w:t>投标人名称（盖章）：</w:t>
      </w:r>
    </w:p>
    <w:p w14:paraId="61B1FAF7" w14:textId="77777777" w:rsidR="00B5193C" w:rsidRDefault="00176E49">
      <w:pPr>
        <w:snapToGrid w:val="0"/>
        <w:spacing w:before="50" w:after="50" w:line="380" w:lineRule="exact"/>
        <w:ind w:rightChars="-389" w:right="-817"/>
        <w:rPr>
          <w:rFonts w:ascii="仿宋" w:eastAsia="仿宋" w:hAnsi="仿宋" w:hint="eastAsia"/>
        </w:rPr>
      </w:pPr>
      <w:r>
        <w:rPr>
          <w:rFonts w:ascii="仿宋" w:eastAsia="仿宋" w:hAnsi="仿宋" w:hint="eastAsia"/>
        </w:rPr>
        <w:t>日期：</w:t>
      </w:r>
    </w:p>
    <w:p w14:paraId="61B1FAF8" w14:textId="77777777" w:rsidR="00B5193C" w:rsidRDefault="00B5193C">
      <w:pPr>
        <w:snapToGrid w:val="0"/>
        <w:spacing w:before="50" w:after="50" w:line="380" w:lineRule="exact"/>
        <w:ind w:rightChars="-389" w:right="-817"/>
        <w:rPr>
          <w:rFonts w:ascii="仿宋" w:eastAsia="仿宋" w:hAnsi="仿宋" w:hint="eastAsia"/>
        </w:rPr>
      </w:pPr>
    </w:p>
    <w:p w14:paraId="61B1FAF9" w14:textId="77777777" w:rsidR="00B5193C" w:rsidRDefault="00B5193C">
      <w:pPr>
        <w:snapToGrid w:val="0"/>
        <w:spacing w:before="50" w:after="50" w:line="380" w:lineRule="exact"/>
        <w:ind w:rightChars="-389" w:right="-817"/>
        <w:rPr>
          <w:rFonts w:ascii="仿宋" w:eastAsia="仿宋" w:hAnsi="仿宋" w:hint="eastAsia"/>
        </w:rPr>
      </w:pPr>
    </w:p>
    <w:p w14:paraId="61B1FAFA" w14:textId="77777777" w:rsidR="00B5193C" w:rsidRDefault="00B5193C">
      <w:pPr>
        <w:snapToGrid w:val="0"/>
        <w:spacing w:before="50" w:after="50" w:line="380" w:lineRule="exact"/>
        <w:ind w:rightChars="-389" w:right="-817"/>
        <w:rPr>
          <w:rFonts w:ascii="仿宋" w:eastAsia="仿宋" w:hAnsi="仿宋" w:hint="eastAsia"/>
        </w:rPr>
      </w:pPr>
    </w:p>
    <w:p w14:paraId="61B1FAFB" w14:textId="77777777" w:rsidR="00B5193C" w:rsidRDefault="00B5193C">
      <w:pPr>
        <w:snapToGrid w:val="0"/>
        <w:spacing w:before="50" w:after="50" w:line="380" w:lineRule="exact"/>
        <w:ind w:rightChars="-389" w:right="-817"/>
        <w:rPr>
          <w:rFonts w:ascii="仿宋" w:eastAsia="仿宋" w:hAnsi="仿宋" w:hint="eastAsia"/>
        </w:rPr>
      </w:pPr>
    </w:p>
    <w:p w14:paraId="61B1FAFC" w14:textId="77777777" w:rsidR="00B5193C" w:rsidRDefault="00176E49">
      <w:pPr>
        <w:widowControl/>
        <w:jc w:val="left"/>
        <w:rPr>
          <w:rFonts w:ascii="仿宋" w:eastAsia="仿宋" w:hAnsi="仿宋" w:hint="eastAsia"/>
          <w:b/>
          <w:sz w:val="24"/>
        </w:rPr>
      </w:pPr>
      <w:r>
        <w:rPr>
          <w:rFonts w:ascii="仿宋" w:eastAsia="仿宋" w:hAnsi="仿宋"/>
          <w:b/>
          <w:sz w:val="24"/>
        </w:rPr>
        <w:br w:type="page"/>
      </w:r>
    </w:p>
    <w:p w14:paraId="61B1FAFD" w14:textId="77777777" w:rsidR="00B5193C" w:rsidRDefault="00176E49">
      <w:pPr>
        <w:keepNext/>
        <w:pageBreakBefore/>
        <w:adjustRightInd w:val="0"/>
        <w:snapToGrid w:val="0"/>
        <w:spacing w:line="400" w:lineRule="exact"/>
        <w:outlineLvl w:val="2"/>
        <w:rPr>
          <w:rFonts w:ascii="仿宋" w:eastAsia="仿宋" w:hAnsi="仿宋" w:cs="宋体" w:hint="eastAsia"/>
          <w:b/>
          <w:szCs w:val="21"/>
        </w:rPr>
      </w:pPr>
      <w:bookmarkStart w:id="214" w:name="_Toc149657346"/>
      <w:bookmarkStart w:id="215" w:name="_Toc176355462"/>
      <w:r>
        <w:rPr>
          <w:rFonts w:ascii="仿宋" w:eastAsia="仿宋" w:hAnsi="仿宋" w:cs="宋体" w:hint="eastAsia"/>
          <w:b/>
          <w:szCs w:val="21"/>
        </w:rPr>
        <w:lastRenderedPageBreak/>
        <w:t>（2）报价明细表</w:t>
      </w:r>
      <w:bookmarkEnd w:id="214"/>
      <w:bookmarkEnd w:id="215"/>
    </w:p>
    <w:p w14:paraId="61B1FAFE" w14:textId="77777777" w:rsidR="00B5193C" w:rsidRDefault="00176E49">
      <w:pPr>
        <w:snapToGrid w:val="0"/>
        <w:spacing w:before="120" w:after="120"/>
        <w:jc w:val="center"/>
        <w:rPr>
          <w:rFonts w:ascii="仿宋" w:eastAsia="仿宋" w:hAnsi="仿宋" w:hint="eastAsia"/>
          <w:b/>
          <w:sz w:val="36"/>
          <w:szCs w:val="36"/>
        </w:rPr>
      </w:pPr>
      <w:r>
        <w:rPr>
          <w:rFonts w:ascii="仿宋" w:eastAsia="仿宋" w:hAnsi="仿宋" w:hint="eastAsia"/>
          <w:b/>
          <w:sz w:val="36"/>
          <w:szCs w:val="36"/>
        </w:rPr>
        <w:t>报价明细表</w:t>
      </w:r>
    </w:p>
    <w:p w14:paraId="61B1FAFF" w14:textId="77777777" w:rsidR="00B5193C" w:rsidRDefault="00176E49">
      <w:pPr>
        <w:tabs>
          <w:tab w:val="left" w:pos="4477"/>
        </w:tabs>
        <w:spacing w:line="340" w:lineRule="exact"/>
        <w:rPr>
          <w:rFonts w:ascii="仿宋" w:eastAsia="仿宋" w:hAnsi="仿宋" w:hint="eastAsia"/>
        </w:rPr>
      </w:pPr>
      <w:r>
        <w:rPr>
          <w:rFonts w:ascii="仿宋" w:eastAsia="仿宋" w:hAnsi="仿宋" w:hint="eastAsia"/>
          <w:szCs w:val="21"/>
        </w:rPr>
        <w:t xml:space="preserve">项目名称： </w:t>
      </w:r>
    </w:p>
    <w:p w14:paraId="61B1FB00" w14:textId="77777777" w:rsidR="00B5193C" w:rsidRDefault="00176E49">
      <w:pPr>
        <w:tabs>
          <w:tab w:val="left" w:pos="4477"/>
        </w:tabs>
        <w:spacing w:line="340" w:lineRule="exact"/>
        <w:rPr>
          <w:rFonts w:ascii="仿宋" w:eastAsia="仿宋" w:hAnsi="仿宋" w:hint="eastAsia"/>
          <w:szCs w:val="20"/>
        </w:rPr>
      </w:pPr>
      <w:r>
        <w:rPr>
          <w:rFonts w:ascii="仿宋" w:eastAsia="仿宋" w:hAnsi="仿宋" w:hint="eastAsia"/>
          <w:szCs w:val="20"/>
        </w:rPr>
        <w:t>项目编号：</w:t>
      </w:r>
      <w:r>
        <w:rPr>
          <w:rFonts w:ascii="仿宋" w:eastAsia="仿宋" w:hAnsi="仿宋"/>
          <w:szCs w:val="20"/>
        </w:rPr>
        <w:t xml:space="preserve"> </w:t>
      </w:r>
    </w:p>
    <w:tbl>
      <w:tblPr>
        <w:tblW w:w="0" w:type="auto"/>
        <w:jc w:val="center"/>
        <w:tblLayout w:type="fixed"/>
        <w:tblCellMar>
          <w:left w:w="30" w:type="dxa"/>
          <w:right w:w="30" w:type="dxa"/>
        </w:tblCellMar>
        <w:tblLook w:val="0000" w:firstRow="0" w:lastRow="0" w:firstColumn="0" w:lastColumn="0" w:noHBand="0" w:noVBand="0"/>
      </w:tblPr>
      <w:tblGrid>
        <w:gridCol w:w="690"/>
        <w:gridCol w:w="3467"/>
        <w:gridCol w:w="1119"/>
        <w:gridCol w:w="806"/>
        <w:gridCol w:w="1100"/>
        <w:gridCol w:w="995"/>
        <w:gridCol w:w="1234"/>
      </w:tblGrid>
      <w:tr w:rsidR="001B4EE1" w:rsidRPr="001B4EE1" w14:paraId="0A542389" w14:textId="77777777" w:rsidTr="00650FB7">
        <w:trPr>
          <w:trHeight w:val="89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7355744F" w14:textId="77777777" w:rsidR="001B4EE1" w:rsidRPr="001B4EE1" w:rsidRDefault="001B4EE1" w:rsidP="001B4EE1">
            <w:pPr>
              <w:widowControl/>
              <w:autoSpaceDE w:val="0"/>
              <w:autoSpaceDN w:val="0"/>
              <w:spacing w:before="150" w:after="150"/>
              <w:jc w:val="center"/>
              <w:rPr>
                <w:rFonts w:ascii="仿宋" w:eastAsia="仿宋" w:hAnsi="仿宋" w:cs="仿宋" w:hint="eastAsia"/>
                <w:b/>
                <w:bCs/>
                <w:kern w:val="0"/>
                <w:sz w:val="24"/>
                <w:szCs w:val="22"/>
                <w:lang w:val="zh-CN" w:bidi="zh-CN"/>
              </w:rPr>
            </w:pPr>
            <w:r w:rsidRPr="001B4EE1">
              <w:rPr>
                <w:rFonts w:ascii="仿宋" w:eastAsia="仿宋" w:hAnsi="仿宋" w:cs="仿宋" w:hint="eastAsia"/>
                <w:kern w:val="0"/>
                <w:sz w:val="24"/>
                <w:szCs w:val="22"/>
                <w:lang w:val="zh-CN" w:bidi="zh-CN"/>
              </w:rPr>
              <w:t>序号</w:t>
            </w:r>
          </w:p>
        </w:tc>
        <w:tc>
          <w:tcPr>
            <w:tcW w:w="4586" w:type="dxa"/>
            <w:gridSpan w:val="2"/>
            <w:tcBorders>
              <w:top w:val="single" w:sz="6" w:space="0" w:color="000000"/>
              <w:left w:val="nil"/>
              <w:bottom w:val="single" w:sz="6" w:space="0" w:color="000000"/>
              <w:right w:val="single" w:sz="6" w:space="0" w:color="000000"/>
            </w:tcBorders>
            <w:vAlign w:val="center"/>
          </w:tcPr>
          <w:p w14:paraId="305C0192" w14:textId="77777777" w:rsidR="001B4EE1" w:rsidRPr="001B4EE1" w:rsidRDefault="001B4EE1" w:rsidP="001B4EE1">
            <w:pPr>
              <w:widowControl/>
              <w:autoSpaceDE w:val="0"/>
              <w:autoSpaceDN w:val="0"/>
              <w:spacing w:before="150" w:after="150"/>
              <w:jc w:val="center"/>
              <w:rPr>
                <w:rFonts w:ascii="仿宋" w:eastAsia="仿宋" w:hAnsi="仿宋" w:cs="仿宋" w:hint="eastAsia"/>
                <w:b/>
                <w:bCs/>
                <w:kern w:val="0"/>
                <w:sz w:val="24"/>
                <w:szCs w:val="22"/>
                <w:lang w:val="zh-CN" w:bidi="zh-CN"/>
              </w:rPr>
            </w:pPr>
            <w:r w:rsidRPr="001B4EE1">
              <w:rPr>
                <w:rFonts w:ascii="仿宋" w:eastAsia="仿宋" w:hAnsi="仿宋" w:cs="仿宋" w:hint="eastAsia"/>
                <w:kern w:val="0"/>
                <w:sz w:val="24"/>
                <w:szCs w:val="22"/>
                <w:lang w:val="zh-CN" w:bidi="zh-CN"/>
              </w:rPr>
              <w:t>费用项目名称、内容</w:t>
            </w:r>
          </w:p>
        </w:tc>
        <w:tc>
          <w:tcPr>
            <w:tcW w:w="806" w:type="dxa"/>
            <w:tcBorders>
              <w:top w:val="single" w:sz="6" w:space="0" w:color="000000"/>
              <w:left w:val="nil"/>
              <w:bottom w:val="single" w:sz="6" w:space="0" w:color="000000"/>
              <w:right w:val="single" w:sz="6" w:space="0" w:color="000000"/>
            </w:tcBorders>
            <w:vAlign w:val="center"/>
          </w:tcPr>
          <w:p w14:paraId="54B51614" w14:textId="77777777" w:rsidR="001B4EE1" w:rsidRPr="001B4EE1" w:rsidRDefault="001B4EE1" w:rsidP="001B4EE1">
            <w:pPr>
              <w:widowControl/>
              <w:autoSpaceDE w:val="0"/>
              <w:autoSpaceDN w:val="0"/>
              <w:spacing w:before="150" w:after="150"/>
              <w:jc w:val="center"/>
              <w:rPr>
                <w:rFonts w:ascii="仿宋" w:eastAsia="仿宋" w:hAnsi="仿宋" w:cs="仿宋" w:hint="eastAsia"/>
                <w:b/>
                <w:bCs/>
                <w:kern w:val="0"/>
                <w:sz w:val="24"/>
                <w:szCs w:val="22"/>
                <w:lang w:val="zh-CN" w:bidi="zh-CN"/>
              </w:rPr>
            </w:pPr>
            <w:r w:rsidRPr="001B4EE1">
              <w:rPr>
                <w:rFonts w:ascii="仿宋" w:eastAsia="仿宋" w:hAnsi="仿宋" w:cs="仿宋" w:hint="eastAsia"/>
                <w:kern w:val="0"/>
                <w:sz w:val="24"/>
                <w:szCs w:val="22"/>
                <w:lang w:val="zh-CN" w:bidi="zh-CN"/>
              </w:rPr>
              <w:t>单位</w:t>
            </w:r>
          </w:p>
        </w:tc>
        <w:tc>
          <w:tcPr>
            <w:tcW w:w="1100" w:type="dxa"/>
            <w:tcBorders>
              <w:top w:val="single" w:sz="6" w:space="0" w:color="000000"/>
              <w:left w:val="nil"/>
              <w:bottom w:val="single" w:sz="6" w:space="0" w:color="000000"/>
              <w:right w:val="single" w:sz="6" w:space="0" w:color="000000"/>
            </w:tcBorders>
            <w:vAlign w:val="center"/>
          </w:tcPr>
          <w:p w14:paraId="421CE784" w14:textId="77777777" w:rsidR="001B4EE1" w:rsidRPr="001B4EE1" w:rsidRDefault="001B4EE1" w:rsidP="001B4EE1">
            <w:pPr>
              <w:widowControl/>
              <w:autoSpaceDE w:val="0"/>
              <w:autoSpaceDN w:val="0"/>
              <w:spacing w:before="150" w:after="150"/>
              <w:jc w:val="center"/>
              <w:rPr>
                <w:rFonts w:ascii="仿宋" w:eastAsia="仿宋" w:hAnsi="仿宋" w:cs="仿宋" w:hint="eastAsia"/>
                <w:b/>
                <w:bCs/>
                <w:kern w:val="0"/>
                <w:sz w:val="24"/>
                <w:szCs w:val="22"/>
                <w:lang w:val="zh-CN" w:bidi="zh-CN"/>
              </w:rPr>
            </w:pPr>
            <w:r w:rsidRPr="001B4EE1">
              <w:rPr>
                <w:rFonts w:ascii="仿宋" w:eastAsia="仿宋" w:hAnsi="仿宋" w:cs="仿宋" w:hint="eastAsia"/>
                <w:kern w:val="0"/>
                <w:sz w:val="24"/>
                <w:szCs w:val="22"/>
                <w:lang w:val="zh-CN" w:bidi="zh-CN"/>
              </w:rPr>
              <w:t>数量</w:t>
            </w:r>
          </w:p>
        </w:tc>
        <w:tc>
          <w:tcPr>
            <w:tcW w:w="995" w:type="dxa"/>
            <w:tcBorders>
              <w:top w:val="single" w:sz="6" w:space="0" w:color="000000"/>
              <w:left w:val="nil"/>
              <w:bottom w:val="single" w:sz="6" w:space="0" w:color="000000"/>
              <w:right w:val="single" w:sz="6" w:space="0" w:color="000000"/>
            </w:tcBorders>
            <w:vAlign w:val="center"/>
          </w:tcPr>
          <w:p w14:paraId="69EA7C28" w14:textId="77777777" w:rsidR="001B4EE1" w:rsidRPr="001B4EE1" w:rsidRDefault="001B4EE1" w:rsidP="001B4EE1">
            <w:pPr>
              <w:widowControl/>
              <w:autoSpaceDE w:val="0"/>
              <w:autoSpaceDN w:val="0"/>
              <w:spacing w:before="150" w:after="150"/>
              <w:jc w:val="center"/>
              <w:rPr>
                <w:rFonts w:ascii="仿宋" w:eastAsia="仿宋" w:hAnsi="仿宋" w:cs="仿宋" w:hint="eastAsia"/>
                <w:b/>
                <w:bCs/>
                <w:color w:val="000000"/>
                <w:kern w:val="0"/>
                <w:sz w:val="24"/>
                <w:szCs w:val="22"/>
                <w:lang w:val="zh-CN" w:bidi="zh-CN"/>
              </w:rPr>
            </w:pPr>
            <w:r w:rsidRPr="001B4EE1">
              <w:rPr>
                <w:rFonts w:ascii="仿宋" w:eastAsia="仿宋" w:hAnsi="仿宋" w:cs="仿宋" w:hint="eastAsia"/>
                <w:kern w:val="0"/>
                <w:sz w:val="24"/>
                <w:szCs w:val="22"/>
                <w:lang w:val="zh-CN" w:bidi="zh-CN"/>
              </w:rPr>
              <w:t xml:space="preserve">单价  </w:t>
            </w:r>
          </w:p>
        </w:tc>
        <w:tc>
          <w:tcPr>
            <w:tcW w:w="1234" w:type="dxa"/>
            <w:tcBorders>
              <w:top w:val="single" w:sz="6" w:space="0" w:color="000000"/>
              <w:left w:val="nil"/>
              <w:bottom w:val="single" w:sz="6" w:space="0" w:color="000000"/>
              <w:right w:val="single" w:sz="6" w:space="0" w:color="000000"/>
            </w:tcBorders>
            <w:vAlign w:val="center"/>
          </w:tcPr>
          <w:p w14:paraId="63A9F620" w14:textId="77777777" w:rsidR="001B4EE1" w:rsidRPr="001B4EE1" w:rsidRDefault="001B4EE1" w:rsidP="001B4EE1">
            <w:pPr>
              <w:widowControl/>
              <w:autoSpaceDE w:val="0"/>
              <w:autoSpaceDN w:val="0"/>
              <w:spacing w:before="150" w:after="150"/>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合价</w:t>
            </w:r>
          </w:p>
        </w:tc>
      </w:tr>
      <w:tr w:rsidR="001B4EE1" w:rsidRPr="001B4EE1" w14:paraId="689B4A41"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58E4068D" w14:textId="77777777" w:rsidR="001B4EE1" w:rsidRPr="001B4EE1" w:rsidRDefault="001B4EE1" w:rsidP="001B4EE1">
            <w:pPr>
              <w:widowControl/>
              <w:autoSpaceDE w:val="0"/>
              <w:autoSpaceDN w:val="0"/>
              <w:jc w:val="center"/>
              <w:textAlignment w:val="center"/>
              <w:rPr>
                <w:rFonts w:ascii="仿宋" w:eastAsia="仿宋" w:hAnsi="仿宋" w:cs="仿宋" w:hint="eastAsia"/>
                <w:b/>
                <w:bCs/>
                <w:color w:val="000000"/>
                <w:kern w:val="0"/>
                <w:sz w:val="24"/>
                <w:szCs w:val="22"/>
                <w:lang w:val="zh-CN" w:bidi="zh-CN"/>
              </w:rPr>
            </w:pPr>
            <w:r w:rsidRPr="001B4EE1">
              <w:rPr>
                <w:rFonts w:ascii="仿宋" w:eastAsia="仿宋" w:hAnsi="仿宋" w:cs="仿宋" w:hint="eastAsia"/>
                <w:color w:val="000000"/>
                <w:kern w:val="0"/>
                <w:sz w:val="24"/>
                <w:szCs w:val="22"/>
                <w:lang w:val="zh-CN" w:bidi="ar"/>
              </w:rPr>
              <w:t>1</w:t>
            </w:r>
          </w:p>
        </w:tc>
        <w:tc>
          <w:tcPr>
            <w:tcW w:w="4586" w:type="dxa"/>
            <w:gridSpan w:val="2"/>
            <w:tcBorders>
              <w:top w:val="single" w:sz="6" w:space="0" w:color="000000"/>
              <w:left w:val="nil"/>
              <w:bottom w:val="single" w:sz="6" w:space="0" w:color="000000"/>
              <w:right w:val="single" w:sz="6" w:space="0" w:color="000000"/>
            </w:tcBorders>
            <w:vAlign w:val="center"/>
          </w:tcPr>
          <w:p w14:paraId="3EDC2983" w14:textId="77777777" w:rsidR="001B4EE1" w:rsidRPr="001B4EE1" w:rsidRDefault="001B4EE1" w:rsidP="001B4EE1">
            <w:pPr>
              <w:autoSpaceDE w:val="0"/>
              <w:autoSpaceDN w:val="0"/>
              <w:jc w:val="center"/>
              <w:rPr>
                <w:rFonts w:ascii="仿宋" w:eastAsia="仿宋" w:hAnsi="仿宋" w:cs="仿宋" w:hint="eastAsia"/>
                <w:b/>
                <w:bCs/>
                <w:color w:val="000000"/>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1F315BB6"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439815C8"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3C886A21"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585C50F9"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1F26C28F"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287C8BBD" w14:textId="77777777" w:rsidR="001B4EE1" w:rsidRPr="001B4EE1" w:rsidRDefault="001B4EE1" w:rsidP="001B4EE1">
            <w:pPr>
              <w:widowControl/>
              <w:autoSpaceDE w:val="0"/>
              <w:autoSpaceDN w:val="0"/>
              <w:jc w:val="center"/>
              <w:textAlignment w:val="center"/>
              <w:rPr>
                <w:rFonts w:ascii="仿宋" w:eastAsia="仿宋" w:hAnsi="仿宋" w:cs="仿宋" w:hint="eastAsia"/>
                <w:color w:val="000000"/>
                <w:kern w:val="0"/>
                <w:sz w:val="24"/>
                <w:szCs w:val="22"/>
                <w:lang w:val="zh-CN" w:bidi="ar"/>
              </w:rPr>
            </w:pPr>
            <w:r w:rsidRPr="001B4EE1">
              <w:rPr>
                <w:rFonts w:ascii="仿宋" w:eastAsia="仿宋" w:hAnsi="仿宋" w:cs="仿宋" w:hint="eastAsia"/>
                <w:color w:val="000000"/>
                <w:kern w:val="0"/>
                <w:sz w:val="24"/>
                <w:szCs w:val="22"/>
                <w:lang w:val="zh-CN" w:bidi="ar"/>
              </w:rPr>
              <w:t>2</w:t>
            </w:r>
          </w:p>
        </w:tc>
        <w:tc>
          <w:tcPr>
            <w:tcW w:w="4586" w:type="dxa"/>
            <w:gridSpan w:val="2"/>
            <w:tcBorders>
              <w:top w:val="single" w:sz="6" w:space="0" w:color="000000"/>
              <w:left w:val="nil"/>
              <w:bottom w:val="single" w:sz="6" w:space="0" w:color="000000"/>
              <w:right w:val="single" w:sz="6" w:space="0" w:color="000000"/>
            </w:tcBorders>
            <w:vAlign w:val="center"/>
          </w:tcPr>
          <w:p w14:paraId="4D098942"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01E37A47"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0ED6AC58"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5C9E6870"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44197192"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07F40C54"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2D02BD98" w14:textId="77777777" w:rsidR="001B4EE1" w:rsidRPr="001B4EE1" w:rsidRDefault="001B4EE1" w:rsidP="001B4EE1">
            <w:pPr>
              <w:widowControl/>
              <w:autoSpaceDE w:val="0"/>
              <w:autoSpaceDN w:val="0"/>
              <w:jc w:val="center"/>
              <w:textAlignment w:val="center"/>
              <w:rPr>
                <w:rFonts w:ascii="仿宋" w:eastAsia="仿宋" w:hAnsi="仿宋" w:cs="仿宋" w:hint="eastAsia"/>
                <w:color w:val="000000"/>
                <w:kern w:val="0"/>
                <w:sz w:val="24"/>
                <w:szCs w:val="22"/>
                <w:lang w:val="zh-CN" w:bidi="ar"/>
              </w:rPr>
            </w:pPr>
            <w:r w:rsidRPr="001B4EE1">
              <w:rPr>
                <w:rFonts w:ascii="仿宋" w:eastAsia="仿宋" w:hAnsi="仿宋" w:cs="仿宋" w:hint="eastAsia"/>
                <w:color w:val="000000"/>
                <w:kern w:val="0"/>
                <w:sz w:val="24"/>
                <w:szCs w:val="22"/>
                <w:lang w:val="zh-CN" w:bidi="ar"/>
              </w:rPr>
              <w:t>3</w:t>
            </w:r>
          </w:p>
        </w:tc>
        <w:tc>
          <w:tcPr>
            <w:tcW w:w="4586" w:type="dxa"/>
            <w:gridSpan w:val="2"/>
            <w:tcBorders>
              <w:top w:val="single" w:sz="6" w:space="0" w:color="000000"/>
              <w:left w:val="nil"/>
              <w:bottom w:val="single" w:sz="6" w:space="0" w:color="000000"/>
              <w:right w:val="single" w:sz="6" w:space="0" w:color="000000"/>
            </w:tcBorders>
            <w:vAlign w:val="center"/>
          </w:tcPr>
          <w:p w14:paraId="5D303B4C"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1E5FAC9A"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576D4930"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169DADF3"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3A271241"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76053BAE"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38899548" w14:textId="77777777" w:rsidR="001B4EE1" w:rsidRPr="001B4EE1" w:rsidRDefault="001B4EE1" w:rsidP="001B4EE1">
            <w:pPr>
              <w:widowControl/>
              <w:autoSpaceDE w:val="0"/>
              <w:autoSpaceDN w:val="0"/>
              <w:jc w:val="center"/>
              <w:textAlignment w:val="center"/>
              <w:rPr>
                <w:rFonts w:ascii="仿宋" w:eastAsia="仿宋" w:hAnsi="仿宋" w:cs="仿宋" w:hint="eastAsia"/>
                <w:color w:val="000000"/>
                <w:kern w:val="0"/>
                <w:sz w:val="24"/>
                <w:szCs w:val="22"/>
                <w:lang w:val="zh-CN" w:bidi="ar"/>
              </w:rPr>
            </w:pPr>
            <w:r w:rsidRPr="001B4EE1">
              <w:rPr>
                <w:rFonts w:ascii="仿宋" w:eastAsia="仿宋" w:hAnsi="仿宋" w:cs="仿宋" w:hint="eastAsia"/>
                <w:kern w:val="0"/>
                <w:sz w:val="24"/>
                <w:szCs w:val="22"/>
                <w:lang w:val="zh-CN" w:bidi="zh-CN"/>
              </w:rPr>
              <w:t>4</w:t>
            </w:r>
          </w:p>
        </w:tc>
        <w:tc>
          <w:tcPr>
            <w:tcW w:w="4586" w:type="dxa"/>
            <w:gridSpan w:val="2"/>
            <w:tcBorders>
              <w:top w:val="single" w:sz="6" w:space="0" w:color="000000"/>
              <w:left w:val="nil"/>
              <w:bottom w:val="single" w:sz="6" w:space="0" w:color="000000"/>
              <w:right w:val="single" w:sz="6" w:space="0" w:color="000000"/>
            </w:tcBorders>
            <w:vAlign w:val="center"/>
          </w:tcPr>
          <w:p w14:paraId="1130CFCA"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18A029B0"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536C0C58"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732269C7"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0A40E105"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5B25E492"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41CF6B43" w14:textId="77777777" w:rsidR="001B4EE1" w:rsidRPr="001B4EE1" w:rsidRDefault="001B4EE1" w:rsidP="001B4EE1">
            <w:pPr>
              <w:widowControl/>
              <w:autoSpaceDE w:val="0"/>
              <w:autoSpaceDN w:val="0"/>
              <w:jc w:val="center"/>
              <w:textAlignment w:val="center"/>
              <w:rPr>
                <w:rFonts w:ascii="仿宋" w:eastAsia="仿宋" w:hAnsi="仿宋" w:cs="仿宋" w:hint="eastAsia"/>
                <w:color w:val="000000"/>
                <w:kern w:val="0"/>
                <w:sz w:val="24"/>
                <w:szCs w:val="22"/>
                <w:lang w:val="zh-CN" w:bidi="ar"/>
              </w:rPr>
            </w:pPr>
            <w:r w:rsidRPr="001B4EE1">
              <w:rPr>
                <w:rFonts w:ascii="仿宋" w:eastAsia="仿宋" w:hAnsi="仿宋" w:cs="仿宋" w:hint="eastAsia"/>
                <w:kern w:val="0"/>
                <w:sz w:val="24"/>
                <w:szCs w:val="22"/>
                <w:lang w:val="zh-CN" w:bidi="zh-CN"/>
              </w:rPr>
              <w:t>5</w:t>
            </w:r>
          </w:p>
        </w:tc>
        <w:tc>
          <w:tcPr>
            <w:tcW w:w="4586" w:type="dxa"/>
            <w:gridSpan w:val="2"/>
            <w:tcBorders>
              <w:top w:val="single" w:sz="6" w:space="0" w:color="000000"/>
              <w:left w:val="nil"/>
              <w:bottom w:val="single" w:sz="6" w:space="0" w:color="000000"/>
              <w:right w:val="single" w:sz="6" w:space="0" w:color="000000"/>
            </w:tcBorders>
            <w:vAlign w:val="center"/>
          </w:tcPr>
          <w:p w14:paraId="4D52B64A"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792823A0"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13EB9CCD"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50EB18B2"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661F55A7"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466E0AD3"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57BEAD5F" w14:textId="77777777" w:rsidR="001B4EE1" w:rsidRPr="001B4EE1" w:rsidRDefault="001B4EE1" w:rsidP="001B4EE1">
            <w:pPr>
              <w:widowControl/>
              <w:autoSpaceDE w:val="0"/>
              <w:autoSpaceDN w:val="0"/>
              <w:jc w:val="center"/>
              <w:textAlignment w:val="center"/>
              <w:rPr>
                <w:rFonts w:ascii="仿宋" w:eastAsia="仿宋" w:hAnsi="仿宋" w:cs="仿宋" w:hint="eastAsia"/>
                <w:color w:val="000000"/>
                <w:kern w:val="0"/>
                <w:sz w:val="24"/>
                <w:szCs w:val="22"/>
                <w:lang w:val="zh-CN" w:bidi="ar"/>
              </w:rPr>
            </w:pPr>
            <w:r w:rsidRPr="001B4EE1">
              <w:rPr>
                <w:rFonts w:ascii="仿宋" w:eastAsia="仿宋" w:hAnsi="仿宋" w:cs="仿宋" w:hint="eastAsia"/>
                <w:kern w:val="0"/>
                <w:sz w:val="24"/>
                <w:szCs w:val="22"/>
                <w:lang w:val="zh-CN" w:bidi="zh-CN"/>
              </w:rPr>
              <w:t>6</w:t>
            </w:r>
          </w:p>
        </w:tc>
        <w:tc>
          <w:tcPr>
            <w:tcW w:w="4586" w:type="dxa"/>
            <w:gridSpan w:val="2"/>
            <w:tcBorders>
              <w:top w:val="single" w:sz="6" w:space="0" w:color="000000"/>
              <w:left w:val="nil"/>
              <w:bottom w:val="single" w:sz="6" w:space="0" w:color="000000"/>
              <w:right w:val="single" w:sz="6" w:space="0" w:color="000000"/>
            </w:tcBorders>
            <w:vAlign w:val="center"/>
          </w:tcPr>
          <w:p w14:paraId="490E0AC6"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3AC03209"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7A4C5084"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5CB9E292"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6235D660"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45FE71E3"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06A2145A"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7</w:t>
            </w:r>
          </w:p>
        </w:tc>
        <w:tc>
          <w:tcPr>
            <w:tcW w:w="4586" w:type="dxa"/>
            <w:gridSpan w:val="2"/>
            <w:tcBorders>
              <w:top w:val="single" w:sz="6" w:space="0" w:color="000000"/>
              <w:left w:val="nil"/>
              <w:bottom w:val="single" w:sz="6" w:space="0" w:color="000000"/>
              <w:right w:val="single" w:sz="6" w:space="0" w:color="000000"/>
            </w:tcBorders>
            <w:vAlign w:val="center"/>
          </w:tcPr>
          <w:p w14:paraId="12F3700E"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201E74C5"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4B727F6F"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028FA550"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5BC59553"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37E4BE5E"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4D63EF0D"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8</w:t>
            </w:r>
          </w:p>
        </w:tc>
        <w:tc>
          <w:tcPr>
            <w:tcW w:w="4586" w:type="dxa"/>
            <w:gridSpan w:val="2"/>
            <w:tcBorders>
              <w:top w:val="single" w:sz="6" w:space="0" w:color="000000"/>
              <w:left w:val="nil"/>
              <w:bottom w:val="single" w:sz="6" w:space="0" w:color="000000"/>
              <w:right w:val="single" w:sz="6" w:space="0" w:color="000000"/>
            </w:tcBorders>
            <w:vAlign w:val="center"/>
          </w:tcPr>
          <w:p w14:paraId="0DD69A8B"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7CF391A5"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27276E44"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2EBDDBFB"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44ACE547"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5E0AF8F3"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5D67F35D"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9</w:t>
            </w:r>
          </w:p>
        </w:tc>
        <w:tc>
          <w:tcPr>
            <w:tcW w:w="4586" w:type="dxa"/>
            <w:gridSpan w:val="2"/>
            <w:tcBorders>
              <w:top w:val="single" w:sz="6" w:space="0" w:color="000000"/>
              <w:left w:val="nil"/>
              <w:bottom w:val="single" w:sz="6" w:space="0" w:color="000000"/>
              <w:right w:val="single" w:sz="6" w:space="0" w:color="000000"/>
            </w:tcBorders>
            <w:vAlign w:val="center"/>
          </w:tcPr>
          <w:p w14:paraId="77F0211B"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806" w:type="dxa"/>
            <w:tcBorders>
              <w:top w:val="single" w:sz="6" w:space="0" w:color="000000"/>
              <w:left w:val="nil"/>
              <w:bottom w:val="single" w:sz="6" w:space="0" w:color="000000"/>
              <w:right w:val="single" w:sz="6" w:space="0" w:color="000000"/>
            </w:tcBorders>
            <w:vAlign w:val="center"/>
          </w:tcPr>
          <w:p w14:paraId="5232FF58"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项</w:t>
            </w:r>
          </w:p>
        </w:tc>
        <w:tc>
          <w:tcPr>
            <w:tcW w:w="1100" w:type="dxa"/>
            <w:tcBorders>
              <w:top w:val="single" w:sz="6" w:space="0" w:color="000000"/>
              <w:left w:val="nil"/>
              <w:bottom w:val="single" w:sz="6" w:space="0" w:color="000000"/>
              <w:right w:val="single" w:sz="6" w:space="0" w:color="000000"/>
            </w:tcBorders>
            <w:vAlign w:val="center"/>
          </w:tcPr>
          <w:p w14:paraId="097ABA99"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r w:rsidRPr="001B4EE1">
              <w:rPr>
                <w:rFonts w:ascii="仿宋" w:eastAsia="仿宋" w:hAnsi="仿宋" w:cs="仿宋" w:hint="eastAsia"/>
                <w:kern w:val="0"/>
                <w:sz w:val="24"/>
                <w:szCs w:val="22"/>
                <w:lang w:val="zh-CN" w:bidi="zh-CN"/>
              </w:rPr>
              <w:t>1</w:t>
            </w:r>
          </w:p>
        </w:tc>
        <w:tc>
          <w:tcPr>
            <w:tcW w:w="995" w:type="dxa"/>
            <w:tcBorders>
              <w:top w:val="single" w:sz="6" w:space="0" w:color="000000"/>
              <w:left w:val="nil"/>
              <w:bottom w:val="single" w:sz="6" w:space="0" w:color="000000"/>
              <w:right w:val="single" w:sz="6" w:space="0" w:color="000000"/>
            </w:tcBorders>
            <w:vAlign w:val="center"/>
          </w:tcPr>
          <w:p w14:paraId="44553B13"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14C82A49"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72CF81BD"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65FD7896"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10</w:t>
            </w:r>
          </w:p>
        </w:tc>
        <w:tc>
          <w:tcPr>
            <w:tcW w:w="4586" w:type="dxa"/>
            <w:gridSpan w:val="2"/>
            <w:tcBorders>
              <w:top w:val="single" w:sz="6" w:space="0" w:color="000000"/>
              <w:left w:val="nil"/>
              <w:bottom w:val="single" w:sz="6" w:space="0" w:color="000000"/>
              <w:right w:val="single" w:sz="6" w:space="0" w:color="000000"/>
            </w:tcBorders>
            <w:vAlign w:val="center"/>
          </w:tcPr>
          <w:p w14:paraId="48080B6D"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税费</w:t>
            </w:r>
          </w:p>
        </w:tc>
        <w:tc>
          <w:tcPr>
            <w:tcW w:w="806" w:type="dxa"/>
            <w:tcBorders>
              <w:top w:val="single" w:sz="6" w:space="0" w:color="000000"/>
              <w:left w:val="nil"/>
              <w:bottom w:val="single" w:sz="6" w:space="0" w:color="000000"/>
              <w:right w:val="single" w:sz="6" w:space="0" w:color="000000"/>
            </w:tcBorders>
            <w:vAlign w:val="center"/>
          </w:tcPr>
          <w:p w14:paraId="77AB34E1"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项</w:t>
            </w:r>
          </w:p>
        </w:tc>
        <w:tc>
          <w:tcPr>
            <w:tcW w:w="1100" w:type="dxa"/>
            <w:tcBorders>
              <w:top w:val="single" w:sz="6" w:space="0" w:color="000000"/>
              <w:left w:val="nil"/>
              <w:bottom w:val="single" w:sz="6" w:space="0" w:color="000000"/>
              <w:right w:val="single" w:sz="6" w:space="0" w:color="000000"/>
            </w:tcBorders>
            <w:vAlign w:val="center"/>
          </w:tcPr>
          <w:p w14:paraId="7E18853C"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r w:rsidRPr="001B4EE1">
              <w:rPr>
                <w:rFonts w:ascii="仿宋" w:eastAsia="仿宋" w:hAnsi="仿宋" w:cs="仿宋" w:hint="eastAsia"/>
                <w:kern w:val="0"/>
                <w:sz w:val="24"/>
                <w:szCs w:val="22"/>
                <w:lang w:val="zh-CN" w:bidi="zh-CN"/>
              </w:rPr>
              <w:t>1</w:t>
            </w:r>
          </w:p>
        </w:tc>
        <w:tc>
          <w:tcPr>
            <w:tcW w:w="995" w:type="dxa"/>
            <w:tcBorders>
              <w:top w:val="single" w:sz="6" w:space="0" w:color="000000"/>
              <w:left w:val="nil"/>
              <w:bottom w:val="single" w:sz="6" w:space="0" w:color="000000"/>
              <w:right w:val="single" w:sz="6" w:space="0" w:color="000000"/>
            </w:tcBorders>
            <w:vAlign w:val="center"/>
          </w:tcPr>
          <w:p w14:paraId="0DBC4569"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0ABF954E"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49D5D387"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1DB1168A"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11</w:t>
            </w:r>
          </w:p>
        </w:tc>
        <w:tc>
          <w:tcPr>
            <w:tcW w:w="4586" w:type="dxa"/>
            <w:gridSpan w:val="2"/>
            <w:tcBorders>
              <w:top w:val="single" w:sz="6" w:space="0" w:color="000000"/>
              <w:left w:val="nil"/>
              <w:bottom w:val="single" w:sz="6" w:space="0" w:color="000000"/>
              <w:right w:val="single" w:sz="6" w:space="0" w:color="000000"/>
            </w:tcBorders>
            <w:vAlign w:val="center"/>
          </w:tcPr>
          <w:p w14:paraId="2DBA6EBF"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其他所有与本次采购有关的一切费用</w:t>
            </w:r>
          </w:p>
        </w:tc>
        <w:tc>
          <w:tcPr>
            <w:tcW w:w="806" w:type="dxa"/>
            <w:tcBorders>
              <w:top w:val="single" w:sz="6" w:space="0" w:color="000000"/>
              <w:left w:val="nil"/>
              <w:bottom w:val="single" w:sz="6" w:space="0" w:color="000000"/>
              <w:right w:val="single" w:sz="6" w:space="0" w:color="000000"/>
            </w:tcBorders>
            <w:vAlign w:val="center"/>
          </w:tcPr>
          <w:p w14:paraId="64375B38" w14:textId="77777777" w:rsidR="001B4EE1" w:rsidRPr="001B4EE1" w:rsidRDefault="001B4EE1" w:rsidP="001B4EE1">
            <w:pPr>
              <w:autoSpaceDE w:val="0"/>
              <w:autoSpaceDN w:val="0"/>
              <w:spacing w:line="320" w:lineRule="exact"/>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项</w:t>
            </w:r>
          </w:p>
        </w:tc>
        <w:tc>
          <w:tcPr>
            <w:tcW w:w="1100" w:type="dxa"/>
            <w:tcBorders>
              <w:top w:val="single" w:sz="6" w:space="0" w:color="000000"/>
              <w:left w:val="nil"/>
              <w:bottom w:val="single" w:sz="6" w:space="0" w:color="000000"/>
              <w:right w:val="single" w:sz="6" w:space="0" w:color="000000"/>
            </w:tcBorders>
            <w:vAlign w:val="center"/>
          </w:tcPr>
          <w:p w14:paraId="3AB35846" w14:textId="77777777" w:rsidR="001B4EE1" w:rsidRPr="001B4EE1" w:rsidRDefault="001B4EE1" w:rsidP="001B4EE1">
            <w:pPr>
              <w:autoSpaceDE w:val="0"/>
              <w:autoSpaceDN w:val="0"/>
              <w:spacing w:line="320" w:lineRule="exact"/>
              <w:jc w:val="center"/>
              <w:rPr>
                <w:rFonts w:ascii="仿宋" w:eastAsia="仿宋" w:hAnsi="仿宋" w:cs="仿宋" w:hint="eastAsia"/>
                <w:b/>
                <w:bCs/>
                <w:color w:val="000000"/>
                <w:kern w:val="0"/>
                <w:sz w:val="24"/>
                <w:szCs w:val="22"/>
                <w:lang w:val="zh-CN" w:bidi="zh-CN"/>
              </w:rPr>
            </w:pPr>
            <w:r w:rsidRPr="001B4EE1">
              <w:rPr>
                <w:rFonts w:ascii="仿宋" w:eastAsia="仿宋" w:hAnsi="仿宋" w:cs="仿宋" w:hint="eastAsia"/>
                <w:kern w:val="0"/>
                <w:sz w:val="24"/>
                <w:szCs w:val="22"/>
                <w:lang w:val="zh-CN" w:bidi="zh-CN"/>
              </w:rPr>
              <w:t>1</w:t>
            </w:r>
          </w:p>
        </w:tc>
        <w:tc>
          <w:tcPr>
            <w:tcW w:w="995" w:type="dxa"/>
            <w:tcBorders>
              <w:top w:val="single" w:sz="6" w:space="0" w:color="000000"/>
              <w:left w:val="nil"/>
              <w:bottom w:val="single" w:sz="6" w:space="0" w:color="000000"/>
              <w:right w:val="single" w:sz="6" w:space="0" w:color="000000"/>
            </w:tcBorders>
            <w:vAlign w:val="center"/>
          </w:tcPr>
          <w:p w14:paraId="0D4E429C"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0E5E1199"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39091C07"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2B20BDAF"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w:t>
            </w:r>
          </w:p>
        </w:tc>
        <w:tc>
          <w:tcPr>
            <w:tcW w:w="4586" w:type="dxa"/>
            <w:gridSpan w:val="2"/>
            <w:tcBorders>
              <w:top w:val="single" w:sz="6" w:space="0" w:color="000000"/>
              <w:left w:val="nil"/>
              <w:bottom w:val="single" w:sz="6" w:space="0" w:color="000000"/>
              <w:right w:val="single" w:sz="6" w:space="0" w:color="000000"/>
            </w:tcBorders>
            <w:vAlign w:val="center"/>
          </w:tcPr>
          <w:p w14:paraId="22199BAC"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w:t>
            </w:r>
          </w:p>
        </w:tc>
        <w:tc>
          <w:tcPr>
            <w:tcW w:w="806" w:type="dxa"/>
            <w:tcBorders>
              <w:top w:val="single" w:sz="6" w:space="0" w:color="000000"/>
              <w:left w:val="nil"/>
              <w:bottom w:val="single" w:sz="6" w:space="0" w:color="000000"/>
              <w:right w:val="single" w:sz="6" w:space="0" w:color="000000"/>
            </w:tcBorders>
            <w:vAlign w:val="center"/>
          </w:tcPr>
          <w:p w14:paraId="4B75D8B2"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0306FBE2" w14:textId="77777777" w:rsidR="001B4EE1" w:rsidRPr="001B4EE1" w:rsidRDefault="001B4EE1" w:rsidP="001B4EE1">
            <w:pPr>
              <w:autoSpaceDE w:val="0"/>
              <w:autoSpaceDN w:val="0"/>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3DF9D110"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33D622FD"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397554ED" w14:textId="77777777" w:rsidTr="00650FB7">
        <w:trPr>
          <w:trHeight w:val="567"/>
          <w:jc w:val="center"/>
        </w:trPr>
        <w:tc>
          <w:tcPr>
            <w:tcW w:w="690" w:type="dxa"/>
            <w:tcBorders>
              <w:top w:val="single" w:sz="6" w:space="0" w:color="000000"/>
              <w:left w:val="single" w:sz="6" w:space="0" w:color="000000"/>
              <w:bottom w:val="single" w:sz="6" w:space="0" w:color="000000"/>
              <w:right w:val="single" w:sz="6" w:space="0" w:color="000000"/>
            </w:tcBorders>
            <w:vAlign w:val="center"/>
          </w:tcPr>
          <w:p w14:paraId="2D850366" w14:textId="77777777" w:rsidR="001B4EE1" w:rsidRPr="001B4EE1" w:rsidRDefault="001B4EE1" w:rsidP="001B4EE1">
            <w:pPr>
              <w:widowControl/>
              <w:autoSpaceDE w:val="0"/>
              <w:autoSpaceDN w:val="0"/>
              <w:jc w:val="center"/>
              <w:textAlignment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w:t>
            </w:r>
          </w:p>
        </w:tc>
        <w:tc>
          <w:tcPr>
            <w:tcW w:w="4586" w:type="dxa"/>
            <w:gridSpan w:val="2"/>
            <w:tcBorders>
              <w:top w:val="single" w:sz="6" w:space="0" w:color="000000"/>
              <w:left w:val="nil"/>
              <w:bottom w:val="single" w:sz="6" w:space="0" w:color="000000"/>
              <w:right w:val="single" w:sz="6" w:space="0" w:color="000000"/>
            </w:tcBorders>
            <w:vAlign w:val="center"/>
          </w:tcPr>
          <w:p w14:paraId="62E02523"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w:t>
            </w:r>
          </w:p>
        </w:tc>
        <w:tc>
          <w:tcPr>
            <w:tcW w:w="806" w:type="dxa"/>
            <w:tcBorders>
              <w:top w:val="single" w:sz="6" w:space="0" w:color="000000"/>
              <w:left w:val="nil"/>
              <w:bottom w:val="single" w:sz="6" w:space="0" w:color="000000"/>
              <w:right w:val="single" w:sz="6" w:space="0" w:color="000000"/>
            </w:tcBorders>
            <w:vAlign w:val="center"/>
          </w:tcPr>
          <w:p w14:paraId="4BFD9BB0"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c>
          <w:tcPr>
            <w:tcW w:w="1100" w:type="dxa"/>
            <w:tcBorders>
              <w:top w:val="single" w:sz="6" w:space="0" w:color="000000"/>
              <w:left w:val="nil"/>
              <w:bottom w:val="single" w:sz="6" w:space="0" w:color="000000"/>
              <w:right w:val="single" w:sz="6" w:space="0" w:color="000000"/>
            </w:tcBorders>
            <w:vAlign w:val="center"/>
          </w:tcPr>
          <w:p w14:paraId="5B4A7EF6" w14:textId="77777777" w:rsidR="001B4EE1" w:rsidRPr="001B4EE1" w:rsidRDefault="001B4EE1" w:rsidP="001B4EE1">
            <w:pPr>
              <w:autoSpaceDE w:val="0"/>
              <w:autoSpaceDN w:val="0"/>
              <w:jc w:val="center"/>
              <w:rPr>
                <w:rFonts w:ascii="仿宋" w:eastAsia="仿宋" w:hAnsi="仿宋" w:cs="仿宋" w:hint="eastAsia"/>
                <w:b/>
                <w:bCs/>
                <w:color w:val="000000"/>
                <w:kern w:val="0"/>
                <w:sz w:val="24"/>
                <w:szCs w:val="22"/>
                <w:lang w:val="zh-CN" w:bidi="zh-CN"/>
              </w:rPr>
            </w:pPr>
          </w:p>
        </w:tc>
        <w:tc>
          <w:tcPr>
            <w:tcW w:w="995" w:type="dxa"/>
            <w:tcBorders>
              <w:top w:val="single" w:sz="6" w:space="0" w:color="000000"/>
              <w:left w:val="nil"/>
              <w:bottom w:val="single" w:sz="6" w:space="0" w:color="000000"/>
              <w:right w:val="single" w:sz="6" w:space="0" w:color="000000"/>
            </w:tcBorders>
            <w:vAlign w:val="center"/>
          </w:tcPr>
          <w:p w14:paraId="53F57CE8" w14:textId="77777777" w:rsidR="001B4EE1" w:rsidRPr="001B4EE1" w:rsidRDefault="001B4EE1" w:rsidP="001B4EE1">
            <w:pPr>
              <w:widowControl/>
              <w:autoSpaceDE w:val="0"/>
              <w:autoSpaceDN w:val="0"/>
              <w:jc w:val="center"/>
              <w:rPr>
                <w:rFonts w:ascii="仿宋" w:eastAsia="仿宋" w:hAnsi="仿宋" w:cs="仿宋" w:hint="eastAsia"/>
                <w:b/>
                <w:bCs/>
                <w:color w:val="000000"/>
                <w:kern w:val="0"/>
                <w:sz w:val="24"/>
                <w:szCs w:val="22"/>
                <w:lang w:val="zh-CN" w:bidi="zh-CN"/>
              </w:rPr>
            </w:pPr>
          </w:p>
        </w:tc>
        <w:tc>
          <w:tcPr>
            <w:tcW w:w="1234" w:type="dxa"/>
            <w:tcBorders>
              <w:top w:val="single" w:sz="6" w:space="0" w:color="000000"/>
              <w:left w:val="nil"/>
              <w:bottom w:val="single" w:sz="6" w:space="0" w:color="000000"/>
              <w:right w:val="single" w:sz="6" w:space="0" w:color="000000"/>
            </w:tcBorders>
            <w:vAlign w:val="center"/>
          </w:tcPr>
          <w:p w14:paraId="0BC5AC72"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p>
        </w:tc>
      </w:tr>
      <w:tr w:rsidR="001B4EE1" w:rsidRPr="001B4EE1" w14:paraId="4D00BF72" w14:textId="77777777" w:rsidTr="00650FB7">
        <w:trPr>
          <w:trHeight w:val="567"/>
          <w:jc w:val="center"/>
        </w:trPr>
        <w:tc>
          <w:tcPr>
            <w:tcW w:w="4157" w:type="dxa"/>
            <w:gridSpan w:val="2"/>
            <w:tcBorders>
              <w:top w:val="single" w:sz="6" w:space="0" w:color="000000"/>
              <w:left w:val="single" w:sz="6" w:space="0" w:color="000000"/>
              <w:bottom w:val="single" w:sz="6" w:space="0" w:color="000000"/>
              <w:right w:val="single" w:sz="6" w:space="0" w:color="000000"/>
            </w:tcBorders>
            <w:vAlign w:val="center"/>
          </w:tcPr>
          <w:p w14:paraId="6547D4D3" w14:textId="77777777" w:rsidR="001B4EE1" w:rsidRPr="001B4EE1" w:rsidRDefault="001B4EE1" w:rsidP="001B4EE1">
            <w:pPr>
              <w:widowControl/>
              <w:autoSpaceDE w:val="0"/>
              <w:autoSpaceDN w:val="0"/>
              <w:spacing w:before="100" w:beforeAutospacing="1" w:after="120" w:afterAutospacing="1" w:line="320" w:lineRule="exact"/>
              <w:jc w:val="center"/>
              <w:rPr>
                <w:rFonts w:ascii="仿宋" w:eastAsia="仿宋" w:hAnsi="仿宋" w:cs="仿宋" w:hint="eastAsia"/>
                <w:b/>
                <w:bCs/>
                <w:color w:val="000000"/>
                <w:kern w:val="0"/>
                <w:sz w:val="24"/>
                <w:szCs w:val="22"/>
                <w:lang w:val="zh-CN" w:bidi="zh-CN"/>
              </w:rPr>
            </w:pPr>
            <w:r w:rsidRPr="001B4EE1">
              <w:rPr>
                <w:rFonts w:ascii="仿宋" w:eastAsia="仿宋" w:hAnsi="仿宋" w:cs="仿宋" w:hint="eastAsia"/>
                <w:kern w:val="0"/>
                <w:sz w:val="24"/>
                <w:szCs w:val="22"/>
                <w:lang w:bidi="zh-CN"/>
              </w:rPr>
              <w:t>投标</w:t>
            </w:r>
            <w:r w:rsidRPr="001B4EE1">
              <w:rPr>
                <w:rFonts w:ascii="仿宋" w:eastAsia="仿宋" w:hAnsi="仿宋" w:cs="仿宋" w:hint="eastAsia"/>
                <w:kern w:val="0"/>
                <w:sz w:val="24"/>
                <w:szCs w:val="22"/>
                <w:lang w:val="zh-CN" w:bidi="zh-CN"/>
              </w:rPr>
              <w:t>总价</w:t>
            </w:r>
          </w:p>
        </w:tc>
        <w:tc>
          <w:tcPr>
            <w:tcW w:w="5254" w:type="dxa"/>
            <w:gridSpan w:val="5"/>
            <w:tcBorders>
              <w:top w:val="single" w:sz="6" w:space="0" w:color="000000"/>
              <w:left w:val="nil"/>
              <w:bottom w:val="single" w:sz="6" w:space="0" w:color="000000"/>
              <w:right w:val="single" w:sz="6" w:space="0" w:color="000000"/>
            </w:tcBorders>
            <w:vAlign w:val="center"/>
          </w:tcPr>
          <w:p w14:paraId="0FBC7C7F" w14:textId="77777777" w:rsidR="001B4EE1" w:rsidRPr="001B4EE1" w:rsidRDefault="001B4EE1" w:rsidP="001B4EE1">
            <w:pPr>
              <w:autoSpaceDE w:val="0"/>
              <w:autoSpaceDN w:val="0"/>
              <w:jc w:val="center"/>
              <w:rPr>
                <w:rFonts w:ascii="仿宋" w:eastAsia="仿宋" w:hAnsi="仿宋" w:cs="仿宋" w:hint="eastAsia"/>
                <w:kern w:val="0"/>
                <w:sz w:val="24"/>
                <w:szCs w:val="22"/>
                <w:lang w:val="zh-CN" w:bidi="zh-CN"/>
              </w:rPr>
            </w:pPr>
            <w:r w:rsidRPr="001B4EE1">
              <w:rPr>
                <w:rFonts w:ascii="仿宋" w:eastAsia="仿宋" w:hAnsi="仿宋" w:cs="仿宋" w:hint="eastAsia"/>
                <w:kern w:val="0"/>
                <w:sz w:val="24"/>
                <w:szCs w:val="22"/>
                <w:lang w:val="zh-CN" w:bidi="zh-CN"/>
              </w:rPr>
              <w:t xml:space="preserve">   元</w:t>
            </w:r>
          </w:p>
        </w:tc>
      </w:tr>
    </w:tbl>
    <w:p w14:paraId="61B1FB40" w14:textId="65F0D6B7" w:rsidR="00B5193C" w:rsidRDefault="00176E49">
      <w:pPr>
        <w:spacing w:line="300" w:lineRule="exact"/>
        <w:rPr>
          <w:rFonts w:ascii="仿宋" w:eastAsia="仿宋" w:hAnsi="仿宋" w:hint="eastAsia"/>
          <w:b/>
          <w:szCs w:val="21"/>
        </w:rPr>
      </w:pPr>
      <w:r>
        <w:rPr>
          <w:rFonts w:ascii="仿宋" w:eastAsia="仿宋" w:hAnsi="仿宋" w:hint="eastAsia"/>
          <w:b/>
          <w:szCs w:val="21"/>
        </w:rPr>
        <w:t>注：1、</w:t>
      </w:r>
      <w:r>
        <w:rPr>
          <w:rFonts w:ascii="仿宋" w:eastAsia="仿宋" w:hAnsi="仿宋" w:hint="eastAsia"/>
          <w:b/>
          <w:szCs w:val="21"/>
          <w:highlight w:val="yellow"/>
        </w:rPr>
        <w:t>本表格仅提供了样表格式，投标人</w:t>
      </w:r>
      <w:r w:rsidR="001B4EE1">
        <w:rPr>
          <w:rFonts w:ascii="仿宋" w:eastAsia="仿宋" w:hAnsi="仿宋" w:hint="eastAsia"/>
          <w:b/>
          <w:szCs w:val="21"/>
          <w:highlight w:val="yellow"/>
        </w:rPr>
        <w:t>可根据</w:t>
      </w:r>
      <w:r w:rsidR="002E7ED7">
        <w:rPr>
          <w:rFonts w:ascii="仿宋" w:eastAsia="仿宋" w:hAnsi="仿宋" w:hint="eastAsia"/>
          <w:b/>
          <w:szCs w:val="21"/>
          <w:highlight w:val="yellow"/>
        </w:rPr>
        <w:t>需求调整</w:t>
      </w:r>
      <w:r>
        <w:rPr>
          <w:rFonts w:ascii="仿宋" w:eastAsia="仿宋" w:hAnsi="仿宋" w:hint="eastAsia"/>
          <w:b/>
          <w:szCs w:val="21"/>
          <w:highlight w:val="yellow"/>
        </w:rPr>
        <w:t>。</w:t>
      </w:r>
    </w:p>
    <w:p w14:paraId="61B1FB41" w14:textId="77777777" w:rsidR="00B5193C" w:rsidRDefault="00176E49">
      <w:pPr>
        <w:spacing w:line="300" w:lineRule="exact"/>
        <w:ind w:firstLineChars="200" w:firstLine="422"/>
        <w:rPr>
          <w:rFonts w:ascii="仿宋" w:eastAsia="仿宋" w:hAnsi="仿宋" w:hint="eastAsia"/>
          <w:b/>
          <w:szCs w:val="21"/>
        </w:rPr>
      </w:pPr>
      <w:r>
        <w:rPr>
          <w:rFonts w:ascii="仿宋" w:eastAsia="仿宋" w:hAnsi="仿宋" w:hint="eastAsia"/>
          <w:b/>
          <w:szCs w:val="21"/>
        </w:rPr>
        <w:t>2、最终合计金额必须包括实施本项目所需的一切费用，并与开标一览表中的投标总价相一致。</w:t>
      </w:r>
    </w:p>
    <w:p w14:paraId="61B1FB42" w14:textId="3FF39667" w:rsidR="00B5193C" w:rsidRDefault="00176E49">
      <w:pPr>
        <w:spacing w:line="360" w:lineRule="exact"/>
        <w:rPr>
          <w:rFonts w:ascii="仿宋" w:eastAsia="仿宋" w:hAnsi="仿宋" w:hint="eastAsia"/>
        </w:rPr>
      </w:pPr>
      <w:r>
        <w:rPr>
          <w:rFonts w:ascii="仿宋" w:eastAsia="仿宋" w:hAnsi="仿宋" w:hint="eastAsia"/>
        </w:rPr>
        <w:t>法定代表人或授权代表（签字</w:t>
      </w:r>
      <w:r w:rsidR="002E7ED7">
        <w:rPr>
          <w:rFonts w:ascii="仿宋" w:eastAsia="仿宋" w:hAnsi="仿宋" w:hint="eastAsia"/>
        </w:rPr>
        <w:t>或盖章</w:t>
      </w:r>
      <w:r>
        <w:rPr>
          <w:rFonts w:ascii="仿宋" w:eastAsia="仿宋" w:hAnsi="仿宋" w:hint="eastAsia"/>
        </w:rPr>
        <w:t>）：</w:t>
      </w:r>
    </w:p>
    <w:p w14:paraId="61B1FB43" w14:textId="77777777" w:rsidR="00B5193C" w:rsidRDefault="00176E49">
      <w:pPr>
        <w:spacing w:line="360" w:lineRule="exact"/>
        <w:rPr>
          <w:rFonts w:ascii="仿宋" w:eastAsia="仿宋" w:hAnsi="仿宋" w:hint="eastAsia"/>
        </w:rPr>
      </w:pPr>
      <w:r>
        <w:rPr>
          <w:rFonts w:ascii="仿宋" w:eastAsia="仿宋" w:hAnsi="仿宋" w:hint="eastAsia"/>
        </w:rPr>
        <w:t>投标人名称（盖章）：</w:t>
      </w:r>
    </w:p>
    <w:p w14:paraId="61B1FB44" w14:textId="77777777" w:rsidR="00B5193C" w:rsidRDefault="00176E49">
      <w:pPr>
        <w:spacing w:line="360" w:lineRule="exact"/>
        <w:rPr>
          <w:rFonts w:ascii="仿宋" w:eastAsia="仿宋" w:hAnsi="仿宋" w:hint="eastAsia"/>
        </w:rPr>
      </w:pPr>
      <w:r>
        <w:rPr>
          <w:rFonts w:ascii="仿宋" w:eastAsia="仿宋" w:hAnsi="仿宋" w:hint="eastAsia"/>
        </w:rPr>
        <w:t>日期：</w:t>
      </w:r>
    </w:p>
    <w:p w14:paraId="61B1FB45" w14:textId="77777777" w:rsidR="00B5193C" w:rsidRDefault="00176E49">
      <w:pPr>
        <w:widowControl/>
        <w:jc w:val="left"/>
        <w:rPr>
          <w:rFonts w:ascii="仿宋" w:eastAsia="仿宋" w:hAnsi="仿宋" w:cs="宋体" w:hint="eastAsia"/>
          <w:b/>
          <w:bCs/>
          <w:sz w:val="28"/>
        </w:rPr>
      </w:pPr>
      <w:r>
        <w:rPr>
          <w:rFonts w:ascii="仿宋" w:eastAsia="仿宋" w:hAnsi="仿宋" w:cs="宋体"/>
          <w:b/>
          <w:bCs/>
          <w:sz w:val="28"/>
        </w:rPr>
        <w:br w:type="page"/>
      </w:r>
    </w:p>
    <w:p w14:paraId="61B1FB46" w14:textId="77777777" w:rsidR="00B5193C" w:rsidRDefault="00176E49">
      <w:pPr>
        <w:jc w:val="center"/>
        <w:outlineLvl w:val="1"/>
        <w:rPr>
          <w:rFonts w:ascii="仿宋" w:eastAsia="仿宋" w:hAnsi="仿宋" w:cs="宋体" w:hint="eastAsia"/>
          <w:b/>
          <w:bCs/>
          <w:sz w:val="28"/>
        </w:rPr>
      </w:pPr>
      <w:bookmarkStart w:id="216" w:name="_Toc149657347"/>
      <w:bookmarkStart w:id="217" w:name="_Toc176355463"/>
      <w:r>
        <w:rPr>
          <w:rFonts w:ascii="仿宋" w:eastAsia="仿宋" w:hAnsi="仿宋" w:cs="宋体" w:hint="eastAsia"/>
          <w:b/>
          <w:bCs/>
          <w:sz w:val="28"/>
        </w:rPr>
        <w:lastRenderedPageBreak/>
        <w:t>四、其他文件</w:t>
      </w:r>
      <w:bookmarkEnd w:id="216"/>
      <w:bookmarkEnd w:id="217"/>
    </w:p>
    <w:p w14:paraId="61B1FB47" w14:textId="77777777" w:rsidR="00B5193C" w:rsidRDefault="00176E49">
      <w:pPr>
        <w:spacing w:beforeLines="50" w:before="120" w:afterLines="50" w:after="120"/>
        <w:jc w:val="center"/>
        <w:rPr>
          <w:rFonts w:ascii="仿宋" w:eastAsia="仿宋" w:hAnsi="仿宋" w:hint="eastAsia"/>
          <w:b/>
          <w:sz w:val="36"/>
          <w:szCs w:val="36"/>
        </w:rPr>
      </w:pPr>
      <w:r>
        <w:rPr>
          <w:rFonts w:ascii="仿宋" w:eastAsia="仿宋" w:hAnsi="仿宋" w:hint="eastAsia"/>
          <w:b/>
          <w:sz w:val="36"/>
          <w:szCs w:val="36"/>
        </w:rPr>
        <w:t>采购项目评分索引表</w:t>
      </w:r>
    </w:p>
    <w:p w14:paraId="61B1FB48" w14:textId="77777777" w:rsidR="00B5193C" w:rsidRDefault="00176E49">
      <w:pPr>
        <w:spacing w:line="380" w:lineRule="exact"/>
        <w:rPr>
          <w:rFonts w:ascii="仿宋" w:eastAsia="仿宋" w:hAnsi="仿宋" w:hint="eastAsia"/>
          <w:szCs w:val="21"/>
        </w:rPr>
      </w:pPr>
      <w:r>
        <w:rPr>
          <w:rFonts w:ascii="仿宋" w:eastAsia="仿宋" w:hAnsi="仿宋" w:hint="eastAsia"/>
          <w:szCs w:val="21"/>
        </w:rPr>
        <w:t xml:space="preserve">投标人名称： </w:t>
      </w:r>
    </w:p>
    <w:p w14:paraId="61B1FB49" w14:textId="77777777" w:rsidR="00B5193C" w:rsidRDefault="00176E49">
      <w:pPr>
        <w:spacing w:line="380" w:lineRule="exact"/>
        <w:rPr>
          <w:rFonts w:ascii="仿宋" w:eastAsia="仿宋" w:hAnsi="仿宋" w:hint="eastAsia"/>
          <w:szCs w:val="21"/>
        </w:rPr>
      </w:pPr>
      <w:r>
        <w:rPr>
          <w:rFonts w:ascii="仿宋" w:eastAsia="仿宋" w:hAnsi="仿宋" w:hint="eastAsia"/>
          <w:szCs w:val="21"/>
        </w:rPr>
        <w:t>项目编号：</w:t>
      </w:r>
      <w:r>
        <w:rPr>
          <w:rFonts w:ascii="仿宋" w:eastAsia="仿宋" w:hAnsi="仿宋"/>
          <w:szCs w:val="21"/>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536"/>
        <w:gridCol w:w="1134"/>
        <w:gridCol w:w="992"/>
        <w:gridCol w:w="1894"/>
      </w:tblGrid>
      <w:tr w:rsidR="00B5193C" w14:paraId="61B1FB50" w14:textId="77777777">
        <w:trPr>
          <w:cantSplit/>
          <w:trHeight w:val="838"/>
          <w:jc w:val="center"/>
        </w:trPr>
        <w:tc>
          <w:tcPr>
            <w:tcW w:w="846" w:type="dxa"/>
            <w:tcBorders>
              <w:top w:val="single" w:sz="4" w:space="0" w:color="auto"/>
              <w:left w:val="single" w:sz="4" w:space="0" w:color="auto"/>
              <w:right w:val="single" w:sz="4" w:space="0" w:color="auto"/>
            </w:tcBorders>
            <w:vAlign w:val="center"/>
          </w:tcPr>
          <w:p w14:paraId="61B1FB4A"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序号</w:t>
            </w:r>
          </w:p>
        </w:tc>
        <w:tc>
          <w:tcPr>
            <w:tcW w:w="4536" w:type="dxa"/>
            <w:tcBorders>
              <w:top w:val="single" w:sz="4" w:space="0" w:color="auto"/>
              <w:left w:val="single" w:sz="4" w:space="0" w:color="auto"/>
              <w:right w:val="single" w:sz="4" w:space="0" w:color="auto"/>
            </w:tcBorders>
            <w:vAlign w:val="center"/>
          </w:tcPr>
          <w:p w14:paraId="61B1FB4B"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评标内容</w:t>
            </w:r>
          </w:p>
        </w:tc>
        <w:tc>
          <w:tcPr>
            <w:tcW w:w="1134" w:type="dxa"/>
            <w:tcBorders>
              <w:top w:val="single" w:sz="4" w:space="0" w:color="auto"/>
              <w:left w:val="single" w:sz="4" w:space="0" w:color="auto"/>
              <w:right w:val="single" w:sz="4" w:space="0" w:color="auto"/>
            </w:tcBorders>
            <w:vAlign w:val="center"/>
          </w:tcPr>
          <w:p w14:paraId="61B1FB4C" w14:textId="77777777" w:rsidR="00B5193C" w:rsidRDefault="00176E49">
            <w:pPr>
              <w:spacing w:line="360" w:lineRule="exact"/>
              <w:jc w:val="center"/>
              <w:rPr>
                <w:rFonts w:ascii="仿宋" w:eastAsia="仿宋" w:hAnsi="仿宋" w:hint="eastAsia"/>
                <w:szCs w:val="21"/>
              </w:rPr>
            </w:pPr>
            <w:r>
              <w:rPr>
                <w:rFonts w:ascii="仿宋" w:eastAsia="仿宋" w:hAnsi="仿宋"/>
                <w:szCs w:val="21"/>
              </w:rPr>
              <w:t>标准分</w:t>
            </w:r>
          </w:p>
        </w:tc>
        <w:tc>
          <w:tcPr>
            <w:tcW w:w="992" w:type="dxa"/>
            <w:tcBorders>
              <w:top w:val="single" w:sz="4" w:space="0" w:color="auto"/>
              <w:left w:val="single" w:sz="4" w:space="0" w:color="auto"/>
              <w:right w:val="single" w:sz="4" w:space="0" w:color="auto"/>
            </w:tcBorders>
            <w:vAlign w:val="center"/>
          </w:tcPr>
          <w:p w14:paraId="61B1FB4D" w14:textId="77777777" w:rsidR="00B5193C" w:rsidRDefault="00176E49">
            <w:pPr>
              <w:spacing w:line="360" w:lineRule="exact"/>
              <w:jc w:val="center"/>
              <w:rPr>
                <w:rFonts w:ascii="仿宋" w:eastAsia="仿宋" w:hAnsi="仿宋" w:hint="eastAsia"/>
                <w:szCs w:val="21"/>
              </w:rPr>
            </w:pPr>
            <w:r>
              <w:rPr>
                <w:rFonts w:ascii="仿宋" w:eastAsia="仿宋" w:hAnsi="仿宋"/>
                <w:szCs w:val="21"/>
              </w:rPr>
              <w:t>自评分</w:t>
            </w:r>
          </w:p>
        </w:tc>
        <w:tc>
          <w:tcPr>
            <w:tcW w:w="1894" w:type="dxa"/>
            <w:tcBorders>
              <w:top w:val="single" w:sz="4" w:space="0" w:color="auto"/>
              <w:left w:val="single" w:sz="4" w:space="0" w:color="auto"/>
              <w:right w:val="single" w:sz="4" w:space="0" w:color="auto"/>
            </w:tcBorders>
            <w:vAlign w:val="center"/>
          </w:tcPr>
          <w:p w14:paraId="61B1FB4E" w14:textId="77777777" w:rsidR="00B5193C" w:rsidRDefault="00176E49">
            <w:pPr>
              <w:jc w:val="center"/>
              <w:rPr>
                <w:rFonts w:ascii="仿宋" w:eastAsia="仿宋" w:hAnsi="仿宋" w:hint="eastAsia"/>
                <w:szCs w:val="21"/>
              </w:rPr>
            </w:pPr>
            <w:r>
              <w:rPr>
                <w:rFonts w:ascii="仿宋" w:eastAsia="仿宋" w:hAnsi="仿宋" w:hint="eastAsia"/>
                <w:szCs w:val="21"/>
              </w:rPr>
              <w:t>在响应文件中</w:t>
            </w:r>
          </w:p>
          <w:p w14:paraId="61B1FB4F" w14:textId="77777777" w:rsidR="00B5193C" w:rsidRDefault="00176E49">
            <w:pPr>
              <w:jc w:val="center"/>
              <w:rPr>
                <w:rFonts w:ascii="仿宋" w:eastAsia="仿宋" w:hAnsi="仿宋" w:hint="eastAsia"/>
                <w:szCs w:val="21"/>
              </w:rPr>
            </w:pPr>
            <w:r>
              <w:rPr>
                <w:rFonts w:ascii="仿宋" w:eastAsia="仿宋" w:hAnsi="仿宋" w:hint="eastAsia"/>
                <w:szCs w:val="21"/>
              </w:rPr>
              <w:t>所对应的页码</w:t>
            </w:r>
          </w:p>
        </w:tc>
      </w:tr>
      <w:tr w:rsidR="00B5193C" w14:paraId="61B1FB56" w14:textId="77777777">
        <w:trPr>
          <w:cantSplit/>
          <w:trHeight w:val="737"/>
          <w:jc w:val="center"/>
        </w:trPr>
        <w:tc>
          <w:tcPr>
            <w:tcW w:w="846" w:type="dxa"/>
            <w:tcBorders>
              <w:left w:val="single" w:sz="4" w:space="0" w:color="auto"/>
              <w:right w:val="single" w:sz="4" w:space="0" w:color="auto"/>
            </w:tcBorders>
            <w:vAlign w:val="center"/>
          </w:tcPr>
          <w:p w14:paraId="61B1FB51"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1</w:t>
            </w:r>
          </w:p>
        </w:tc>
        <w:tc>
          <w:tcPr>
            <w:tcW w:w="4536" w:type="dxa"/>
            <w:tcBorders>
              <w:left w:val="single" w:sz="4" w:space="0" w:color="auto"/>
              <w:right w:val="single" w:sz="4" w:space="0" w:color="auto"/>
            </w:tcBorders>
            <w:vAlign w:val="center"/>
          </w:tcPr>
          <w:p w14:paraId="61B1FB52" w14:textId="77777777" w:rsidR="00B5193C" w:rsidRDefault="00B5193C">
            <w:pPr>
              <w:adjustRightInd w:val="0"/>
              <w:snapToGrid w:val="0"/>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53" w14:textId="77777777" w:rsidR="00B5193C" w:rsidRDefault="00B5193C">
            <w:pPr>
              <w:adjustRightInd w:val="0"/>
              <w:snapToGrid w:val="0"/>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54"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55" w14:textId="77777777" w:rsidR="00B5193C" w:rsidRDefault="00B5193C">
            <w:pPr>
              <w:spacing w:line="360" w:lineRule="exact"/>
              <w:jc w:val="center"/>
              <w:rPr>
                <w:rFonts w:ascii="仿宋" w:eastAsia="仿宋" w:hAnsi="仿宋" w:hint="eastAsia"/>
                <w:szCs w:val="21"/>
              </w:rPr>
            </w:pPr>
          </w:p>
        </w:tc>
      </w:tr>
      <w:tr w:rsidR="00B5193C" w14:paraId="61B1FB5C" w14:textId="77777777">
        <w:trPr>
          <w:cantSplit/>
          <w:trHeight w:val="737"/>
          <w:jc w:val="center"/>
        </w:trPr>
        <w:tc>
          <w:tcPr>
            <w:tcW w:w="846" w:type="dxa"/>
            <w:tcBorders>
              <w:left w:val="single" w:sz="4" w:space="0" w:color="auto"/>
              <w:right w:val="single" w:sz="4" w:space="0" w:color="auto"/>
            </w:tcBorders>
            <w:vAlign w:val="center"/>
          </w:tcPr>
          <w:p w14:paraId="61B1FB57"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2</w:t>
            </w:r>
          </w:p>
        </w:tc>
        <w:tc>
          <w:tcPr>
            <w:tcW w:w="4536" w:type="dxa"/>
            <w:tcBorders>
              <w:left w:val="single" w:sz="4" w:space="0" w:color="auto"/>
              <w:right w:val="single" w:sz="4" w:space="0" w:color="auto"/>
            </w:tcBorders>
            <w:vAlign w:val="center"/>
          </w:tcPr>
          <w:p w14:paraId="61B1FB58" w14:textId="77777777" w:rsidR="00B5193C" w:rsidRDefault="00B5193C">
            <w:pPr>
              <w:spacing w:line="360" w:lineRule="exact"/>
              <w:jc w:val="center"/>
              <w:rPr>
                <w:rFonts w:ascii="仿宋" w:eastAsia="仿宋" w:hAnsi="仿宋" w:cs="微软雅黑" w:hint="eastAsia"/>
                <w:b/>
                <w:snapToGrid w:val="0"/>
                <w:szCs w:val="21"/>
              </w:rPr>
            </w:pPr>
          </w:p>
        </w:tc>
        <w:tc>
          <w:tcPr>
            <w:tcW w:w="1134" w:type="dxa"/>
            <w:tcBorders>
              <w:left w:val="single" w:sz="4" w:space="0" w:color="auto"/>
              <w:right w:val="single" w:sz="4" w:space="0" w:color="auto"/>
            </w:tcBorders>
            <w:vAlign w:val="center"/>
          </w:tcPr>
          <w:p w14:paraId="61B1FB59" w14:textId="77777777" w:rsidR="00B5193C" w:rsidRDefault="00B5193C">
            <w:pPr>
              <w:spacing w:line="360" w:lineRule="exact"/>
              <w:jc w:val="center"/>
              <w:rPr>
                <w:rFonts w:ascii="仿宋" w:eastAsia="仿宋" w:hAnsi="仿宋" w:cs="微软雅黑" w:hint="eastAsia"/>
                <w:snapToGrid w:val="0"/>
                <w:szCs w:val="21"/>
              </w:rPr>
            </w:pPr>
          </w:p>
        </w:tc>
        <w:tc>
          <w:tcPr>
            <w:tcW w:w="992" w:type="dxa"/>
            <w:tcBorders>
              <w:left w:val="single" w:sz="4" w:space="0" w:color="auto"/>
              <w:right w:val="single" w:sz="4" w:space="0" w:color="auto"/>
            </w:tcBorders>
            <w:vAlign w:val="center"/>
          </w:tcPr>
          <w:p w14:paraId="61B1FB5A"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5B" w14:textId="77777777" w:rsidR="00B5193C" w:rsidRDefault="00B5193C">
            <w:pPr>
              <w:spacing w:line="360" w:lineRule="exact"/>
              <w:jc w:val="center"/>
              <w:rPr>
                <w:rFonts w:ascii="仿宋" w:eastAsia="仿宋" w:hAnsi="仿宋" w:hint="eastAsia"/>
                <w:szCs w:val="21"/>
              </w:rPr>
            </w:pPr>
          </w:p>
        </w:tc>
      </w:tr>
      <w:tr w:rsidR="00B5193C" w14:paraId="61B1FB62" w14:textId="77777777">
        <w:trPr>
          <w:cantSplit/>
          <w:trHeight w:val="737"/>
          <w:jc w:val="center"/>
        </w:trPr>
        <w:tc>
          <w:tcPr>
            <w:tcW w:w="846" w:type="dxa"/>
            <w:tcBorders>
              <w:left w:val="single" w:sz="4" w:space="0" w:color="auto"/>
              <w:right w:val="single" w:sz="4" w:space="0" w:color="auto"/>
            </w:tcBorders>
            <w:vAlign w:val="center"/>
          </w:tcPr>
          <w:p w14:paraId="61B1FB5D"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3</w:t>
            </w:r>
          </w:p>
        </w:tc>
        <w:tc>
          <w:tcPr>
            <w:tcW w:w="4536" w:type="dxa"/>
            <w:tcBorders>
              <w:left w:val="single" w:sz="4" w:space="0" w:color="auto"/>
              <w:right w:val="single" w:sz="4" w:space="0" w:color="auto"/>
            </w:tcBorders>
            <w:vAlign w:val="center"/>
          </w:tcPr>
          <w:p w14:paraId="61B1FB5E"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5F"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0"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1" w14:textId="77777777" w:rsidR="00B5193C" w:rsidRDefault="00B5193C">
            <w:pPr>
              <w:spacing w:line="360" w:lineRule="exact"/>
              <w:jc w:val="center"/>
              <w:rPr>
                <w:rFonts w:ascii="仿宋" w:eastAsia="仿宋" w:hAnsi="仿宋" w:hint="eastAsia"/>
                <w:szCs w:val="21"/>
              </w:rPr>
            </w:pPr>
          </w:p>
        </w:tc>
      </w:tr>
      <w:tr w:rsidR="00B5193C" w14:paraId="61B1FB68" w14:textId="77777777">
        <w:trPr>
          <w:cantSplit/>
          <w:trHeight w:val="592"/>
          <w:jc w:val="center"/>
        </w:trPr>
        <w:tc>
          <w:tcPr>
            <w:tcW w:w="846" w:type="dxa"/>
            <w:tcBorders>
              <w:left w:val="single" w:sz="4" w:space="0" w:color="auto"/>
              <w:right w:val="single" w:sz="4" w:space="0" w:color="auto"/>
            </w:tcBorders>
            <w:vAlign w:val="center"/>
          </w:tcPr>
          <w:p w14:paraId="61B1FB63"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4</w:t>
            </w:r>
          </w:p>
        </w:tc>
        <w:tc>
          <w:tcPr>
            <w:tcW w:w="4536" w:type="dxa"/>
            <w:tcBorders>
              <w:left w:val="single" w:sz="4" w:space="0" w:color="auto"/>
              <w:right w:val="single" w:sz="4" w:space="0" w:color="auto"/>
            </w:tcBorders>
            <w:vAlign w:val="center"/>
          </w:tcPr>
          <w:p w14:paraId="61B1FB64"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65"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6"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7" w14:textId="77777777" w:rsidR="00B5193C" w:rsidRDefault="00B5193C">
            <w:pPr>
              <w:spacing w:line="360" w:lineRule="exact"/>
              <w:jc w:val="center"/>
              <w:rPr>
                <w:rFonts w:ascii="仿宋" w:eastAsia="仿宋" w:hAnsi="仿宋" w:hint="eastAsia"/>
                <w:szCs w:val="21"/>
              </w:rPr>
            </w:pPr>
          </w:p>
        </w:tc>
      </w:tr>
      <w:tr w:rsidR="00B5193C" w14:paraId="61B1FB6E" w14:textId="77777777">
        <w:trPr>
          <w:cantSplit/>
          <w:trHeight w:val="558"/>
          <w:jc w:val="center"/>
        </w:trPr>
        <w:tc>
          <w:tcPr>
            <w:tcW w:w="846" w:type="dxa"/>
            <w:tcBorders>
              <w:left w:val="single" w:sz="4" w:space="0" w:color="auto"/>
              <w:right w:val="single" w:sz="4" w:space="0" w:color="auto"/>
            </w:tcBorders>
            <w:vAlign w:val="center"/>
          </w:tcPr>
          <w:p w14:paraId="61B1FB6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5</w:t>
            </w:r>
          </w:p>
        </w:tc>
        <w:tc>
          <w:tcPr>
            <w:tcW w:w="4536" w:type="dxa"/>
            <w:tcBorders>
              <w:left w:val="single" w:sz="4" w:space="0" w:color="auto"/>
              <w:right w:val="single" w:sz="4" w:space="0" w:color="auto"/>
            </w:tcBorders>
            <w:vAlign w:val="center"/>
          </w:tcPr>
          <w:p w14:paraId="61B1FB6A"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6B"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6C"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6D" w14:textId="77777777" w:rsidR="00B5193C" w:rsidRDefault="00B5193C">
            <w:pPr>
              <w:spacing w:line="360" w:lineRule="exact"/>
              <w:jc w:val="center"/>
              <w:rPr>
                <w:rFonts w:ascii="仿宋" w:eastAsia="仿宋" w:hAnsi="仿宋" w:hint="eastAsia"/>
                <w:szCs w:val="21"/>
              </w:rPr>
            </w:pPr>
          </w:p>
        </w:tc>
      </w:tr>
      <w:tr w:rsidR="00B5193C" w14:paraId="61B1FB74" w14:textId="77777777">
        <w:trPr>
          <w:cantSplit/>
          <w:trHeight w:val="552"/>
          <w:jc w:val="center"/>
        </w:trPr>
        <w:tc>
          <w:tcPr>
            <w:tcW w:w="846" w:type="dxa"/>
            <w:tcBorders>
              <w:left w:val="single" w:sz="4" w:space="0" w:color="auto"/>
              <w:right w:val="single" w:sz="4" w:space="0" w:color="auto"/>
            </w:tcBorders>
            <w:vAlign w:val="center"/>
          </w:tcPr>
          <w:p w14:paraId="61B1FB6F"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6</w:t>
            </w:r>
          </w:p>
        </w:tc>
        <w:tc>
          <w:tcPr>
            <w:tcW w:w="4536" w:type="dxa"/>
            <w:tcBorders>
              <w:left w:val="single" w:sz="4" w:space="0" w:color="auto"/>
              <w:right w:val="single" w:sz="4" w:space="0" w:color="auto"/>
            </w:tcBorders>
            <w:vAlign w:val="center"/>
          </w:tcPr>
          <w:p w14:paraId="61B1FB70"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1"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2"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3" w14:textId="77777777" w:rsidR="00B5193C" w:rsidRDefault="00B5193C">
            <w:pPr>
              <w:spacing w:line="360" w:lineRule="exact"/>
              <w:jc w:val="center"/>
              <w:rPr>
                <w:rFonts w:ascii="仿宋" w:eastAsia="仿宋" w:hAnsi="仿宋" w:hint="eastAsia"/>
                <w:szCs w:val="21"/>
              </w:rPr>
            </w:pPr>
          </w:p>
        </w:tc>
      </w:tr>
      <w:tr w:rsidR="00B5193C" w14:paraId="61B1FB7A" w14:textId="77777777">
        <w:trPr>
          <w:cantSplit/>
          <w:trHeight w:val="546"/>
          <w:jc w:val="center"/>
        </w:trPr>
        <w:tc>
          <w:tcPr>
            <w:tcW w:w="846" w:type="dxa"/>
            <w:tcBorders>
              <w:left w:val="single" w:sz="4" w:space="0" w:color="auto"/>
              <w:right w:val="single" w:sz="4" w:space="0" w:color="auto"/>
            </w:tcBorders>
            <w:vAlign w:val="center"/>
          </w:tcPr>
          <w:p w14:paraId="61B1FB75"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7</w:t>
            </w:r>
          </w:p>
        </w:tc>
        <w:tc>
          <w:tcPr>
            <w:tcW w:w="4536" w:type="dxa"/>
            <w:tcBorders>
              <w:left w:val="single" w:sz="4" w:space="0" w:color="auto"/>
              <w:right w:val="single" w:sz="4" w:space="0" w:color="auto"/>
            </w:tcBorders>
            <w:vAlign w:val="center"/>
          </w:tcPr>
          <w:p w14:paraId="61B1FB76"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7"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8"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9" w14:textId="77777777" w:rsidR="00B5193C" w:rsidRDefault="00B5193C">
            <w:pPr>
              <w:spacing w:line="360" w:lineRule="exact"/>
              <w:jc w:val="center"/>
              <w:rPr>
                <w:rFonts w:ascii="仿宋" w:eastAsia="仿宋" w:hAnsi="仿宋" w:hint="eastAsia"/>
                <w:szCs w:val="21"/>
              </w:rPr>
            </w:pPr>
          </w:p>
        </w:tc>
      </w:tr>
      <w:tr w:rsidR="00B5193C" w14:paraId="61B1FB80" w14:textId="77777777">
        <w:trPr>
          <w:cantSplit/>
          <w:trHeight w:val="568"/>
          <w:jc w:val="center"/>
        </w:trPr>
        <w:tc>
          <w:tcPr>
            <w:tcW w:w="846" w:type="dxa"/>
            <w:tcBorders>
              <w:left w:val="single" w:sz="4" w:space="0" w:color="auto"/>
              <w:right w:val="single" w:sz="4" w:space="0" w:color="auto"/>
            </w:tcBorders>
            <w:vAlign w:val="center"/>
          </w:tcPr>
          <w:p w14:paraId="61B1FB7B"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8</w:t>
            </w:r>
          </w:p>
        </w:tc>
        <w:tc>
          <w:tcPr>
            <w:tcW w:w="4536" w:type="dxa"/>
            <w:tcBorders>
              <w:left w:val="single" w:sz="4" w:space="0" w:color="auto"/>
              <w:right w:val="single" w:sz="4" w:space="0" w:color="auto"/>
            </w:tcBorders>
            <w:vAlign w:val="center"/>
          </w:tcPr>
          <w:p w14:paraId="61B1FB7C"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7D"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7E"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7F" w14:textId="77777777" w:rsidR="00B5193C" w:rsidRDefault="00B5193C">
            <w:pPr>
              <w:spacing w:line="360" w:lineRule="exact"/>
              <w:jc w:val="center"/>
              <w:rPr>
                <w:rFonts w:ascii="仿宋" w:eastAsia="仿宋" w:hAnsi="仿宋" w:hint="eastAsia"/>
                <w:szCs w:val="21"/>
              </w:rPr>
            </w:pPr>
          </w:p>
        </w:tc>
      </w:tr>
      <w:tr w:rsidR="00B5193C" w14:paraId="61B1FB86" w14:textId="77777777">
        <w:trPr>
          <w:cantSplit/>
          <w:trHeight w:val="562"/>
          <w:jc w:val="center"/>
        </w:trPr>
        <w:tc>
          <w:tcPr>
            <w:tcW w:w="846" w:type="dxa"/>
            <w:tcBorders>
              <w:left w:val="single" w:sz="4" w:space="0" w:color="auto"/>
              <w:right w:val="single" w:sz="4" w:space="0" w:color="auto"/>
            </w:tcBorders>
            <w:vAlign w:val="center"/>
          </w:tcPr>
          <w:p w14:paraId="61B1FB81"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9</w:t>
            </w:r>
          </w:p>
        </w:tc>
        <w:tc>
          <w:tcPr>
            <w:tcW w:w="4536" w:type="dxa"/>
            <w:tcBorders>
              <w:left w:val="single" w:sz="4" w:space="0" w:color="auto"/>
              <w:right w:val="single" w:sz="4" w:space="0" w:color="auto"/>
            </w:tcBorders>
            <w:vAlign w:val="center"/>
          </w:tcPr>
          <w:p w14:paraId="61B1FB82" w14:textId="77777777" w:rsidR="00B5193C" w:rsidRDefault="00B5193C">
            <w:pPr>
              <w:spacing w:line="360" w:lineRule="exact"/>
              <w:jc w:val="center"/>
              <w:rPr>
                <w:rFonts w:ascii="仿宋" w:eastAsia="仿宋" w:hAnsi="仿宋" w:cs="微软雅黑" w:hint="eastAsia"/>
                <w:b/>
                <w:szCs w:val="21"/>
              </w:rPr>
            </w:pPr>
          </w:p>
        </w:tc>
        <w:tc>
          <w:tcPr>
            <w:tcW w:w="1134" w:type="dxa"/>
            <w:tcBorders>
              <w:left w:val="single" w:sz="4" w:space="0" w:color="auto"/>
              <w:right w:val="single" w:sz="4" w:space="0" w:color="auto"/>
            </w:tcBorders>
            <w:vAlign w:val="center"/>
          </w:tcPr>
          <w:p w14:paraId="61B1FB83" w14:textId="77777777" w:rsidR="00B5193C" w:rsidRDefault="00B5193C">
            <w:pPr>
              <w:spacing w:line="360" w:lineRule="exact"/>
              <w:jc w:val="center"/>
              <w:rPr>
                <w:rFonts w:ascii="仿宋" w:eastAsia="仿宋" w:hAnsi="仿宋" w:cs="微软雅黑" w:hint="eastAsia"/>
                <w:snapToGrid w:val="0"/>
                <w:szCs w:val="21"/>
              </w:rPr>
            </w:pPr>
          </w:p>
        </w:tc>
        <w:tc>
          <w:tcPr>
            <w:tcW w:w="992" w:type="dxa"/>
            <w:tcBorders>
              <w:left w:val="single" w:sz="4" w:space="0" w:color="auto"/>
              <w:right w:val="single" w:sz="4" w:space="0" w:color="auto"/>
            </w:tcBorders>
            <w:vAlign w:val="center"/>
          </w:tcPr>
          <w:p w14:paraId="61B1FB84"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85" w14:textId="77777777" w:rsidR="00B5193C" w:rsidRDefault="00B5193C">
            <w:pPr>
              <w:spacing w:line="360" w:lineRule="exact"/>
              <w:jc w:val="center"/>
              <w:rPr>
                <w:rFonts w:ascii="仿宋" w:eastAsia="仿宋" w:hAnsi="仿宋" w:hint="eastAsia"/>
                <w:szCs w:val="21"/>
              </w:rPr>
            </w:pPr>
          </w:p>
        </w:tc>
      </w:tr>
      <w:tr w:rsidR="00B5193C" w14:paraId="61B1FB8C" w14:textId="77777777">
        <w:trPr>
          <w:cantSplit/>
          <w:trHeight w:val="562"/>
          <w:jc w:val="center"/>
        </w:trPr>
        <w:tc>
          <w:tcPr>
            <w:tcW w:w="846" w:type="dxa"/>
            <w:tcBorders>
              <w:left w:val="single" w:sz="4" w:space="0" w:color="auto"/>
              <w:right w:val="single" w:sz="4" w:space="0" w:color="auto"/>
            </w:tcBorders>
            <w:vAlign w:val="center"/>
          </w:tcPr>
          <w:p w14:paraId="61B1FB87"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10</w:t>
            </w:r>
          </w:p>
        </w:tc>
        <w:tc>
          <w:tcPr>
            <w:tcW w:w="4536" w:type="dxa"/>
            <w:tcBorders>
              <w:left w:val="single" w:sz="4" w:space="0" w:color="auto"/>
              <w:right w:val="single" w:sz="4" w:space="0" w:color="auto"/>
            </w:tcBorders>
            <w:vAlign w:val="center"/>
          </w:tcPr>
          <w:p w14:paraId="61B1FB88"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89"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8A"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8B" w14:textId="77777777" w:rsidR="00B5193C" w:rsidRDefault="00B5193C">
            <w:pPr>
              <w:spacing w:line="360" w:lineRule="exact"/>
              <w:jc w:val="center"/>
              <w:rPr>
                <w:rFonts w:ascii="仿宋" w:eastAsia="仿宋" w:hAnsi="仿宋" w:hint="eastAsia"/>
                <w:szCs w:val="21"/>
              </w:rPr>
            </w:pPr>
          </w:p>
        </w:tc>
      </w:tr>
      <w:tr w:rsidR="00B5193C" w14:paraId="61B1FB92" w14:textId="77777777">
        <w:trPr>
          <w:cantSplit/>
          <w:trHeight w:val="562"/>
          <w:jc w:val="center"/>
        </w:trPr>
        <w:tc>
          <w:tcPr>
            <w:tcW w:w="846" w:type="dxa"/>
            <w:tcBorders>
              <w:left w:val="single" w:sz="4" w:space="0" w:color="auto"/>
              <w:right w:val="single" w:sz="4" w:space="0" w:color="auto"/>
            </w:tcBorders>
            <w:vAlign w:val="center"/>
          </w:tcPr>
          <w:p w14:paraId="61B1FB8D"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11</w:t>
            </w:r>
          </w:p>
        </w:tc>
        <w:tc>
          <w:tcPr>
            <w:tcW w:w="4536" w:type="dxa"/>
            <w:tcBorders>
              <w:left w:val="single" w:sz="4" w:space="0" w:color="auto"/>
              <w:right w:val="single" w:sz="4" w:space="0" w:color="auto"/>
            </w:tcBorders>
            <w:vAlign w:val="center"/>
          </w:tcPr>
          <w:p w14:paraId="61B1FB8E"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8F"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0"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1" w14:textId="77777777" w:rsidR="00B5193C" w:rsidRDefault="00B5193C">
            <w:pPr>
              <w:spacing w:line="360" w:lineRule="exact"/>
              <w:jc w:val="center"/>
              <w:rPr>
                <w:rFonts w:ascii="仿宋" w:eastAsia="仿宋" w:hAnsi="仿宋" w:hint="eastAsia"/>
                <w:szCs w:val="21"/>
              </w:rPr>
            </w:pPr>
          </w:p>
        </w:tc>
      </w:tr>
      <w:tr w:rsidR="00B5193C" w14:paraId="61B1FB98" w14:textId="77777777">
        <w:trPr>
          <w:cantSplit/>
          <w:trHeight w:val="562"/>
          <w:jc w:val="center"/>
        </w:trPr>
        <w:tc>
          <w:tcPr>
            <w:tcW w:w="846" w:type="dxa"/>
            <w:tcBorders>
              <w:left w:val="single" w:sz="4" w:space="0" w:color="auto"/>
              <w:right w:val="single" w:sz="4" w:space="0" w:color="auto"/>
            </w:tcBorders>
            <w:vAlign w:val="center"/>
          </w:tcPr>
          <w:p w14:paraId="61B1FB93"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12</w:t>
            </w:r>
          </w:p>
        </w:tc>
        <w:tc>
          <w:tcPr>
            <w:tcW w:w="4536" w:type="dxa"/>
            <w:tcBorders>
              <w:left w:val="single" w:sz="4" w:space="0" w:color="auto"/>
              <w:right w:val="single" w:sz="4" w:space="0" w:color="auto"/>
            </w:tcBorders>
            <w:vAlign w:val="center"/>
          </w:tcPr>
          <w:p w14:paraId="61B1FB94"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95"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6"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7" w14:textId="77777777" w:rsidR="00B5193C" w:rsidRDefault="00B5193C">
            <w:pPr>
              <w:spacing w:line="360" w:lineRule="exact"/>
              <w:jc w:val="center"/>
              <w:rPr>
                <w:rFonts w:ascii="仿宋" w:eastAsia="仿宋" w:hAnsi="仿宋" w:hint="eastAsia"/>
                <w:szCs w:val="21"/>
              </w:rPr>
            </w:pPr>
          </w:p>
        </w:tc>
      </w:tr>
      <w:tr w:rsidR="00B5193C" w14:paraId="61B1FB9E" w14:textId="77777777">
        <w:trPr>
          <w:cantSplit/>
          <w:trHeight w:val="562"/>
          <w:jc w:val="center"/>
        </w:trPr>
        <w:tc>
          <w:tcPr>
            <w:tcW w:w="846" w:type="dxa"/>
            <w:tcBorders>
              <w:left w:val="single" w:sz="4" w:space="0" w:color="auto"/>
              <w:right w:val="single" w:sz="4" w:space="0" w:color="auto"/>
            </w:tcBorders>
            <w:vAlign w:val="center"/>
          </w:tcPr>
          <w:p w14:paraId="61B1FB99" w14:textId="77777777" w:rsidR="00B5193C" w:rsidRDefault="00176E49">
            <w:pPr>
              <w:spacing w:line="360" w:lineRule="exact"/>
              <w:jc w:val="center"/>
              <w:rPr>
                <w:rFonts w:ascii="仿宋" w:eastAsia="仿宋" w:hAnsi="仿宋" w:hint="eastAsia"/>
                <w:szCs w:val="21"/>
              </w:rPr>
            </w:pPr>
            <w:r>
              <w:rPr>
                <w:rFonts w:ascii="仿宋" w:eastAsia="仿宋" w:hAnsi="仿宋" w:hint="eastAsia"/>
                <w:szCs w:val="21"/>
              </w:rPr>
              <w:t>13</w:t>
            </w:r>
          </w:p>
        </w:tc>
        <w:tc>
          <w:tcPr>
            <w:tcW w:w="4536" w:type="dxa"/>
            <w:tcBorders>
              <w:left w:val="single" w:sz="4" w:space="0" w:color="auto"/>
              <w:right w:val="single" w:sz="4" w:space="0" w:color="auto"/>
            </w:tcBorders>
            <w:vAlign w:val="center"/>
          </w:tcPr>
          <w:p w14:paraId="61B1FB9A" w14:textId="77777777" w:rsidR="00B5193C" w:rsidRDefault="00B5193C">
            <w:pPr>
              <w:spacing w:line="360" w:lineRule="exact"/>
              <w:jc w:val="center"/>
              <w:rPr>
                <w:rFonts w:ascii="仿宋" w:eastAsia="仿宋" w:hAnsi="仿宋" w:cs="微软雅黑" w:hint="eastAsia"/>
                <w:szCs w:val="21"/>
              </w:rPr>
            </w:pPr>
          </w:p>
        </w:tc>
        <w:tc>
          <w:tcPr>
            <w:tcW w:w="1134" w:type="dxa"/>
            <w:tcBorders>
              <w:left w:val="single" w:sz="4" w:space="0" w:color="auto"/>
              <w:right w:val="single" w:sz="4" w:space="0" w:color="auto"/>
            </w:tcBorders>
            <w:vAlign w:val="center"/>
          </w:tcPr>
          <w:p w14:paraId="61B1FB9B" w14:textId="77777777" w:rsidR="00B5193C" w:rsidRDefault="00B5193C">
            <w:pPr>
              <w:spacing w:line="360" w:lineRule="exact"/>
              <w:jc w:val="center"/>
              <w:rPr>
                <w:rFonts w:ascii="仿宋" w:eastAsia="仿宋" w:hAnsi="仿宋" w:cs="微软雅黑" w:hint="eastAsia"/>
                <w:szCs w:val="21"/>
              </w:rPr>
            </w:pPr>
          </w:p>
        </w:tc>
        <w:tc>
          <w:tcPr>
            <w:tcW w:w="992" w:type="dxa"/>
            <w:tcBorders>
              <w:left w:val="single" w:sz="4" w:space="0" w:color="auto"/>
              <w:right w:val="single" w:sz="4" w:space="0" w:color="auto"/>
            </w:tcBorders>
            <w:vAlign w:val="center"/>
          </w:tcPr>
          <w:p w14:paraId="61B1FB9C" w14:textId="77777777" w:rsidR="00B5193C" w:rsidRDefault="00B5193C">
            <w:pPr>
              <w:spacing w:line="360" w:lineRule="exact"/>
              <w:jc w:val="center"/>
              <w:rPr>
                <w:rFonts w:ascii="仿宋" w:eastAsia="仿宋" w:hAnsi="仿宋" w:hint="eastAsia"/>
                <w:szCs w:val="21"/>
              </w:rPr>
            </w:pPr>
          </w:p>
        </w:tc>
        <w:tc>
          <w:tcPr>
            <w:tcW w:w="1894" w:type="dxa"/>
            <w:tcBorders>
              <w:left w:val="single" w:sz="4" w:space="0" w:color="auto"/>
              <w:right w:val="single" w:sz="4" w:space="0" w:color="auto"/>
            </w:tcBorders>
            <w:vAlign w:val="center"/>
          </w:tcPr>
          <w:p w14:paraId="61B1FB9D" w14:textId="77777777" w:rsidR="00B5193C" w:rsidRDefault="00B5193C">
            <w:pPr>
              <w:spacing w:line="360" w:lineRule="exact"/>
              <w:jc w:val="center"/>
              <w:rPr>
                <w:rFonts w:ascii="仿宋" w:eastAsia="仿宋" w:hAnsi="仿宋" w:hint="eastAsia"/>
                <w:szCs w:val="21"/>
              </w:rPr>
            </w:pPr>
          </w:p>
        </w:tc>
      </w:tr>
    </w:tbl>
    <w:p w14:paraId="61B1FB9F" w14:textId="77777777" w:rsidR="00B5193C" w:rsidRDefault="00176E49">
      <w:pPr>
        <w:spacing w:line="380" w:lineRule="exact"/>
        <w:rPr>
          <w:rFonts w:ascii="仿宋" w:eastAsia="仿宋" w:hAnsi="仿宋" w:hint="eastAsia"/>
        </w:rPr>
      </w:pPr>
      <w:r>
        <w:rPr>
          <w:rFonts w:ascii="仿宋" w:eastAsia="仿宋" w:hAnsi="仿宋" w:hint="eastAsia"/>
        </w:rPr>
        <w:t>本表格需参照第四章评分条款，认真填写，并附在技术资信文件目录后，方便评委评分时核对</w:t>
      </w:r>
    </w:p>
    <w:p w14:paraId="61B1FBA0" w14:textId="77777777" w:rsidR="00B5193C" w:rsidRDefault="00B5193C">
      <w:pPr>
        <w:spacing w:line="380" w:lineRule="exact"/>
        <w:jc w:val="center"/>
        <w:rPr>
          <w:rFonts w:ascii="仿宋" w:eastAsia="仿宋" w:hAnsi="仿宋" w:hint="eastAsia"/>
          <w:sz w:val="28"/>
          <w:szCs w:val="28"/>
          <w:highlight w:val="yellow"/>
        </w:rPr>
      </w:pPr>
    </w:p>
    <w:p w14:paraId="61B1FBA1" w14:textId="77777777" w:rsidR="00B5193C" w:rsidRDefault="00176E49">
      <w:pPr>
        <w:spacing w:line="380" w:lineRule="exact"/>
        <w:jc w:val="center"/>
        <w:rPr>
          <w:rFonts w:ascii="仿宋" w:eastAsia="仿宋" w:hAnsi="仿宋" w:hint="eastAsia"/>
          <w:sz w:val="28"/>
          <w:szCs w:val="28"/>
        </w:rPr>
      </w:pPr>
      <w:r>
        <w:rPr>
          <w:rFonts w:ascii="仿宋" w:eastAsia="仿宋" w:hAnsi="仿宋" w:hint="eastAsia"/>
          <w:sz w:val="28"/>
          <w:szCs w:val="28"/>
          <w:highlight w:val="yellow"/>
        </w:rPr>
        <w:t>无参考格式的文件及供应商认为应该提供的文件和资料自行拟定格式</w:t>
      </w:r>
    </w:p>
    <w:p w14:paraId="61B1FBA2" w14:textId="77777777" w:rsidR="00B5193C" w:rsidRDefault="00B5193C">
      <w:pPr>
        <w:spacing w:line="380" w:lineRule="exact"/>
        <w:jc w:val="center"/>
        <w:rPr>
          <w:rFonts w:ascii="仿宋" w:eastAsia="仿宋" w:hAnsi="仿宋" w:hint="eastAsia"/>
          <w:sz w:val="28"/>
          <w:szCs w:val="28"/>
        </w:rPr>
      </w:pPr>
    </w:p>
    <w:sectPr w:rsidR="00B5193C" w:rsidSect="00426876">
      <w:headerReference w:type="default" r:id="rId9"/>
      <w:footerReference w:type="even" r:id="rId10"/>
      <w:footerReference w:type="default" r:id="rId11"/>
      <w:headerReference w:type="first" r:id="rId12"/>
      <w:pgSz w:w="11906" w:h="16838"/>
      <w:pgMar w:top="1247" w:right="1247" w:bottom="1247" w:left="1247" w:header="851" w:footer="850" w:gutter="0"/>
      <w:pgNumType w:fmt="numberInDash"/>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4EC34" w14:textId="77777777" w:rsidR="00CD12B8" w:rsidRDefault="00CD12B8">
      <w:r>
        <w:separator/>
      </w:r>
    </w:p>
  </w:endnote>
  <w:endnote w:type="continuationSeparator" w:id="0">
    <w:p w14:paraId="287A4AB1" w14:textId="77777777" w:rsidR="00CD12B8" w:rsidRDefault="00CD1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宋体">
    <w:altName w:val="宋体"/>
    <w:panose1 w:val="02010600030101010101"/>
    <w:charset w:val="86"/>
    <w:family w:val="auto"/>
    <w:pitch w:val="variable"/>
    <w:sig w:usb0="00000203" w:usb1="288F0000" w:usb2="00000016" w:usb3="00000000" w:csb0="00040001" w:csb1="00000000"/>
  </w:font>
  <w:font w:name="黑体">
    <w:altName w:val="黑体"/>
    <w:panose1 w:val="02010609060101010101"/>
    <w:charset w:val="86"/>
    <w:family w:val="modern"/>
    <w:pitch w:val="fixed"/>
    <w:sig w:usb0="800002BF" w:usb1="38CF7CFA" w:usb2="00000016" w:usb3="00000000" w:csb0="00040001" w:csb1="00000000"/>
  </w:font>
  <w:font w:name="Arial">
    <w:altName w:val="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新宋体">
    <w:panose1 w:val="02010609030101010101"/>
    <w:charset w:val="86"/>
    <w:family w:val="modern"/>
    <w:pitch w:val="fixed"/>
    <w:sig w:usb0="000002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80000287" w:usb1="2ACF3C50" w:usb2="00000016" w:usb3="00000000" w:csb0="0004001F" w:csb1="00000000"/>
  </w:font>
  <w:font w:name="??">
    <w:altName w:val="宋体"/>
    <w:charset w:val="86"/>
    <w:family w:val="swiss"/>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Sitka Text"/>
    <w:panose1 w:val="00000000000000000000"/>
    <w:charset w:val="00"/>
    <w:family w:val="swiss"/>
    <w:notTrueType/>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ˎ̥">
    <w:altName w:val="Times New Roman"/>
    <w:charset w:val="00"/>
    <w:family w:val="roman"/>
    <w:pitch w:val="default"/>
    <w:sig w:usb0="00000000" w:usb1="00000000" w:usb2="00000000" w:usb3="00000000" w:csb0="00040001" w:csb1="00000000"/>
  </w:font>
  <w:font w:name="Lucida Sans">
    <w:panose1 w:val="020B0602030504020204"/>
    <w:charset w:val="00"/>
    <w:family w:val="swiss"/>
    <w:pitch w:val="variable"/>
    <w:sig w:usb0="00000003" w:usb1="00000000" w:usb2="00000000" w:usb3="00000000" w:csb0="00000001" w:csb1="00000000"/>
  </w:font>
  <w:font w:name="Arial (W1)">
    <w:altName w:val="Arial"/>
    <w:charset w:val="00"/>
    <w:family w:val="swiss"/>
    <w:pitch w:val="default"/>
    <w:sig w:usb0="00000000" w:usb1="00000000" w:usb2="00000008" w:usb3="00000000" w:csb0="000001FF" w:csb1="00000000"/>
  </w:font>
  <w:font w:name="幼圆">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Futura Hv">
    <w:altName w:val="Segoe Print"/>
    <w:charset w:val="00"/>
    <w:family w:val="swiss"/>
    <w:pitch w:val="default"/>
    <w:sig w:usb0="00000000" w:usb1="00000000" w:usb2="00000000" w:usb3="00000000" w:csb0="000001FB" w:csb1="00000000"/>
  </w:font>
  <w:font w:name="FHLHE E+ Futura Bk">
    <w:altName w:val="宋体"/>
    <w:charset w:val="86"/>
    <w:family w:val="swiss"/>
    <w:pitch w:val="default"/>
    <w:sig w:usb0="00000000" w:usb1="00000000" w:usb2="00000010" w:usb3="00000000" w:csb0="00040000" w:csb1="00000000"/>
  </w:font>
  <w:font w:name="Futura Bk">
    <w:altName w:val="Segoe Print"/>
    <w:charset w:val="00"/>
    <w:family w:val="swiss"/>
    <w:pitch w:val="default"/>
    <w:sig w:usb0="00000000" w:usb1="00000000" w:usb2="00000000" w:usb3="00000000" w:csb0="00000011" w:csb1="00000000"/>
  </w:font>
  <w:font w:name="Aldine401 BT">
    <w:altName w:val="Segoe Print"/>
    <w:charset w:val="00"/>
    <w:family w:val="roman"/>
    <w:pitch w:val="default"/>
    <w:sig w:usb0="00000000" w:usb1="00000000" w:usb2="00000000" w:usb3="00000000" w:csb0="00000011" w:csb1="00000000"/>
  </w:font>
  <w:font w:name="Berlin Sans FB Demi">
    <w:panose1 w:val="020E0802020502020306"/>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FBA4" w14:textId="77777777" w:rsidR="00B5193C" w:rsidRDefault="00176E49">
    <w:pPr>
      <w:pStyle w:val="af8"/>
      <w:framePr w:wrap="around" w:vAnchor="text" w:hAnchor="margin" w:xAlign="right" w:y="1"/>
      <w:rPr>
        <w:rStyle w:val="aff7"/>
      </w:rPr>
    </w:pPr>
    <w:r>
      <w:fldChar w:fldCharType="begin"/>
    </w:r>
    <w:r>
      <w:rPr>
        <w:rStyle w:val="aff7"/>
      </w:rPr>
      <w:instrText xml:space="preserve">PAGE  </w:instrText>
    </w:r>
    <w:r>
      <w:fldChar w:fldCharType="end"/>
    </w:r>
  </w:p>
  <w:p w14:paraId="61B1FBA5" w14:textId="77777777" w:rsidR="00B5193C" w:rsidRDefault="00B5193C">
    <w:pPr>
      <w:pStyle w:val="af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485524"/>
      <w:docPartObj>
        <w:docPartGallery w:val="Page Numbers (Bottom of Page)"/>
        <w:docPartUnique/>
      </w:docPartObj>
    </w:sdtPr>
    <w:sdtEndPr/>
    <w:sdtContent>
      <w:p w14:paraId="3478A812" w14:textId="63EA50C5" w:rsidR="000171CC" w:rsidRDefault="000171CC">
        <w:pPr>
          <w:pStyle w:val="af8"/>
          <w:ind w:firstLine="480"/>
          <w:jc w:val="center"/>
        </w:pPr>
        <w:r>
          <w:fldChar w:fldCharType="begin"/>
        </w:r>
        <w:r>
          <w:instrText>PAGE   \* MERGEFORMAT</w:instrText>
        </w:r>
        <w:r>
          <w:fldChar w:fldCharType="separate"/>
        </w:r>
        <w:r>
          <w:rPr>
            <w:lang w:val="zh-CN"/>
          </w:rPr>
          <w:t>2</w:t>
        </w:r>
        <w:r>
          <w:fldChar w:fldCharType="end"/>
        </w:r>
      </w:p>
    </w:sdtContent>
  </w:sdt>
  <w:p w14:paraId="61B1FBA8" w14:textId="557B7C85" w:rsidR="00B5193C" w:rsidRDefault="00B5193C" w:rsidP="000171CC">
    <w:pPr>
      <w:pStyle w:val="af8"/>
      <w:pBdr>
        <w:top w:val="single" w:sz="4" w:space="0" w:color="auto"/>
      </w:pBdr>
      <w:ind w:right="360"/>
      <w:jc w:val="both"/>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C9A63" w14:textId="77777777" w:rsidR="00CD12B8" w:rsidRDefault="00CD12B8">
      <w:r>
        <w:separator/>
      </w:r>
    </w:p>
  </w:footnote>
  <w:footnote w:type="continuationSeparator" w:id="0">
    <w:p w14:paraId="0DC1DFDC" w14:textId="77777777" w:rsidR="00CD12B8" w:rsidRDefault="00CD12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FBA3" w14:textId="62602C11" w:rsidR="00B5193C" w:rsidRDefault="00ED7B60">
    <w:pPr>
      <w:pStyle w:val="afa"/>
      <w:jc w:val="right"/>
    </w:pPr>
    <w:proofErr w:type="gramStart"/>
    <w:r>
      <w:rPr>
        <w:rFonts w:hint="eastAsia"/>
        <w:i/>
      </w:rPr>
      <w:t>报福镇</w:t>
    </w:r>
    <w:proofErr w:type="gramEnd"/>
    <w:r>
      <w:rPr>
        <w:rFonts w:hint="eastAsia"/>
        <w:i/>
      </w:rPr>
      <w:t>应急消防站执勤车辆采购项目</w:t>
    </w:r>
    <w:r w:rsidR="00176E49">
      <w:rPr>
        <w:rFonts w:hint="eastAsia"/>
        <w:i/>
      </w:rPr>
      <w:t>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1FBA9" w14:textId="59ECE936" w:rsidR="00B5193C" w:rsidRDefault="00BA148E">
    <w:pPr>
      <w:pStyle w:val="afa"/>
      <w:pBdr>
        <w:bottom w:val="single" w:sz="4" w:space="1" w:color="auto"/>
      </w:pBdr>
      <w:jc w:val="right"/>
      <w:rPr>
        <w:i/>
      </w:rPr>
    </w:pPr>
    <w:r>
      <w:rPr>
        <w:rFonts w:hint="eastAsia"/>
        <w:i/>
      </w:rPr>
      <w:t>2024</w:t>
    </w:r>
    <w:proofErr w:type="gramStart"/>
    <w:r w:rsidR="00ED7B60">
      <w:rPr>
        <w:rFonts w:hint="eastAsia"/>
        <w:i/>
      </w:rPr>
      <w:t>报福镇</w:t>
    </w:r>
    <w:proofErr w:type="gramEnd"/>
    <w:r w:rsidR="00ED7B60">
      <w:rPr>
        <w:rFonts w:hint="eastAsia"/>
        <w:i/>
      </w:rPr>
      <w:t>应急消防站执勤车辆采购项目</w:t>
    </w:r>
    <w:r w:rsidR="00176E49">
      <w:rPr>
        <w:rFonts w:hint="eastAsia"/>
        <w:i/>
      </w:rPr>
      <w:t>公开招标文件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BC43F7F"/>
    <w:multiLevelType w:val="singleLevel"/>
    <w:tmpl w:val="DBC43F7F"/>
    <w:lvl w:ilvl="0">
      <w:start w:val="1"/>
      <w:numFmt w:val="decimal"/>
      <w:suff w:val="nothing"/>
      <w:lvlText w:val="%1、"/>
      <w:lvlJc w:val="left"/>
    </w:lvl>
  </w:abstractNum>
  <w:abstractNum w:abstractNumId="1" w15:restartNumberingAfterBreak="0">
    <w:nsid w:val="E5EFF1AF"/>
    <w:multiLevelType w:val="singleLevel"/>
    <w:tmpl w:val="E5EFF1AF"/>
    <w:lvl w:ilvl="0">
      <w:start w:val="5"/>
      <w:numFmt w:val="chineseCounting"/>
      <w:suff w:val="nothing"/>
      <w:lvlText w:val="%1、"/>
      <w:lvlJc w:val="left"/>
      <w:rPr>
        <w:rFonts w:hint="eastAsia"/>
      </w:rPr>
    </w:lvl>
  </w:abstractNum>
  <w:abstractNum w:abstractNumId="2" w15:restartNumberingAfterBreak="0">
    <w:nsid w:val="FFFFFF81"/>
    <w:multiLevelType w:val="singleLevel"/>
    <w:tmpl w:val="FFFFFF81"/>
    <w:lvl w:ilvl="0">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3" w15:restartNumberingAfterBreak="0">
    <w:nsid w:val="31302C88"/>
    <w:multiLevelType w:val="multilevel"/>
    <w:tmpl w:val="31302C88"/>
    <w:lvl w:ilvl="0">
      <w:start w:val="1"/>
      <w:numFmt w:val="decimal"/>
      <w:lvlText w:val="(%1)"/>
      <w:lvlJc w:val="left"/>
      <w:pPr>
        <w:tabs>
          <w:tab w:val="num" w:pos="533"/>
        </w:tabs>
        <w:ind w:left="533" w:hanging="420"/>
      </w:pPr>
      <w:rPr>
        <w:rFonts w:hint="eastAsia"/>
      </w:rPr>
    </w:lvl>
    <w:lvl w:ilvl="1">
      <w:start w:val="3"/>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59489CE4"/>
    <w:multiLevelType w:val="singleLevel"/>
    <w:tmpl w:val="59489CE4"/>
    <w:lvl w:ilvl="0">
      <w:start w:val="1"/>
      <w:numFmt w:val="decimal"/>
      <w:suff w:val="nothing"/>
      <w:lvlText w:val="%1、"/>
      <w:lvlJc w:val="left"/>
    </w:lvl>
  </w:abstractNum>
  <w:abstractNum w:abstractNumId="5" w15:restartNumberingAfterBreak="0">
    <w:nsid w:val="67F085EB"/>
    <w:multiLevelType w:val="singleLevel"/>
    <w:tmpl w:val="67F085EB"/>
    <w:lvl w:ilvl="0">
      <w:start w:val="1"/>
      <w:numFmt w:val="decimal"/>
      <w:suff w:val="nothing"/>
      <w:lvlText w:val="%1、"/>
      <w:lvlJc w:val="left"/>
    </w:lvl>
  </w:abstractNum>
  <w:num w:numId="1" w16cid:durableId="1360160352">
    <w:abstractNumId w:val="2"/>
  </w:num>
  <w:num w:numId="2" w16cid:durableId="676660406">
    <w:abstractNumId w:val="1"/>
  </w:num>
  <w:num w:numId="3" w16cid:durableId="480923775">
    <w:abstractNumId w:val="3"/>
  </w:num>
  <w:num w:numId="4" w16cid:durableId="546380818">
    <w:abstractNumId w:val="0"/>
  </w:num>
  <w:num w:numId="5" w16cid:durableId="1351376305">
    <w:abstractNumId w:val="5"/>
  </w:num>
  <w:num w:numId="6" w16cid:durableId="172719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RkMDkxNmI4YWQxNjE5MjVkZGVmZjJhOGM3M2ExMDYifQ=="/>
  </w:docVars>
  <w:rsids>
    <w:rsidRoot w:val="00172A27"/>
    <w:rsid w:val="00001107"/>
    <w:rsid w:val="00002008"/>
    <w:rsid w:val="000023D7"/>
    <w:rsid w:val="00002569"/>
    <w:rsid w:val="00002FDF"/>
    <w:rsid w:val="00003652"/>
    <w:rsid w:val="000046B2"/>
    <w:rsid w:val="00004B13"/>
    <w:rsid w:val="0000538A"/>
    <w:rsid w:val="00005F4C"/>
    <w:rsid w:val="00007031"/>
    <w:rsid w:val="000073DE"/>
    <w:rsid w:val="000077AB"/>
    <w:rsid w:val="00007E86"/>
    <w:rsid w:val="0001095D"/>
    <w:rsid w:val="000111FA"/>
    <w:rsid w:val="00011FCA"/>
    <w:rsid w:val="00012417"/>
    <w:rsid w:val="0001391B"/>
    <w:rsid w:val="00013C6C"/>
    <w:rsid w:val="00013C8F"/>
    <w:rsid w:val="00013D6C"/>
    <w:rsid w:val="0001442F"/>
    <w:rsid w:val="0001514A"/>
    <w:rsid w:val="00015E7F"/>
    <w:rsid w:val="000171CC"/>
    <w:rsid w:val="000177A5"/>
    <w:rsid w:val="00017ADA"/>
    <w:rsid w:val="00017EBE"/>
    <w:rsid w:val="0002047B"/>
    <w:rsid w:val="000218A0"/>
    <w:rsid w:val="00021F56"/>
    <w:rsid w:val="0002431A"/>
    <w:rsid w:val="000247C7"/>
    <w:rsid w:val="00024807"/>
    <w:rsid w:val="00025B71"/>
    <w:rsid w:val="00025BEA"/>
    <w:rsid w:val="00025CB4"/>
    <w:rsid w:val="00025FA4"/>
    <w:rsid w:val="000265A4"/>
    <w:rsid w:val="00026E5C"/>
    <w:rsid w:val="0002722C"/>
    <w:rsid w:val="00027BD9"/>
    <w:rsid w:val="00030388"/>
    <w:rsid w:val="00032CD7"/>
    <w:rsid w:val="00032E3B"/>
    <w:rsid w:val="000331BD"/>
    <w:rsid w:val="00033BCD"/>
    <w:rsid w:val="00034C8D"/>
    <w:rsid w:val="00035366"/>
    <w:rsid w:val="00035FB6"/>
    <w:rsid w:val="0003619E"/>
    <w:rsid w:val="00037027"/>
    <w:rsid w:val="000372D4"/>
    <w:rsid w:val="0003754D"/>
    <w:rsid w:val="00037978"/>
    <w:rsid w:val="00037A9B"/>
    <w:rsid w:val="00037C9B"/>
    <w:rsid w:val="00037D41"/>
    <w:rsid w:val="00040420"/>
    <w:rsid w:val="000406BD"/>
    <w:rsid w:val="000407F9"/>
    <w:rsid w:val="000419C5"/>
    <w:rsid w:val="00041B5F"/>
    <w:rsid w:val="000422A6"/>
    <w:rsid w:val="00042C61"/>
    <w:rsid w:val="000430DB"/>
    <w:rsid w:val="0004354B"/>
    <w:rsid w:val="00043771"/>
    <w:rsid w:val="00043BAB"/>
    <w:rsid w:val="00044309"/>
    <w:rsid w:val="00044314"/>
    <w:rsid w:val="0004462F"/>
    <w:rsid w:val="000457E6"/>
    <w:rsid w:val="00045891"/>
    <w:rsid w:val="00045AF2"/>
    <w:rsid w:val="000463AF"/>
    <w:rsid w:val="00046D64"/>
    <w:rsid w:val="00046E16"/>
    <w:rsid w:val="00046E59"/>
    <w:rsid w:val="00046F83"/>
    <w:rsid w:val="0004757F"/>
    <w:rsid w:val="000476E1"/>
    <w:rsid w:val="000500AB"/>
    <w:rsid w:val="00050240"/>
    <w:rsid w:val="000507C5"/>
    <w:rsid w:val="000508F8"/>
    <w:rsid w:val="0005139E"/>
    <w:rsid w:val="00051E8C"/>
    <w:rsid w:val="000521BD"/>
    <w:rsid w:val="000522D1"/>
    <w:rsid w:val="00052AD7"/>
    <w:rsid w:val="00053E2D"/>
    <w:rsid w:val="0005462E"/>
    <w:rsid w:val="0005526C"/>
    <w:rsid w:val="000557E7"/>
    <w:rsid w:val="00055CB2"/>
    <w:rsid w:val="00056593"/>
    <w:rsid w:val="000569F2"/>
    <w:rsid w:val="00056DD1"/>
    <w:rsid w:val="00057039"/>
    <w:rsid w:val="00057F78"/>
    <w:rsid w:val="00060628"/>
    <w:rsid w:val="00061620"/>
    <w:rsid w:val="0006182F"/>
    <w:rsid w:val="00061A7E"/>
    <w:rsid w:val="00061FF8"/>
    <w:rsid w:val="00062739"/>
    <w:rsid w:val="000627DA"/>
    <w:rsid w:val="00062FCF"/>
    <w:rsid w:val="00063429"/>
    <w:rsid w:val="000641BB"/>
    <w:rsid w:val="000650A9"/>
    <w:rsid w:val="000658ED"/>
    <w:rsid w:val="00065B2A"/>
    <w:rsid w:val="00065B79"/>
    <w:rsid w:val="00066455"/>
    <w:rsid w:val="00066638"/>
    <w:rsid w:val="00066833"/>
    <w:rsid w:val="000670F7"/>
    <w:rsid w:val="0007073D"/>
    <w:rsid w:val="00070864"/>
    <w:rsid w:val="00070C75"/>
    <w:rsid w:val="00070E36"/>
    <w:rsid w:val="000717FF"/>
    <w:rsid w:val="00071BDD"/>
    <w:rsid w:val="00071F67"/>
    <w:rsid w:val="000729DA"/>
    <w:rsid w:val="00072D53"/>
    <w:rsid w:val="00072FCC"/>
    <w:rsid w:val="000732F5"/>
    <w:rsid w:val="000743BC"/>
    <w:rsid w:val="000747BE"/>
    <w:rsid w:val="00076C57"/>
    <w:rsid w:val="000770B4"/>
    <w:rsid w:val="00080831"/>
    <w:rsid w:val="00080930"/>
    <w:rsid w:val="000809D8"/>
    <w:rsid w:val="00080C78"/>
    <w:rsid w:val="00080D22"/>
    <w:rsid w:val="00081426"/>
    <w:rsid w:val="000829EF"/>
    <w:rsid w:val="00082BCB"/>
    <w:rsid w:val="00083A1C"/>
    <w:rsid w:val="00084024"/>
    <w:rsid w:val="00085073"/>
    <w:rsid w:val="000850AE"/>
    <w:rsid w:val="000857AB"/>
    <w:rsid w:val="000862E4"/>
    <w:rsid w:val="000910E0"/>
    <w:rsid w:val="00092D0D"/>
    <w:rsid w:val="00092E8B"/>
    <w:rsid w:val="00092FAC"/>
    <w:rsid w:val="0009350C"/>
    <w:rsid w:val="0009366C"/>
    <w:rsid w:val="000943C8"/>
    <w:rsid w:val="0009446F"/>
    <w:rsid w:val="000978B9"/>
    <w:rsid w:val="000978FE"/>
    <w:rsid w:val="00097A17"/>
    <w:rsid w:val="000A1ACF"/>
    <w:rsid w:val="000A2C3C"/>
    <w:rsid w:val="000A2F21"/>
    <w:rsid w:val="000A46E1"/>
    <w:rsid w:val="000A75E5"/>
    <w:rsid w:val="000A7C86"/>
    <w:rsid w:val="000B0919"/>
    <w:rsid w:val="000B1462"/>
    <w:rsid w:val="000B27A1"/>
    <w:rsid w:val="000B2A18"/>
    <w:rsid w:val="000B2ACB"/>
    <w:rsid w:val="000B2CB5"/>
    <w:rsid w:val="000B330C"/>
    <w:rsid w:val="000B41FE"/>
    <w:rsid w:val="000B4E5E"/>
    <w:rsid w:val="000B5D19"/>
    <w:rsid w:val="000B66C3"/>
    <w:rsid w:val="000C00DA"/>
    <w:rsid w:val="000C0B41"/>
    <w:rsid w:val="000C153F"/>
    <w:rsid w:val="000C22FE"/>
    <w:rsid w:val="000C2BA7"/>
    <w:rsid w:val="000C3277"/>
    <w:rsid w:val="000C439A"/>
    <w:rsid w:val="000C4DB4"/>
    <w:rsid w:val="000C5552"/>
    <w:rsid w:val="000C60E8"/>
    <w:rsid w:val="000C6AE1"/>
    <w:rsid w:val="000C7553"/>
    <w:rsid w:val="000D0273"/>
    <w:rsid w:val="000D03DF"/>
    <w:rsid w:val="000D08E3"/>
    <w:rsid w:val="000D10EE"/>
    <w:rsid w:val="000D12D3"/>
    <w:rsid w:val="000D15B9"/>
    <w:rsid w:val="000D2037"/>
    <w:rsid w:val="000D245C"/>
    <w:rsid w:val="000D26C3"/>
    <w:rsid w:val="000D2DE7"/>
    <w:rsid w:val="000D355D"/>
    <w:rsid w:val="000D4499"/>
    <w:rsid w:val="000D547F"/>
    <w:rsid w:val="000D5799"/>
    <w:rsid w:val="000D652A"/>
    <w:rsid w:val="000D6A72"/>
    <w:rsid w:val="000D746E"/>
    <w:rsid w:val="000D762F"/>
    <w:rsid w:val="000D781A"/>
    <w:rsid w:val="000D7B4B"/>
    <w:rsid w:val="000E0A74"/>
    <w:rsid w:val="000E11AB"/>
    <w:rsid w:val="000E13B4"/>
    <w:rsid w:val="000E152A"/>
    <w:rsid w:val="000E1938"/>
    <w:rsid w:val="000E1D4C"/>
    <w:rsid w:val="000E21EE"/>
    <w:rsid w:val="000E27AC"/>
    <w:rsid w:val="000E3F96"/>
    <w:rsid w:val="000E553A"/>
    <w:rsid w:val="000E6393"/>
    <w:rsid w:val="000E6565"/>
    <w:rsid w:val="000E78B8"/>
    <w:rsid w:val="000F04EB"/>
    <w:rsid w:val="000F0C1E"/>
    <w:rsid w:val="000F1325"/>
    <w:rsid w:val="000F213A"/>
    <w:rsid w:val="000F3608"/>
    <w:rsid w:val="000F38A8"/>
    <w:rsid w:val="000F4902"/>
    <w:rsid w:val="000F5265"/>
    <w:rsid w:val="000F5283"/>
    <w:rsid w:val="000F5547"/>
    <w:rsid w:val="000F569D"/>
    <w:rsid w:val="000F7384"/>
    <w:rsid w:val="00100C46"/>
    <w:rsid w:val="0010132C"/>
    <w:rsid w:val="00101D7F"/>
    <w:rsid w:val="00102893"/>
    <w:rsid w:val="00103A81"/>
    <w:rsid w:val="00103FC8"/>
    <w:rsid w:val="00104862"/>
    <w:rsid w:val="00104CFA"/>
    <w:rsid w:val="001065BD"/>
    <w:rsid w:val="00106992"/>
    <w:rsid w:val="00106D90"/>
    <w:rsid w:val="00107620"/>
    <w:rsid w:val="00110187"/>
    <w:rsid w:val="0011046B"/>
    <w:rsid w:val="00111618"/>
    <w:rsid w:val="00111E9C"/>
    <w:rsid w:val="001129E0"/>
    <w:rsid w:val="00112C39"/>
    <w:rsid w:val="001136D3"/>
    <w:rsid w:val="00113D6A"/>
    <w:rsid w:val="00113D97"/>
    <w:rsid w:val="0011451B"/>
    <w:rsid w:val="00114AE4"/>
    <w:rsid w:val="00114CB7"/>
    <w:rsid w:val="001153E6"/>
    <w:rsid w:val="00115E6F"/>
    <w:rsid w:val="001161FF"/>
    <w:rsid w:val="001172A0"/>
    <w:rsid w:val="00120E5F"/>
    <w:rsid w:val="00120F2D"/>
    <w:rsid w:val="00121850"/>
    <w:rsid w:val="00121A48"/>
    <w:rsid w:val="00121D9A"/>
    <w:rsid w:val="0012215A"/>
    <w:rsid w:val="00122503"/>
    <w:rsid w:val="00123DF8"/>
    <w:rsid w:val="00124BF6"/>
    <w:rsid w:val="00125388"/>
    <w:rsid w:val="001258CC"/>
    <w:rsid w:val="00126483"/>
    <w:rsid w:val="00126549"/>
    <w:rsid w:val="00127607"/>
    <w:rsid w:val="00127E9B"/>
    <w:rsid w:val="00131B7F"/>
    <w:rsid w:val="001322AC"/>
    <w:rsid w:val="001328D1"/>
    <w:rsid w:val="00132A67"/>
    <w:rsid w:val="0013394D"/>
    <w:rsid w:val="0013421B"/>
    <w:rsid w:val="0013546F"/>
    <w:rsid w:val="0013565D"/>
    <w:rsid w:val="001368D2"/>
    <w:rsid w:val="00136EAD"/>
    <w:rsid w:val="00137335"/>
    <w:rsid w:val="00140087"/>
    <w:rsid w:val="00140D0E"/>
    <w:rsid w:val="001412A1"/>
    <w:rsid w:val="001427AE"/>
    <w:rsid w:val="00142888"/>
    <w:rsid w:val="00143BEF"/>
    <w:rsid w:val="00143FBE"/>
    <w:rsid w:val="001444F3"/>
    <w:rsid w:val="00144DC5"/>
    <w:rsid w:val="00144EC6"/>
    <w:rsid w:val="0014584A"/>
    <w:rsid w:val="00145AAC"/>
    <w:rsid w:val="00146201"/>
    <w:rsid w:val="00146452"/>
    <w:rsid w:val="00146E74"/>
    <w:rsid w:val="00146F50"/>
    <w:rsid w:val="001472DA"/>
    <w:rsid w:val="001474BD"/>
    <w:rsid w:val="00147976"/>
    <w:rsid w:val="00150370"/>
    <w:rsid w:val="00152B4B"/>
    <w:rsid w:val="001530D5"/>
    <w:rsid w:val="001539D2"/>
    <w:rsid w:val="00153A6F"/>
    <w:rsid w:val="00153AA5"/>
    <w:rsid w:val="001543EF"/>
    <w:rsid w:val="00154EA3"/>
    <w:rsid w:val="00155152"/>
    <w:rsid w:val="00155CB6"/>
    <w:rsid w:val="001563FD"/>
    <w:rsid w:val="001568DA"/>
    <w:rsid w:val="00157A99"/>
    <w:rsid w:val="00157D21"/>
    <w:rsid w:val="00160319"/>
    <w:rsid w:val="0016092E"/>
    <w:rsid w:val="0016099F"/>
    <w:rsid w:val="00160B67"/>
    <w:rsid w:val="00160ED0"/>
    <w:rsid w:val="001613CA"/>
    <w:rsid w:val="00162FD9"/>
    <w:rsid w:val="00163759"/>
    <w:rsid w:val="00163B15"/>
    <w:rsid w:val="00164930"/>
    <w:rsid w:val="001658F0"/>
    <w:rsid w:val="00165E28"/>
    <w:rsid w:val="00165FE1"/>
    <w:rsid w:val="00166081"/>
    <w:rsid w:val="0016622D"/>
    <w:rsid w:val="00166377"/>
    <w:rsid w:val="0016642F"/>
    <w:rsid w:val="001665B0"/>
    <w:rsid w:val="001667EE"/>
    <w:rsid w:val="001668BE"/>
    <w:rsid w:val="0016733D"/>
    <w:rsid w:val="00167E56"/>
    <w:rsid w:val="00170131"/>
    <w:rsid w:val="001707D2"/>
    <w:rsid w:val="00171F1D"/>
    <w:rsid w:val="00172404"/>
    <w:rsid w:val="00172632"/>
    <w:rsid w:val="00172A27"/>
    <w:rsid w:val="00173C5F"/>
    <w:rsid w:val="001740FC"/>
    <w:rsid w:val="0017469F"/>
    <w:rsid w:val="001748BB"/>
    <w:rsid w:val="00174992"/>
    <w:rsid w:val="001753A5"/>
    <w:rsid w:val="00175F8B"/>
    <w:rsid w:val="00176B91"/>
    <w:rsid w:val="00176E49"/>
    <w:rsid w:val="00177007"/>
    <w:rsid w:val="001771B1"/>
    <w:rsid w:val="00177375"/>
    <w:rsid w:val="00177FCC"/>
    <w:rsid w:val="00177FCF"/>
    <w:rsid w:val="00180BE4"/>
    <w:rsid w:val="00180CE3"/>
    <w:rsid w:val="00180DA7"/>
    <w:rsid w:val="001818CA"/>
    <w:rsid w:val="0018282A"/>
    <w:rsid w:val="001828EB"/>
    <w:rsid w:val="00182BBE"/>
    <w:rsid w:val="001832B7"/>
    <w:rsid w:val="001849C3"/>
    <w:rsid w:val="0018529F"/>
    <w:rsid w:val="001853C4"/>
    <w:rsid w:val="0018577D"/>
    <w:rsid w:val="00185931"/>
    <w:rsid w:val="0018748C"/>
    <w:rsid w:val="0019045E"/>
    <w:rsid w:val="00190ABC"/>
    <w:rsid w:val="00190B8D"/>
    <w:rsid w:val="00190D85"/>
    <w:rsid w:val="00191154"/>
    <w:rsid w:val="00191E34"/>
    <w:rsid w:val="00192449"/>
    <w:rsid w:val="00193F02"/>
    <w:rsid w:val="001947E7"/>
    <w:rsid w:val="00195101"/>
    <w:rsid w:val="00196D25"/>
    <w:rsid w:val="001A139B"/>
    <w:rsid w:val="001A229A"/>
    <w:rsid w:val="001A273C"/>
    <w:rsid w:val="001A3DBA"/>
    <w:rsid w:val="001A4261"/>
    <w:rsid w:val="001A4D88"/>
    <w:rsid w:val="001A5030"/>
    <w:rsid w:val="001A516B"/>
    <w:rsid w:val="001A5977"/>
    <w:rsid w:val="001A5E72"/>
    <w:rsid w:val="001A6202"/>
    <w:rsid w:val="001A6AE6"/>
    <w:rsid w:val="001A77CB"/>
    <w:rsid w:val="001A78C3"/>
    <w:rsid w:val="001B01F5"/>
    <w:rsid w:val="001B02A8"/>
    <w:rsid w:val="001B1106"/>
    <w:rsid w:val="001B2099"/>
    <w:rsid w:val="001B20B6"/>
    <w:rsid w:val="001B2321"/>
    <w:rsid w:val="001B38F6"/>
    <w:rsid w:val="001B467C"/>
    <w:rsid w:val="001B4968"/>
    <w:rsid w:val="001B4EE1"/>
    <w:rsid w:val="001B56BC"/>
    <w:rsid w:val="001B5B96"/>
    <w:rsid w:val="001B6575"/>
    <w:rsid w:val="001B65F2"/>
    <w:rsid w:val="001B6864"/>
    <w:rsid w:val="001B6E99"/>
    <w:rsid w:val="001B7138"/>
    <w:rsid w:val="001B7203"/>
    <w:rsid w:val="001C0089"/>
    <w:rsid w:val="001C00A7"/>
    <w:rsid w:val="001C1561"/>
    <w:rsid w:val="001C180B"/>
    <w:rsid w:val="001C1A0D"/>
    <w:rsid w:val="001C2191"/>
    <w:rsid w:val="001C2DC4"/>
    <w:rsid w:val="001C37F7"/>
    <w:rsid w:val="001C3AE3"/>
    <w:rsid w:val="001C3B7D"/>
    <w:rsid w:val="001C3C73"/>
    <w:rsid w:val="001C49B9"/>
    <w:rsid w:val="001C5956"/>
    <w:rsid w:val="001C5A4C"/>
    <w:rsid w:val="001C5DAB"/>
    <w:rsid w:val="001C7916"/>
    <w:rsid w:val="001C7E19"/>
    <w:rsid w:val="001D0622"/>
    <w:rsid w:val="001D0AD5"/>
    <w:rsid w:val="001D12BD"/>
    <w:rsid w:val="001D1F74"/>
    <w:rsid w:val="001D2082"/>
    <w:rsid w:val="001D2F6E"/>
    <w:rsid w:val="001D37FF"/>
    <w:rsid w:val="001D3ECA"/>
    <w:rsid w:val="001D4009"/>
    <w:rsid w:val="001D4948"/>
    <w:rsid w:val="001D51E3"/>
    <w:rsid w:val="001D6F05"/>
    <w:rsid w:val="001D73CF"/>
    <w:rsid w:val="001D7485"/>
    <w:rsid w:val="001D751E"/>
    <w:rsid w:val="001D759D"/>
    <w:rsid w:val="001D7A44"/>
    <w:rsid w:val="001D7CCA"/>
    <w:rsid w:val="001E012E"/>
    <w:rsid w:val="001E06A0"/>
    <w:rsid w:val="001E0ACC"/>
    <w:rsid w:val="001E0D46"/>
    <w:rsid w:val="001E1771"/>
    <w:rsid w:val="001E1A93"/>
    <w:rsid w:val="001E200F"/>
    <w:rsid w:val="001E20DF"/>
    <w:rsid w:val="001E3218"/>
    <w:rsid w:val="001E3EAC"/>
    <w:rsid w:val="001E3EB1"/>
    <w:rsid w:val="001E4064"/>
    <w:rsid w:val="001E4959"/>
    <w:rsid w:val="001E524F"/>
    <w:rsid w:val="001E61DD"/>
    <w:rsid w:val="001E63D4"/>
    <w:rsid w:val="001E6F1F"/>
    <w:rsid w:val="001E70A6"/>
    <w:rsid w:val="001E73EA"/>
    <w:rsid w:val="001E76F2"/>
    <w:rsid w:val="001F1258"/>
    <w:rsid w:val="001F2622"/>
    <w:rsid w:val="001F2640"/>
    <w:rsid w:val="001F2C40"/>
    <w:rsid w:val="001F2C75"/>
    <w:rsid w:val="001F2F25"/>
    <w:rsid w:val="001F2F2C"/>
    <w:rsid w:val="001F3079"/>
    <w:rsid w:val="001F346D"/>
    <w:rsid w:val="001F3483"/>
    <w:rsid w:val="001F3489"/>
    <w:rsid w:val="001F35B5"/>
    <w:rsid w:val="001F3D03"/>
    <w:rsid w:val="001F4EAB"/>
    <w:rsid w:val="001F5C8C"/>
    <w:rsid w:val="001F5CF3"/>
    <w:rsid w:val="001F6197"/>
    <w:rsid w:val="001F62E2"/>
    <w:rsid w:val="001F643F"/>
    <w:rsid w:val="001F6E52"/>
    <w:rsid w:val="001F750B"/>
    <w:rsid w:val="001F788E"/>
    <w:rsid w:val="00200F5F"/>
    <w:rsid w:val="002010D4"/>
    <w:rsid w:val="002024E0"/>
    <w:rsid w:val="00203584"/>
    <w:rsid w:val="00203D32"/>
    <w:rsid w:val="002040EA"/>
    <w:rsid w:val="00204678"/>
    <w:rsid w:val="00206736"/>
    <w:rsid w:val="00206AB2"/>
    <w:rsid w:val="00206F51"/>
    <w:rsid w:val="00207520"/>
    <w:rsid w:val="00210BEB"/>
    <w:rsid w:val="00210C00"/>
    <w:rsid w:val="00210EF7"/>
    <w:rsid w:val="002127D0"/>
    <w:rsid w:val="00212F10"/>
    <w:rsid w:val="00213582"/>
    <w:rsid w:val="00214EC6"/>
    <w:rsid w:val="0021552D"/>
    <w:rsid w:val="00215569"/>
    <w:rsid w:val="00215714"/>
    <w:rsid w:val="00216F3F"/>
    <w:rsid w:val="002177E6"/>
    <w:rsid w:val="00217825"/>
    <w:rsid w:val="002204A9"/>
    <w:rsid w:val="00220FD8"/>
    <w:rsid w:val="0022107E"/>
    <w:rsid w:val="0022113B"/>
    <w:rsid w:val="002214C8"/>
    <w:rsid w:val="00221814"/>
    <w:rsid w:val="00221C1F"/>
    <w:rsid w:val="00222C2D"/>
    <w:rsid w:val="00222D53"/>
    <w:rsid w:val="00222F8B"/>
    <w:rsid w:val="002236C0"/>
    <w:rsid w:val="0022406C"/>
    <w:rsid w:val="002250DE"/>
    <w:rsid w:val="00225307"/>
    <w:rsid w:val="00225454"/>
    <w:rsid w:val="00225700"/>
    <w:rsid w:val="00227101"/>
    <w:rsid w:val="002278E6"/>
    <w:rsid w:val="00230088"/>
    <w:rsid w:val="00230E36"/>
    <w:rsid w:val="0023136B"/>
    <w:rsid w:val="00231AD5"/>
    <w:rsid w:val="0023216C"/>
    <w:rsid w:val="002325CD"/>
    <w:rsid w:val="00232C99"/>
    <w:rsid w:val="0023321B"/>
    <w:rsid w:val="00233235"/>
    <w:rsid w:val="00233AE1"/>
    <w:rsid w:val="0023470E"/>
    <w:rsid w:val="00235461"/>
    <w:rsid w:val="002354F5"/>
    <w:rsid w:val="002362DC"/>
    <w:rsid w:val="00236460"/>
    <w:rsid w:val="002364DA"/>
    <w:rsid w:val="00237453"/>
    <w:rsid w:val="00240DA5"/>
    <w:rsid w:val="002425A2"/>
    <w:rsid w:val="00242AF8"/>
    <w:rsid w:val="00243029"/>
    <w:rsid w:val="002431BF"/>
    <w:rsid w:val="00243577"/>
    <w:rsid w:val="002438E5"/>
    <w:rsid w:val="00243E72"/>
    <w:rsid w:val="002444FA"/>
    <w:rsid w:val="00244DF1"/>
    <w:rsid w:val="00244F30"/>
    <w:rsid w:val="0024506A"/>
    <w:rsid w:val="002458BB"/>
    <w:rsid w:val="0024590B"/>
    <w:rsid w:val="0024615A"/>
    <w:rsid w:val="002462A7"/>
    <w:rsid w:val="002472A9"/>
    <w:rsid w:val="00247878"/>
    <w:rsid w:val="00247AC4"/>
    <w:rsid w:val="00247DEE"/>
    <w:rsid w:val="002508BE"/>
    <w:rsid w:val="00250C8C"/>
    <w:rsid w:val="00250D00"/>
    <w:rsid w:val="00250F74"/>
    <w:rsid w:val="002513A5"/>
    <w:rsid w:val="00251447"/>
    <w:rsid w:val="00251A37"/>
    <w:rsid w:val="00252161"/>
    <w:rsid w:val="002523C8"/>
    <w:rsid w:val="00253910"/>
    <w:rsid w:val="002543B3"/>
    <w:rsid w:val="0025455E"/>
    <w:rsid w:val="00254709"/>
    <w:rsid w:val="002555E9"/>
    <w:rsid w:val="00255713"/>
    <w:rsid w:val="00256AAB"/>
    <w:rsid w:val="00257408"/>
    <w:rsid w:val="00260B5E"/>
    <w:rsid w:val="00261615"/>
    <w:rsid w:val="00261875"/>
    <w:rsid w:val="0026220A"/>
    <w:rsid w:val="002622DA"/>
    <w:rsid w:val="0026308B"/>
    <w:rsid w:val="0026353A"/>
    <w:rsid w:val="00263870"/>
    <w:rsid w:val="00264D4B"/>
    <w:rsid w:val="00264FC8"/>
    <w:rsid w:val="00265018"/>
    <w:rsid w:val="0026633A"/>
    <w:rsid w:val="002664E0"/>
    <w:rsid w:val="002668E4"/>
    <w:rsid w:val="002671C1"/>
    <w:rsid w:val="00267270"/>
    <w:rsid w:val="00267D99"/>
    <w:rsid w:val="00271A9D"/>
    <w:rsid w:val="00271ADA"/>
    <w:rsid w:val="00271F4C"/>
    <w:rsid w:val="00273032"/>
    <w:rsid w:val="002735D8"/>
    <w:rsid w:val="002735E9"/>
    <w:rsid w:val="00273769"/>
    <w:rsid w:val="00274771"/>
    <w:rsid w:val="002747B6"/>
    <w:rsid w:val="00275562"/>
    <w:rsid w:val="002766D8"/>
    <w:rsid w:val="00280799"/>
    <w:rsid w:val="00280CA3"/>
    <w:rsid w:val="0028145C"/>
    <w:rsid w:val="00281851"/>
    <w:rsid w:val="002818C0"/>
    <w:rsid w:val="00281B06"/>
    <w:rsid w:val="00281D9B"/>
    <w:rsid w:val="00282FE4"/>
    <w:rsid w:val="0028302B"/>
    <w:rsid w:val="00283D98"/>
    <w:rsid w:val="00284CBE"/>
    <w:rsid w:val="002852B0"/>
    <w:rsid w:val="002852B9"/>
    <w:rsid w:val="002854EE"/>
    <w:rsid w:val="00286D42"/>
    <w:rsid w:val="00286F16"/>
    <w:rsid w:val="00287D9F"/>
    <w:rsid w:val="00290289"/>
    <w:rsid w:val="0029086A"/>
    <w:rsid w:val="00290D08"/>
    <w:rsid w:val="00293D73"/>
    <w:rsid w:val="00294400"/>
    <w:rsid w:val="002949EC"/>
    <w:rsid w:val="00294A0C"/>
    <w:rsid w:val="002955EA"/>
    <w:rsid w:val="00296FE2"/>
    <w:rsid w:val="0029706E"/>
    <w:rsid w:val="00297864"/>
    <w:rsid w:val="002A06A7"/>
    <w:rsid w:val="002A16FA"/>
    <w:rsid w:val="002A1CBC"/>
    <w:rsid w:val="002A23D9"/>
    <w:rsid w:val="002A2696"/>
    <w:rsid w:val="002A309D"/>
    <w:rsid w:val="002A3297"/>
    <w:rsid w:val="002A34A1"/>
    <w:rsid w:val="002A3A45"/>
    <w:rsid w:val="002A3B12"/>
    <w:rsid w:val="002A5326"/>
    <w:rsid w:val="002A535A"/>
    <w:rsid w:val="002A5D16"/>
    <w:rsid w:val="002A6051"/>
    <w:rsid w:val="002A6C07"/>
    <w:rsid w:val="002B08FD"/>
    <w:rsid w:val="002B1BA7"/>
    <w:rsid w:val="002B216C"/>
    <w:rsid w:val="002B244E"/>
    <w:rsid w:val="002B28DB"/>
    <w:rsid w:val="002B2BBF"/>
    <w:rsid w:val="002B2E63"/>
    <w:rsid w:val="002B3180"/>
    <w:rsid w:val="002B698D"/>
    <w:rsid w:val="002B6F67"/>
    <w:rsid w:val="002B7B0D"/>
    <w:rsid w:val="002C13C5"/>
    <w:rsid w:val="002C248B"/>
    <w:rsid w:val="002C2644"/>
    <w:rsid w:val="002C3FA3"/>
    <w:rsid w:val="002C5D7F"/>
    <w:rsid w:val="002C60B1"/>
    <w:rsid w:val="002C61D5"/>
    <w:rsid w:val="002C6EE4"/>
    <w:rsid w:val="002C7673"/>
    <w:rsid w:val="002C76D6"/>
    <w:rsid w:val="002C7DEC"/>
    <w:rsid w:val="002D01DB"/>
    <w:rsid w:val="002D07D3"/>
    <w:rsid w:val="002D0AD9"/>
    <w:rsid w:val="002D1767"/>
    <w:rsid w:val="002D176A"/>
    <w:rsid w:val="002D1989"/>
    <w:rsid w:val="002D1C8D"/>
    <w:rsid w:val="002D1EB6"/>
    <w:rsid w:val="002D1F2A"/>
    <w:rsid w:val="002D35BD"/>
    <w:rsid w:val="002D3AB4"/>
    <w:rsid w:val="002D41A2"/>
    <w:rsid w:val="002D429D"/>
    <w:rsid w:val="002D45FB"/>
    <w:rsid w:val="002D4B74"/>
    <w:rsid w:val="002D519E"/>
    <w:rsid w:val="002D539A"/>
    <w:rsid w:val="002D55BD"/>
    <w:rsid w:val="002D6125"/>
    <w:rsid w:val="002D61F1"/>
    <w:rsid w:val="002D654E"/>
    <w:rsid w:val="002D68A1"/>
    <w:rsid w:val="002D771C"/>
    <w:rsid w:val="002D7B24"/>
    <w:rsid w:val="002D7B97"/>
    <w:rsid w:val="002E02CB"/>
    <w:rsid w:val="002E090D"/>
    <w:rsid w:val="002E22A7"/>
    <w:rsid w:val="002E34A0"/>
    <w:rsid w:val="002E3719"/>
    <w:rsid w:val="002E3C46"/>
    <w:rsid w:val="002E3F15"/>
    <w:rsid w:val="002E43DD"/>
    <w:rsid w:val="002E47A5"/>
    <w:rsid w:val="002E49C3"/>
    <w:rsid w:val="002E517E"/>
    <w:rsid w:val="002E527A"/>
    <w:rsid w:val="002E5CBB"/>
    <w:rsid w:val="002E64A8"/>
    <w:rsid w:val="002E74C9"/>
    <w:rsid w:val="002E7EBE"/>
    <w:rsid w:val="002E7ED7"/>
    <w:rsid w:val="002F011F"/>
    <w:rsid w:val="002F1395"/>
    <w:rsid w:val="002F1D87"/>
    <w:rsid w:val="002F243B"/>
    <w:rsid w:val="002F3147"/>
    <w:rsid w:val="002F3630"/>
    <w:rsid w:val="002F486F"/>
    <w:rsid w:val="002F50FD"/>
    <w:rsid w:val="002F5718"/>
    <w:rsid w:val="002F66AE"/>
    <w:rsid w:val="002F6C80"/>
    <w:rsid w:val="002F6E2E"/>
    <w:rsid w:val="002F705B"/>
    <w:rsid w:val="002F7867"/>
    <w:rsid w:val="003000AB"/>
    <w:rsid w:val="0030065F"/>
    <w:rsid w:val="003006AB"/>
    <w:rsid w:val="00300B37"/>
    <w:rsid w:val="00301300"/>
    <w:rsid w:val="003014B7"/>
    <w:rsid w:val="003015D4"/>
    <w:rsid w:val="0030185D"/>
    <w:rsid w:val="003018A6"/>
    <w:rsid w:val="00301CA3"/>
    <w:rsid w:val="00302577"/>
    <w:rsid w:val="00302C1E"/>
    <w:rsid w:val="00303B12"/>
    <w:rsid w:val="00303E09"/>
    <w:rsid w:val="00305A06"/>
    <w:rsid w:val="00305E5E"/>
    <w:rsid w:val="00306E63"/>
    <w:rsid w:val="00311487"/>
    <w:rsid w:val="003117BF"/>
    <w:rsid w:val="0031236D"/>
    <w:rsid w:val="00312D99"/>
    <w:rsid w:val="00312F6B"/>
    <w:rsid w:val="0031308B"/>
    <w:rsid w:val="0031355C"/>
    <w:rsid w:val="003148DD"/>
    <w:rsid w:val="00314D4E"/>
    <w:rsid w:val="00315AAA"/>
    <w:rsid w:val="00315B0E"/>
    <w:rsid w:val="00315FE4"/>
    <w:rsid w:val="00317959"/>
    <w:rsid w:val="00317B5C"/>
    <w:rsid w:val="003204B8"/>
    <w:rsid w:val="003214FA"/>
    <w:rsid w:val="003216DC"/>
    <w:rsid w:val="003217A4"/>
    <w:rsid w:val="00321938"/>
    <w:rsid w:val="003219EF"/>
    <w:rsid w:val="00321A0F"/>
    <w:rsid w:val="00321CCE"/>
    <w:rsid w:val="00321E11"/>
    <w:rsid w:val="003253DB"/>
    <w:rsid w:val="003255AC"/>
    <w:rsid w:val="003255C5"/>
    <w:rsid w:val="0032601C"/>
    <w:rsid w:val="003262CE"/>
    <w:rsid w:val="00326CD3"/>
    <w:rsid w:val="00331381"/>
    <w:rsid w:val="0033169A"/>
    <w:rsid w:val="00331E08"/>
    <w:rsid w:val="003328AE"/>
    <w:rsid w:val="00333591"/>
    <w:rsid w:val="003336FA"/>
    <w:rsid w:val="00333F0A"/>
    <w:rsid w:val="0033422E"/>
    <w:rsid w:val="00334A6B"/>
    <w:rsid w:val="00334DBF"/>
    <w:rsid w:val="00335183"/>
    <w:rsid w:val="003360C0"/>
    <w:rsid w:val="003372C9"/>
    <w:rsid w:val="003407F8"/>
    <w:rsid w:val="00340A31"/>
    <w:rsid w:val="0034184F"/>
    <w:rsid w:val="00341B2C"/>
    <w:rsid w:val="00341FB9"/>
    <w:rsid w:val="00342C78"/>
    <w:rsid w:val="00342FAE"/>
    <w:rsid w:val="003431E0"/>
    <w:rsid w:val="00343590"/>
    <w:rsid w:val="003436CA"/>
    <w:rsid w:val="003437C7"/>
    <w:rsid w:val="003454DA"/>
    <w:rsid w:val="003456CD"/>
    <w:rsid w:val="00345CEB"/>
    <w:rsid w:val="003461E1"/>
    <w:rsid w:val="00347057"/>
    <w:rsid w:val="003474AD"/>
    <w:rsid w:val="003476A1"/>
    <w:rsid w:val="00347ADB"/>
    <w:rsid w:val="00347E2A"/>
    <w:rsid w:val="0035097C"/>
    <w:rsid w:val="0035119B"/>
    <w:rsid w:val="0035154F"/>
    <w:rsid w:val="00351D74"/>
    <w:rsid w:val="00353D1F"/>
    <w:rsid w:val="003552F2"/>
    <w:rsid w:val="003559F5"/>
    <w:rsid w:val="00357C81"/>
    <w:rsid w:val="00360040"/>
    <w:rsid w:val="00360B5C"/>
    <w:rsid w:val="00360F64"/>
    <w:rsid w:val="00361DEE"/>
    <w:rsid w:val="00362C78"/>
    <w:rsid w:val="003631EC"/>
    <w:rsid w:val="00364962"/>
    <w:rsid w:val="003667BF"/>
    <w:rsid w:val="00366A83"/>
    <w:rsid w:val="00366E1D"/>
    <w:rsid w:val="0036795E"/>
    <w:rsid w:val="00367D30"/>
    <w:rsid w:val="00370AB6"/>
    <w:rsid w:val="00370D15"/>
    <w:rsid w:val="00371194"/>
    <w:rsid w:val="003719E8"/>
    <w:rsid w:val="00372557"/>
    <w:rsid w:val="003725B6"/>
    <w:rsid w:val="00372944"/>
    <w:rsid w:val="00372CA6"/>
    <w:rsid w:val="0037446E"/>
    <w:rsid w:val="0037488D"/>
    <w:rsid w:val="00375F27"/>
    <w:rsid w:val="003764F8"/>
    <w:rsid w:val="0038068F"/>
    <w:rsid w:val="003806BC"/>
    <w:rsid w:val="003808BA"/>
    <w:rsid w:val="00380A99"/>
    <w:rsid w:val="00380DBA"/>
    <w:rsid w:val="00381578"/>
    <w:rsid w:val="003820B3"/>
    <w:rsid w:val="00382BF7"/>
    <w:rsid w:val="00383103"/>
    <w:rsid w:val="003834C3"/>
    <w:rsid w:val="0038356C"/>
    <w:rsid w:val="00383E95"/>
    <w:rsid w:val="0038423A"/>
    <w:rsid w:val="003842D9"/>
    <w:rsid w:val="0038513E"/>
    <w:rsid w:val="003863E7"/>
    <w:rsid w:val="00386457"/>
    <w:rsid w:val="003866BF"/>
    <w:rsid w:val="00386DC9"/>
    <w:rsid w:val="00390E98"/>
    <w:rsid w:val="003911C9"/>
    <w:rsid w:val="00392EA9"/>
    <w:rsid w:val="00393F47"/>
    <w:rsid w:val="00394CD5"/>
    <w:rsid w:val="0039604D"/>
    <w:rsid w:val="00396BB4"/>
    <w:rsid w:val="00397096"/>
    <w:rsid w:val="003A0661"/>
    <w:rsid w:val="003A1359"/>
    <w:rsid w:val="003A1BBB"/>
    <w:rsid w:val="003A2E71"/>
    <w:rsid w:val="003A38DC"/>
    <w:rsid w:val="003A3929"/>
    <w:rsid w:val="003A3F76"/>
    <w:rsid w:val="003A4869"/>
    <w:rsid w:val="003A48DE"/>
    <w:rsid w:val="003A5AE3"/>
    <w:rsid w:val="003A5B40"/>
    <w:rsid w:val="003A6781"/>
    <w:rsid w:val="003A6CBF"/>
    <w:rsid w:val="003A7C99"/>
    <w:rsid w:val="003A7D3E"/>
    <w:rsid w:val="003A7E18"/>
    <w:rsid w:val="003B06DE"/>
    <w:rsid w:val="003B15A6"/>
    <w:rsid w:val="003B1A7F"/>
    <w:rsid w:val="003B1F7B"/>
    <w:rsid w:val="003B24B4"/>
    <w:rsid w:val="003B2763"/>
    <w:rsid w:val="003B27FB"/>
    <w:rsid w:val="003B324F"/>
    <w:rsid w:val="003B3311"/>
    <w:rsid w:val="003B339D"/>
    <w:rsid w:val="003B408B"/>
    <w:rsid w:val="003B482A"/>
    <w:rsid w:val="003B4A2C"/>
    <w:rsid w:val="003B4C79"/>
    <w:rsid w:val="003B5260"/>
    <w:rsid w:val="003B528A"/>
    <w:rsid w:val="003B5DA3"/>
    <w:rsid w:val="003B6007"/>
    <w:rsid w:val="003B668A"/>
    <w:rsid w:val="003B6CA0"/>
    <w:rsid w:val="003C0528"/>
    <w:rsid w:val="003C0B3C"/>
    <w:rsid w:val="003C1B82"/>
    <w:rsid w:val="003C34E9"/>
    <w:rsid w:val="003C3F85"/>
    <w:rsid w:val="003C5243"/>
    <w:rsid w:val="003C54A3"/>
    <w:rsid w:val="003C5CF1"/>
    <w:rsid w:val="003C6E77"/>
    <w:rsid w:val="003D0687"/>
    <w:rsid w:val="003D0B1A"/>
    <w:rsid w:val="003D1690"/>
    <w:rsid w:val="003D2063"/>
    <w:rsid w:val="003D21E8"/>
    <w:rsid w:val="003D3407"/>
    <w:rsid w:val="003D3CA8"/>
    <w:rsid w:val="003D3CB6"/>
    <w:rsid w:val="003D4464"/>
    <w:rsid w:val="003D4854"/>
    <w:rsid w:val="003D4D62"/>
    <w:rsid w:val="003D5F07"/>
    <w:rsid w:val="003D65DB"/>
    <w:rsid w:val="003D682A"/>
    <w:rsid w:val="003D6AFA"/>
    <w:rsid w:val="003D6C0A"/>
    <w:rsid w:val="003D75D2"/>
    <w:rsid w:val="003D77D2"/>
    <w:rsid w:val="003E2320"/>
    <w:rsid w:val="003E350F"/>
    <w:rsid w:val="003E3B2B"/>
    <w:rsid w:val="003E4428"/>
    <w:rsid w:val="003E4A32"/>
    <w:rsid w:val="003E5540"/>
    <w:rsid w:val="003E5B76"/>
    <w:rsid w:val="003F32C2"/>
    <w:rsid w:val="003F347E"/>
    <w:rsid w:val="003F3648"/>
    <w:rsid w:val="003F3CAA"/>
    <w:rsid w:val="003F4FD2"/>
    <w:rsid w:val="003F56AF"/>
    <w:rsid w:val="003F598E"/>
    <w:rsid w:val="003F6178"/>
    <w:rsid w:val="003F667E"/>
    <w:rsid w:val="003F6FB6"/>
    <w:rsid w:val="003F704E"/>
    <w:rsid w:val="003F7C7A"/>
    <w:rsid w:val="00400213"/>
    <w:rsid w:val="0040078C"/>
    <w:rsid w:val="00400DD0"/>
    <w:rsid w:val="0040279B"/>
    <w:rsid w:val="00402CA2"/>
    <w:rsid w:val="00402E3E"/>
    <w:rsid w:val="00404410"/>
    <w:rsid w:val="00404795"/>
    <w:rsid w:val="004048BE"/>
    <w:rsid w:val="0040500B"/>
    <w:rsid w:val="00405A3E"/>
    <w:rsid w:val="00405A87"/>
    <w:rsid w:val="004109F5"/>
    <w:rsid w:val="00410B2A"/>
    <w:rsid w:val="0041104F"/>
    <w:rsid w:val="00411E5F"/>
    <w:rsid w:val="00412011"/>
    <w:rsid w:val="004121C7"/>
    <w:rsid w:val="0041280A"/>
    <w:rsid w:val="0041285A"/>
    <w:rsid w:val="00412D9C"/>
    <w:rsid w:val="00412E18"/>
    <w:rsid w:val="00412F84"/>
    <w:rsid w:val="00413621"/>
    <w:rsid w:val="00414D83"/>
    <w:rsid w:val="00415A74"/>
    <w:rsid w:val="00415C74"/>
    <w:rsid w:val="0041630D"/>
    <w:rsid w:val="00416D22"/>
    <w:rsid w:val="00416F13"/>
    <w:rsid w:val="004174B9"/>
    <w:rsid w:val="00417FAE"/>
    <w:rsid w:val="00420671"/>
    <w:rsid w:val="0042137C"/>
    <w:rsid w:val="00422084"/>
    <w:rsid w:val="00422261"/>
    <w:rsid w:val="0042230F"/>
    <w:rsid w:val="004237E5"/>
    <w:rsid w:val="0042413E"/>
    <w:rsid w:val="00424656"/>
    <w:rsid w:val="0042466F"/>
    <w:rsid w:val="00424A8F"/>
    <w:rsid w:val="00424B5A"/>
    <w:rsid w:val="00425A70"/>
    <w:rsid w:val="00425ECF"/>
    <w:rsid w:val="0042621A"/>
    <w:rsid w:val="00426876"/>
    <w:rsid w:val="004272FB"/>
    <w:rsid w:val="0043121E"/>
    <w:rsid w:val="0043260B"/>
    <w:rsid w:val="00432B47"/>
    <w:rsid w:val="00432E6B"/>
    <w:rsid w:val="00433C14"/>
    <w:rsid w:val="00433F05"/>
    <w:rsid w:val="00434AD5"/>
    <w:rsid w:val="00436C49"/>
    <w:rsid w:val="004370E2"/>
    <w:rsid w:val="004371D2"/>
    <w:rsid w:val="00437BA4"/>
    <w:rsid w:val="00437BD4"/>
    <w:rsid w:val="00437EF8"/>
    <w:rsid w:val="004401C4"/>
    <w:rsid w:val="00440366"/>
    <w:rsid w:val="004406B4"/>
    <w:rsid w:val="0044106B"/>
    <w:rsid w:val="00441CC6"/>
    <w:rsid w:val="00442B48"/>
    <w:rsid w:val="004433AA"/>
    <w:rsid w:val="00443DFA"/>
    <w:rsid w:val="00444293"/>
    <w:rsid w:val="00444494"/>
    <w:rsid w:val="00444FE1"/>
    <w:rsid w:val="00445A9A"/>
    <w:rsid w:val="004466D2"/>
    <w:rsid w:val="0045066C"/>
    <w:rsid w:val="00450DAB"/>
    <w:rsid w:val="00451760"/>
    <w:rsid w:val="00451AD3"/>
    <w:rsid w:val="00451ADA"/>
    <w:rsid w:val="00451E7B"/>
    <w:rsid w:val="004525C9"/>
    <w:rsid w:val="00452F69"/>
    <w:rsid w:val="0045402A"/>
    <w:rsid w:val="00454455"/>
    <w:rsid w:val="004546AB"/>
    <w:rsid w:val="00455A66"/>
    <w:rsid w:val="00455C4C"/>
    <w:rsid w:val="00455D02"/>
    <w:rsid w:val="00455D08"/>
    <w:rsid w:val="00457C8C"/>
    <w:rsid w:val="004605C8"/>
    <w:rsid w:val="00461078"/>
    <w:rsid w:val="004616BE"/>
    <w:rsid w:val="00462386"/>
    <w:rsid w:val="0046273D"/>
    <w:rsid w:val="00462792"/>
    <w:rsid w:val="004627DA"/>
    <w:rsid w:val="0046361D"/>
    <w:rsid w:val="00464A8B"/>
    <w:rsid w:val="00464EA5"/>
    <w:rsid w:val="0046526F"/>
    <w:rsid w:val="00465A40"/>
    <w:rsid w:val="00465A99"/>
    <w:rsid w:val="00465C9C"/>
    <w:rsid w:val="00465DE2"/>
    <w:rsid w:val="00465E69"/>
    <w:rsid w:val="00470E7B"/>
    <w:rsid w:val="0047179A"/>
    <w:rsid w:val="00471CF7"/>
    <w:rsid w:val="004720A4"/>
    <w:rsid w:val="004721F4"/>
    <w:rsid w:val="00472238"/>
    <w:rsid w:val="00473B07"/>
    <w:rsid w:val="0047420D"/>
    <w:rsid w:val="00474278"/>
    <w:rsid w:val="0047556F"/>
    <w:rsid w:val="00475615"/>
    <w:rsid w:val="00475695"/>
    <w:rsid w:val="00475703"/>
    <w:rsid w:val="00475FA1"/>
    <w:rsid w:val="00476521"/>
    <w:rsid w:val="004766ED"/>
    <w:rsid w:val="004778C5"/>
    <w:rsid w:val="0048010F"/>
    <w:rsid w:val="00480D34"/>
    <w:rsid w:val="00480D49"/>
    <w:rsid w:val="00480E0D"/>
    <w:rsid w:val="00480FDC"/>
    <w:rsid w:val="004815E3"/>
    <w:rsid w:val="00481B05"/>
    <w:rsid w:val="00481C56"/>
    <w:rsid w:val="00481FCD"/>
    <w:rsid w:val="0048532D"/>
    <w:rsid w:val="004856B6"/>
    <w:rsid w:val="00486233"/>
    <w:rsid w:val="00486AE3"/>
    <w:rsid w:val="00486CB2"/>
    <w:rsid w:val="00487153"/>
    <w:rsid w:val="00490856"/>
    <w:rsid w:val="00490B7C"/>
    <w:rsid w:val="0049106D"/>
    <w:rsid w:val="004911CA"/>
    <w:rsid w:val="00492141"/>
    <w:rsid w:val="00493577"/>
    <w:rsid w:val="004938B4"/>
    <w:rsid w:val="00493B9B"/>
    <w:rsid w:val="0049423F"/>
    <w:rsid w:val="004946A5"/>
    <w:rsid w:val="00494B48"/>
    <w:rsid w:val="0049561B"/>
    <w:rsid w:val="00495712"/>
    <w:rsid w:val="004962A6"/>
    <w:rsid w:val="004A0857"/>
    <w:rsid w:val="004A16DD"/>
    <w:rsid w:val="004A2D77"/>
    <w:rsid w:val="004A2EEA"/>
    <w:rsid w:val="004A31E9"/>
    <w:rsid w:val="004A3A8E"/>
    <w:rsid w:val="004A4869"/>
    <w:rsid w:val="004A498B"/>
    <w:rsid w:val="004A4AB7"/>
    <w:rsid w:val="004A507C"/>
    <w:rsid w:val="004A571A"/>
    <w:rsid w:val="004A75F5"/>
    <w:rsid w:val="004A760F"/>
    <w:rsid w:val="004A7A8F"/>
    <w:rsid w:val="004B04B3"/>
    <w:rsid w:val="004B15A3"/>
    <w:rsid w:val="004B17C4"/>
    <w:rsid w:val="004B1D18"/>
    <w:rsid w:val="004B1F11"/>
    <w:rsid w:val="004B1F7E"/>
    <w:rsid w:val="004B25C7"/>
    <w:rsid w:val="004B2729"/>
    <w:rsid w:val="004B2BB0"/>
    <w:rsid w:val="004B2C42"/>
    <w:rsid w:val="004B34DE"/>
    <w:rsid w:val="004B3DB7"/>
    <w:rsid w:val="004B41F9"/>
    <w:rsid w:val="004B437C"/>
    <w:rsid w:val="004B4996"/>
    <w:rsid w:val="004B561D"/>
    <w:rsid w:val="004B5D34"/>
    <w:rsid w:val="004B5E08"/>
    <w:rsid w:val="004B645E"/>
    <w:rsid w:val="004B73B7"/>
    <w:rsid w:val="004B7ECD"/>
    <w:rsid w:val="004C0366"/>
    <w:rsid w:val="004C1AC9"/>
    <w:rsid w:val="004C1DA2"/>
    <w:rsid w:val="004C332C"/>
    <w:rsid w:val="004C3947"/>
    <w:rsid w:val="004C3D39"/>
    <w:rsid w:val="004C417F"/>
    <w:rsid w:val="004C4FAF"/>
    <w:rsid w:val="004C543B"/>
    <w:rsid w:val="004C5E98"/>
    <w:rsid w:val="004C6273"/>
    <w:rsid w:val="004C628C"/>
    <w:rsid w:val="004C6E01"/>
    <w:rsid w:val="004C70D8"/>
    <w:rsid w:val="004C7358"/>
    <w:rsid w:val="004C7A67"/>
    <w:rsid w:val="004C7E88"/>
    <w:rsid w:val="004D04FC"/>
    <w:rsid w:val="004D1111"/>
    <w:rsid w:val="004D15E1"/>
    <w:rsid w:val="004D1BC7"/>
    <w:rsid w:val="004D1EAF"/>
    <w:rsid w:val="004D205C"/>
    <w:rsid w:val="004D28EA"/>
    <w:rsid w:val="004D2DEA"/>
    <w:rsid w:val="004D37DF"/>
    <w:rsid w:val="004D45F4"/>
    <w:rsid w:val="004D4A6D"/>
    <w:rsid w:val="004D5262"/>
    <w:rsid w:val="004D5424"/>
    <w:rsid w:val="004D5744"/>
    <w:rsid w:val="004D5A35"/>
    <w:rsid w:val="004D5E98"/>
    <w:rsid w:val="004D602E"/>
    <w:rsid w:val="004D67DA"/>
    <w:rsid w:val="004D6C9C"/>
    <w:rsid w:val="004E09D1"/>
    <w:rsid w:val="004E0CE3"/>
    <w:rsid w:val="004E0DFC"/>
    <w:rsid w:val="004E1387"/>
    <w:rsid w:val="004E217C"/>
    <w:rsid w:val="004E2F71"/>
    <w:rsid w:val="004E2FE4"/>
    <w:rsid w:val="004E31A0"/>
    <w:rsid w:val="004E3712"/>
    <w:rsid w:val="004E4A34"/>
    <w:rsid w:val="004E4F4A"/>
    <w:rsid w:val="004E522C"/>
    <w:rsid w:val="004E5A2D"/>
    <w:rsid w:val="004E64F6"/>
    <w:rsid w:val="004E65E9"/>
    <w:rsid w:val="004E6771"/>
    <w:rsid w:val="004E7B3D"/>
    <w:rsid w:val="004E7CAC"/>
    <w:rsid w:val="004F02D7"/>
    <w:rsid w:val="004F04E0"/>
    <w:rsid w:val="004F1658"/>
    <w:rsid w:val="004F1671"/>
    <w:rsid w:val="004F17B7"/>
    <w:rsid w:val="004F1F26"/>
    <w:rsid w:val="004F25B6"/>
    <w:rsid w:val="004F2E73"/>
    <w:rsid w:val="004F4757"/>
    <w:rsid w:val="004F4A28"/>
    <w:rsid w:val="004F4CE5"/>
    <w:rsid w:val="004F4D42"/>
    <w:rsid w:val="004F4DD0"/>
    <w:rsid w:val="004F542E"/>
    <w:rsid w:val="004F5845"/>
    <w:rsid w:val="004F5B56"/>
    <w:rsid w:val="004F672D"/>
    <w:rsid w:val="004F6A2D"/>
    <w:rsid w:val="004F6CD5"/>
    <w:rsid w:val="005001AD"/>
    <w:rsid w:val="00500D96"/>
    <w:rsid w:val="005011D9"/>
    <w:rsid w:val="005014FB"/>
    <w:rsid w:val="00501750"/>
    <w:rsid w:val="00501A53"/>
    <w:rsid w:val="00501C54"/>
    <w:rsid w:val="005029AF"/>
    <w:rsid w:val="00502E8E"/>
    <w:rsid w:val="00502EC5"/>
    <w:rsid w:val="00502F93"/>
    <w:rsid w:val="00503321"/>
    <w:rsid w:val="005043E7"/>
    <w:rsid w:val="005051D8"/>
    <w:rsid w:val="005051E1"/>
    <w:rsid w:val="0050546C"/>
    <w:rsid w:val="00505689"/>
    <w:rsid w:val="005057AC"/>
    <w:rsid w:val="0050586A"/>
    <w:rsid w:val="00505E89"/>
    <w:rsid w:val="0050657C"/>
    <w:rsid w:val="0050691B"/>
    <w:rsid w:val="00506AE7"/>
    <w:rsid w:val="005070FF"/>
    <w:rsid w:val="00507B77"/>
    <w:rsid w:val="00510584"/>
    <w:rsid w:val="00510A6E"/>
    <w:rsid w:val="00510C9F"/>
    <w:rsid w:val="005119FD"/>
    <w:rsid w:val="00511D20"/>
    <w:rsid w:val="005124FA"/>
    <w:rsid w:val="0051324C"/>
    <w:rsid w:val="005137C3"/>
    <w:rsid w:val="005140C6"/>
    <w:rsid w:val="0051411D"/>
    <w:rsid w:val="005145B8"/>
    <w:rsid w:val="0051469D"/>
    <w:rsid w:val="00515BAB"/>
    <w:rsid w:val="005170B0"/>
    <w:rsid w:val="005173E3"/>
    <w:rsid w:val="00517C0B"/>
    <w:rsid w:val="00517D75"/>
    <w:rsid w:val="00521475"/>
    <w:rsid w:val="005214C7"/>
    <w:rsid w:val="005216CB"/>
    <w:rsid w:val="00521721"/>
    <w:rsid w:val="0052212D"/>
    <w:rsid w:val="005233CF"/>
    <w:rsid w:val="00523564"/>
    <w:rsid w:val="0052385D"/>
    <w:rsid w:val="00524DC5"/>
    <w:rsid w:val="00531DB8"/>
    <w:rsid w:val="00532AE9"/>
    <w:rsid w:val="00533AB1"/>
    <w:rsid w:val="00534560"/>
    <w:rsid w:val="005346C8"/>
    <w:rsid w:val="00534D83"/>
    <w:rsid w:val="0053599F"/>
    <w:rsid w:val="00535A94"/>
    <w:rsid w:val="00535E39"/>
    <w:rsid w:val="005365E5"/>
    <w:rsid w:val="00540889"/>
    <w:rsid w:val="0054231A"/>
    <w:rsid w:val="00542653"/>
    <w:rsid w:val="00542B60"/>
    <w:rsid w:val="00542B98"/>
    <w:rsid w:val="00542ED0"/>
    <w:rsid w:val="005430D4"/>
    <w:rsid w:val="0054351C"/>
    <w:rsid w:val="00544331"/>
    <w:rsid w:val="005444EC"/>
    <w:rsid w:val="00544630"/>
    <w:rsid w:val="005446D7"/>
    <w:rsid w:val="00544B69"/>
    <w:rsid w:val="005450EE"/>
    <w:rsid w:val="0054558B"/>
    <w:rsid w:val="005466AB"/>
    <w:rsid w:val="00546A89"/>
    <w:rsid w:val="00547480"/>
    <w:rsid w:val="00547499"/>
    <w:rsid w:val="00547929"/>
    <w:rsid w:val="00547A59"/>
    <w:rsid w:val="00547AA7"/>
    <w:rsid w:val="005523D7"/>
    <w:rsid w:val="00554ACB"/>
    <w:rsid w:val="00554F89"/>
    <w:rsid w:val="00555163"/>
    <w:rsid w:val="00555F2E"/>
    <w:rsid w:val="00556296"/>
    <w:rsid w:val="00556370"/>
    <w:rsid w:val="00556B83"/>
    <w:rsid w:val="00557057"/>
    <w:rsid w:val="00557837"/>
    <w:rsid w:val="005600A7"/>
    <w:rsid w:val="00560B97"/>
    <w:rsid w:val="00560BD3"/>
    <w:rsid w:val="00562070"/>
    <w:rsid w:val="005622EF"/>
    <w:rsid w:val="00562352"/>
    <w:rsid w:val="005623AE"/>
    <w:rsid w:val="00562775"/>
    <w:rsid w:val="00562EF7"/>
    <w:rsid w:val="00562F6D"/>
    <w:rsid w:val="00563156"/>
    <w:rsid w:val="005636C5"/>
    <w:rsid w:val="005638C3"/>
    <w:rsid w:val="00565B0E"/>
    <w:rsid w:val="005665A8"/>
    <w:rsid w:val="00566892"/>
    <w:rsid w:val="005673B7"/>
    <w:rsid w:val="00571B9C"/>
    <w:rsid w:val="00572457"/>
    <w:rsid w:val="00572540"/>
    <w:rsid w:val="00572660"/>
    <w:rsid w:val="00574130"/>
    <w:rsid w:val="0057470F"/>
    <w:rsid w:val="0057575A"/>
    <w:rsid w:val="005759B9"/>
    <w:rsid w:val="0057693B"/>
    <w:rsid w:val="00576A8C"/>
    <w:rsid w:val="00576B49"/>
    <w:rsid w:val="00577003"/>
    <w:rsid w:val="00577A76"/>
    <w:rsid w:val="00577F30"/>
    <w:rsid w:val="00580584"/>
    <w:rsid w:val="005807C8"/>
    <w:rsid w:val="005810B3"/>
    <w:rsid w:val="00581BB3"/>
    <w:rsid w:val="00581DD5"/>
    <w:rsid w:val="00582240"/>
    <w:rsid w:val="00582A49"/>
    <w:rsid w:val="00582C6E"/>
    <w:rsid w:val="0058376E"/>
    <w:rsid w:val="00583939"/>
    <w:rsid w:val="005843CB"/>
    <w:rsid w:val="00584620"/>
    <w:rsid w:val="00584CFC"/>
    <w:rsid w:val="00584D19"/>
    <w:rsid w:val="005850AA"/>
    <w:rsid w:val="00585127"/>
    <w:rsid w:val="00585B25"/>
    <w:rsid w:val="005866F5"/>
    <w:rsid w:val="00586B03"/>
    <w:rsid w:val="00587061"/>
    <w:rsid w:val="00590719"/>
    <w:rsid w:val="005907E7"/>
    <w:rsid w:val="00591BB9"/>
    <w:rsid w:val="00591D56"/>
    <w:rsid w:val="00591FCD"/>
    <w:rsid w:val="00592434"/>
    <w:rsid w:val="005926E4"/>
    <w:rsid w:val="00594D3E"/>
    <w:rsid w:val="0059537A"/>
    <w:rsid w:val="0059543F"/>
    <w:rsid w:val="00596A3E"/>
    <w:rsid w:val="005979EC"/>
    <w:rsid w:val="005A0412"/>
    <w:rsid w:val="005A1426"/>
    <w:rsid w:val="005A1816"/>
    <w:rsid w:val="005A1A66"/>
    <w:rsid w:val="005A35E8"/>
    <w:rsid w:val="005A3B8F"/>
    <w:rsid w:val="005A40E4"/>
    <w:rsid w:val="005A46AC"/>
    <w:rsid w:val="005A481C"/>
    <w:rsid w:val="005A4E0C"/>
    <w:rsid w:val="005A5849"/>
    <w:rsid w:val="005A6746"/>
    <w:rsid w:val="005A676A"/>
    <w:rsid w:val="005A6CB6"/>
    <w:rsid w:val="005B06CA"/>
    <w:rsid w:val="005B1028"/>
    <w:rsid w:val="005B14DF"/>
    <w:rsid w:val="005B2482"/>
    <w:rsid w:val="005B26EF"/>
    <w:rsid w:val="005B3094"/>
    <w:rsid w:val="005B468A"/>
    <w:rsid w:val="005B50CF"/>
    <w:rsid w:val="005B58AE"/>
    <w:rsid w:val="005B5CF5"/>
    <w:rsid w:val="005B605F"/>
    <w:rsid w:val="005B612F"/>
    <w:rsid w:val="005B6135"/>
    <w:rsid w:val="005B681E"/>
    <w:rsid w:val="005B7BE5"/>
    <w:rsid w:val="005C0DD8"/>
    <w:rsid w:val="005C1047"/>
    <w:rsid w:val="005C207F"/>
    <w:rsid w:val="005C211F"/>
    <w:rsid w:val="005C24F9"/>
    <w:rsid w:val="005C2A1D"/>
    <w:rsid w:val="005C2FE1"/>
    <w:rsid w:val="005C3330"/>
    <w:rsid w:val="005C3444"/>
    <w:rsid w:val="005C501E"/>
    <w:rsid w:val="005C5B2A"/>
    <w:rsid w:val="005C6079"/>
    <w:rsid w:val="005C7E82"/>
    <w:rsid w:val="005D0A88"/>
    <w:rsid w:val="005D0CF8"/>
    <w:rsid w:val="005D1A35"/>
    <w:rsid w:val="005D1BF8"/>
    <w:rsid w:val="005D1F0C"/>
    <w:rsid w:val="005D25A4"/>
    <w:rsid w:val="005D290D"/>
    <w:rsid w:val="005D2A98"/>
    <w:rsid w:val="005D2B7B"/>
    <w:rsid w:val="005D31DC"/>
    <w:rsid w:val="005D34FA"/>
    <w:rsid w:val="005D34FF"/>
    <w:rsid w:val="005D4C2C"/>
    <w:rsid w:val="005D4D04"/>
    <w:rsid w:val="005D55AC"/>
    <w:rsid w:val="005D6F9A"/>
    <w:rsid w:val="005D76A9"/>
    <w:rsid w:val="005D7703"/>
    <w:rsid w:val="005E1E05"/>
    <w:rsid w:val="005E1FB2"/>
    <w:rsid w:val="005E225F"/>
    <w:rsid w:val="005E3311"/>
    <w:rsid w:val="005E3C0A"/>
    <w:rsid w:val="005E3E3D"/>
    <w:rsid w:val="005E42E5"/>
    <w:rsid w:val="005E5167"/>
    <w:rsid w:val="005E66C5"/>
    <w:rsid w:val="005E792C"/>
    <w:rsid w:val="005F1615"/>
    <w:rsid w:val="005F18C8"/>
    <w:rsid w:val="005F1F1D"/>
    <w:rsid w:val="005F1F31"/>
    <w:rsid w:val="005F2118"/>
    <w:rsid w:val="005F216A"/>
    <w:rsid w:val="005F2C6B"/>
    <w:rsid w:val="005F2D19"/>
    <w:rsid w:val="005F38E2"/>
    <w:rsid w:val="005F39A3"/>
    <w:rsid w:val="005F46F1"/>
    <w:rsid w:val="005F4F19"/>
    <w:rsid w:val="005F5650"/>
    <w:rsid w:val="005F5AC6"/>
    <w:rsid w:val="005F6A40"/>
    <w:rsid w:val="005F7509"/>
    <w:rsid w:val="00600644"/>
    <w:rsid w:val="0060146E"/>
    <w:rsid w:val="00601B54"/>
    <w:rsid w:val="00602338"/>
    <w:rsid w:val="00603714"/>
    <w:rsid w:val="006041D5"/>
    <w:rsid w:val="00605300"/>
    <w:rsid w:val="0060598E"/>
    <w:rsid w:val="00605A94"/>
    <w:rsid w:val="00605EB1"/>
    <w:rsid w:val="006060E4"/>
    <w:rsid w:val="00606B3C"/>
    <w:rsid w:val="00607467"/>
    <w:rsid w:val="00607AB6"/>
    <w:rsid w:val="00607C87"/>
    <w:rsid w:val="00607EFA"/>
    <w:rsid w:val="00611A6C"/>
    <w:rsid w:val="00611B71"/>
    <w:rsid w:val="00611E42"/>
    <w:rsid w:val="00613254"/>
    <w:rsid w:val="00616171"/>
    <w:rsid w:val="00616500"/>
    <w:rsid w:val="00616761"/>
    <w:rsid w:val="00616856"/>
    <w:rsid w:val="006171D7"/>
    <w:rsid w:val="00617AA1"/>
    <w:rsid w:val="00620A28"/>
    <w:rsid w:val="00621473"/>
    <w:rsid w:val="0062170C"/>
    <w:rsid w:val="00622277"/>
    <w:rsid w:val="006222CB"/>
    <w:rsid w:val="006232DF"/>
    <w:rsid w:val="00623649"/>
    <w:rsid w:val="00625A2F"/>
    <w:rsid w:val="00625B06"/>
    <w:rsid w:val="00625CF2"/>
    <w:rsid w:val="0062723C"/>
    <w:rsid w:val="0063094B"/>
    <w:rsid w:val="00630AF6"/>
    <w:rsid w:val="006315E4"/>
    <w:rsid w:val="00631934"/>
    <w:rsid w:val="006325AE"/>
    <w:rsid w:val="00632E44"/>
    <w:rsid w:val="00634812"/>
    <w:rsid w:val="00634F79"/>
    <w:rsid w:val="00635CD2"/>
    <w:rsid w:val="00636019"/>
    <w:rsid w:val="00636EA7"/>
    <w:rsid w:val="00637132"/>
    <w:rsid w:val="0063774A"/>
    <w:rsid w:val="006377DA"/>
    <w:rsid w:val="00637FD8"/>
    <w:rsid w:val="006411A9"/>
    <w:rsid w:val="006416F5"/>
    <w:rsid w:val="00641BF0"/>
    <w:rsid w:val="00641D48"/>
    <w:rsid w:val="00642094"/>
    <w:rsid w:val="00642597"/>
    <w:rsid w:val="00642EDF"/>
    <w:rsid w:val="00643E39"/>
    <w:rsid w:val="006441AF"/>
    <w:rsid w:val="00644513"/>
    <w:rsid w:val="00644EAA"/>
    <w:rsid w:val="0064536F"/>
    <w:rsid w:val="00645D53"/>
    <w:rsid w:val="00645DCD"/>
    <w:rsid w:val="00645FB6"/>
    <w:rsid w:val="00646940"/>
    <w:rsid w:val="00646A79"/>
    <w:rsid w:val="0064740F"/>
    <w:rsid w:val="00647A15"/>
    <w:rsid w:val="00647B73"/>
    <w:rsid w:val="00650E74"/>
    <w:rsid w:val="0065101D"/>
    <w:rsid w:val="00652101"/>
    <w:rsid w:val="00652479"/>
    <w:rsid w:val="006533CA"/>
    <w:rsid w:val="00653978"/>
    <w:rsid w:val="006539AF"/>
    <w:rsid w:val="00654417"/>
    <w:rsid w:val="006545D4"/>
    <w:rsid w:val="00654658"/>
    <w:rsid w:val="006552AE"/>
    <w:rsid w:val="006569C3"/>
    <w:rsid w:val="00656C32"/>
    <w:rsid w:val="00656CD8"/>
    <w:rsid w:val="006571C0"/>
    <w:rsid w:val="00657828"/>
    <w:rsid w:val="00657C3F"/>
    <w:rsid w:val="0066079B"/>
    <w:rsid w:val="00660BE1"/>
    <w:rsid w:val="00660D5D"/>
    <w:rsid w:val="00661DFC"/>
    <w:rsid w:val="00663378"/>
    <w:rsid w:val="006640C5"/>
    <w:rsid w:val="00664AF9"/>
    <w:rsid w:val="00665E13"/>
    <w:rsid w:val="00666B28"/>
    <w:rsid w:val="00667245"/>
    <w:rsid w:val="006679AE"/>
    <w:rsid w:val="006679AF"/>
    <w:rsid w:val="00671018"/>
    <w:rsid w:val="00671623"/>
    <w:rsid w:val="00671973"/>
    <w:rsid w:val="00671D4A"/>
    <w:rsid w:val="00671E99"/>
    <w:rsid w:val="00671FAA"/>
    <w:rsid w:val="006723BA"/>
    <w:rsid w:val="00672A1B"/>
    <w:rsid w:val="00673A0B"/>
    <w:rsid w:val="00674540"/>
    <w:rsid w:val="00674797"/>
    <w:rsid w:val="00675B72"/>
    <w:rsid w:val="00675D2C"/>
    <w:rsid w:val="00676793"/>
    <w:rsid w:val="00676887"/>
    <w:rsid w:val="00676B95"/>
    <w:rsid w:val="00676B98"/>
    <w:rsid w:val="00677147"/>
    <w:rsid w:val="00677E7A"/>
    <w:rsid w:val="00680C11"/>
    <w:rsid w:val="00680D22"/>
    <w:rsid w:val="00680FB0"/>
    <w:rsid w:val="006812EF"/>
    <w:rsid w:val="00681666"/>
    <w:rsid w:val="00682725"/>
    <w:rsid w:val="006830DF"/>
    <w:rsid w:val="0068325C"/>
    <w:rsid w:val="00683E2F"/>
    <w:rsid w:val="00684084"/>
    <w:rsid w:val="00684986"/>
    <w:rsid w:val="006849DA"/>
    <w:rsid w:val="0068569D"/>
    <w:rsid w:val="006877BE"/>
    <w:rsid w:val="00687BA7"/>
    <w:rsid w:val="006908D1"/>
    <w:rsid w:val="006915FD"/>
    <w:rsid w:val="00691F60"/>
    <w:rsid w:val="00692840"/>
    <w:rsid w:val="00692F3F"/>
    <w:rsid w:val="0069365A"/>
    <w:rsid w:val="0069449E"/>
    <w:rsid w:val="0069515A"/>
    <w:rsid w:val="00695251"/>
    <w:rsid w:val="0069560A"/>
    <w:rsid w:val="006956C5"/>
    <w:rsid w:val="00695C9B"/>
    <w:rsid w:val="00695E5B"/>
    <w:rsid w:val="00695E70"/>
    <w:rsid w:val="0069697F"/>
    <w:rsid w:val="006973DA"/>
    <w:rsid w:val="006976CF"/>
    <w:rsid w:val="00697916"/>
    <w:rsid w:val="00697DB1"/>
    <w:rsid w:val="006A1C58"/>
    <w:rsid w:val="006A214C"/>
    <w:rsid w:val="006A3092"/>
    <w:rsid w:val="006A35E5"/>
    <w:rsid w:val="006A37D3"/>
    <w:rsid w:val="006A42E9"/>
    <w:rsid w:val="006A4727"/>
    <w:rsid w:val="006A47F1"/>
    <w:rsid w:val="006A4A35"/>
    <w:rsid w:val="006A64C8"/>
    <w:rsid w:val="006A7149"/>
    <w:rsid w:val="006A7E6E"/>
    <w:rsid w:val="006A7FA9"/>
    <w:rsid w:val="006B0229"/>
    <w:rsid w:val="006B0B76"/>
    <w:rsid w:val="006B0BB7"/>
    <w:rsid w:val="006B0CEE"/>
    <w:rsid w:val="006B1DE7"/>
    <w:rsid w:val="006B22C9"/>
    <w:rsid w:val="006B255D"/>
    <w:rsid w:val="006B2CDB"/>
    <w:rsid w:val="006B2F20"/>
    <w:rsid w:val="006B4A80"/>
    <w:rsid w:val="006B4C34"/>
    <w:rsid w:val="006B4E25"/>
    <w:rsid w:val="006B51DF"/>
    <w:rsid w:val="006B5E2D"/>
    <w:rsid w:val="006B62FD"/>
    <w:rsid w:val="006B6561"/>
    <w:rsid w:val="006B729C"/>
    <w:rsid w:val="006B7A9D"/>
    <w:rsid w:val="006B7AF9"/>
    <w:rsid w:val="006C0427"/>
    <w:rsid w:val="006C14B7"/>
    <w:rsid w:val="006C1BA7"/>
    <w:rsid w:val="006C2258"/>
    <w:rsid w:val="006C2AFC"/>
    <w:rsid w:val="006C2E71"/>
    <w:rsid w:val="006C31DC"/>
    <w:rsid w:val="006C3894"/>
    <w:rsid w:val="006C38AB"/>
    <w:rsid w:val="006C38C3"/>
    <w:rsid w:val="006C3F5B"/>
    <w:rsid w:val="006C5FB0"/>
    <w:rsid w:val="006C68C7"/>
    <w:rsid w:val="006C705C"/>
    <w:rsid w:val="006C7701"/>
    <w:rsid w:val="006D01D9"/>
    <w:rsid w:val="006D265E"/>
    <w:rsid w:val="006D2F84"/>
    <w:rsid w:val="006D31D4"/>
    <w:rsid w:val="006D355D"/>
    <w:rsid w:val="006D357C"/>
    <w:rsid w:val="006D46AE"/>
    <w:rsid w:val="006D4EA1"/>
    <w:rsid w:val="006D54BE"/>
    <w:rsid w:val="006D554A"/>
    <w:rsid w:val="006D5E53"/>
    <w:rsid w:val="006D68F4"/>
    <w:rsid w:val="006D6BC3"/>
    <w:rsid w:val="006D6ED5"/>
    <w:rsid w:val="006D74DA"/>
    <w:rsid w:val="006E049F"/>
    <w:rsid w:val="006E0E35"/>
    <w:rsid w:val="006E228B"/>
    <w:rsid w:val="006E3782"/>
    <w:rsid w:val="006E38F7"/>
    <w:rsid w:val="006E41A7"/>
    <w:rsid w:val="006E4221"/>
    <w:rsid w:val="006E4477"/>
    <w:rsid w:val="006E4689"/>
    <w:rsid w:val="006E4940"/>
    <w:rsid w:val="006E4E3C"/>
    <w:rsid w:val="006E5040"/>
    <w:rsid w:val="006E72DF"/>
    <w:rsid w:val="006E79F4"/>
    <w:rsid w:val="006E7AA6"/>
    <w:rsid w:val="006E7D37"/>
    <w:rsid w:val="006F06E6"/>
    <w:rsid w:val="006F0EFE"/>
    <w:rsid w:val="006F11FB"/>
    <w:rsid w:val="006F18AD"/>
    <w:rsid w:val="006F2651"/>
    <w:rsid w:val="006F2926"/>
    <w:rsid w:val="006F2A0D"/>
    <w:rsid w:val="006F3118"/>
    <w:rsid w:val="006F3714"/>
    <w:rsid w:val="006F3DCB"/>
    <w:rsid w:val="006F50F4"/>
    <w:rsid w:val="006F5764"/>
    <w:rsid w:val="006F5C6E"/>
    <w:rsid w:val="006F6526"/>
    <w:rsid w:val="006F6C62"/>
    <w:rsid w:val="006F7710"/>
    <w:rsid w:val="006F7BA5"/>
    <w:rsid w:val="006F7E36"/>
    <w:rsid w:val="007002C4"/>
    <w:rsid w:val="0070178C"/>
    <w:rsid w:val="007018CA"/>
    <w:rsid w:val="00702771"/>
    <w:rsid w:val="00702789"/>
    <w:rsid w:val="00702F92"/>
    <w:rsid w:val="0070366F"/>
    <w:rsid w:val="00704412"/>
    <w:rsid w:val="00705263"/>
    <w:rsid w:val="00705CDA"/>
    <w:rsid w:val="00705E2A"/>
    <w:rsid w:val="00706060"/>
    <w:rsid w:val="00706843"/>
    <w:rsid w:val="00706EF4"/>
    <w:rsid w:val="00707045"/>
    <w:rsid w:val="007074EC"/>
    <w:rsid w:val="007100A1"/>
    <w:rsid w:val="007100E4"/>
    <w:rsid w:val="007103E0"/>
    <w:rsid w:val="0071061F"/>
    <w:rsid w:val="00710925"/>
    <w:rsid w:val="00710C30"/>
    <w:rsid w:val="00710C86"/>
    <w:rsid w:val="00710D7E"/>
    <w:rsid w:val="00711466"/>
    <w:rsid w:val="0071360F"/>
    <w:rsid w:val="00713691"/>
    <w:rsid w:val="007148F8"/>
    <w:rsid w:val="00714BC0"/>
    <w:rsid w:val="0071540C"/>
    <w:rsid w:val="00715CBB"/>
    <w:rsid w:val="007161AD"/>
    <w:rsid w:val="007161D0"/>
    <w:rsid w:val="007168A5"/>
    <w:rsid w:val="00717939"/>
    <w:rsid w:val="00720B49"/>
    <w:rsid w:val="00720B52"/>
    <w:rsid w:val="0072111B"/>
    <w:rsid w:val="007221FF"/>
    <w:rsid w:val="0072273D"/>
    <w:rsid w:val="00722D01"/>
    <w:rsid w:val="0072342A"/>
    <w:rsid w:val="00723B72"/>
    <w:rsid w:val="00723D04"/>
    <w:rsid w:val="0072482B"/>
    <w:rsid w:val="00724AEC"/>
    <w:rsid w:val="00724EED"/>
    <w:rsid w:val="00725B5A"/>
    <w:rsid w:val="00725CA4"/>
    <w:rsid w:val="00725FD0"/>
    <w:rsid w:val="00726541"/>
    <w:rsid w:val="00727714"/>
    <w:rsid w:val="0072797F"/>
    <w:rsid w:val="00727C6B"/>
    <w:rsid w:val="00727C79"/>
    <w:rsid w:val="0073007F"/>
    <w:rsid w:val="00730789"/>
    <w:rsid w:val="00730FA0"/>
    <w:rsid w:val="0073198C"/>
    <w:rsid w:val="00731E97"/>
    <w:rsid w:val="007327E8"/>
    <w:rsid w:val="0073288A"/>
    <w:rsid w:val="0073293C"/>
    <w:rsid w:val="00732F72"/>
    <w:rsid w:val="00733021"/>
    <w:rsid w:val="0073456D"/>
    <w:rsid w:val="00736572"/>
    <w:rsid w:val="007369AE"/>
    <w:rsid w:val="00736E82"/>
    <w:rsid w:val="007370E7"/>
    <w:rsid w:val="00737825"/>
    <w:rsid w:val="00742405"/>
    <w:rsid w:val="00742834"/>
    <w:rsid w:val="007433F6"/>
    <w:rsid w:val="00744218"/>
    <w:rsid w:val="00744242"/>
    <w:rsid w:val="00744D84"/>
    <w:rsid w:val="007451C2"/>
    <w:rsid w:val="00745584"/>
    <w:rsid w:val="007459A8"/>
    <w:rsid w:val="00746667"/>
    <w:rsid w:val="007470F5"/>
    <w:rsid w:val="00747CDE"/>
    <w:rsid w:val="00750F8B"/>
    <w:rsid w:val="007514C6"/>
    <w:rsid w:val="00751B24"/>
    <w:rsid w:val="00751E88"/>
    <w:rsid w:val="0075227C"/>
    <w:rsid w:val="0075235F"/>
    <w:rsid w:val="00752C0F"/>
    <w:rsid w:val="00753C2F"/>
    <w:rsid w:val="00754112"/>
    <w:rsid w:val="0075413F"/>
    <w:rsid w:val="00755558"/>
    <w:rsid w:val="00756415"/>
    <w:rsid w:val="00756941"/>
    <w:rsid w:val="00756CF9"/>
    <w:rsid w:val="00756E20"/>
    <w:rsid w:val="00757481"/>
    <w:rsid w:val="0076015C"/>
    <w:rsid w:val="00760E98"/>
    <w:rsid w:val="00761C44"/>
    <w:rsid w:val="00761ECB"/>
    <w:rsid w:val="0076298C"/>
    <w:rsid w:val="00762D74"/>
    <w:rsid w:val="007635D5"/>
    <w:rsid w:val="00763857"/>
    <w:rsid w:val="0076510B"/>
    <w:rsid w:val="00765356"/>
    <w:rsid w:val="00765728"/>
    <w:rsid w:val="007657B6"/>
    <w:rsid w:val="00765A50"/>
    <w:rsid w:val="00765CD5"/>
    <w:rsid w:val="00766692"/>
    <w:rsid w:val="00766AC2"/>
    <w:rsid w:val="00767DF2"/>
    <w:rsid w:val="0077038C"/>
    <w:rsid w:val="007703E1"/>
    <w:rsid w:val="007707AC"/>
    <w:rsid w:val="0077145E"/>
    <w:rsid w:val="00771CAA"/>
    <w:rsid w:val="00771F41"/>
    <w:rsid w:val="00772DE1"/>
    <w:rsid w:val="00772F91"/>
    <w:rsid w:val="00774309"/>
    <w:rsid w:val="00774475"/>
    <w:rsid w:val="00774594"/>
    <w:rsid w:val="00775292"/>
    <w:rsid w:val="007758BF"/>
    <w:rsid w:val="007770D9"/>
    <w:rsid w:val="007779BA"/>
    <w:rsid w:val="00782004"/>
    <w:rsid w:val="00782480"/>
    <w:rsid w:val="00784420"/>
    <w:rsid w:val="00785563"/>
    <w:rsid w:val="00785C9F"/>
    <w:rsid w:val="007878F9"/>
    <w:rsid w:val="00790682"/>
    <w:rsid w:val="00790D04"/>
    <w:rsid w:val="0079105C"/>
    <w:rsid w:val="007918E5"/>
    <w:rsid w:val="007921B8"/>
    <w:rsid w:val="007924B6"/>
    <w:rsid w:val="00792E08"/>
    <w:rsid w:val="00793EB2"/>
    <w:rsid w:val="0079444E"/>
    <w:rsid w:val="007951F9"/>
    <w:rsid w:val="00795256"/>
    <w:rsid w:val="007959E9"/>
    <w:rsid w:val="00795BDF"/>
    <w:rsid w:val="00795E20"/>
    <w:rsid w:val="0079617C"/>
    <w:rsid w:val="00796747"/>
    <w:rsid w:val="00796EEA"/>
    <w:rsid w:val="00797652"/>
    <w:rsid w:val="0079775F"/>
    <w:rsid w:val="007A219B"/>
    <w:rsid w:val="007A2415"/>
    <w:rsid w:val="007A26A9"/>
    <w:rsid w:val="007A2A4D"/>
    <w:rsid w:val="007A2F6C"/>
    <w:rsid w:val="007A535D"/>
    <w:rsid w:val="007A5469"/>
    <w:rsid w:val="007A5861"/>
    <w:rsid w:val="007A6F5C"/>
    <w:rsid w:val="007B0350"/>
    <w:rsid w:val="007B0C5B"/>
    <w:rsid w:val="007B0CDC"/>
    <w:rsid w:val="007B15A5"/>
    <w:rsid w:val="007B1A19"/>
    <w:rsid w:val="007B1EEC"/>
    <w:rsid w:val="007B2167"/>
    <w:rsid w:val="007B26B8"/>
    <w:rsid w:val="007B34E0"/>
    <w:rsid w:val="007B4014"/>
    <w:rsid w:val="007B45A9"/>
    <w:rsid w:val="007B4824"/>
    <w:rsid w:val="007B483C"/>
    <w:rsid w:val="007B540A"/>
    <w:rsid w:val="007B6A2A"/>
    <w:rsid w:val="007B6C40"/>
    <w:rsid w:val="007B6DF4"/>
    <w:rsid w:val="007B76BB"/>
    <w:rsid w:val="007C054E"/>
    <w:rsid w:val="007C09BE"/>
    <w:rsid w:val="007C0A3D"/>
    <w:rsid w:val="007C0E28"/>
    <w:rsid w:val="007C0FC0"/>
    <w:rsid w:val="007C11D8"/>
    <w:rsid w:val="007C1314"/>
    <w:rsid w:val="007C1597"/>
    <w:rsid w:val="007C2757"/>
    <w:rsid w:val="007C2F53"/>
    <w:rsid w:val="007C3718"/>
    <w:rsid w:val="007C3F13"/>
    <w:rsid w:val="007C4141"/>
    <w:rsid w:val="007C4963"/>
    <w:rsid w:val="007C5DEC"/>
    <w:rsid w:val="007C661A"/>
    <w:rsid w:val="007C6E67"/>
    <w:rsid w:val="007C704B"/>
    <w:rsid w:val="007C724E"/>
    <w:rsid w:val="007C74D7"/>
    <w:rsid w:val="007D0851"/>
    <w:rsid w:val="007D158D"/>
    <w:rsid w:val="007D1710"/>
    <w:rsid w:val="007D1E42"/>
    <w:rsid w:val="007D2340"/>
    <w:rsid w:val="007D249F"/>
    <w:rsid w:val="007D316C"/>
    <w:rsid w:val="007D3A42"/>
    <w:rsid w:val="007D4814"/>
    <w:rsid w:val="007D4912"/>
    <w:rsid w:val="007D566D"/>
    <w:rsid w:val="007D5E35"/>
    <w:rsid w:val="007D6299"/>
    <w:rsid w:val="007E0370"/>
    <w:rsid w:val="007E0C67"/>
    <w:rsid w:val="007E0D07"/>
    <w:rsid w:val="007E1041"/>
    <w:rsid w:val="007E1294"/>
    <w:rsid w:val="007E132E"/>
    <w:rsid w:val="007E14A3"/>
    <w:rsid w:val="007E1861"/>
    <w:rsid w:val="007E280E"/>
    <w:rsid w:val="007E2C05"/>
    <w:rsid w:val="007E34CC"/>
    <w:rsid w:val="007E3F02"/>
    <w:rsid w:val="007E591B"/>
    <w:rsid w:val="007E5BB0"/>
    <w:rsid w:val="007E69FF"/>
    <w:rsid w:val="007E7059"/>
    <w:rsid w:val="007E7AC0"/>
    <w:rsid w:val="007E7C26"/>
    <w:rsid w:val="007F01DB"/>
    <w:rsid w:val="007F16B6"/>
    <w:rsid w:val="007F18F7"/>
    <w:rsid w:val="007F258A"/>
    <w:rsid w:val="007F36B4"/>
    <w:rsid w:val="007F3F23"/>
    <w:rsid w:val="007F567C"/>
    <w:rsid w:val="007F600F"/>
    <w:rsid w:val="007F60EC"/>
    <w:rsid w:val="007F67FC"/>
    <w:rsid w:val="007F6975"/>
    <w:rsid w:val="007F6F64"/>
    <w:rsid w:val="007F729C"/>
    <w:rsid w:val="007F7481"/>
    <w:rsid w:val="007F7EED"/>
    <w:rsid w:val="00800240"/>
    <w:rsid w:val="008004BA"/>
    <w:rsid w:val="008015C3"/>
    <w:rsid w:val="00801ECF"/>
    <w:rsid w:val="00803074"/>
    <w:rsid w:val="0080361E"/>
    <w:rsid w:val="00803D64"/>
    <w:rsid w:val="00804657"/>
    <w:rsid w:val="008046A2"/>
    <w:rsid w:val="0080534F"/>
    <w:rsid w:val="00805716"/>
    <w:rsid w:val="00805B4E"/>
    <w:rsid w:val="00805ED7"/>
    <w:rsid w:val="00805EF3"/>
    <w:rsid w:val="00806309"/>
    <w:rsid w:val="008069FE"/>
    <w:rsid w:val="00807A70"/>
    <w:rsid w:val="00807FA2"/>
    <w:rsid w:val="00807FD5"/>
    <w:rsid w:val="00810023"/>
    <w:rsid w:val="008101AD"/>
    <w:rsid w:val="00810E1B"/>
    <w:rsid w:val="008118D4"/>
    <w:rsid w:val="00812185"/>
    <w:rsid w:val="00812242"/>
    <w:rsid w:val="0081257F"/>
    <w:rsid w:val="008130A4"/>
    <w:rsid w:val="008131D0"/>
    <w:rsid w:val="00813761"/>
    <w:rsid w:val="00814394"/>
    <w:rsid w:val="00815B79"/>
    <w:rsid w:val="008161E4"/>
    <w:rsid w:val="008166FB"/>
    <w:rsid w:val="00816ED9"/>
    <w:rsid w:val="008171E4"/>
    <w:rsid w:val="008179EB"/>
    <w:rsid w:val="0082005D"/>
    <w:rsid w:val="008219ED"/>
    <w:rsid w:val="00821C0D"/>
    <w:rsid w:val="00822390"/>
    <w:rsid w:val="0082258E"/>
    <w:rsid w:val="00822625"/>
    <w:rsid w:val="00823288"/>
    <w:rsid w:val="00823F7E"/>
    <w:rsid w:val="008242FD"/>
    <w:rsid w:val="00825A69"/>
    <w:rsid w:val="008264A5"/>
    <w:rsid w:val="00826ADD"/>
    <w:rsid w:val="00827B88"/>
    <w:rsid w:val="008304F9"/>
    <w:rsid w:val="0083113C"/>
    <w:rsid w:val="00831693"/>
    <w:rsid w:val="00831B70"/>
    <w:rsid w:val="00831DFB"/>
    <w:rsid w:val="008326C6"/>
    <w:rsid w:val="00833628"/>
    <w:rsid w:val="00834BBE"/>
    <w:rsid w:val="00834FC7"/>
    <w:rsid w:val="00836043"/>
    <w:rsid w:val="008365C1"/>
    <w:rsid w:val="0083682E"/>
    <w:rsid w:val="0083691D"/>
    <w:rsid w:val="00836C92"/>
    <w:rsid w:val="00837326"/>
    <w:rsid w:val="00837694"/>
    <w:rsid w:val="00840206"/>
    <w:rsid w:val="008404FA"/>
    <w:rsid w:val="0084135E"/>
    <w:rsid w:val="008413B1"/>
    <w:rsid w:val="00841475"/>
    <w:rsid w:val="0084151D"/>
    <w:rsid w:val="00841EE8"/>
    <w:rsid w:val="00843039"/>
    <w:rsid w:val="00843079"/>
    <w:rsid w:val="00843C7F"/>
    <w:rsid w:val="00843F04"/>
    <w:rsid w:val="008441FA"/>
    <w:rsid w:val="00844323"/>
    <w:rsid w:val="00844F9B"/>
    <w:rsid w:val="0084516F"/>
    <w:rsid w:val="0084559D"/>
    <w:rsid w:val="00846D0C"/>
    <w:rsid w:val="008500E4"/>
    <w:rsid w:val="00850DB7"/>
    <w:rsid w:val="008516A2"/>
    <w:rsid w:val="00851795"/>
    <w:rsid w:val="00851798"/>
    <w:rsid w:val="00851D04"/>
    <w:rsid w:val="00854363"/>
    <w:rsid w:val="008545C9"/>
    <w:rsid w:val="0085496D"/>
    <w:rsid w:val="00854C7C"/>
    <w:rsid w:val="008551E8"/>
    <w:rsid w:val="00856C44"/>
    <w:rsid w:val="008578EB"/>
    <w:rsid w:val="00857BD7"/>
    <w:rsid w:val="00860C8F"/>
    <w:rsid w:val="0086109A"/>
    <w:rsid w:val="008611A7"/>
    <w:rsid w:val="00861428"/>
    <w:rsid w:val="008615F9"/>
    <w:rsid w:val="00863119"/>
    <w:rsid w:val="00863641"/>
    <w:rsid w:val="00864879"/>
    <w:rsid w:val="00864CB2"/>
    <w:rsid w:val="00865237"/>
    <w:rsid w:val="00865400"/>
    <w:rsid w:val="008662EA"/>
    <w:rsid w:val="00866310"/>
    <w:rsid w:val="008671CB"/>
    <w:rsid w:val="00870909"/>
    <w:rsid w:val="00870A6B"/>
    <w:rsid w:val="00870C2C"/>
    <w:rsid w:val="008712D7"/>
    <w:rsid w:val="008725CC"/>
    <w:rsid w:val="008727B6"/>
    <w:rsid w:val="00872979"/>
    <w:rsid w:val="0087347D"/>
    <w:rsid w:val="00874DF8"/>
    <w:rsid w:val="00874E47"/>
    <w:rsid w:val="00875E37"/>
    <w:rsid w:val="00876A41"/>
    <w:rsid w:val="008804AD"/>
    <w:rsid w:val="00880A02"/>
    <w:rsid w:val="008822DC"/>
    <w:rsid w:val="00882391"/>
    <w:rsid w:val="0088354B"/>
    <w:rsid w:val="0088358C"/>
    <w:rsid w:val="00883EBB"/>
    <w:rsid w:val="0088465A"/>
    <w:rsid w:val="008846A3"/>
    <w:rsid w:val="00886D29"/>
    <w:rsid w:val="00887B8B"/>
    <w:rsid w:val="00887B9D"/>
    <w:rsid w:val="00890969"/>
    <w:rsid w:val="00891A03"/>
    <w:rsid w:val="008922D5"/>
    <w:rsid w:val="00893385"/>
    <w:rsid w:val="0089525B"/>
    <w:rsid w:val="00895355"/>
    <w:rsid w:val="00895701"/>
    <w:rsid w:val="00895B4F"/>
    <w:rsid w:val="00895F98"/>
    <w:rsid w:val="008960C3"/>
    <w:rsid w:val="008961F3"/>
    <w:rsid w:val="008963A6"/>
    <w:rsid w:val="0089725E"/>
    <w:rsid w:val="008A01A7"/>
    <w:rsid w:val="008A0250"/>
    <w:rsid w:val="008A0AFD"/>
    <w:rsid w:val="008A0DE0"/>
    <w:rsid w:val="008A146B"/>
    <w:rsid w:val="008A174A"/>
    <w:rsid w:val="008A1D06"/>
    <w:rsid w:val="008A1D8A"/>
    <w:rsid w:val="008A2390"/>
    <w:rsid w:val="008A2BE7"/>
    <w:rsid w:val="008A3218"/>
    <w:rsid w:val="008A35E9"/>
    <w:rsid w:val="008A3836"/>
    <w:rsid w:val="008A3932"/>
    <w:rsid w:val="008A3F82"/>
    <w:rsid w:val="008A4789"/>
    <w:rsid w:val="008A49F7"/>
    <w:rsid w:val="008A6260"/>
    <w:rsid w:val="008A6675"/>
    <w:rsid w:val="008A683D"/>
    <w:rsid w:val="008A699F"/>
    <w:rsid w:val="008A6D79"/>
    <w:rsid w:val="008B19C5"/>
    <w:rsid w:val="008B1D87"/>
    <w:rsid w:val="008B1DD3"/>
    <w:rsid w:val="008B28DD"/>
    <w:rsid w:val="008B2AFE"/>
    <w:rsid w:val="008B3773"/>
    <w:rsid w:val="008B3EA0"/>
    <w:rsid w:val="008B4AB9"/>
    <w:rsid w:val="008B661B"/>
    <w:rsid w:val="008B6759"/>
    <w:rsid w:val="008B72BC"/>
    <w:rsid w:val="008C0280"/>
    <w:rsid w:val="008C0B0A"/>
    <w:rsid w:val="008C1048"/>
    <w:rsid w:val="008C13BB"/>
    <w:rsid w:val="008C1D4E"/>
    <w:rsid w:val="008C2861"/>
    <w:rsid w:val="008C3083"/>
    <w:rsid w:val="008C346E"/>
    <w:rsid w:val="008C4A0E"/>
    <w:rsid w:val="008C6D1F"/>
    <w:rsid w:val="008C6F95"/>
    <w:rsid w:val="008D0998"/>
    <w:rsid w:val="008D1D2A"/>
    <w:rsid w:val="008D2656"/>
    <w:rsid w:val="008D54F6"/>
    <w:rsid w:val="008D5813"/>
    <w:rsid w:val="008D59D1"/>
    <w:rsid w:val="008D5F8A"/>
    <w:rsid w:val="008D64D8"/>
    <w:rsid w:val="008D6D67"/>
    <w:rsid w:val="008D797F"/>
    <w:rsid w:val="008D7C73"/>
    <w:rsid w:val="008D7C7C"/>
    <w:rsid w:val="008E0279"/>
    <w:rsid w:val="008E099F"/>
    <w:rsid w:val="008E0AEC"/>
    <w:rsid w:val="008E16BE"/>
    <w:rsid w:val="008E1754"/>
    <w:rsid w:val="008E1ACF"/>
    <w:rsid w:val="008E2089"/>
    <w:rsid w:val="008E2460"/>
    <w:rsid w:val="008E36E8"/>
    <w:rsid w:val="008E5224"/>
    <w:rsid w:val="008E5231"/>
    <w:rsid w:val="008E5389"/>
    <w:rsid w:val="008E54A7"/>
    <w:rsid w:val="008E60A4"/>
    <w:rsid w:val="008E6159"/>
    <w:rsid w:val="008E69A2"/>
    <w:rsid w:val="008E6F0D"/>
    <w:rsid w:val="008E7580"/>
    <w:rsid w:val="008E7915"/>
    <w:rsid w:val="008F175E"/>
    <w:rsid w:val="008F20D5"/>
    <w:rsid w:val="008F2A92"/>
    <w:rsid w:val="008F2EE5"/>
    <w:rsid w:val="008F2F97"/>
    <w:rsid w:val="008F3263"/>
    <w:rsid w:val="008F3DBD"/>
    <w:rsid w:val="008F403F"/>
    <w:rsid w:val="008F50E1"/>
    <w:rsid w:val="008F5B9C"/>
    <w:rsid w:val="008F6807"/>
    <w:rsid w:val="008F6B6F"/>
    <w:rsid w:val="008F7092"/>
    <w:rsid w:val="008F761A"/>
    <w:rsid w:val="008F79DB"/>
    <w:rsid w:val="008F7C40"/>
    <w:rsid w:val="0090008B"/>
    <w:rsid w:val="00900F93"/>
    <w:rsid w:val="009010C9"/>
    <w:rsid w:val="009015B7"/>
    <w:rsid w:val="00901799"/>
    <w:rsid w:val="0090250A"/>
    <w:rsid w:val="009031DA"/>
    <w:rsid w:val="009031F4"/>
    <w:rsid w:val="00904A23"/>
    <w:rsid w:val="00906937"/>
    <w:rsid w:val="00907271"/>
    <w:rsid w:val="009072A9"/>
    <w:rsid w:val="00907CEA"/>
    <w:rsid w:val="00907EC4"/>
    <w:rsid w:val="00907F99"/>
    <w:rsid w:val="009102CA"/>
    <w:rsid w:val="0091036A"/>
    <w:rsid w:val="00911982"/>
    <w:rsid w:val="00911AEC"/>
    <w:rsid w:val="00913180"/>
    <w:rsid w:val="009132E6"/>
    <w:rsid w:val="00913819"/>
    <w:rsid w:val="00913889"/>
    <w:rsid w:val="00914129"/>
    <w:rsid w:val="009141C2"/>
    <w:rsid w:val="00914958"/>
    <w:rsid w:val="00914B31"/>
    <w:rsid w:val="0091554A"/>
    <w:rsid w:val="00915683"/>
    <w:rsid w:val="009156C8"/>
    <w:rsid w:val="00915788"/>
    <w:rsid w:val="00915A5E"/>
    <w:rsid w:val="00915D50"/>
    <w:rsid w:val="00916763"/>
    <w:rsid w:val="0091703E"/>
    <w:rsid w:val="00917099"/>
    <w:rsid w:val="00917B75"/>
    <w:rsid w:val="00920700"/>
    <w:rsid w:val="00920D0B"/>
    <w:rsid w:val="0092124D"/>
    <w:rsid w:val="00921423"/>
    <w:rsid w:val="009215F6"/>
    <w:rsid w:val="009229AD"/>
    <w:rsid w:val="00922F91"/>
    <w:rsid w:val="009232A4"/>
    <w:rsid w:val="00924A40"/>
    <w:rsid w:val="00924A45"/>
    <w:rsid w:val="00924ADF"/>
    <w:rsid w:val="00925098"/>
    <w:rsid w:val="00925159"/>
    <w:rsid w:val="00925381"/>
    <w:rsid w:val="00926057"/>
    <w:rsid w:val="00926702"/>
    <w:rsid w:val="00926AA6"/>
    <w:rsid w:val="00927541"/>
    <w:rsid w:val="00927EAA"/>
    <w:rsid w:val="00931B3F"/>
    <w:rsid w:val="009326B0"/>
    <w:rsid w:val="00933342"/>
    <w:rsid w:val="00933503"/>
    <w:rsid w:val="009343AF"/>
    <w:rsid w:val="00934726"/>
    <w:rsid w:val="0093500D"/>
    <w:rsid w:val="0093563B"/>
    <w:rsid w:val="009356CA"/>
    <w:rsid w:val="00935816"/>
    <w:rsid w:val="009367A5"/>
    <w:rsid w:val="009370DA"/>
    <w:rsid w:val="0094071F"/>
    <w:rsid w:val="0094155F"/>
    <w:rsid w:val="0094190E"/>
    <w:rsid w:val="00942FD4"/>
    <w:rsid w:val="00943401"/>
    <w:rsid w:val="009444EF"/>
    <w:rsid w:val="00944D61"/>
    <w:rsid w:val="00945167"/>
    <w:rsid w:val="00945CA4"/>
    <w:rsid w:val="009461DA"/>
    <w:rsid w:val="00947447"/>
    <w:rsid w:val="009502F1"/>
    <w:rsid w:val="009533D4"/>
    <w:rsid w:val="0095388D"/>
    <w:rsid w:val="00954AE6"/>
    <w:rsid w:val="00954BDA"/>
    <w:rsid w:val="00955E2E"/>
    <w:rsid w:val="00955EC9"/>
    <w:rsid w:val="009569B3"/>
    <w:rsid w:val="00956AC7"/>
    <w:rsid w:val="00957E2E"/>
    <w:rsid w:val="0096032D"/>
    <w:rsid w:val="00960497"/>
    <w:rsid w:val="00960702"/>
    <w:rsid w:val="00960C26"/>
    <w:rsid w:val="009613C4"/>
    <w:rsid w:val="00961A34"/>
    <w:rsid w:val="00961F49"/>
    <w:rsid w:val="00962239"/>
    <w:rsid w:val="00962410"/>
    <w:rsid w:val="0096254E"/>
    <w:rsid w:val="00962CD1"/>
    <w:rsid w:val="009632A3"/>
    <w:rsid w:val="009639F2"/>
    <w:rsid w:val="00963D74"/>
    <w:rsid w:val="00963E57"/>
    <w:rsid w:val="009640C6"/>
    <w:rsid w:val="00964D3A"/>
    <w:rsid w:val="00966D65"/>
    <w:rsid w:val="00966F28"/>
    <w:rsid w:val="0096712B"/>
    <w:rsid w:val="00967DFE"/>
    <w:rsid w:val="00970B23"/>
    <w:rsid w:val="009723C4"/>
    <w:rsid w:val="00972501"/>
    <w:rsid w:val="00973F59"/>
    <w:rsid w:val="00974427"/>
    <w:rsid w:val="00975157"/>
    <w:rsid w:val="00975401"/>
    <w:rsid w:val="009758F5"/>
    <w:rsid w:val="00976304"/>
    <w:rsid w:val="00977199"/>
    <w:rsid w:val="0098066E"/>
    <w:rsid w:val="00980C64"/>
    <w:rsid w:val="00981E9B"/>
    <w:rsid w:val="0098204D"/>
    <w:rsid w:val="009829DE"/>
    <w:rsid w:val="00984218"/>
    <w:rsid w:val="0098432A"/>
    <w:rsid w:val="009854C8"/>
    <w:rsid w:val="0098599B"/>
    <w:rsid w:val="009871FB"/>
    <w:rsid w:val="0098720A"/>
    <w:rsid w:val="00987215"/>
    <w:rsid w:val="00987EE9"/>
    <w:rsid w:val="00991311"/>
    <w:rsid w:val="0099227B"/>
    <w:rsid w:val="00992978"/>
    <w:rsid w:val="00992B9F"/>
    <w:rsid w:val="00993419"/>
    <w:rsid w:val="00994412"/>
    <w:rsid w:val="00994544"/>
    <w:rsid w:val="00994747"/>
    <w:rsid w:val="00994E2F"/>
    <w:rsid w:val="0099521C"/>
    <w:rsid w:val="00995F5D"/>
    <w:rsid w:val="009A0D73"/>
    <w:rsid w:val="009A1BA7"/>
    <w:rsid w:val="009A21AE"/>
    <w:rsid w:val="009A2F98"/>
    <w:rsid w:val="009A3FAE"/>
    <w:rsid w:val="009A436D"/>
    <w:rsid w:val="009A45E0"/>
    <w:rsid w:val="009A516F"/>
    <w:rsid w:val="009A5998"/>
    <w:rsid w:val="009A5FAE"/>
    <w:rsid w:val="009A6E98"/>
    <w:rsid w:val="009A70D9"/>
    <w:rsid w:val="009B0536"/>
    <w:rsid w:val="009B2009"/>
    <w:rsid w:val="009B31A9"/>
    <w:rsid w:val="009B32A1"/>
    <w:rsid w:val="009B34A2"/>
    <w:rsid w:val="009B4730"/>
    <w:rsid w:val="009B4D17"/>
    <w:rsid w:val="009B4FEC"/>
    <w:rsid w:val="009B542D"/>
    <w:rsid w:val="009B6664"/>
    <w:rsid w:val="009B6BC4"/>
    <w:rsid w:val="009B6FED"/>
    <w:rsid w:val="009C0323"/>
    <w:rsid w:val="009C04AD"/>
    <w:rsid w:val="009C0B5F"/>
    <w:rsid w:val="009C0F79"/>
    <w:rsid w:val="009C17AC"/>
    <w:rsid w:val="009C1E77"/>
    <w:rsid w:val="009C1ECB"/>
    <w:rsid w:val="009C1FCD"/>
    <w:rsid w:val="009C3034"/>
    <w:rsid w:val="009C3233"/>
    <w:rsid w:val="009C42DB"/>
    <w:rsid w:val="009C4D4D"/>
    <w:rsid w:val="009C63EA"/>
    <w:rsid w:val="009C6DCA"/>
    <w:rsid w:val="009C7190"/>
    <w:rsid w:val="009D060D"/>
    <w:rsid w:val="009D0B41"/>
    <w:rsid w:val="009D118C"/>
    <w:rsid w:val="009D1468"/>
    <w:rsid w:val="009D1D6D"/>
    <w:rsid w:val="009D21EA"/>
    <w:rsid w:val="009D23D7"/>
    <w:rsid w:val="009D25F9"/>
    <w:rsid w:val="009D2978"/>
    <w:rsid w:val="009D2E30"/>
    <w:rsid w:val="009D3495"/>
    <w:rsid w:val="009D3745"/>
    <w:rsid w:val="009D3836"/>
    <w:rsid w:val="009D38C7"/>
    <w:rsid w:val="009D4483"/>
    <w:rsid w:val="009D4FA5"/>
    <w:rsid w:val="009D592B"/>
    <w:rsid w:val="009D5AEA"/>
    <w:rsid w:val="009D6845"/>
    <w:rsid w:val="009D69B6"/>
    <w:rsid w:val="009D7209"/>
    <w:rsid w:val="009D7426"/>
    <w:rsid w:val="009D7F7D"/>
    <w:rsid w:val="009E00A6"/>
    <w:rsid w:val="009E01E9"/>
    <w:rsid w:val="009E0983"/>
    <w:rsid w:val="009E09D0"/>
    <w:rsid w:val="009E141D"/>
    <w:rsid w:val="009E18C5"/>
    <w:rsid w:val="009E19D6"/>
    <w:rsid w:val="009E1C50"/>
    <w:rsid w:val="009E3645"/>
    <w:rsid w:val="009E364E"/>
    <w:rsid w:val="009E4729"/>
    <w:rsid w:val="009E4B90"/>
    <w:rsid w:val="009E626E"/>
    <w:rsid w:val="009E72AA"/>
    <w:rsid w:val="009E7400"/>
    <w:rsid w:val="009E7ECD"/>
    <w:rsid w:val="009F0368"/>
    <w:rsid w:val="009F089E"/>
    <w:rsid w:val="009F1606"/>
    <w:rsid w:val="009F26CC"/>
    <w:rsid w:val="009F368C"/>
    <w:rsid w:val="009F37E7"/>
    <w:rsid w:val="009F3847"/>
    <w:rsid w:val="009F4627"/>
    <w:rsid w:val="009F5457"/>
    <w:rsid w:val="009F5836"/>
    <w:rsid w:val="009F5CC1"/>
    <w:rsid w:val="009F6369"/>
    <w:rsid w:val="009F6428"/>
    <w:rsid w:val="009F65FC"/>
    <w:rsid w:val="009F69BB"/>
    <w:rsid w:val="009F6AB2"/>
    <w:rsid w:val="009F7350"/>
    <w:rsid w:val="009F73AE"/>
    <w:rsid w:val="00A002CC"/>
    <w:rsid w:val="00A0040C"/>
    <w:rsid w:val="00A0085F"/>
    <w:rsid w:val="00A0086B"/>
    <w:rsid w:val="00A0121D"/>
    <w:rsid w:val="00A020F0"/>
    <w:rsid w:val="00A024B1"/>
    <w:rsid w:val="00A03025"/>
    <w:rsid w:val="00A03114"/>
    <w:rsid w:val="00A039BD"/>
    <w:rsid w:val="00A046FE"/>
    <w:rsid w:val="00A04E39"/>
    <w:rsid w:val="00A05048"/>
    <w:rsid w:val="00A0545A"/>
    <w:rsid w:val="00A055D0"/>
    <w:rsid w:val="00A05FB5"/>
    <w:rsid w:val="00A06080"/>
    <w:rsid w:val="00A0630E"/>
    <w:rsid w:val="00A06A61"/>
    <w:rsid w:val="00A07D96"/>
    <w:rsid w:val="00A1067F"/>
    <w:rsid w:val="00A10D46"/>
    <w:rsid w:val="00A11069"/>
    <w:rsid w:val="00A121EE"/>
    <w:rsid w:val="00A12BC9"/>
    <w:rsid w:val="00A13ECC"/>
    <w:rsid w:val="00A149FC"/>
    <w:rsid w:val="00A14DCA"/>
    <w:rsid w:val="00A155A7"/>
    <w:rsid w:val="00A1589A"/>
    <w:rsid w:val="00A165BB"/>
    <w:rsid w:val="00A16A01"/>
    <w:rsid w:val="00A17767"/>
    <w:rsid w:val="00A214CF"/>
    <w:rsid w:val="00A215C4"/>
    <w:rsid w:val="00A2164F"/>
    <w:rsid w:val="00A21EDB"/>
    <w:rsid w:val="00A22B3C"/>
    <w:rsid w:val="00A22B59"/>
    <w:rsid w:val="00A22CF4"/>
    <w:rsid w:val="00A22DD7"/>
    <w:rsid w:val="00A22F18"/>
    <w:rsid w:val="00A23D31"/>
    <w:rsid w:val="00A25A68"/>
    <w:rsid w:val="00A263C4"/>
    <w:rsid w:val="00A27761"/>
    <w:rsid w:val="00A27776"/>
    <w:rsid w:val="00A27BC9"/>
    <w:rsid w:val="00A30559"/>
    <w:rsid w:val="00A30C46"/>
    <w:rsid w:val="00A31B73"/>
    <w:rsid w:val="00A32120"/>
    <w:rsid w:val="00A321D0"/>
    <w:rsid w:val="00A32E70"/>
    <w:rsid w:val="00A32FD1"/>
    <w:rsid w:val="00A333F0"/>
    <w:rsid w:val="00A334DD"/>
    <w:rsid w:val="00A337D6"/>
    <w:rsid w:val="00A34949"/>
    <w:rsid w:val="00A359F4"/>
    <w:rsid w:val="00A35DAB"/>
    <w:rsid w:val="00A3602E"/>
    <w:rsid w:val="00A3619F"/>
    <w:rsid w:val="00A36791"/>
    <w:rsid w:val="00A36814"/>
    <w:rsid w:val="00A372DA"/>
    <w:rsid w:val="00A37DFA"/>
    <w:rsid w:val="00A404A1"/>
    <w:rsid w:val="00A41D43"/>
    <w:rsid w:val="00A42166"/>
    <w:rsid w:val="00A425BA"/>
    <w:rsid w:val="00A426BA"/>
    <w:rsid w:val="00A427D3"/>
    <w:rsid w:val="00A427EE"/>
    <w:rsid w:val="00A42A5D"/>
    <w:rsid w:val="00A42AD6"/>
    <w:rsid w:val="00A42C37"/>
    <w:rsid w:val="00A42D4A"/>
    <w:rsid w:val="00A4337E"/>
    <w:rsid w:val="00A434B8"/>
    <w:rsid w:val="00A43AD1"/>
    <w:rsid w:val="00A4414C"/>
    <w:rsid w:val="00A4467B"/>
    <w:rsid w:val="00A457E5"/>
    <w:rsid w:val="00A464EF"/>
    <w:rsid w:val="00A46509"/>
    <w:rsid w:val="00A46B1D"/>
    <w:rsid w:val="00A4794C"/>
    <w:rsid w:val="00A47AF1"/>
    <w:rsid w:val="00A47F60"/>
    <w:rsid w:val="00A5002A"/>
    <w:rsid w:val="00A50917"/>
    <w:rsid w:val="00A5126A"/>
    <w:rsid w:val="00A51316"/>
    <w:rsid w:val="00A519E7"/>
    <w:rsid w:val="00A51A12"/>
    <w:rsid w:val="00A52A2A"/>
    <w:rsid w:val="00A52F4A"/>
    <w:rsid w:val="00A5312F"/>
    <w:rsid w:val="00A533AA"/>
    <w:rsid w:val="00A533B8"/>
    <w:rsid w:val="00A536E2"/>
    <w:rsid w:val="00A553DE"/>
    <w:rsid w:val="00A55968"/>
    <w:rsid w:val="00A55BAA"/>
    <w:rsid w:val="00A56863"/>
    <w:rsid w:val="00A56960"/>
    <w:rsid w:val="00A57156"/>
    <w:rsid w:val="00A5744C"/>
    <w:rsid w:val="00A57A9B"/>
    <w:rsid w:val="00A57DDE"/>
    <w:rsid w:val="00A6001A"/>
    <w:rsid w:val="00A608A4"/>
    <w:rsid w:val="00A61497"/>
    <w:rsid w:val="00A619F4"/>
    <w:rsid w:val="00A61AAF"/>
    <w:rsid w:val="00A61DD3"/>
    <w:rsid w:val="00A65355"/>
    <w:rsid w:val="00A65EB7"/>
    <w:rsid w:val="00A67220"/>
    <w:rsid w:val="00A67875"/>
    <w:rsid w:val="00A67938"/>
    <w:rsid w:val="00A70EC8"/>
    <w:rsid w:val="00A71260"/>
    <w:rsid w:val="00A71945"/>
    <w:rsid w:val="00A71A82"/>
    <w:rsid w:val="00A72971"/>
    <w:rsid w:val="00A72A13"/>
    <w:rsid w:val="00A72C68"/>
    <w:rsid w:val="00A72E97"/>
    <w:rsid w:val="00A72F04"/>
    <w:rsid w:val="00A733F3"/>
    <w:rsid w:val="00A7394A"/>
    <w:rsid w:val="00A7400E"/>
    <w:rsid w:val="00A7433D"/>
    <w:rsid w:val="00A7436A"/>
    <w:rsid w:val="00A749A0"/>
    <w:rsid w:val="00A74B41"/>
    <w:rsid w:val="00A75956"/>
    <w:rsid w:val="00A75DB7"/>
    <w:rsid w:val="00A76511"/>
    <w:rsid w:val="00A77310"/>
    <w:rsid w:val="00A77F0D"/>
    <w:rsid w:val="00A80518"/>
    <w:rsid w:val="00A808B0"/>
    <w:rsid w:val="00A808ED"/>
    <w:rsid w:val="00A80A01"/>
    <w:rsid w:val="00A80D85"/>
    <w:rsid w:val="00A80DA9"/>
    <w:rsid w:val="00A80DD7"/>
    <w:rsid w:val="00A81155"/>
    <w:rsid w:val="00A81D99"/>
    <w:rsid w:val="00A8241F"/>
    <w:rsid w:val="00A82423"/>
    <w:rsid w:val="00A83CB9"/>
    <w:rsid w:val="00A83E18"/>
    <w:rsid w:val="00A84ADD"/>
    <w:rsid w:val="00A854EF"/>
    <w:rsid w:val="00A8581A"/>
    <w:rsid w:val="00A86228"/>
    <w:rsid w:val="00A8683E"/>
    <w:rsid w:val="00A86EF8"/>
    <w:rsid w:val="00A87BB0"/>
    <w:rsid w:val="00A87BDD"/>
    <w:rsid w:val="00A9021B"/>
    <w:rsid w:val="00A907B9"/>
    <w:rsid w:val="00A91B22"/>
    <w:rsid w:val="00A91F24"/>
    <w:rsid w:val="00A92D41"/>
    <w:rsid w:val="00A93256"/>
    <w:rsid w:val="00A94C1A"/>
    <w:rsid w:val="00A94EC3"/>
    <w:rsid w:val="00A9638D"/>
    <w:rsid w:val="00A965DB"/>
    <w:rsid w:val="00A96F9D"/>
    <w:rsid w:val="00A96FCE"/>
    <w:rsid w:val="00A9714D"/>
    <w:rsid w:val="00A97548"/>
    <w:rsid w:val="00A97DA3"/>
    <w:rsid w:val="00AA115D"/>
    <w:rsid w:val="00AA1BBF"/>
    <w:rsid w:val="00AA2C4A"/>
    <w:rsid w:val="00AA457D"/>
    <w:rsid w:val="00AA75D2"/>
    <w:rsid w:val="00AB0E7A"/>
    <w:rsid w:val="00AB10B9"/>
    <w:rsid w:val="00AB16D1"/>
    <w:rsid w:val="00AB1D1F"/>
    <w:rsid w:val="00AB208A"/>
    <w:rsid w:val="00AB24C6"/>
    <w:rsid w:val="00AB2966"/>
    <w:rsid w:val="00AB3AC7"/>
    <w:rsid w:val="00AB4832"/>
    <w:rsid w:val="00AB595E"/>
    <w:rsid w:val="00AB65F7"/>
    <w:rsid w:val="00AB6926"/>
    <w:rsid w:val="00AB6A1F"/>
    <w:rsid w:val="00AB76A3"/>
    <w:rsid w:val="00AB779B"/>
    <w:rsid w:val="00AB79B4"/>
    <w:rsid w:val="00AC24A0"/>
    <w:rsid w:val="00AC2EBF"/>
    <w:rsid w:val="00AC31DD"/>
    <w:rsid w:val="00AC347F"/>
    <w:rsid w:val="00AC37B4"/>
    <w:rsid w:val="00AC43B8"/>
    <w:rsid w:val="00AC4CC0"/>
    <w:rsid w:val="00AC5A23"/>
    <w:rsid w:val="00AC760B"/>
    <w:rsid w:val="00AD1061"/>
    <w:rsid w:val="00AD22B1"/>
    <w:rsid w:val="00AD2397"/>
    <w:rsid w:val="00AD2CD4"/>
    <w:rsid w:val="00AD2E3A"/>
    <w:rsid w:val="00AD3050"/>
    <w:rsid w:val="00AD3449"/>
    <w:rsid w:val="00AD35DA"/>
    <w:rsid w:val="00AD367B"/>
    <w:rsid w:val="00AD430E"/>
    <w:rsid w:val="00AD6ABD"/>
    <w:rsid w:val="00AE06C9"/>
    <w:rsid w:val="00AE11A4"/>
    <w:rsid w:val="00AE1A5A"/>
    <w:rsid w:val="00AE1BA2"/>
    <w:rsid w:val="00AE3C9C"/>
    <w:rsid w:val="00AE3D71"/>
    <w:rsid w:val="00AE455B"/>
    <w:rsid w:val="00AE4C2D"/>
    <w:rsid w:val="00AE5651"/>
    <w:rsid w:val="00AE5AD1"/>
    <w:rsid w:val="00AE69DE"/>
    <w:rsid w:val="00AE6ECF"/>
    <w:rsid w:val="00AE7E68"/>
    <w:rsid w:val="00AF0179"/>
    <w:rsid w:val="00AF0351"/>
    <w:rsid w:val="00AF0585"/>
    <w:rsid w:val="00AF0869"/>
    <w:rsid w:val="00AF08B9"/>
    <w:rsid w:val="00AF23C5"/>
    <w:rsid w:val="00AF2D11"/>
    <w:rsid w:val="00AF3118"/>
    <w:rsid w:val="00AF487A"/>
    <w:rsid w:val="00AF50C1"/>
    <w:rsid w:val="00AF5517"/>
    <w:rsid w:val="00AF58D1"/>
    <w:rsid w:val="00AF5D16"/>
    <w:rsid w:val="00AF6797"/>
    <w:rsid w:val="00AF6A33"/>
    <w:rsid w:val="00AF6A79"/>
    <w:rsid w:val="00AF737B"/>
    <w:rsid w:val="00AF7452"/>
    <w:rsid w:val="00AF74B2"/>
    <w:rsid w:val="00AF7900"/>
    <w:rsid w:val="00B00210"/>
    <w:rsid w:val="00B007A3"/>
    <w:rsid w:val="00B024AC"/>
    <w:rsid w:val="00B035BA"/>
    <w:rsid w:val="00B04FC0"/>
    <w:rsid w:val="00B054A3"/>
    <w:rsid w:val="00B057A3"/>
    <w:rsid w:val="00B06134"/>
    <w:rsid w:val="00B064C0"/>
    <w:rsid w:val="00B06D92"/>
    <w:rsid w:val="00B070E1"/>
    <w:rsid w:val="00B07239"/>
    <w:rsid w:val="00B07E65"/>
    <w:rsid w:val="00B1020D"/>
    <w:rsid w:val="00B103E9"/>
    <w:rsid w:val="00B11045"/>
    <w:rsid w:val="00B11102"/>
    <w:rsid w:val="00B121D7"/>
    <w:rsid w:val="00B1293E"/>
    <w:rsid w:val="00B13401"/>
    <w:rsid w:val="00B137E1"/>
    <w:rsid w:val="00B1380B"/>
    <w:rsid w:val="00B13E7F"/>
    <w:rsid w:val="00B13F83"/>
    <w:rsid w:val="00B141B9"/>
    <w:rsid w:val="00B14FE5"/>
    <w:rsid w:val="00B15685"/>
    <w:rsid w:val="00B15A3B"/>
    <w:rsid w:val="00B15DC6"/>
    <w:rsid w:val="00B160F2"/>
    <w:rsid w:val="00B164B8"/>
    <w:rsid w:val="00B16C06"/>
    <w:rsid w:val="00B20E92"/>
    <w:rsid w:val="00B20FA0"/>
    <w:rsid w:val="00B21BF1"/>
    <w:rsid w:val="00B223EC"/>
    <w:rsid w:val="00B228B7"/>
    <w:rsid w:val="00B22A78"/>
    <w:rsid w:val="00B238D5"/>
    <w:rsid w:val="00B23DDE"/>
    <w:rsid w:val="00B2600F"/>
    <w:rsid w:val="00B26D42"/>
    <w:rsid w:val="00B26F60"/>
    <w:rsid w:val="00B277D8"/>
    <w:rsid w:val="00B31393"/>
    <w:rsid w:val="00B32122"/>
    <w:rsid w:val="00B323DA"/>
    <w:rsid w:val="00B325AB"/>
    <w:rsid w:val="00B3260D"/>
    <w:rsid w:val="00B337AF"/>
    <w:rsid w:val="00B34089"/>
    <w:rsid w:val="00B34371"/>
    <w:rsid w:val="00B346DD"/>
    <w:rsid w:val="00B34891"/>
    <w:rsid w:val="00B34A16"/>
    <w:rsid w:val="00B354C5"/>
    <w:rsid w:val="00B35909"/>
    <w:rsid w:val="00B35C6C"/>
    <w:rsid w:val="00B363A3"/>
    <w:rsid w:val="00B36877"/>
    <w:rsid w:val="00B36C10"/>
    <w:rsid w:val="00B37939"/>
    <w:rsid w:val="00B37F4B"/>
    <w:rsid w:val="00B40A81"/>
    <w:rsid w:val="00B41264"/>
    <w:rsid w:val="00B41961"/>
    <w:rsid w:val="00B428B9"/>
    <w:rsid w:val="00B431D3"/>
    <w:rsid w:val="00B4338D"/>
    <w:rsid w:val="00B43464"/>
    <w:rsid w:val="00B43C77"/>
    <w:rsid w:val="00B43CC5"/>
    <w:rsid w:val="00B43E45"/>
    <w:rsid w:val="00B4407F"/>
    <w:rsid w:val="00B44C0D"/>
    <w:rsid w:val="00B44E10"/>
    <w:rsid w:val="00B45520"/>
    <w:rsid w:val="00B458B0"/>
    <w:rsid w:val="00B45941"/>
    <w:rsid w:val="00B45D8E"/>
    <w:rsid w:val="00B46CFC"/>
    <w:rsid w:val="00B47AC7"/>
    <w:rsid w:val="00B50185"/>
    <w:rsid w:val="00B507CB"/>
    <w:rsid w:val="00B50AAB"/>
    <w:rsid w:val="00B50BA5"/>
    <w:rsid w:val="00B50E1B"/>
    <w:rsid w:val="00B51504"/>
    <w:rsid w:val="00B5193C"/>
    <w:rsid w:val="00B5228D"/>
    <w:rsid w:val="00B535AF"/>
    <w:rsid w:val="00B53939"/>
    <w:rsid w:val="00B53DC2"/>
    <w:rsid w:val="00B53E42"/>
    <w:rsid w:val="00B544B2"/>
    <w:rsid w:val="00B55A1C"/>
    <w:rsid w:val="00B563DE"/>
    <w:rsid w:val="00B57D1C"/>
    <w:rsid w:val="00B57F37"/>
    <w:rsid w:val="00B57FF1"/>
    <w:rsid w:val="00B6171D"/>
    <w:rsid w:val="00B61A88"/>
    <w:rsid w:val="00B61EA7"/>
    <w:rsid w:val="00B61F67"/>
    <w:rsid w:val="00B62787"/>
    <w:rsid w:val="00B6293D"/>
    <w:rsid w:val="00B62C0A"/>
    <w:rsid w:val="00B632AE"/>
    <w:rsid w:val="00B646D2"/>
    <w:rsid w:val="00B653B5"/>
    <w:rsid w:val="00B65A57"/>
    <w:rsid w:val="00B65AE0"/>
    <w:rsid w:val="00B6751A"/>
    <w:rsid w:val="00B67954"/>
    <w:rsid w:val="00B67C75"/>
    <w:rsid w:val="00B702A6"/>
    <w:rsid w:val="00B70E4D"/>
    <w:rsid w:val="00B71098"/>
    <w:rsid w:val="00B718D7"/>
    <w:rsid w:val="00B7288A"/>
    <w:rsid w:val="00B72FBE"/>
    <w:rsid w:val="00B73654"/>
    <w:rsid w:val="00B73B1D"/>
    <w:rsid w:val="00B74104"/>
    <w:rsid w:val="00B741C1"/>
    <w:rsid w:val="00B74A5B"/>
    <w:rsid w:val="00B74F94"/>
    <w:rsid w:val="00B757BF"/>
    <w:rsid w:val="00B7610C"/>
    <w:rsid w:val="00B7653C"/>
    <w:rsid w:val="00B7697F"/>
    <w:rsid w:val="00B76AB6"/>
    <w:rsid w:val="00B76BC3"/>
    <w:rsid w:val="00B77E9F"/>
    <w:rsid w:val="00B80019"/>
    <w:rsid w:val="00B808E6"/>
    <w:rsid w:val="00B80F4F"/>
    <w:rsid w:val="00B81614"/>
    <w:rsid w:val="00B82574"/>
    <w:rsid w:val="00B833BA"/>
    <w:rsid w:val="00B834D6"/>
    <w:rsid w:val="00B83C41"/>
    <w:rsid w:val="00B83CC4"/>
    <w:rsid w:val="00B83DF5"/>
    <w:rsid w:val="00B843C4"/>
    <w:rsid w:val="00B8447A"/>
    <w:rsid w:val="00B844F2"/>
    <w:rsid w:val="00B84F83"/>
    <w:rsid w:val="00B85D39"/>
    <w:rsid w:val="00B85EE4"/>
    <w:rsid w:val="00B86D47"/>
    <w:rsid w:val="00B87623"/>
    <w:rsid w:val="00B90586"/>
    <w:rsid w:val="00B922FA"/>
    <w:rsid w:val="00B924A9"/>
    <w:rsid w:val="00B92E9C"/>
    <w:rsid w:val="00B93E92"/>
    <w:rsid w:val="00B9432D"/>
    <w:rsid w:val="00B95C20"/>
    <w:rsid w:val="00B96569"/>
    <w:rsid w:val="00B96E34"/>
    <w:rsid w:val="00BA089C"/>
    <w:rsid w:val="00BA0CF4"/>
    <w:rsid w:val="00BA0E56"/>
    <w:rsid w:val="00BA13DC"/>
    <w:rsid w:val="00BA148E"/>
    <w:rsid w:val="00BA1B9B"/>
    <w:rsid w:val="00BA2410"/>
    <w:rsid w:val="00BA259C"/>
    <w:rsid w:val="00BA339A"/>
    <w:rsid w:val="00BA3D5A"/>
    <w:rsid w:val="00BA4D5C"/>
    <w:rsid w:val="00BA5173"/>
    <w:rsid w:val="00BA51D6"/>
    <w:rsid w:val="00BA5C3F"/>
    <w:rsid w:val="00BA6164"/>
    <w:rsid w:val="00BA65C9"/>
    <w:rsid w:val="00BA6DD2"/>
    <w:rsid w:val="00BA6E58"/>
    <w:rsid w:val="00BA75A3"/>
    <w:rsid w:val="00BA7DDA"/>
    <w:rsid w:val="00BB0E3D"/>
    <w:rsid w:val="00BB431A"/>
    <w:rsid w:val="00BB5B24"/>
    <w:rsid w:val="00BB5DDE"/>
    <w:rsid w:val="00BB7715"/>
    <w:rsid w:val="00BC0933"/>
    <w:rsid w:val="00BC0BE5"/>
    <w:rsid w:val="00BC1165"/>
    <w:rsid w:val="00BC141D"/>
    <w:rsid w:val="00BC16E5"/>
    <w:rsid w:val="00BC1A40"/>
    <w:rsid w:val="00BC1C22"/>
    <w:rsid w:val="00BC1C90"/>
    <w:rsid w:val="00BC219B"/>
    <w:rsid w:val="00BC223C"/>
    <w:rsid w:val="00BC64F5"/>
    <w:rsid w:val="00BC6901"/>
    <w:rsid w:val="00BC7E83"/>
    <w:rsid w:val="00BC7F15"/>
    <w:rsid w:val="00BD010C"/>
    <w:rsid w:val="00BD1181"/>
    <w:rsid w:val="00BD2008"/>
    <w:rsid w:val="00BD2777"/>
    <w:rsid w:val="00BD27AB"/>
    <w:rsid w:val="00BD27C7"/>
    <w:rsid w:val="00BD2B10"/>
    <w:rsid w:val="00BD32E7"/>
    <w:rsid w:val="00BD36E1"/>
    <w:rsid w:val="00BD3FBD"/>
    <w:rsid w:val="00BD53C4"/>
    <w:rsid w:val="00BD5CA2"/>
    <w:rsid w:val="00BD6CF8"/>
    <w:rsid w:val="00BD7DF7"/>
    <w:rsid w:val="00BD7F50"/>
    <w:rsid w:val="00BE094D"/>
    <w:rsid w:val="00BE117A"/>
    <w:rsid w:val="00BE1BBE"/>
    <w:rsid w:val="00BE212A"/>
    <w:rsid w:val="00BE4402"/>
    <w:rsid w:val="00BE45B5"/>
    <w:rsid w:val="00BE4BFB"/>
    <w:rsid w:val="00BE5201"/>
    <w:rsid w:val="00BE5362"/>
    <w:rsid w:val="00BE57EF"/>
    <w:rsid w:val="00BE5ABD"/>
    <w:rsid w:val="00BE65B6"/>
    <w:rsid w:val="00BE6F6F"/>
    <w:rsid w:val="00BE7C71"/>
    <w:rsid w:val="00BE7C9B"/>
    <w:rsid w:val="00BF0212"/>
    <w:rsid w:val="00BF0A93"/>
    <w:rsid w:val="00BF1758"/>
    <w:rsid w:val="00BF1AD9"/>
    <w:rsid w:val="00BF267C"/>
    <w:rsid w:val="00BF27B8"/>
    <w:rsid w:val="00BF28C4"/>
    <w:rsid w:val="00BF3164"/>
    <w:rsid w:val="00BF4158"/>
    <w:rsid w:val="00BF466A"/>
    <w:rsid w:val="00BF484F"/>
    <w:rsid w:val="00BF4F9A"/>
    <w:rsid w:val="00BF51A2"/>
    <w:rsid w:val="00BF58CD"/>
    <w:rsid w:val="00BF5DBC"/>
    <w:rsid w:val="00BF6732"/>
    <w:rsid w:val="00BF6AEE"/>
    <w:rsid w:val="00BF6ED8"/>
    <w:rsid w:val="00BF7383"/>
    <w:rsid w:val="00BF7B1A"/>
    <w:rsid w:val="00C00787"/>
    <w:rsid w:val="00C0142D"/>
    <w:rsid w:val="00C016A9"/>
    <w:rsid w:val="00C020BC"/>
    <w:rsid w:val="00C02AFC"/>
    <w:rsid w:val="00C02E14"/>
    <w:rsid w:val="00C04292"/>
    <w:rsid w:val="00C047A1"/>
    <w:rsid w:val="00C048A4"/>
    <w:rsid w:val="00C04AB7"/>
    <w:rsid w:val="00C04CD1"/>
    <w:rsid w:val="00C05C7D"/>
    <w:rsid w:val="00C05F3F"/>
    <w:rsid w:val="00C06040"/>
    <w:rsid w:val="00C066C8"/>
    <w:rsid w:val="00C070A9"/>
    <w:rsid w:val="00C1071D"/>
    <w:rsid w:val="00C10A7F"/>
    <w:rsid w:val="00C11B53"/>
    <w:rsid w:val="00C11DEF"/>
    <w:rsid w:val="00C12226"/>
    <w:rsid w:val="00C12499"/>
    <w:rsid w:val="00C1327C"/>
    <w:rsid w:val="00C13818"/>
    <w:rsid w:val="00C13989"/>
    <w:rsid w:val="00C14279"/>
    <w:rsid w:val="00C14FF2"/>
    <w:rsid w:val="00C15D95"/>
    <w:rsid w:val="00C166E4"/>
    <w:rsid w:val="00C16DEA"/>
    <w:rsid w:val="00C17E2B"/>
    <w:rsid w:val="00C200CF"/>
    <w:rsid w:val="00C208B9"/>
    <w:rsid w:val="00C21B89"/>
    <w:rsid w:val="00C21C19"/>
    <w:rsid w:val="00C229AB"/>
    <w:rsid w:val="00C2336D"/>
    <w:rsid w:val="00C237FF"/>
    <w:rsid w:val="00C242E5"/>
    <w:rsid w:val="00C24688"/>
    <w:rsid w:val="00C25A79"/>
    <w:rsid w:val="00C26909"/>
    <w:rsid w:val="00C27A44"/>
    <w:rsid w:val="00C303AA"/>
    <w:rsid w:val="00C30457"/>
    <w:rsid w:val="00C3083F"/>
    <w:rsid w:val="00C31198"/>
    <w:rsid w:val="00C3142C"/>
    <w:rsid w:val="00C314C2"/>
    <w:rsid w:val="00C31F1C"/>
    <w:rsid w:val="00C322B4"/>
    <w:rsid w:val="00C32D7C"/>
    <w:rsid w:val="00C32E0D"/>
    <w:rsid w:val="00C3482A"/>
    <w:rsid w:val="00C34BD1"/>
    <w:rsid w:val="00C34D1F"/>
    <w:rsid w:val="00C365EA"/>
    <w:rsid w:val="00C369D6"/>
    <w:rsid w:val="00C36D09"/>
    <w:rsid w:val="00C37293"/>
    <w:rsid w:val="00C37C8A"/>
    <w:rsid w:val="00C37D24"/>
    <w:rsid w:val="00C37FC4"/>
    <w:rsid w:val="00C4097E"/>
    <w:rsid w:val="00C410C3"/>
    <w:rsid w:val="00C411D4"/>
    <w:rsid w:val="00C4160B"/>
    <w:rsid w:val="00C41EE4"/>
    <w:rsid w:val="00C422ED"/>
    <w:rsid w:val="00C42A98"/>
    <w:rsid w:val="00C43E9B"/>
    <w:rsid w:val="00C4459C"/>
    <w:rsid w:val="00C4474F"/>
    <w:rsid w:val="00C45755"/>
    <w:rsid w:val="00C46ECF"/>
    <w:rsid w:val="00C476E5"/>
    <w:rsid w:val="00C47F35"/>
    <w:rsid w:val="00C50333"/>
    <w:rsid w:val="00C5119E"/>
    <w:rsid w:val="00C511B9"/>
    <w:rsid w:val="00C5138A"/>
    <w:rsid w:val="00C518C4"/>
    <w:rsid w:val="00C519C7"/>
    <w:rsid w:val="00C51B44"/>
    <w:rsid w:val="00C51D3F"/>
    <w:rsid w:val="00C52C0F"/>
    <w:rsid w:val="00C5302B"/>
    <w:rsid w:val="00C532EC"/>
    <w:rsid w:val="00C53984"/>
    <w:rsid w:val="00C53E04"/>
    <w:rsid w:val="00C53FA3"/>
    <w:rsid w:val="00C54036"/>
    <w:rsid w:val="00C55C25"/>
    <w:rsid w:val="00C5614F"/>
    <w:rsid w:val="00C56AC2"/>
    <w:rsid w:val="00C56EA1"/>
    <w:rsid w:val="00C572CF"/>
    <w:rsid w:val="00C57314"/>
    <w:rsid w:val="00C577EB"/>
    <w:rsid w:val="00C578FF"/>
    <w:rsid w:val="00C57A65"/>
    <w:rsid w:val="00C60604"/>
    <w:rsid w:val="00C60A73"/>
    <w:rsid w:val="00C60C1C"/>
    <w:rsid w:val="00C60D05"/>
    <w:rsid w:val="00C618F8"/>
    <w:rsid w:val="00C62BA4"/>
    <w:rsid w:val="00C62CF0"/>
    <w:rsid w:val="00C63680"/>
    <w:rsid w:val="00C63B05"/>
    <w:rsid w:val="00C6418D"/>
    <w:rsid w:val="00C6458D"/>
    <w:rsid w:val="00C648A2"/>
    <w:rsid w:val="00C653CF"/>
    <w:rsid w:val="00C6546D"/>
    <w:rsid w:val="00C658D8"/>
    <w:rsid w:val="00C65E3A"/>
    <w:rsid w:val="00C661F6"/>
    <w:rsid w:val="00C66209"/>
    <w:rsid w:val="00C67752"/>
    <w:rsid w:val="00C6788A"/>
    <w:rsid w:val="00C70A84"/>
    <w:rsid w:val="00C70A88"/>
    <w:rsid w:val="00C7162A"/>
    <w:rsid w:val="00C7191C"/>
    <w:rsid w:val="00C722A5"/>
    <w:rsid w:val="00C725A4"/>
    <w:rsid w:val="00C72814"/>
    <w:rsid w:val="00C72E43"/>
    <w:rsid w:val="00C7456B"/>
    <w:rsid w:val="00C74613"/>
    <w:rsid w:val="00C7498F"/>
    <w:rsid w:val="00C74CE6"/>
    <w:rsid w:val="00C75ECE"/>
    <w:rsid w:val="00C76344"/>
    <w:rsid w:val="00C77898"/>
    <w:rsid w:val="00C77958"/>
    <w:rsid w:val="00C80221"/>
    <w:rsid w:val="00C80287"/>
    <w:rsid w:val="00C81369"/>
    <w:rsid w:val="00C817E6"/>
    <w:rsid w:val="00C81BDC"/>
    <w:rsid w:val="00C82668"/>
    <w:rsid w:val="00C82858"/>
    <w:rsid w:val="00C8298F"/>
    <w:rsid w:val="00C85B91"/>
    <w:rsid w:val="00C85D3F"/>
    <w:rsid w:val="00C8643C"/>
    <w:rsid w:val="00C8650D"/>
    <w:rsid w:val="00C865C7"/>
    <w:rsid w:val="00C8771A"/>
    <w:rsid w:val="00C87CE5"/>
    <w:rsid w:val="00C9062C"/>
    <w:rsid w:val="00C90CBC"/>
    <w:rsid w:val="00C9195F"/>
    <w:rsid w:val="00C931A8"/>
    <w:rsid w:val="00C93E71"/>
    <w:rsid w:val="00C94E91"/>
    <w:rsid w:val="00C959C8"/>
    <w:rsid w:val="00C95AC2"/>
    <w:rsid w:val="00C96674"/>
    <w:rsid w:val="00C96D47"/>
    <w:rsid w:val="00C97123"/>
    <w:rsid w:val="00C97D5A"/>
    <w:rsid w:val="00CA01E4"/>
    <w:rsid w:val="00CA047B"/>
    <w:rsid w:val="00CA125B"/>
    <w:rsid w:val="00CA1961"/>
    <w:rsid w:val="00CA1A02"/>
    <w:rsid w:val="00CA246C"/>
    <w:rsid w:val="00CA2CB8"/>
    <w:rsid w:val="00CA43A9"/>
    <w:rsid w:val="00CA4454"/>
    <w:rsid w:val="00CA54F3"/>
    <w:rsid w:val="00CA60A1"/>
    <w:rsid w:val="00CA638E"/>
    <w:rsid w:val="00CA79AD"/>
    <w:rsid w:val="00CA7C6B"/>
    <w:rsid w:val="00CB0B5E"/>
    <w:rsid w:val="00CB11C7"/>
    <w:rsid w:val="00CB175D"/>
    <w:rsid w:val="00CB17D5"/>
    <w:rsid w:val="00CB2A0D"/>
    <w:rsid w:val="00CB3B83"/>
    <w:rsid w:val="00CB4252"/>
    <w:rsid w:val="00CB4496"/>
    <w:rsid w:val="00CB5255"/>
    <w:rsid w:val="00CB5701"/>
    <w:rsid w:val="00CB58B6"/>
    <w:rsid w:val="00CB67DE"/>
    <w:rsid w:val="00CB6812"/>
    <w:rsid w:val="00CB6F9E"/>
    <w:rsid w:val="00CB750F"/>
    <w:rsid w:val="00CC0075"/>
    <w:rsid w:val="00CC0402"/>
    <w:rsid w:val="00CC0929"/>
    <w:rsid w:val="00CC0D3C"/>
    <w:rsid w:val="00CC1317"/>
    <w:rsid w:val="00CC1751"/>
    <w:rsid w:val="00CC1940"/>
    <w:rsid w:val="00CC23ED"/>
    <w:rsid w:val="00CC26DB"/>
    <w:rsid w:val="00CC2BFB"/>
    <w:rsid w:val="00CC3702"/>
    <w:rsid w:val="00CC3B3E"/>
    <w:rsid w:val="00CC49EF"/>
    <w:rsid w:val="00CC5130"/>
    <w:rsid w:val="00CC5371"/>
    <w:rsid w:val="00CC5893"/>
    <w:rsid w:val="00CC66EB"/>
    <w:rsid w:val="00CC679E"/>
    <w:rsid w:val="00CC6C08"/>
    <w:rsid w:val="00CC7583"/>
    <w:rsid w:val="00CC7CC4"/>
    <w:rsid w:val="00CC7DD6"/>
    <w:rsid w:val="00CD04C1"/>
    <w:rsid w:val="00CD0E15"/>
    <w:rsid w:val="00CD12B8"/>
    <w:rsid w:val="00CD1664"/>
    <w:rsid w:val="00CD1B04"/>
    <w:rsid w:val="00CD1C34"/>
    <w:rsid w:val="00CD1F15"/>
    <w:rsid w:val="00CD304A"/>
    <w:rsid w:val="00CD3098"/>
    <w:rsid w:val="00CD417E"/>
    <w:rsid w:val="00CD4403"/>
    <w:rsid w:val="00CD5DA1"/>
    <w:rsid w:val="00CD6560"/>
    <w:rsid w:val="00CD660C"/>
    <w:rsid w:val="00CD68CC"/>
    <w:rsid w:val="00CD7840"/>
    <w:rsid w:val="00CD7908"/>
    <w:rsid w:val="00CD7DC0"/>
    <w:rsid w:val="00CE13CD"/>
    <w:rsid w:val="00CE2B58"/>
    <w:rsid w:val="00CE5DB1"/>
    <w:rsid w:val="00CE600D"/>
    <w:rsid w:val="00CE611B"/>
    <w:rsid w:val="00CE6422"/>
    <w:rsid w:val="00CE65BA"/>
    <w:rsid w:val="00CE6FF3"/>
    <w:rsid w:val="00CE7229"/>
    <w:rsid w:val="00CE72F4"/>
    <w:rsid w:val="00CF0DEB"/>
    <w:rsid w:val="00CF0E1B"/>
    <w:rsid w:val="00CF2C1B"/>
    <w:rsid w:val="00CF2FF9"/>
    <w:rsid w:val="00CF3128"/>
    <w:rsid w:val="00CF3529"/>
    <w:rsid w:val="00CF3FFA"/>
    <w:rsid w:val="00CF5C02"/>
    <w:rsid w:val="00CF5CC9"/>
    <w:rsid w:val="00CF5D25"/>
    <w:rsid w:val="00CF67EB"/>
    <w:rsid w:val="00CF6871"/>
    <w:rsid w:val="00CF6FCE"/>
    <w:rsid w:val="00CF7BDB"/>
    <w:rsid w:val="00D00D06"/>
    <w:rsid w:val="00D00D93"/>
    <w:rsid w:val="00D00DD6"/>
    <w:rsid w:val="00D00E1B"/>
    <w:rsid w:val="00D01AA2"/>
    <w:rsid w:val="00D02C02"/>
    <w:rsid w:val="00D02ED6"/>
    <w:rsid w:val="00D02FBC"/>
    <w:rsid w:val="00D0381F"/>
    <w:rsid w:val="00D03FB1"/>
    <w:rsid w:val="00D049DC"/>
    <w:rsid w:val="00D04E34"/>
    <w:rsid w:val="00D054B8"/>
    <w:rsid w:val="00D059B7"/>
    <w:rsid w:val="00D05A06"/>
    <w:rsid w:val="00D06164"/>
    <w:rsid w:val="00D065C6"/>
    <w:rsid w:val="00D1028A"/>
    <w:rsid w:val="00D10BC8"/>
    <w:rsid w:val="00D112A1"/>
    <w:rsid w:val="00D11705"/>
    <w:rsid w:val="00D11D95"/>
    <w:rsid w:val="00D1293B"/>
    <w:rsid w:val="00D129EB"/>
    <w:rsid w:val="00D12E8E"/>
    <w:rsid w:val="00D135B7"/>
    <w:rsid w:val="00D13FD4"/>
    <w:rsid w:val="00D14489"/>
    <w:rsid w:val="00D15D5F"/>
    <w:rsid w:val="00D15F24"/>
    <w:rsid w:val="00D175A7"/>
    <w:rsid w:val="00D2070A"/>
    <w:rsid w:val="00D212EA"/>
    <w:rsid w:val="00D23B1A"/>
    <w:rsid w:val="00D23B83"/>
    <w:rsid w:val="00D23CC1"/>
    <w:rsid w:val="00D23F04"/>
    <w:rsid w:val="00D24D63"/>
    <w:rsid w:val="00D2566C"/>
    <w:rsid w:val="00D264FD"/>
    <w:rsid w:val="00D27D70"/>
    <w:rsid w:val="00D315F6"/>
    <w:rsid w:val="00D32371"/>
    <w:rsid w:val="00D332CF"/>
    <w:rsid w:val="00D33B66"/>
    <w:rsid w:val="00D33CBF"/>
    <w:rsid w:val="00D33DC0"/>
    <w:rsid w:val="00D34425"/>
    <w:rsid w:val="00D35068"/>
    <w:rsid w:val="00D351A8"/>
    <w:rsid w:val="00D35316"/>
    <w:rsid w:val="00D35D5E"/>
    <w:rsid w:val="00D3610E"/>
    <w:rsid w:val="00D36364"/>
    <w:rsid w:val="00D36E28"/>
    <w:rsid w:val="00D36ED7"/>
    <w:rsid w:val="00D3731E"/>
    <w:rsid w:val="00D401A2"/>
    <w:rsid w:val="00D4030F"/>
    <w:rsid w:val="00D4049F"/>
    <w:rsid w:val="00D404FE"/>
    <w:rsid w:val="00D424D7"/>
    <w:rsid w:val="00D42E01"/>
    <w:rsid w:val="00D42EB0"/>
    <w:rsid w:val="00D435BE"/>
    <w:rsid w:val="00D4396C"/>
    <w:rsid w:val="00D444E7"/>
    <w:rsid w:val="00D445F7"/>
    <w:rsid w:val="00D44D19"/>
    <w:rsid w:val="00D44E8B"/>
    <w:rsid w:val="00D455CE"/>
    <w:rsid w:val="00D459B8"/>
    <w:rsid w:val="00D46CBD"/>
    <w:rsid w:val="00D46D3C"/>
    <w:rsid w:val="00D46FB0"/>
    <w:rsid w:val="00D47296"/>
    <w:rsid w:val="00D477D6"/>
    <w:rsid w:val="00D47E0F"/>
    <w:rsid w:val="00D50372"/>
    <w:rsid w:val="00D50F24"/>
    <w:rsid w:val="00D513C7"/>
    <w:rsid w:val="00D52CA9"/>
    <w:rsid w:val="00D53180"/>
    <w:rsid w:val="00D55FBD"/>
    <w:rsid w:val="00D566D6"/>
    <w:rsid w:val="00D56F9C"/>
    <w:rsid w:val="00D5702A"/>
    <w:rsid w:val="00D572F6"/>
    <w:rsid w:val="00D578CC"/>
    <w:rsid w:val="00D57BD5"/>
    <w:rsid w:val="00D60901"/>
    <w:rsid w:val="00D60DCA"/>
    <w:rsid w:val="00D61703"/>
    <w:rsid w:val="00D61CC5"/>
    <w:rsid w:val="00D61E66"/>
    <w:rsid w:val="00D621CC"/>
    <w:rsid w:val="00D62BB7"/>
    <w:rsid w:val="00D6304C"/>
    <w:rsid w:val="00D64816"/>
    <w:rsid w:val="00D64E99"/>
    <w:rsid w:val="00D65ADF"/>
    <w:rsid w:val="00D65BBE"/>
    <w:rsid w:val="00D65ECA"/>
    <w:rsid w:val="00D665F2"/>
    <w:rsid w:val="00D66A7C"/>
    <w:rsid w:val="00D66EE8"/>
    <w:rsid w:val="00D67765"/>
    <w:rsid w:val="00D700E8"/>
    <w:rsid w:val="00D70EE9"/>
    <w:rsid w:val="00D717FA"/>
    <w:rsid w:val="00D71B46"/>
    <w:rsid w:val="00D72172"/>
    <w:rsid w:val="00D7280E"/>
    <w:rsid w:val="00D73BE8"/>
    <w:rsid w:val="00D74A4D"/>
    <w:rsid w:val="00D75122"/>
    <w:rsid w:val="00D7528E"/>
    <w:rsid w:val="00D75A75"/>
    <w:rsid w:val="00D76066"/>
    <w:rsid w:val="00D762D2"/>
    <w:rsid w:val="00D76388"/>
    <w:rsid w:val="00D76533"/>
    <w:rsid w:val="00D7686F"/>
    <w:rsid w:val="00D76F13"/>
    <w:rsid w:val="00D7770B"/>
    <w:rsid w:val="00D810FC"/>
    <w:rsid w:val="00D812DF"/>
    <w:rsid w:val="00D8259B"/>
    <w:rsid w:val="00D8366E"/>
    <w:rsid w:val="00D83DB6"/>
    <w:rsid w:val="00D8419C"/>
    <w:rsid w:val="00D845F7"/>
    <w:rsid w:val="00D86027"/>
    <w:rsid w:val="00D861D8"/>
    <w:rsid w:val="00D86791"/>
    <w:rsid w:val="00D87050"/>
    <w:rsid w:val="00D870FF"/>
    <w:rsid w:val="00D872D7"/>
    <w:rsid w:val="00D87FC8"/>
    <w:rsid w:val="00D901FA"/>
    <w:rsid w:val="00D90647"/>
    <w:rsid w:val="00D90C1B"/>
    <w:rsid w:val="00D91B3F"/>
    <w:rsid w:val="00D928D7"/>
    <w:rsid w:val="00D938BB"/>
    <w:rsid w:val="00D943F0"/>
    <w:rsid w:val="00D94BEE"/>
    <w:rsid w:val="00D96F7B"/>
    <w:rsid w:val="00D97DC5"/>
    <w:rsid w:val="00DA010F"/>
    <w:rsid w:val="00DA048D"/>
    <w:rsid w:val="00DA1481"/>
    <w:rsid w:val="00DA2F09"/>
    <w:rsid w:val="00DA2F43"/>
    <w:rsid w:val="00DA4146"/>
    <w:rsid w:val="00DA5138"/>
    <w:rsid w:val="00DA573B"/>
    <w:rsid w:val="00DA5B60"/>
    <w:rsid w:val="00DA5D8A"/>
    <w:rsid w:val="00DA5EDF"/>
    <w:rsid w:val="00DA68E6"/>
    <w:rsid w:val="00DA745B"/>
    <w:rsid w:val="00DA76F1"/>
    <w:rsid w:val="00DA7713"/>
    <w:rsid w:val="00DA7C56"/>
    <w:rsid w:val="00DB0025"/>
    <w:rsid w:val="00DB18BD"/>
    <w:rsid w:val="00DB1A65"/>
    <w:rsid w:val="00DB1D76"/>
    <w:rsid w:val="00DB2E5C"/>
    <w:rsid w:val="00DB3926"/>
    <w:rsid w:val="00DB4B92"/>
    <w:rsid w:val="00DB4C4E"/>
    <w:rsid w:val="00DB5239"/>
    <w:rsid w:val="00DB5456"/>
    <w:rsid w:val="00DB5572"/>
    <w:rsid w:val="00DB5939"/>
    <w:rsid w:val="00DB5DFC"/>
    <w:rsid w:val="00DB6A02"/>
    <w:rsid w:val="00DB7991"/>
    <w:rsid w:val="00DC00E1"/>
    <w:rsid w:val="00DC08D0"/>
    <w:rsid w:val="00DC0D15"/>
    <w:rsid w:val="00DC1510"/>
    <w:rsid w:val="00DC23A3"/>
    <w:rsid w:val="00DC2502"/>
    <w:rsid w:val="00DC2A8D"/>
    <w:rsid w:val="00DC2BD9"/>
    <w:rsid w:val="00DC2F87"/>
    <w:rsid w:val="00DC3550"/>
    <w:rsid w:val="00DC41D7"/>
    <w:rsid w:val="00DC4838"/>
    <w:rsid w:val="00DC54D9"/>
    <w:rsid w:val="00DC57DC"/>
    <w:rsid w:val="00DC59E6"/>
    <w:rsid w:val="00DC6C07"/>
    <w:rsid w:val="00DC6FA2"/>
    <w:rsid w:val="00DD0299"/>
    <w:rsid w:val="00DD08DF"/>
    <w:rsid w:val="00DD0F84"/>
    <w:rsid w:val="00DD197B"/>
    <w:rsid w:val="00DD242B"/>
    <w:rsid w:val="00DD273E"/>
    <w:rsid w:val="00DD2935"/>
    <w:rsid w:val="00DD3DB2"/>
    <w:rsid w:val="00DD4525"/>
    <w:rsid w:val="00DD45F0"/>
    <w:rsid w:val="00DD48D2"/>
    <w:rsid w:val="00DD4C8C"/>
    <w:rsid w:val="00DD53D3"/>
    <w:rsid w:val="00DD53F4"/>
    <w:rsid w:val="00DD57B4"/>
    <w:rsid w:val="00DD57CC"/>
    <w:rsid w:val="00DD608F"/>
    <w:rsid w:val="00DD65F1"/>
    <w:rsid w:val="00DD6A5D"/>
    <w:rsid w:val="00DD6B61"/>
    <w:rsid w:val="00DD6C80"/>
    <w:rsid w:val="00DD7489"/>
    <w:rsid w:val="00DD782B"/>
    <w:rsid w:val="00DE0053"/>
    <w:rsid w:val="00DE0ACF"/>
    <w:rsid w:val="00DE12AA"/>
    <w:rsid w:val="00DE3851"/>
    <w:rsid w:val="00DE3D2E"/>
    <w:rsid w:val="00DE4322"/>
    <w:rsid w:val="00DE4989"/>
    <w:rsid w:val="00DE606B"/>
    <w:rsid w:val="00DE62A9"/>
    <w:rsid w:val="00DE671D"/>
    <w:rsid w:val="00DE6A6D"/>
    <w:rsid w:val="00DE6BA2"/>
    <w:rsid w:val="00DE6BEF"/>
    <w:rsid w:val="00DE7B0D"/>
    <w:rsid w:val="00DF0BA5"/>
    <w:rsid w:val="00DF0C30"/>
    <w:rsid w:val="00DF1257"/>
    <w:rsid w:val="00DF12A0"/>
    <w:rsid w:val="00DF18A5"/>
    <w:rsid w:val="00DF1D92"/>
    <w:rsid w:val="00DF327A"/>
    <w:rsid w:val="00DF3633"/>
    <w:rsid w:val="00DF40A9"/>
    <w:rsid w:val="00DF432D"/>
    <w:rsid w:val="00DF4B5F"/>
    <w:rsid w:val="00DF4F3B"/>
    <w:rsid w:val="00DF5300"/>
    <w:rsid w:val="00DF601F"/>
    <w:rsid w:val="00DF7187"/>
    <w:rsid w:val="00DF7707"/>
    <w:rsid w:val="00DF7EEE"/>
    <w:rsid w:val="00E0006B"/>
    <w:rsid w:val="00E01608"/>
    <w:rsid w:val="00E01E43"/>
    <w:rsid w:val="00E023A7"/>
    <w:rsid w:val="00E033B0"/>
    <w:rsid w:val="00E039CA"/>
    <w:rsid w:val="00E048BD"/>
    <w:rsid w:val="00E04ADB"/>
    <w:rsid w:val="00E05834"/>
    <w:rsid w:val="00E06020"/>
    <w:rsid w:val="00E06F4C"/>
    <w:rsid w:val="00E1144C"/>
    <w:rsid w:val="00E11F5A"/>
    <w:rsid w:val="00E11FB8"/>
    <w:rsid w:val="00E12067"/>
    <w:rsid w:val="00E12878"/>
    <w:rsid w:val="00E12938"/>
    <w:rsid w:val="00E134A4"/>
    <w:rsid w:val="00E13D5F"/>
    <w:rsid w:val="00E14017"/>
    <w:rsid w:val="00E14898"/>
    <w:rsid w:val="00E15020"/>
    <w:rsid w:val="00E1636A"/>
    <w:rsid w:val="00E1723C"/>
    <w:rsid w:val="00E1727A"/>
    <w:rsid w:val="00E20948"/>
    <w:rsid w:val="00E216AE"/>
    <w:rsid w:val="00E21C41"/>
    <w:rsid w:val="00E21D60"/>
    <w:rsid w:val="00E22931"/>
    <w:rsid w:val="00E22FF0"/>
    <w:rsid w:val="00E2446B"/>
    <w:rsid w:val="00E2488A"/>
    <w:rsid w:val="00E24B21"/>
    <w:rsid w:val="00E25034"/>
    <w:rsid w:val="00E25076"/>
    <w:rsid w:val="00E25707"/>
    <w:rsid w:val="00E25714"/>
    <w:rsid w:val="00E265E1"/>
    <w:rsid w:val="00E265F3"/>
    <w:rsid w:val="00E26611"/>
    <w:rsid w:val="00E26CB1"/>
    <w:rsid w:val="00E27537"/>
    <w:rsid w:val="00E27601"/>
    <w:rsid w:val="00E30059"/>
    <w:rsid w:val="00E30400"/>
    <w:rsid w:val="00E3177A"/>
    <w:rsid w:val="00E31C35"/>
    <w:rsid w:val="00E31D6A"/>
    <w:rsid w:val="00E31E26"/>
    <w:rsid w:val="00E32EF4"/>
    <w:rsid w:val="00E34757"/>
    <w:rsid w:val="00E34BEB"/>
    <w:rsid w:val="00E3573C"/>
    <w:rsid w:val="00E35C0E"/>
    <w:rsid w:val="00E3609E"/>
    <w:rsid w:val="00E36AF2"/>
    <w:rsid w:val="00E36DE6"/>
    <w:rsid w:val="00E406B7"/>
    <w:rsid w:val="00E40B8B"/>
    <w:rsid w:val="00E40EC0"/>
    <w:rsid w:val="00E40EE4"/>
    <w:rsid w:val="00E410ED"/>
    <w:rsid w:val="00E41254"/>
    <w:rsid w:val="00E41411"/>
    <w:rsid w:val="00E41AEF"/>
    <w:rsid w:val="00E4223F"/>
    <w:rsid w:val="00E42E08"/>
    <w:rsid w:val="00E430C7"/>
    <w:rsid w:val="00E43707"/>
    <w:rsid w:val="00E45317"/>
    <w:rsid w:val="00E46057"/>
    <w:rsid w:val="00E464A7"/>
    <w:rsid w:val="00E47140"/>
    <w:rsid w:val="00E475BE"/>
    <w:rsid w:val="00E50298"/>
    <w:rsid w:val="00E503DF"/>
    <w:rsid w:val="00E505F7"/>
    <w:rsid w:val="00E514B2"/>
    <w:rsid w:val="00E51776"/>
    <w:rsid w:val="00E51E48"/>
    <w:rsid w:val="00E523B3"/>
    <w:rsid w:val="00E53900"/>
    <w:rsid w:val="00E53D1B"/>
    <w:rsid w:val="00E557C5"/>
    <w:rsid w:val="00E55DCA"/>
    <w:rsid w:val="00E55F3D"/>
    <w:rsid w:val="00E56616"/>
    <w:rsid w:val="00E56DE4"/>
    <w:rsid w:val="00E57CBD"/>
    <w:rsid w:val="00E606F4"/>
    <w:rsid w:val="00E60A6D"/>
    <w:rsid w:val="00E6140D"/>
    <w:rsid w:val="00E61765"/>
    <w:rsid w:val="00E62B3E"/>
    <w:rsid w:val="00E63367"/>
    <w:rsid w:val="00E6348F"/>
    <w:rsid w:val="00E63E1D"/>
    <w:rsid w:val="00E646CD"/>
    <w:rsid w:val="00E65238"/>
    <w:rsid w:val="00E658F3"/>
    <w:rsid w:val="00E66469"/>
    <w:rsid w:val="00E669BF"/>
    <w:rsid w:val="00E66C04"/>
    <w:rsid w:val="00E6746E"/>
    <w:rsid w:val="00E6747C"/>
    <w:rsid w:val="00E70081"/>
    <w:rsid w:val="00E70D8C"/>
    <w:rsid w:val="00E711D7"/>
    <w:rsid w:val="00E7193F"/>
    <w:rsid w:val="00E72670"/>
    <w:rsid w:val="00E737AB"/>
    <w:rsid w:val="00E74137"/>
    <w:rsid w:val="00E74676"/>
    <w:rsid w:val="00E74BE1"/>
    <w:rsid w:val="00E75C5B"/>
    <w:rsid w:val="00E75E38"/>
    <w:rsid w:val="00E7604A"/>
    <w:rsid w:val="00E760D6"/>
    <w:rsid w:val="00E76AD6"/>
    <w:rsid w:val="00E771DD"/>
    <w:rsid w:val="00E772EB"/>
    <w:rsid w:val="00E776D0"/>
    <w:rsid w:val="00E77BF9"/>
    <w:rsid w:val="00E810E1"/>
    <w:rsid w:val="00E81559"/>
    <w:rsid w:val="00E81682"/>
    <w:rsid w:val="00E81CAD"/>
    <w:rsid w:val="00E81E02"/>
    <w:rsid w:val="00E8261D"/>
    <w:rsid w:val="00E84173"/>
    <w:rsid w:val="00E84EEC"/>
    <w:rsid w:val="00E855B8"/>
    <w:rsid w:val="00E8566B"/>
    <w:rsid w:val="00E856EC"/>
    <w:rsid w:val="00E85C85"/>
    <w:rsid w:val="00E86025"/>
    <w:rsid w:val="00E8678B"/>
    <w:rsid w:val="00E86C41"/>
    <w:rsid w:val="00E87058"/>
    <w:rsid w:val="00E87077"/>
    <w:rsid w:val="00E87C41"/>
    <w:rsid w:val="00E903CC"/>
    <w:rsid w:val="00E90DED"/>
    <w:rsid w:val="00E911A4"/>
    <w:rsid w:val="00E9151C"/>
    <w:rsid w:val="00E91679"/>
    <w:rsid w:val="00E92CFC"/>
    <w:rsid w:val="00E92D19"/>
    <w:rsid w:val="00E92F0B"/>
    <w:rsid w:val="00E930B3"/>
    <w:rsid w:val="00E93195"/>
    <w:rsid w:val="00E935C5"/>
    <w:rsid w:val="00E93804"/>
    <w:rsid w:val="00E93967"/>
    <w:rsid w:val="00E94BBA"/>
    <w:rsid w:val="00E95215"/>
    <w:rsid w:val="00E95491"/>
    <w:rsid w:val="00E95E84"/>
    <w:rsid w:val="00E960C9"/>
    <w:rsid w:val="00E970F1"/>
    <w:rsid w:val="00E97BF2"/>
    <w:rsid w:val="00E97F7A"/>
    <w:rsid w:val="00EA0041"/>
    <w:rsid w:val="00EA1D7D"/>
    <w:rsid w:val="00EA1FF8"/>
    <w:rsid w:val="00EA25F5"/>
    <w:rsid w:val="00EA2E5D"/>
    <w:rsid w:val="00EA48C7"/>
    <w:rsid w:val="00EA4A02"/>
    <w:rsid w:val="00EA4B4B"/>
    <w:rsid w:val="00EA4C90"/>
    <w:rsid w:val="00EA567B"/>
    <w:rsid w:val="00EA5FD7"/>
    <w:rsid w:val="00EA62C3"/>
    <w:rsid w:val="00EA67C5"/>
    <w:rsid w:val="00EA6A40"/>
    <w:rsid w:val="00EA70B5"/>
    <w:rsid w:val="00EA79C1"/>
    <w:rsid w:val="00EB0A9E"/>
    <w:rsid w:val="00EB0DE8"/>
    <w:rsid w:val="00EB13C7"/>
    <w:rsid w:val="00EB151C"/>
    <w:rsid w:val="00EB1782"/>
    <w:rsid w:val="00EB248C"/>
    <w:rsid w:val="00EB4592"/>
    <w:rsid w:val="00EB493E"/>
    <w:rsid w:val="00EB5B5A"/>
    <w:rsid w:val="00EB65A1"/>
    <w:rsid w:val="00EB756B"/>
    <w:rsid w:val="00EB7B09"/>
    <w:rsid w:val="00EC0784"/>
    <w:rsid w:val="00EC14E8"/>
    <w:rsid w:val="00EC1ABE"/>
    <w:rsid w:val="00EC1E4D"/>
    <w:rsid w:val="00EC1F25"/>
    <w:rsid w:val="00EC20A6"/>
    <w:rsid w:val="00EC2F3F"/>
    <w:rsid w:val="00EC36E1"/>
    <w:rsid w:val="00EC3E58"/>
    <w:rsid w:val="00EC4459"/>
    <w:rsid w:val="00EC4764"/>
    <w:rsid w:val="00EC4A66"/>
    <w:rsid w:val="00EC6A62"/>
    <w:rsid w:val="00EC6F4B"/>
    <w:rsid w:val="00EC7269"/>
    <w:rsid w:val="00ED0014"/>
    <w:rsid w:val="00ED017C"/>
    <w:rsid w:val="00ED058D"/>
    <w:rsid w:val="00ED059D"/>
    <w:rsid w:val="00ED07CD"/>
    <w:rsid w:val="00ED1526"/>
    <w:rsid w:val="00ED2126"/>
    <w:rsid w:val="00ED2EF8"/>
    <w:rsid w:val="00ED37A4"/>
    <w:rsid w:val="00ED4299"/>
    <w:rsid w:val="00ED548F"/>
    <w:rsid w:val="00ED5C11"/>
    <w:rsid w:val="00ED672C"/>
    <w:rsid w:val="00ED6A76"/>
    <w:rsid w:val="00ED7B60"/>
    <w:rsid w:val="00EE08A1"/>
    <w:rsid w:val="00EE1253"/>
    <w:rsid w:val="00EE192D"/>
    <w:rsid w:val="00EE2365"/>
    <w:rsid w:val="00EE2526"/>
    <w:rsid w:val="00EE2CB3"/>
    <w:rsid w:val="00EE34CD"/>
    <w:rsid w:val="00EE3DC6"/>
    <w:rsid w:val="00EE3E99"/>
    <w:rsid w:val="00EE462C"/>
    <w:rsid w:val="00EE4E94"/>
    <w:rsid w:val="00EE511F"/>
    <w:rsid w:val="00EE54EA"/>
    <w:rsid w:val="00EE641C"/>
    <w:rsid w:val="00EE6AD0"/>
    <w:rsid w:val="00EE7580"/>
    <w:rsid w:val="00EF00FC"/>
    <w:rsid w:val="00EF065F"/>
    <w:rsid w:val="00EF0C31"/>
    <w:rsid w:val="00EF1D03"/>
    <w:rsid w:val="00EF1F01"/>
    <w:rsid w:val="00EF1F7D"/>
    <w:rsid w:val="00EF2036"/>
    <w:rsid w:val="00EF33AB"/>
    <w:rsid w:val="00EF34C2"/>
    <w:rsid w:val="00EF35C6"/>
    <w:rsid w:val="00EF3D25"/>
    <w:rsid w:val="00EF3F78"/>
    <w:rsid w:val="00EF4AAB"/>
    <w:rsid w:val="00EF539C"/>
    <w:rsid w:val="00EF56DC"/>
    <w:rsid w:val="00EF5D27"/>
    <w:rsid w:val="00EF61A5"/>
    <w:rsid w:val="00EF6481"/>
    <w:rsid w:val="00EF6E34"/>
    <w:rsid w:val="00EF7838"/>
    <w:rsid w:val="00EF7D60"/>
    <w:rsid w:val="00F012B2"/>
    <w:rsid w:val="00F01342"/>
    <w:rsid w:val="00F0257A"/>
    <w:rsid w:val="00F0286E"/>
    <w:rsid w:val="00F0338A"/>
    <w:rsid w:val="00F035C6"/>
    <w:rsid w:val="00F03FE6"/>
    <w:rsid w:val="00F0404E"/>
    <w:rsid w:val="00F040A3"/>
    <w:rsid w:val="00F04B61"/>
    <w:rsid w:val="00F04F01"/>
    <w:rsid w:val="00F051D1"/>
    <w:rsid w:val="00F07CEF"/>
    <w:rsid w:val="00F10349"/>
    <w:rsid w:val="00F10D58"/>
    <w:rsid w:val="00F116EB"/>
    <w:rsid w:val="00F11ABA"/>
    <w:rsid w:val="00F1210F"/>
    <w:rsid w:val="00F12238"/>
    <w:rsid w:val="00F13896"/>
    <w:rsid w:val="00F142FC"/>
    <w:rsid w:val="00F14FED"/>
    <w:rsid w:val="00F16D3E"/>
    <w:rsid w:val="00F16EE9"/>
    <w:rsid w:val="00F17EE5"/>
    <w:rsid w:val="00F20714"/>
    <w:rsid w:val="00F208C4"/>
    <w:rsid w:val="00F21696"/>
    <w:rsid w:val="00F21A0C"/>
    <w:rsid w:val="00F21A58"/>
    <w:rsid w:val="00F21F72"/>
    <w:rsid w:val="00F22650"/>
    <w:rsid w:val="00F22E9E"/>
    <w:rsid w:val="00F240C0"/>
    <w:rsid w:val="00F24E55"/>
    <w:rsid w:val="00F2534B"/>
    <w:rsid w:val="00F256AE"/>
    <w:rsid w:val="00F260C1"/>
    <w:rsid w:val="00F26E5C"/>
    <w:rsid w:val="00F26EE2"/>
    <w:rsid w:val="00F26F88"/>
    <w:rsid w:val="00F27419"/>
    <w:rsid w:val="00F27A39"/>
    <w:rsid w:val="00F27BCB"/>
    <w:rsid w:val="00F27DAF"/>
    <w:rsid w:val="00F27ED7"/>
    <w:rsid w:val="00F30F23"/>
    <w:rsid w:val="00F335B6"/>
    <w:rsid w:val="00F33878"/>
    <w:rsid w:val="00F33BA6"/>
    <w:rsid w:val="00F35ED2"/>
    <w:rsid w:val="00F369F4"/>
    <w:rsid w:val="00F37D83"/>
    <w:rsid w:val="00F37E83"/>
    <w:rsid w:val="00F4023F"/>
    <w:rsid w:val="00F406B6"/>
    <w:rsid w:val="00F414C8"/>
    <w:rsid w:val="00F419CA"/>
    <w:rsid w:val="00F41A2A"/>
    <w:rsid w:val="00F41B51"/>
    <w:rsid w:val="00F41E76"/>
    <w:rsid w:val="00F42EBF"/>
    <w:rsid w:val="00F433A4"/>
    <w:rsid w:val="00F43697"/>
    <w:rsid w:val="00F437D6"/>
    <w:rsid w:val="00F43B9C"/>
    <w:rsid w:val="00F4452C"/>
    <w:rsid w:val="00F45B22"/>
    <w:rsid w:val="00F4634B"/>
    <w:rsid w:val="00F46498"/>
    <w:rsid w:val="00F464C3"/>
    <w:rsid w:val="00F466D4"/>
    <w:rsid w:val="00F46784"/>
    <w:rsid w:val="00F47184"/>
    <w:rsid w:val="00F4723A"/>
    <w:rsid w:val="00F4790F"/>
    <w:rsid w:val="00F47B4E"/>
    <w:rsid w:val="00F47C1B"/>
    <w:rsid w:val="00F5032C"/>
    <w:rsid w:val="00F50AC8"/>
    <w:rsid w:val="00F50D73"/>
    <w:rsid w:val="00F50F87"/>
    <w:rsid w:val="00F515AA"/>
    <w:rsid w:val="00F52AF6"/>
    <w:rsid w:val="00F52BC6"/>
    <w:rsid w:val="00F53143"/>
    <w:rsid w:val="00F5329B"/>
    <w:rsid w:val="00F5379F"/>
    <w:rsid w:val="00F53A23"/>
    <w:rsid w:val="00F54392"/>
    <w:rsid w:val="00F544BE"/>
    <w:rsid w:val="00F549EB"/>
    <w:rsid w:val="00F5527B"/>
    <w:rsid w:val="00F561A9"/>
    <w:rsid w:val="00F56303"/>
    <w:rsid w:val="00F56969"/>
    <w:rsid w:val="00F56E5F"/>
    <w:rsid w:val="00F57085"/>
    <w:rsid w:val="00F5738C"/>
    <w:rsid w:val="00F623C7"/>
    <w:rsid w:val="00F62BC2"/>
    <w:rsid w:val="00F62F04"/>
    <w:rsid w:val="00F6311C"/>
    <w:rsid w:val="00F6378D"/>
    <w:rsid w:val="00F63FD8"/>
    <w:rsid w:val="00F6416E"/>
    <w:rsid w:val="00F6435F"/>
    <w:rsid w:val="00F6465E"/>
    <w:rsid w:val="00F65C46"/>
    <w:rsid w:val="00F67DD7"/>
    <w:rsid w:val="00F67F2E"/>
    <w:rsid w:val="00F70B83"/>
    <w:rsid w:val="00F7138E"/>
    <w:rsid w:val="00F713BB"/>
    <w:rsid w:val="00F720DD"/>
    <w:rsid w:val="00F72646"/>
    <w:rsid w:val="00F73916"/>
    <w:rsid w:val="00F73E64"/>
    <w:rsid w:val="00F73EFC"/>
    <w:rsid w:val="00F73F9B"/>
    <w:rsid w:val="00F74A18"/>
    <w:rsid w:val="00F74D52"/>
    <w:rsid w:val="00F74F24"/>
    <w:rsid w:val="00F74F6A"/>
    <w:rsid w:val="00F75286"/>
    <w:rsid w:val="00F754BA"/>
    <w:rsid w:val="00F75705"/>
    <w:rsid w:val="00F75731"/>
    <w:rsid w:val="00F759AF"/>
    <w:rsid w:val="00F761AD"/>
    <w:rsid w:val="00F767FE"/>
    <w:rsid w:val="00F769C9"/>
    <w:rsid w:val="00F77155"/>
    <w:rsid w:val="00F77232"/>
    <w:rsid w:val="00F773D0"/>
    <w:rsid w:val="00F818DD"/>
    <w:rsid w:val="00F82BD2"/>
    <w:rsid w:val="00F83F8F"/>
    <w:rsid w:val="00F84053"/>
    <w:rsid w:val="00F84AE1"/>
    <w:rsid w:val="00F8506E"/>
    <w:rsid w:val="00F85375"/>
    <w:rsid w:val="00F8546D"/>
    <w:rsid w:val="00F86517"/>
    <w:rsid w:val="00F87CA0"/>
    <w:rsid w:val="00F905DC"/>
    <w:rsid w:val="00F90D44"/>
    <w:rsid w:val="00F91024"/>
    <w:rsid w:val="00F91B74"/>
    <w:rsid w:val="00F92028"/>
    <w:rsid w:val="00F92072"/>
    <w:rsid w:val="00F9278B"/>
    <w:rsid w:val="00F9310D"/>
    <w:rsid w:val="00F93E0C"/>
    <w:rsid w:val="00F94092"/>
    <w:rsid w:val="00F9649D"/>
    <w:rsid w:val="00F971AC"/>
    <w:rsid w:val="00F97BFB"/>
    <w:rsid w:val="00FA07DA"/>
    <w:rsid w:val="00FA0A37"/>
    <w:rsid w:val="00FA0D16"/>
    <w:rsid w:val="00FA10E4"/>
    <w:rsid w:val="00FA11A1"/>
    <w:rsid w:val="00FA1D7B"/>
    <w:rsid w:val="00FA1E74"/>
    <w:rsid w:val="00FA322B"/>
    <w:rsid w:val="00FA32D2"/>
    <w:rsid w:val="00FA3303"/>
    <w:rsid w:val="00FA3FCD"/>
    <w:rsid w:val="00FA4A2A"/>
    <w:rsid w:val="00FA543A"/>
    <w:rsid w:val="00FA6B10"/>
    <w:rsid w:val="00FA747B"/>
    <w:rsid w:val="00FB0380"/>
    <w:rsid w:val="00FB0486"/>
    <w:rsid w:val="00FB0F99"/>
    <w:rsid w:val="00FB210D"/>
    <w:rsid w:val="00FB3298"/>
    <w:rsid w:val="00FB3DB6"/>
    <w:rsid w:val="00FB4146"/>
    <w:rsid w:val="00FB485E"/>
    <w:rsid w:val="00FB4DAC"/>
    <w:rsid w:val="00FB5469"/>
    <w:rsid w:val="00FB65FC"/>
    <w:rsid w:val="00FB741E"/>
    <w:rsid w:val="00FB744A"/>
    <w:rsid w:val="00FB7756"/>
    <w:rsid w:val="00FC015D"/>
    <w:rsid w:val="00FC08C1"/>
    <w:rsid w:val="00FC119A"/>
    <w:rsid w:val="00FC1A07"/>
    <w:rsid w:val="00FC1ACC"/>
    <w:rsid w:val="00FC1F7B"/>
    <w:rsid w:val="00FC2B38"/>
    <w:rsid w:val="00FC3596"/>
    <w:rsid w:val="00FC397C"/>
    <w:rsid w:val="00FC46F9"/>
    <w:rsid w:val="00FC47EF"/>
    <w:rsid w:val="00FC6D74"/>
    <w:rsid w:val="00FC7251"/>
    <w:rsid w:val="00FC780F"/>
    <w:rsid w:val="00FD0783"/>
    <w:rsid w:val="00FD0C6F"/>
    <w:rsid w:val="00FD11B0"/>
    <w:rsid w:val="00FD1229"/>
    <w:rsid w:val="00FD1544"/>
    <w:rsid w:val="00FD1C7A"/>
    <w:rsid w:val="00FD2175"/>
    <w:rsid w:val="00FD30E1"/>
    <w:rsid w:val="00FD31B7"/>
    <w:rsid w:val="00FD3345"/>
    <w:rsid w:val="00FD3D72"/>
    <w:rsid w:val="00FD3E44"/>
    <w:rsid w:val="00FD433F"/>
    <w:rsid w:val="00FD6764"/>
    <w:rsid w:val="00FD682F"/>
    <w:rsid w:val="00FD6C43"/>
    <w:rsid w:val="00FD7518"/>
    <w:rsid w:val="00FD79B7"/>
    <w:rsid w:val="00FE0628"/>
    <w:rsid w:val="00FE0B92"/>
    <w:rsid w:val="00FE0C69"/>
    <w:rsid w:val="00FE1C8A"/>
    <w:rsid w:val="00FE1CAA"/>
    <w:rsid w:val="00FE1F26"/>
    <w:rsid w:val="00FE2430"/>
    <w:rsid w:val="00FE26B0"/>
    <w:rsid w:val="00FE2AA8"/>
    <w:rsid w:val="00FE36EA"/>
    <w:rsid w:val="00FE37E4"/>
    <w:rsid w:val="00FE3D75"/>
    <w:rsid w:val="00FE49D8"/>
    <w:rsid w:val="00FE5A3C"/>
    <w:rsid w:val="00FE773D"/>
    <w:rsid w:val="00FE7A13"/>
    <w:rsid w:val="00FE7CAE"/>
    <w:rsid w:val="00FE7F88"/>
    <w:rsid w:val="00FF043A"/>
    <w:rsid w:val="00FF08DB"/>
    <w:rsid w:val="00FF0D71"/>
    <w:rsid w:val="00FF12D9"/>
    <w:rsid w:val="00FF146A"/>
    <w:rsid w:val="00FF2565"/>
    <w:rsid w:val="00FF26FD"/>
    <w:rsid w:val="00FF3290"/>
    <w:rsid w:val="00FF3355"/>
    <w:rsid w:val="00FF3893"/>
    <w:rsid w:val="00FF3A2A"/>
    <w:rsid w:val="00FF3AAB"/>
    <w:rsid w:val="00FF61C7"/>
    <w:rsid w:val="00FF73C2"/>
    <w:rsid w:val="00FF77D2"/>
    <w:rsid w:val="00FF7A5F"/>
    <w:rsid w:val="00FF7B98"/>
    <w:rsid w:val="01042CD0"/>
    <w:rsid w:val="02276A57"/>
    <w:rsid w:val="029504EA"/>
    <w:rsid w:val="02A33497"/>
    <w:rsid w:val="02BC3290"/>
    <w:rsid w:val="03201783"/>
    <w:rsid w:val="047D0EE8"/>
    <w:rsid w:val="04E76BA0"/>
    <w:rsid w:val="05777F14"/>
    <w:rsid w:val="07A629CC"/>
    <w:rsid w:val="0854341D"/>
    <w:rsid w:val="08A90C25"/>
    <w:rsid w:val="095F418F"/>
    <w:rsid w:val="0A5D747D"/>
    <w:rsid w:val="0A7048AE"/>
    <w:rsid w:val="0A854E82"/>
    <w:rsid w:val="0BBA5F4B"/>
    <w:rsid w:val="0C6845B7"/>
    <w:rsid w:val="0CF030A3"/>
    <w:rsid w:val="0D6E720C"/>
    <w:rsid w:val="0E992E6D"/>
    <w:rsid w:val="0F21444F"/>
    <w:rsid w:val="0F2D4EA1"/>
    <w:rsid w:val="0F301F43"/>
    <w:rsid w:val="0F6E5182"/>
    <w:rsid w:val="101F3682"/>
    <w:rsid w:val="11901BFA"/>
    <w:rsid w:val="1191235E"/>
    <w:rsid w:val="13E34D76"/>
    <w:rsid w:val="16420C0E"/>
    <w:rsid w:val="169A1567"/>
    <w:rsid w:val="16F67FCD"/>
    <w:rsid w:val="180715CC"/>
    <w:rsid w:val="18370E75"/>
    <w:rsid w:val="19160D11"/>
    <w:rsid w:val="19912A90"/>
    <w:rsid w:val="19C76580"/>
    <w:rsid w:val="1A101D26"/>
    <w:rsid w:val="1B7F4B2B"/>
    <w:rsid w:val="1C5841A4"/>
    <w:rsid w:val="1CBA30C1"/>
    <w:rsid w:val="1DA73766"/>
    <w:rsid w:val="1DC27E27"/>
    <w:rsid w:val="1DC55869"/>
    <w:rsid w:val="1EC81814"/>
    <w:rsid w:val="2037698C"/>
    <w:rsid w:val="21020B82"/>
    <w:rsid w:val="22B1460E"/>
    <w:rsid w:val="23775F75"/>
    <w:rsid w:val="24404CBC"/>
    <w:rsid w:val="24526569"/>
    <w:rsid w:val="247955FF"/>
    <w:rsid w:val="261277B4"/>
    <w:rsid w:val="264331EE"/>
    <w:rsid w:val="28090E7A"/>
    <w:rsid w:val="28321BC4"/>
    <w:rsid w:val="296A5517"/>
    <w:rsid w:val="2A134F0F"/>
    <w:rsid w:val="2A564D67"/>
    <w:rsid w:val="2BB31CFC"/>
    <w:rsid w:val="2D3D28D2"/>
    <w:rsid w:val="2DAD1E76"/>
    <w:rsid w:val="2EA64F90"/>
    <w:rsid w:val="2F1E28BA"/>
    <w:rsid w:val="2F215CE8"/>
    <w:rsid w:val="2F3B417D"/>
    <w:rsid w:val="2FF3397C"/>
    <w:rsid w:val="30254CEA"/>
    <w:rsid w:val="317A376A"/>
    <w:rsid w:val="321673B9"/>
    <w:rsid w:val="3292203D"/>
    <w:rsid w:val="334212B2"/>
    <w:rsid w:val="343966BC"/>
    <w:rsid w:val="36471E8D"/>
    <w:rsid w:val="36F55EE4"/>
    <w:rsid w:val="37F771BA"/>
    <w:rsid w:val="381C3D8E"/>
    <w:rsid w:val="38FB4A77"/>
    <w:rsid w:val="39A702EC"/>
    <w:rsid w:val="3A0A4700"/>
    <w:rsid w:val="3B331C0C"/>
    <w:rsid w:val="3D79625B"/>
    <w:rsid w:val="3D7D71E6"/>
    <w:rsid w:val="3E8F3924"/>
    <w:rsid w:val="40947AAE"/>
    <w:rsid w:val="410F6C78"/>
    <w:rsid w:val="42C910A8"/>
    <w:rsid w:val="42D9753D"/>
    <w:rsid w:val="45037D79"/>
    <w:rsid w:val="45733325"/>
    <w:rsid w:val="465B470D"/>
    <w:rsid w:val="467E52DA"/>
    <w:rsid w:val="469D6230"/>
    <w:rsid w:val="46F8417F"/>
    <w:rsid w:val="47094065"/>
    <w:rsid w:val="481B0D6D"/>
    <w:rsid w:val="48501797"/>
    <w:rsid w:val="48C742DC"/>
    <w:rsid w:val="48FD1AAC"/>
    <w:rsid w:val="49D44FAD"/>
    <w:rsid w:val="4BA759AC"/>
    <w:rsid w:val="4CB06097"/>
    <w:rsid w:val="4D38766A"/>
    <w:rsid w:val="4D5123C6"/>
    <w:rsid w:val="4D8201CC"/>
    <w:rsid w:val="4FB66C1E"/>
    <w:rsid w:val="508D6268"/>
    <w:rsid w:val="50A32079"/>
    <w:rsid w:val="52F110A9"/>
    <w:rsid w:val="532102E3"/>
    <w:rsid w:val="537F47AA"/>
    <w:rsid w:val="54683FBA"/>
    <w:rsid w:val="55C86C82"/>
    <w:rsid w:val="56F0092D"/>
    <w:rsid w:val="56F24865"/>
    <w:rsid w:val="57727B09"/>
    <w:rsid w:val="5802324E"/>
    <w:rsid w:val="593E6AF8"/>
    <w:rsid w:val="59484FC5"/>
    <w:rsid w:val="59D95301"/>
    <w:rsid w:val="5B1C4013"/>
    <w:rsid w:val="5BE2525D"/>
    <w:rsid w:val="5D0D310E"/>
    <w:rsid w:val="5DB3155C"/>
    <w:rsid w:val="5EF552A7"/>
    <w:rsid w:val="605129B1"/>
    <w:rsid w:val="67177D85"/>
    <w:rsid w:val="67330A1E"/>
    <w:rsid w:val="68747DD0"/>
    <w:rsid w:val="69EB7DBB"/>
    <w:rsid w:val="6A331379"/>
    <w:rsid w:val="6A9F582F"/>
    <w:rsid w:val="6B1D7CAB"/>
    <w:rsid w:val="6C16685D"/>
    <w:rsid w:val="6C987F1F"/>
    <w:rsid w:val="6D1B0F7C"/>
    <w:rsid w:val="6DE20479"/>
    <w:rsid w:val="6FBD22CE"/>
    <w:rsid w:val="7068781E"/>
    <w:rsid w:val="707A385E"/>
    <w:rsid w:val="71A36519"/>
    <w:rsid w:val="71F17B50"/>
    <w:rsid w:val="73844007"/>
    <w:rsid w:val="73AF5A92"/>
    <w:rsid w:val="75BA7FD9"/>
    <w:rsid w:val="760F7151"/>
    <w:rsid w:val="772C71D8"/>
    <w:rsid w:val="7733092D"/>
    <w:rsid w:val="7890479E"/>
    <w:rsid w:val="7D212F4F"/>
    <w:rsid w:val="7DD023E8"/>
    <w:rsid w:val="7EE02724"/>
    <w:rsid w:val="7F0E4C3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B1F361"/>
  <w15:docId w15:val="{85BF0391-B193-4520-A029-E5E92E17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index 1" w:unhideWhenUsed="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unhideWhenUsed="1" w:qFormat="1"/>
    <w:lsdException w:name="envelope address" w:semiHidden="1" w:unhideWhenUsed="1"/>
    <w:lsdException w:name="envelope return" w:uiPriority="99" w:unhideWhenUsed="1" w:qFormat="1"/>
    <w:lsdException w:name="footnote reference" w:semiHidden="1" w:unhideWhenUsed="1"/>
    <w:lsdException w:name="annotation reference" w:qFormat="1"/>
    <w:lsdException w:name="line number" w:qFormat="1"/>
    <w:lsdException w:name="page number" w:qFormat="1"/>
    <w:lsdException w:name="endnote reference" w:semiHidden="1" w:unhideWhenUsed="1"/>
    <w:lsdException w:name="endnote text" w:semiHidden="1" w:qFormat="1"/>
    <w:lsdException w:name="macro" w:semiHidden="1" w:unhideWhenUsed="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qFormat="1"/>
    <w:lsdException w:name="Default Paragraph Font" w:semiHidden="1" w:uiPriority="1" w:unhideWhenUsed="1"/>
    <w:lsdException w:name="Body Text" w:qFormat="1"/>
    <w:lsdException w:name="Body Text Indent" w:qFormat="1"/>
    <w:lsdException w:name="List Continue" w:semiHidden="1" w:unhideWhenUsed="1"/>
    <w:lsdException w:name="List Continue 2" w:qFormat="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uiPriority="99"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qFormat="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92124D"/>
    <w:pPr>
      <w:widowControl w:val="0"/>
      <w:jc w:val="both"/>
    </w:pPr>
    <w:rPr>
      <w:kern w:val="2"/>
      <w:sz w:val="21"/>
      <w:szCs w:val="24"/>
    </w:rPr>
  </w:style>
  <w:style w:type="paragraph" w:styleId="1">
    <w:name w:val="heading 1"/>
    <w:basedOn w:val="a"/>
    <w:next w:val="a"/>
    <w:link w:val="11"/>
    <w:qFormat/>
    <w:pPr>
      <w:keepNext/>
      <w:keepLines/>
      <w:tabs>
        <w:tab w:val="left" w:pos="360"/>
      </w:tabs>
      <w:autoSpaceDE w:val="0"/>
      <w:autoSpaceDN w:val="0"/>
      <w:adjustRightInd w:val="0"/>
      <w:spacing w:before="340" w:after="330" w:line="360" w:lineRule="auto"/>
      <w:jc w:val="left"/>
      <w:textAlignment w:val="baseline"/>
      <w:outlineLvl w:val="0"/>
    </w:pPr>
    <w:rPr>
      <w:rFonts w:ascii="宋体" w:eastAsia="黑体" w:hAnsi="Arial"/>
      <w:b/>
      <w:color w:val="000000"/>
      <w:kern w:val="44"/>
      <w:sz w:val="36"/>
      <w:szCs w:val="20"/>
    </w:rPr>
  </w:style>
  <w:style w:type="paragraph" w:styleId="20">
    <w:name w:val="heading 2"/>
    <w:basedOn w:val="a"/>
    <w:next w:val="a"/>
    <w:link w:val="21"/>
    <w:qFormat/>
    <w:pPr>
      <w:keepNext/>
      <w:keepLines/>
      <w:spacing w:before="260" w:after="260" w:line="415" w:lineRule="auto"/>
      <w:outlineLvl w:val="1"/>
    </w:pPr>
    <w:rPr>
      <w:rFonts w:ascii="Arial" w:eastAsia="黑体" w:hAnsi="Arial"/>
      <w:b/>
      <w:bCs/>
      <w:sz w:val="32"/>
      <w:szCs w:val="32"/>
    </w:rPr>
  </w:style>
  <w:style w:type="paragraph" w:styleId="3">
    <w:name w:val="heading 3"/>
    <w:basedOn w:val="a"/>
    <w:next w:val="a0"/>
    <w:link w:val="30"/>
    <w:qFormat/>
    <w:pPr>
      <w:tabs>
        <w:tab w:val="left" w:pos="709"/>
      </w:tabs>
      <w:autoSpaceDE w:val="0"/>
      <w:autoSpaceDN w:val="0"/>
      <w:adjustRightInd w:val="0"/>
      <w:spacing w:line="300" w:lineRule="auto"/>
      <w:ind w:left="709" w:hanging="709"/>
      <w:textAlignment w:val="baseline"/>
      <w:outlineLvl w:val="2"/>
    </w:pPr>
    <w:rPr>
      <w:rFonts w:ascii="黑体" w:eastAsia="黑体"/>
      <w:b/>
      <w:color w:val="000000"/>
      <w:kern w:val="0"/>
      <w:sz w:val="28"/>
      <w:szCs w:val="20"/>
    </w:rPr>
  </w:style>
  <w:style w:type="paragraph" w:styleId="40">
    <w:name w:val="heading 4"/>
    <w:basedOn w:val="a"/>
    <w:next w:val="a"/>
    <w:link w:val="41"/>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1"/>
    <w:qFormat/>
    <w:pPr>
      <w:keepNext/>
      <w:keepLines/>
      <w:spacing w:before="240" w:after="64" w:line="320" w:lineRule="auto"/>
      <w:outlineLvl w:val="5"/>
    </w:pPr>
    <w:rPr>
      <w:rFonts w:ascii="Arial" w:eastAsia="黑体" w:hAnsi="Arial"/>
      <w:b/>
      <w:bCs/>
      <w:sz w:val="24"/>
      <w:szCs w:val="20"/>
    </w:rPr>
  </w:style>
  <w:style w:type="paragraph" w:styleId="7">
    <w:name w:val="heading 7"/>
    <w:basedOn w:val="a"/>
    <w:next w:val="a"/>
    <w:link w:val="70"/>
    <w:uiPriority w:val="9"/>
    <w:qFormat/>
    <w:pPr>
      <w:keepNext/>
      <w:keepLines/>
      <w:tabs>
        <w:tab w:val="left" w:pos="3360"/>
      </w:tabs>
      <w:adjustRightInd w:val="0"/>
      <w:spacing w:before="240" w:after="64" w:line="320" w:lineRule="atLeast"/>
      <w:ind w:left="3360" w:hanging="420"/>
      <w:textAlignment w:val="baseline"/>
      <w:outlineLvl w:val="6"/>
    </w:pPr>
    <w:rPr>
      <w:rFonts w:ascii="宋体" w:eastAsia="仿宋_GB2312"/>
      <w:b/>
      <w:kern w:val="0"/>
      <w:sz w:val="24"/>
      <w:szCs w:val="20"/>
    </w:rPr>
  </w:style>
  <w:style w:type="paragraph" w:styleId="8">
    <w:name w:val="heading 8"/>
    <w:basedOn w:val="a"/>
    <w:next w:val="a"/>
    <w:link w:val="80"/>
    <w:uiPriority w:val="9"/>
    <w:qFormat/>
    <w:pPr>
      <w:keepNext/>
      <w:keepLines/>
      <w:tabs>
        <w:tab w:val="left" w:pos="3780"/>
      </w:tabs>
      <w:adjustRightInd w:val="0"/>
      <w:spacing w:before="240" w:after="64" w:line="320" w:lineRule="atLeast"/>
      <w:ind w:left="3780" w:hanging="420"/>
      <w:textAlignment w:val="baseline"/>
      <w:outlineLvl w:val="7"/>
    </w:pPr>
    <w:rPr>
      <w:rFonts w:ascii="Arial" w:eastAsia="黑体" w:hAnsi="Arial"/>
      <w:kern w:val="0"/>
      <w:sz w:val="24"/>
      <w:szCs w:val="20"/>
    </w:rPr>
  </w:style>
  <w:style w:type="paragraph" w:styleId="9">
    <w:name w:val="heading 9"/>
    <w:basedOn w:val="a"/>
    <w:next w:val="a"/>
    <w:link w:val="90"/>
    <w:uiPriority w:val="9"/>
    <w:qFormat/>
    <w:pPr>
      <w:keepNext/>
      <w:keepLines/>
      <w:tabs>
        <w:tab w:val="left" w:pos="4200"/>
      </w:tabs>
      <w:adjustRightInd w:val="0"/>
      <w:spacing w:before="240" w:after="64" w:line="320" w:lineRule="atLeast"/>
      <w:ind w:left="4200" w:hanging="420"/>
      <w:textAlignment w:val="baseline"/>
      <w:outlineLvl w:val="8"/>
    </w:pPr>
    <w:rPr>
      <w:rFonts w:ascii="Arial" w:eastAsia="黑体" w:hAnsi="Arial"/>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Body Text First Indent 2"/>
    <w:basedOn w:val="a4"/>
    <w:next w:val="xl53"/>
    <w:link w:val="210"/>
    <w:uiPriority w:val="99"/>
    <w:qFormat/>
    <w:pPr>
      <w:autoSpaceDE/>
      <w:autoSpaceDN/>
      <w:adjustRightInd/>
      <w:spacing w:after="120" w:line="240" w:lineRule="auto"/>
      <w:ind w:leftChars="200" w:left="420" w:firstLineChars="200" w:firstLine="420"/>
    </w:pPr>
    <w:rPr>
      <w:rFonts w:ascii="Times New Roman" w:hAnsi="Times New Roman" w:hint="default"/>
      <w:color w:val="auto"/>
      <w:spacing w:val="0"/>
      <w:kern w:val="2"/>
    </w:rPr>
  </w:style>
  <w:style w:type="paragraph" w:styleId="a4">
    <w:name w:val="Body Text Indent"/>
    <w:basedOn w:val="a"/>
    <w:next w:val="a0"/>
    <w:link w:val="10"/>
    <w:qFormat/>
    <w:pPr>
      <w:autoSpaceDE w:val="0"/>
      <w:autoSpaceDN w:val="0"/>
      <w:adjustRightInd w:val="0"/>
      <w:spacing w:line="360" w:lineRule="auto"/>
      <w:ind w:firstLineChars="163" w:firstLine="359"/>
    </w:pPr>
    <w:rPr>
      <w:rFonts w:ascii="宋体" w:hAnsi="宋体" w:hint="eastAsia"/>
      <w:color w:val="000000"/>
      <w:spacing w:val="5"/>
      <w:kern w:val="0"/>
    </w:rPr>
  </w:style>
  <w:style w:type="paragraph" w:styleId="a0">
    <w:name w:val="Normal Indent"/>
    <w:basedOn w:val="a"/>
    <w:link w:val="12"/>
    <w:qFormat/>
    <w:pPr>
      <w:ind w:firstLine="420"/>
    </w:pPr>
    <w:rPr>
      <w:szCs w:val="20"/>
    </w:rPr>
  </w:style>
  <w:style w:type="paragraph" w:customStyle="1" w:styleId="xl53">
    <w:name w:val="xl53"/>
    <w:basedOn w:val="a5"/>
    <w:next w:val="a"/>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cs="Times New Roman"/>
      <w:b/>
      <w:bCs/>
    </w:rPr>
  </w:style>
  <w:style w:type="paragraph" w:customStyle="1" w:styleId="a5">
    <w:name w:val="正文（四号）"/>
    <w:basedOn w:val="a"/>
    <w:qFormat/>
    <w:rPr>
      <w:rFonts w:cs="宋体"/>
      <w:szCs w:val="28"/>
    </w:rPr>
  </w:style>
  <w:style w:type="paragraph" w:styleId="31">
    <w:name w:val="List 3"/>
    <w:basedOn w:val="a"/>
    <w:qFormat/>
    <w:pPr>
      <w:ind w:leftChars="400" w:left="100" w:hangingChars="200" w:hanging="200"/>
    </w:pPr>
  </w:style>
  <w:style w:type="paragraph" w:styleId="TOC7">
    <w:name w:val="toc 7"/>
    <w:basedOn w:val="a"/>
    <w:next w:val="a"/>
    <w:qFormat/>
    <w:pPr>
      <w:spacing w:line="560" w:lineRule="exact"/>
      <w:ind w:left="1680" w:firstLineChars="200" w:firstLine="200"/>
      <w:jc w:val="left"/>
    </w:pPr>
    <w:rPr>
      <w:rFonts w:ascii="Times New Roman" w:eastAsia="仿宋_GB2312" w:hAnsi="Times New Roman"/>
      <w:sz w:val="18"/>
      <w:szCs w:val="18"/>
    </w:rPr>
  </w:style>
  <w:style w:type="paragraph" w:styleId="22">
    <w:name w:val="List Number 2"/>
    <w:basedOn w:val="a"/>
    <w:qFormat/>
    <w:pPr>
      <w:widowControl/>
      <w:tabs>
        <w:tab w:val="left" w:pos="1697"/>
      </w:tabs>
      <w:spacing w:afterLines="50"/>
      <w:ind w:left="1697" w:hanging="420"/>
      <w:jc w:val="left"/>
    </w:pPr>
    <w:rPr>
      <w:rFonts w:ascii="Times New Roman" w:hAnsi="Times New Roman"/>
      <w:kern w:val="0"/>
      <w:sz w:val="24"/>
      <w:szCs w:val="20"/>
    </w:rPr>
  </w:style>
  <w:style w:type="paragraph" w:styleId="4">
    <w:name w:val="List Bullet 4"/>
    <w:basedOn w:val="a"/>
    <w:uiPriority w:val="99"/>
    <w:unhideWhenUsed/>
    <w:qFormat/>
    <w:pPr>
      <w:numPr>
        <w:numId w:val="1"/>
      </w:numPr>
      <w:contextualSpacing/>
    </w:pPr>
  </w:style>
  <w:style w:type="paragraph" w:styleId="81">
    <w:name w:val="index 8"/>
    <w:basedOn w:val="a"/>
    <w:next w:val="a"/>
    <w:qFormat/>
    <w:pPr>
      <w:widowControl/>
      <w:spacing w:after="160" w:line="252" w:lineRule="auto"/>
      <w:ind w:leftChars="1400" w:left="1400"/>
    </w:pPr>
    <w:rPr>
      <w:rFonts w:ascii="宋体" w:hAnsi="宋体"/>
      <w:kern w:val="0"/>
      <w:sz w:val="24"/>
    </w:rPr>
  </w:style>
  <w:style w:type="paragraph" w:styleId="a6">
    <w:name w:val="List Number"/>
    <w:basedOn w:val="a"/>
    <w:qFormat/>
    <w:pPr>
      <w:widowControl/>
      <w:tabs>
        <w:tab w:val="left" w:pos="360"/>
        <w:tab w:val="left" w:pos="454"/>
        <w:tab w:val="left" w:pos="720"/>
      </w:tabs>
      <w:spacing w:afterLines="50"/>
      <w:ind w:left="360" w:hanging="360"/>
      <w:jc w:val="left"/>
    </w:pPr>
    <w:rPr>
      <w:kern w:val="0"/>
      <w:sz w:val="24"/>
      <w:szCs w:val="20"/>
    </w:rPr>
  </w:style>
  <w:style w:type="paragraph" w:styleId="a7">
    <w:name w:val="caption"/>
    <w:basedOn w:val="a"/>
    <w:next w:val="a"/>
    <w:link w:val="a8"/>
    <w:qFormat/>
    <w:pPr>
      <w:spacing w:before="152" w:after="160"/>
    </w:pPr>
    <w:rPr>
      <w:rFonts w:ascii="Arial" w:eastAsia="黑体" w:hAnsi="Arial" w:cs="Arial"/>
      <w:sz w:val="20"/>
      <w:szCs w:val="20"/>
    </w:rPr>
  </w:style>
  <w:style w:type="paragraph" w:styleId="51">
    <w:name w:val="index 5"/>
    <w:basedOn w:val="a"/>
    <w:next w:val="a"/>
    <w:qFormat/>
    <w:pPr>
      <w:ind w:leftChars="800" w:left="800" w:firstLineChars="200" w:firstLine="200"/>
    </w:pPr>
    <w:rPr>
      <w:rFonts w:ascii="Times New Roman" w:hAnsi="Times New Roman"/>
    </w:rPr>
  </w:style>
  <w:style w:type="paragraph" w:styleId="a9">
    <w:name w:val="List Bullet"/>
    <w:basedOn w:val="a"/>
    <w:qFormat/>
    <w:pPr>
      <w:widowControl/>
      <w:tabs>
        <w:tab w:val="left" w:pos="720"/>
      </w:tabs>
      <w:spacing w:before="100" w:beforeAutospacing="1" w:afterLines="50" w:afterAutospacing="1"/>
      <w:ind w:left="720" w:hanging="360"/>
      <w:jc w:val="left"/>
    </w:pPr>
    <w:rPr>
      <w:kern w:val="0"/>
      <w:szCs w:val="20"/>
    </w:rPr>
  </w:style>
  <w:style w:type="paragraph" w:styleId="aa">
    <w:name w:val="Document Map"/>
    <w:basedOn w:val="a"/>
    <w:link w:val="13"/>
    <w:qFormat/>
    <w:pPr>
      <w:shd w:val="clear" w:color="auto" w:fill="000080"/>
      <w:spacing w:line="560" w:lineRule="exact"/>
      <w:ind w:firstLineChars="200" w:firstLine="200"/>
    </w:pPr>
    <w:rPr>
      <w:rFonts w:ascii="仿宋_GB2312" w:eastAsia="仿宋_GB2312" w:hAnsi="Times New Roman"/>
      <w:sz w:val="28"/>
      <w:szCs w:val="28"/>
    </w:rPr>
  </w:style>
  <w:style w:type="paragraph" w:styleId="ab">
    <w:name w:val="toa heading"/>
    <w:basedOn w:val="a"/>
    <w:next w:val="a"/>
    <w:qFormat/>
    <w:pPr>
      <w:spacing w:before="120" w:line="560" w:lineRule="exact"/>
      <w:ind w:firstLineChars="200" w:firstLine="200"/>
    </w:pPr>
    <w:rPr>
      <w:rFonts w:ascii="Arial" w:hAnsi="Arial" w:cs="Arial"/>
      <w:sz w:val="24"/>
    </w:rPr>
  </w:style>
  <w:style w:type="paragraph" w:styleId="ac">
    <w:name w:val="annotation text"/>
    <w:basedOn w:val="a"/>
    <w:link w:val="14"/>
    <w:qFormat/>
    <w:pPr>
      <w:jc w:val="left"/>
    </w:pPr>
  </w:style>
  <w:style w:type="paragraph" w:styleId="60">
    <w:name w:val="index 6"/>
    <w:basedOn w:val="a"/>
    <w:next w:val="a"/>
    <w:qFormat/>
    <w:pPr>
      <w:widowControl/>
      <w:spacing w:after="160" w:line="252" w:lineRule="auto"/>
      <w:ind w:leftChars="1000" w:left="1000"/>
    </w:pPr>
    <w:rPr>
      <w:rFonts w:ascii="宋体" w:hAnsi="宋体"/>
      <w:kern w:val="0"/>
      <w:sz w:val="24"/>
    </w:rPr>
  </w:style>
  <w:style w:type="paragraph" w:styleId="ad">
    <w:name w:val="Salutation"/>
    <w:basedOn w:val="a"/>
    <w:next w:val="a"/>
    <w:link w:val="ae"/>
    <w:qFormat/>
    <w:pPr>
      <w:adjustRightInd w:val="0"/>
    </w:pPr>
    <w:rPr>
      <w:rFonts w:ascii="仿宋_GB2312" w:eastAsia="仿宋_GB2312" w:hAnsi="Times New Roman"/>
      <w:sz w:val="28"/>
      <w:szCs w:val="20"/>
    </w:rPr>
  </w:style>
  <w:style w:type="paragraph" w:styleId="32">
    <w:name w:val="Body Text 3"/>
    <w:basedOn w:val="a"/>
    <w:link w:val="310"/>
    <w:qFormat/>
    <w:pPr>
      <w:spacing w:after="120"/>
    </w:pPr>
    <w:rPr>
      <w:sz w:val="16"/>
      <w:szCs w:val="16"/>
    </w:rPr>
  </w:style>
  <w:style w:type="paragraph" w:styleId="33">
    <w:name w:val="List Bullet 3"/>
    <w:basedOn w:val="a"/>
    <w:qFormat/>
    <w:pPr>
      <w:tabs>
        <w:tab w:val="left" w:pos="1050"/>
      </w:tabs>
      <w:ind w:left="1050" w:hanging="630"/>
    </w:pPr>
  </w:style>
  <w:style w:type="paragraph" w:styleId="af">
    <w:name w:val="Body Text"/>
    <w:basedOn w:val="a"/>
    <w:next w:val="af0"/>
    <w:link w:val="15"/>
    <w:qFormat/>
    <w:pPr>
      <w:autoSpaceDE w:val="0"/>
      <w:autoSpaceDN w:val="0"/>
      <w:adjustRightInd w:val="0"/>
      <w:jc w:val="left"/>
    </w:pPr>
    <w:rPr>
      <w:rFonts w:ascii="宋体" w:hAnsi="宋体" w:hint="eastAsia"/>
      <w:color w:val="000000"/>
      <w:spacing w:val="5"/>
      <w:kern w:val="0"/>
      <w:sz w:val="28"/>
      <w:szCs w:val="28"/>
    </w:rPr>
  </w:style>
  <w:style w:type="paragraph" w:styleId="af0">
    <w:name w:val="Body Text First Indent"/>
    <w:basedOn w:val="af"/>
    <w:next w:val="TOC6"/>
    <w:link w:val="af1"/>
    <w:qFormat/>
    <w:pPr>
      <w:autoSpaceDE/>
      <w:autoSpaceDN/>
      <w:adjustRightInd/>
      <w:spacing w:after="120" w:line="360" w:lineRule="auto"/>
      <w:ind w:firstLineChars="200" w:firstLine="200"/>
    </w:pPr>
    <w:rPr>
      <w:rFonts w:ascii="Times New Roman" w:hAnsi="Times New Roman" w:hint="default"/>
      <w:bCs/>
      <w:color w:val="auto"/>
      <w:spacing w:val="0"/>
      <w:kern w:val="2"/>
      <w:sz w:val="24"/>
      <w:szCs w:val="24"/>
    </w:rPr>
  </w:style>
  <w:style w:type="paragraph" w:styleId="TOC6">
    <w:name w:val="toc 6"/>
    <w:basedOn w:val="a"/>
    <w:next w:val="a"/>
    <w:qFormat/>
    <w:pPr>
      <w:spacing w:line="560" w:lineRule="exact"/>
      <w:ind w:left="1400" w:firstLineChars="200" w:firstLine="200"/>
      <w:jc w:val="left"/>
    </w:pPr>
    <w:rPr>
      <w:rFonts w:ascii="Times New Roman" w:eastAsia="仿宋_GB2312" w:hAnsi="Times New Roman"/>
      <w:sz w:val="18"/>
      <w:szCs w:val="18"/>
    </w:rPr>
  </w:style>
  <w:style w:type="paragraph" w:styleId="34">
    <w:name w:val="List Number 3"/>
    <w:basedOn w:val="a"/>
    <w:qFormat/>
    <w:pPr>
      <w:tabs>
        <w:tab w:val="left" w:pos="360"/>
      </w:tabs>
      <w:ind w:left="360" w:hanging="360"/>
    </w:pPr>
  </w:style>
  <w:style w:type="paragraph" w:styleId="23">
    <w:name w:val="List 2"/>
    <w:basedOn w:val="a"/>
    <w:qFormat/>
    <w:pPr>
      <w:ind w:leftChars="200" w:left="100" w:hangingChars="200" w:hanging="200"/>
    </w:pPr>
  </w:style>
  <w:style w:type="paragraph" w:styleId="af2">
    <w:name w:val="Block Text"/>
    <w:basedOn w:val="a"/>
    <w:qFormat/>
    <w:pPr>
      <w:adjustRightInd w:val="0"/>
      <w:spacing w:line="300" w:lineRule="auto"/>
      <w:ind w:left="958" w:rightChars="-120" w:right="-120"/>
      <w:jc w:val="left"/>
    </w:pPr>
    <w:rPr>
      <w:rFonts w:ascii="宋体" w:hAnsi="宋体"/>
      <w:sz w:val="28"/>
      <w:szCs w:val="20"/>
    </w:rPr>
  </w:style>
  <w:style w:type="paragraph" w:styleId="24">
    <w:name w:val="List Bullet 2"/>
    <w:basedOn w:val="a"/>
    <w:qFormat/>
    <w:pPr>
      <w:tabs>
        <w:tab w:val="left" w:pos="360"/>
        <w:tab w:val="left" w:pos="1191"/>
      </w:tabs>
      <w:snapToGrid w:val="0"/>
      <w:spacing w:line="360" w:lineRule="auto"/>
      <w:ind w:left="482" w:hangingChars="200" w:hanging="482"/>
      <w:jc w:val="left"/>
    </w:pPr>
    <w:rPr>
      <w:b/>
      <w:bCs/>
      <w:sz w:val="24"/>
      <w:szCs w:val="32"/>
    </w:rPr>
  </w:style>
  <w:style w:type="paragraph" w:styleId="HTML">
    <w:name w:val="HTML Address"/>
    <w:basedOn w:val="a"/>
    <w:link w:val="HTML0"/>
    <w:qFormat/>
    <w:pPr>
      <w:widowControl/>
      <w:ind w:firstLineChars="200" w:firstLine="200"/>
      <w:jc w:val="left"/>
    </w:pPr>
    <w:rPr>
      <w:rFonts w:ascii="宋体" w:hAnsi="宋体"/>
      <w:i/>
      <w:iCs/>
      <w:kern w:val="0"/>
      <w:sz w:val="24"/>
    </w:rPr>
  </w:style>
  <w:style w:type="paragraph" w:styleId="42">
    <w:name w:val="index 4"/>
    <w:basedOn w:val="a"/>
    <w:next w:val="a"/>
    <w:qFormat/>
    <w:pPr>
      <w:widowControl/>
      <w:spacing w:after="160" w:line="252" w:lineRule="auto"/>
      <w:ind w:leftChars="600" w:left="600"/>
    </w:pPr>
    <w:rPr>
      <w:rFonts w:ascii="宋体" w:hAnsi="宋体"/>
      <w:kern w:val="0"/>
      <w:sz w:val="24"/>
    </w:rPr>
  </w:style>
  <w:style w:type="paragraph" w:styleId="TOC5">
    <w:name w:val="toc 5"/>
    <w:basedOn w:val="a"/>
    <w:next w:val="a"/>
    <w:qFormat/>
    <w:pPr>
      <w:spacing w:line="560" w:lineRule="exact"/>
      <w:ind w:left="1120" w:firstLineChars="200" w:firstLine="200"/>
      <w:jc w:val="left"/>
    </w:pPr>
    <w:rPr>
      <w:rFonts w:ascii="Times New Roman" w:eastAsia="仿宋_GB2312" w:hAnsi="Times New Roman"/>
      <w:sz w:val="18"/>
      <w:szCs w:val="18"/>
    </w:rPr>
  </w:style>
  <w:style w:type="paragraph" w:styleId="TOC3">
    <w:name w:val="toc 3"/>
    <w:basedOn w:val="a"/>
    <w:next w:val="a"/>
    <w:uiPriority w:val="39"/>
    <w:qFormat/>
    <w:pPr>
      <w:ind w:leftChars="400" w:left="840"/>
    </w:pPr>
  </w:style>
  <w:style w:type="paragraph" w:styleId="af3">
    <w:name w:val="Plain Text"/>
    <w:basedOn w:val="a"/>
    <w:next w:val="TOC2"/>
    <w:link w:val="16"/>
    <w:qFormat/>
    <w:pPr>
      <w:tabs>
        <w:tab w:val="left" w:pos="360"/>
      </w:tabs>
      <w:spacing w:beforeLines="50" w:afterLines="50" w:line="400" w:lineRule="exact"/>
      <w:ind w:left="360" w:hanging="360"/>
    </w:pPr>
    <w:rPr>
      <w:rFonts w:ascii="宋体" w:hAnsi="Courier New"/>
      <w:sz w:val="24"/>
    </w:rPr>
  </w:style>
  <w:style w:type="paragraph" w:styleId="TOC2">
    <w:name w:val="toc 2"/>
    <w:basedOn w:val="a"/>
    <w:next w:val="a"/>
    <w:uiPriority w:val="39"/>
    <w:qFormat/>
    <w:pPr>
      <w:ind w:leftChars="200" w:left="420"/>
    </w:pPr>
  </w:style>
  <w:style w:type="paragraph" w:styleId="43">
    <w:name w:val="List Number 4"/>
    <w:basedOn w:val="a"/>
    <w:qFormat/>
    <w:pPr>
      <w:tabs>
        <w:tab w:val="left" w:pos="840"/>
      </w:tabs>
      <w:autoSpaceDE w:val="0"/>
      <w:autoSpaceDN w:val="0"/>
      <w:adjustRightInd w:val="0"/>
      <w:spacing w:line="360" w:lineRule="atLeast"/>
    </w:pPr>
    <w:rPr>
      <w:rFonts w:ascii="Times New Roman" w:hAnsi="Times New Roman"/>
      <w:kern w:val="0"/>
      <w:sz w:val="24"/>
    </w:rPr>
  </w:style>
  <w:style w:type="paragraph" w:styleId="TOC8">
    <w:name w:val="toc 8"/>
    <w:basedOn w:val="a"/>
    <w:next w:val="a"/>
    <w:qFormat/>
    <w:pPr>
      <w:spacing w:line="560" w:lineRule="exact"/>
      <w:ind w:left="1960" w:firstLineChars="200" w:firstLine="200"/>
      <w:jc w:val="left"/>
    </w:pPr>
    <w:rPr>
      <w:rFonts w:ascii="Times New Roman" w:eastAsia="仿宋_GB2312" w:hAnsi="Times New Roman"/>
      <w:sz w:val="18"/>
      <w:szCs w:val="18"/>
    </w:rPr>
  </w:style>
  <w:style w:type="paragraph" w:styleId="35">
    <w:name w:val="index 3"/>
    <w:basedOn w:val="a"/>
    <w:next w:val="a"/>
    <w:qFormat/>
    <w:pPr>
      <w:widowControl/>
      <w:spacing w:after="160" w:line="252" w:lineRule="auto"/>
      <w:ind w:leftChars="400" w:left="400"/>
    </w:pPr>
    <w:rPr>
      <w:rFonts w:ascii="宋体" w:hAnsi="宋体"/>
      <w:kern w:val="0"/>
      <w:sz w:val="24"/>
    </w:rPr>
  </w:style>
  <w:style w:type="paragraph" w:styleId="af4">
    <w:name w:val="Date"/>
    <w:basedOn w:val="a"/>
    <w:next w:val="a"/>
    <w:link w:val="17"/>
    <w:qFormat/>
    <w:pPr>
      <w:ind w:leftChars="2500" w:left="2500"/>
    </w:pPr>
    <w:rPr>
      <w:rFonts w:eastAsia="楷体_GB2312"/>
      <w:sz w:val="32"/>
      <w:szCs w:val="20"/>
    </w:rPr>
  </w:style>
  <w:style w:type="paragraph" w:styleId="25">
    <w:name w:val="Body Text Indent 2"/>
    <w:basedOn w:val="a"/>
    <w:link w:val="211"/>
    <w:qFormat/>
    <w:pPr>
      <w:autoSpaceDE w:val="0"/>
      <w:autoSpaceDN w:val="0"/>
      <w:adjustRightInd w:val="0"/>
      <w:ind w:firstLineChars="200" w:firstLine="580"/>
      <w:jc w:val="left"/>
    </w:pPr>
    <w:rPr>
      <w:rFonts w:ascii="宋体" w:hAnsi="宋体" w:hint="eastAsia"/>
      <w:color w:val="000000"/>
      <w:spacing w:val="5"/>
      <w:kern w:val="0"/>
      <w:sz w:val="28"/>
      <w:szCs w:val="28"/>
    </w:rPr>
  </w:style>
  <w:style w:type="paragraph" w:styleId="af5">
    <w:name w:val="endnote text"/>
    <w:basedOn w:val="a"/>
    <w:link w:val="af6"/>
    <w:semiHidden/>
    <w:qFormat/>
    <w:pPr>
      <w:snapToGrid w:val="0"/>
      <w:spacing w:afterLines="50"/>
      <w:jc w:val="left"/>
    </w:pPr>
    <w:rPr>
      <w:rFonts w:ascii="宋体"/>
      <w:snapToGrid w:val="0"/>
      <w:kern w:val="0"/>
      <w:szCs w:val="20"/>
    </w:rPr>
  </w:style>
  <w:style w:type="paragraph" w:styleId="af7">
    <w:name w:val="Balloon Text"/>
    <w:basedOn w:val="a"/>
    <w:link w:val="18"/>
    <w:qFormat/>
    <w:rPr>
      <w:sz w:val="18"/>
      <w:szCs w:val="18"/>
    </w:rPr>
  </w:style>
  <w:style w:type="paragraph" w:styleId="af8">
    <w:name w:val="footer"/>
    <w:basedOn w:val="a"/>
    <w:link w:val="19"/>
    <w:uiPriority w:val="99"/>
    <w:qFormat/>
    <w:pPr>
      <w:tabs>
        <w:tab w:val="center" w:pos="4153"/>
        <w:tab w:val="right" w:pos="8306"/>
      </w:tabs>
      <w:snapToGrid w:val="0"/>
      <w:jc w:val="left"/>
    </w:pPr>
    <w:rPr>
      <w:sz w:val="18"/>
      <w:szCs w:val="18"/>
    </w:rPr>
  </w:style>
  <w:style w:type="paragraph" w:styleId="af9">
    <w:name w:val="envelope return"/>
    <w:basedOn w:val="a"/>
    <w:uiPriority w:val="99"/>
    <w:unhideWhenUsed/>
    <w:qFormat/>
    <w:pPr>
      <w:snapToGrid w:val="0"/>
    </w:pPr>
    <w:rPr>
      <w:rFonts w:ascii="Arial" w:hAnsi="Arial"/>
    </w:rPr>
  </w:style>
  <w:style w:type="paragraph" w:styleId="afa">
    <w:name w:val="header"/>
    <w:basedOn w:val="a"/>
    <w:link w:val="1a"/>
    <w:uiPriority w:val="99"/>
    <w:qFormat/>
    <w:pPr>
      <w:pBdr>
        <w:bottom w:val="single" w:sz="6" w:space="1" w:color="auto"/>
      </w:pBdr>
      <w:tabs>
        <w:tab w:val="center" w:pos="4153"/>
        <w:tab w:val="right" w:pos="8306"/>
      </w:tabs>
      <w:snapToGrid w:val="0"/>
      <w:jc w:val="center"/>
    </w:pPr>
    <w:rPr>
      <w:sz w:val="18"/>
      <w:szCs w:val="18"/>
    </w:rPr>
  </w:style>
  <w:style w:type="paragraph" w:styleId="afb">
    <w:name w:val="Signature"/>
    <w:basedOn w:val="a"/>
    <w:link w:val="1b"/>
    <w:qFormat/>
    <w:pPr>
      <w:adjustRightInd w:val="0"/>
      <w:spacing w:after="600" w:line="312" w:lineRule="atLeast"/>
      <w:jc w:val="center"/>
      <w:textAlignment w:val="baseline"/>
    </w:pPr>
    <w:rPr>
      <w:rFonts w:ascii="Times New Roman" w:eastAsia="仿宋_GB2312" w:hAnsi="Times New Roman"/>
      <w:kern w:val="0"/>
      <w:sz w:val="24"/>
      <w:szCs w:val="20"/>
    </w:rPr>
  </w:style>
  <w:style w:type="paragraph" w:styleId="TOC1">
    <w:name w:val="toc 1"/>
    <w:basedOn w:val="a"/>
    <w:next w:val="a"/>
    <w:uiPriority w:val="39"/>
    <w:qFormat/>
    <w:pPr>
      <w:tabs>
        <w:tab w:val="right" w:leader="dot" w:pos="8477"/>
      </w:tabs>
      <w:spacing w:line="520" w:lineRule="exact"/>
    </w:pPr>
  </w:style>
  <w:style w:type="paragraph" w:styleId="TOC4">
    <w:name w:val="toc 4"/>
    <w:basedOn w:val="a"/>
    <w:next w:val="a"/>
    <w:qFormat/>
    <w:pPr>
      <w:spacing w:line="560" w:lineRule="exact"/>
      <w:ind w:left="840" w:firstLineChars="200" w:firstLine="200"/>
      <w:jc w:val="left"/>
    </w:pPr>
    <w:rPr>
      <w:rFonts w:ascii="Times New Roman" w:eastAsia="仿宋_GB2312" w:hAnsi="Times New Roman"/>
      <w:sz w:val="18"/>
      <w:szCs w:val="18"/>
    </w:rPr>
  </w:style>
  <w:style w:type="paragraph" w:styleId="afc">
    <w:name w:val="index heading"/>
    <w:basedOn w:val="a"/>
    <w:next w:val="1c"/>
    <w:qFormat/>
    <w:pPr>
      <w:ind w:firstLineChars="200" w:firstLine="200"/>
    </w:pPr>
    <w:rPr>
      <w:rFonts w:ascii="Times New Roman" w:hAnsi="Times New Roman"/>
    </w:rPr>
  </w:style>
  <w:style w:type="paragraph" w:styleId="1c">
    <w:name w:val="index 1"/>
    <w:basedOn w:val="a"/>
    <w:next w:val="a"/>
    <w:unhideWhenUsed/>
    <w:qFormat/>
    <w:rPr>
      <w:rFonts w:asciiTheme="minorHAnsi" w:eastAsiaTheme="minorEastAsia" w:hAnsiTheme="minorHAnsi" w:cstheme="minorBidi"/>
      <w:szCs w:val="22"/>
    </w:rPr>
  </w:style>
  <w:style w:type="paragraph" w:styleId="afd">
    <w:name w:val="Subtitle"/>
    <w:basedOn w:val="a"/>
    <w:link w:val="1d"/>
    <w:uiPriority w:val="11"/>
    <w:qFormat/>
    <w:pPr>
      <w:spacing w:afterLines="50"/>
      <w:jc w:val="center"/>
    </w:pPr>
    <w:rPr>
      <w:rFonts w:ascii="宋体"/>
      <w:i/>
      <w:snapToGrid w:val="0"/>
      <w:kern w:val="0"/>
      <w:sz w:val="36"/>
      <w:szCs w:val="20"/>
      <w:lang w:val="en-AU"/>
    </w:rPr>
  </w:style>
  <w:style w:type="paragraph" w:styleId="52">
    <w:name w:val="List Number 5"/>
    <w:basedOn w:val="a"/>
    <w:qFormat/>
    <w:pPr>
      <w:tabs>
        <w:tab w:val="left" w:pos="902"/>
      </w:tabs>
      <w:spacing w:line="400" w:lineRule="exact"/>
      <w:ind w:left="902" w:hanging="420"/>
    </w:pPr>
    <w:rPr>
      <w:rFonts w:ascii="Times New Roman" w:hAnsi="Times New Roman"/>
      <w:sz w:val="24"/>
      <w:szCs w:val="20"/>
    </w:rPr>
  </w:style>
  <w:style w:type="paragraph" w:styleId="afe">
    <w:name w:val="List"/>
    <w:basedOn w:val="a"/>
    <w:qFormat/>
    <w:pPr>
      <w:ind w:left="200" w:hangingChars="200" w:hanging="200"/>
    </w:pPr>
    <w:rPr>
      <w:sz w:val="28"/>
    </w:rPr>
  </w:style>
  <w:style w:type="paragraph" w:styleId="aff">
    <w:name w:val="footnote text"/>
    <w:basedOn w:val="a"/>
    <w:link w:val="aff0"/>
    <w:qFormat/>
    <w:pPr>
      <w:snapToGrid w:val="0"/>
      <w:jc w:val="left"/>
    </w:pPr>
    <w:rPr>
      <w:rFonts w:ascii="Times New Roman" w:hAnsi="Times New Roman"/>
      <w:sz w:val="18"/>
    </w:rPr>
  </w:style>
  <w:style w:type="paragraph" w:styleId="53">
    <w:name w:val="List 5"/>
    <w:basedOn w:val="a"/>
    <w:qFormat/>
    <w:pPr>
      <w:ind w:leftChars="800" w:left="100" w:hangingChars="200" w:hanging="200"/>
    </w:pPr>
    <w:rPr>
      <w:rFonts w:ascii="Times New Roman" w:hAnsi="Times New Roman"/>
    </w:rPr>
  </w:style>
  <w:style w:type="paragraph" w:styleId="36">
    <w:name w:val="Body Text Indent 3"/>
    <w:basedOn w:val="a"/>
    <w:link w:val="311"/>
    <w:qFormat/>
    <w:pPr>
      <w:autoSpaceDE w:val="0"/>
      <w:autoSpaceDN w:val="0"/>
      <w:adjustRightInd w:val="0"/>
      <w:spacing w:line="540" w:lineRule="exact"/>
      <w:ind w:firstLine="426"/>
      <w:jc w:val="left"/>
    </w:pPr>
    <w:rPr>
      <w:rFonts w:ascii="宋体" w:hAnsi="宋体"/>
      <w:szCs w:val="30"/>
    </w:rPr>
  </w:style>
  <w:style w:type="paragraph" w:styleId="71">
    <w:name w:val="index 7"/>
    <w:basedOn w:val="a"/>
    <w:next w:val="a"/>
    <w:qFormat/>
    <w:pPr>
      <w:widowControl/>
      <w:spacing w:after="160" w:line="252" w:lineRule="auto"/>
      <w:ind w:leftChars="1200" w:left="1200"/>
    </w:pPr>
    <w:rPr>
      <w:rFonts w:ascii="宋体" w:hAnsi="宋体"/>
      <w:kern w:val="0"/>
      <w:sz w:val="24"/>
    </w:rPr>
  </w:style>
  <w:style w:type="paragraph" w:styleId="91">
    <w:name w:val="index 9"/>
    <w:basedOn w:val="a"/>
    <w:next w:val="a"/>
    <w:qFormat/>
    <w:pPr>
      <w:widowControl/>
      <w:spacing w:after="160" w:line="252" w:lineRule="auto"/>
      <w:ind w:leftChars="1600" w:left="1600"/>
    </w:pPr>
    <w:rPr>
      <w:rFonts w:ascii="宋体" w:hAnsi="宋体"/>
      <w:kern w:val="0"/>
      <w:sz w:val="24"/>
    </w:rPr>
  </w:style>
  <w:style w:type="paragraph" w:styleId="aff1">
    <w:name w:val="table of figures"/>
    <w:basedOn w:val="a"/>
    <w:next w:val="a"/>
    <w:unhideWhenUsed/>
    <w:qFormat/>
    <w:pPr>
      <w:tabs>
        <w:tab w:val="left" w:pos="1270"/>
      </w:tabs>
      <w:spacing w:line="360" w:lineRule="auto"/>
      <w:ind w:left="1270" w:hanging="420"/>
      <w:jc w:val="left"/>
    </w:pPr>
    <w:rPr>
      <w:rFonts w:ascii="Times New Roman" w:hAnsi="Times New Roman"/>
      <w:smallCaps/>
      <w:sz w:val="20"/>
      <w:szCs w:val="20"/>
    </w:rPr>
  </w:style>
  <w:style w:type="paragraph" w:styleId="TOC9">
    <w:name w:val="toc 9"/>
    <w:basedOn w:val="a"/>
    <w:next w:val="a"/>
    <w:qFormat/>
    <w:pPr>
      <w:ind w:leftChars="1600" w:left="3360"/>
    </w:pPr>
  </w:style>
  <w:style w:type="paragraph" w:styleId="26">
    <w:name w:val="Body Text 2"/>
    <w:basedOn w:val="a"/>
    <w:link w:val="212"/>
    <w:qFormat/>
    <w:pPr>
      <w:autoSpaceDE w:val="0"/>
      <w:autoSpaceDN w:val="0"/>
      <w:adjustRightInd w:val="0"/>
    </w:pPr>
    <w:rPr>
      <w:color w:val="000000"/>
    </w:rPr>
  </w:style>
  <w:style w:type="paragraph" w:styleId="44">
    <w:name w:val="List 4"/>
    <w:basedOn w:val="a"/>
    <w:qFormat/>
    <w:pPr>
      <w:ind w:leftChars="600" w:left="100" w:hangingChars="200" w:hanging="200"/>
    </w:pPr>
  </w:style>
  <w:style w:type="paragraph" w:styleId="27">
    <w:name w:val="List Continue 2"/>
    <w:basedOn w:val="a"/>
    <w:qFormat/>
    <w:pPr>
      <w:spacing w:after="120"/>
      <w:ind w:leftChars="400" w:left="840"/>
    </w:pPr>
  </w:style>
  <w:style w:type="paragraph" w:styleId="HTML1">
    <w:name w:val="HTML Preformatted"/>
    <w:basedOn w:val="a"/>
    <w:link w:val="HTML10"/>
    <w:qFormat/>
    <w:rPr>
      <w:rFonts w:ascii="Courier New" w:hAnsi="Courier New" w:cs="Courier New"/>
      <w:sz w:val="20"/>
      <w:szCs w:val="20"/>
    </w:rPr>
  </w:style>
  <w:style w:type="paragraph" w:styleId="aff2">
    <w:name w:val="Normal (Web)"/>
    <w:basedOn w:val="a"/>
    <w:uiPriority w:val="99"/>
    <w:qFormat/>
    <w:pPr>
      <w:widowControl/>
      <w:spacing w:before="100" w:beforeAutospacing="1" w:after="100" w:afterAutospacing="1"/>
      <w:jc w:val="left"/>
    </w:pPr>
    <w:rPr>
      <w:rFonts w:ascii="宋体" w:hAnsi="宋体"/>
      <w:color w:val="000000"/>
      <w:kern w:val="0"/>
      <w:sz w:val="24"/>
    </w:rPr>
  </w:style>
  <w:style w:type="paragraph" w:styleId="28">
    <w:name w:val="index 2"/>
    <w:basedOn w:val="a"/>
    <w:next w:val="a"/>
    <w:qFormat/>
    <w:pPr>
      <w:widowControl/>
      <w:spacing w:after="160" w:line="252" w:lineRule="auto"/>
      <w:ind w:leftChars="200" w:left="200"/>
    </w:pPr>
    <w:rPr>
      <w:rFonts w:ascii="宋体" w:hAnsi="宋体"/>
      <w:kern w:val="0"/>
      <w:sz w:val="24"/>
    </w:rPr>
  </w:style>
  <w:style w:type="paragraph" w:styleId="aff3">
    <w:name w:val="Title"/>
    <w:basedOn w:val="a"/>
    <w:link w:val="1e"/>
    <w:qFormat/>
    <w:pPr>
      <w:widowControl/>
      <w:overflowPunct w:val="0"/>
      <w:autoSpaceDE w:val="0"/>
      <w:autoSpaceDN w:val="0"/>
      <w:adjustRightInd w:val="0"/>
      <w:jc w:val="center"/>
      <w:textAlignment w:val="baseline"/>
    </w:pPr>
    <w:rPr>
      <w:b/>
      <w:kern w:val="0"/>
      <w:sz w:val="24"/>
      <w:szCs w:val="20"/>
      <w:lang w:val="en-GB"/>
    </w:rPr>
  </w:style>
  <w:style w:type="paragraph" w:styleId="aff4">
    <w:name w:val="annotation subject"/>
    <w:basedOn w:val="ac"/>
    <w:next w:val="ac"/>
    <w:link w:val="1f"/>
    <w:qFormat/>
    <w:rPr>
      <w:b/>
      <w:bCs/>
    </w:rPr>
  </w:style>
  <w:style w:type="table" w:styleId="aff5">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qFormat/>
    <w:rPr>
      <w:b/>
      <w:bCs/>
    </w:rPr>
  </w:style>
  <w:style w:type="character" w:styleId="aff7">
    <w:name w:val="page number"/>
    <w:basedOn w:val="a1"/>
    <w:qFormat/>
  </w:style>
  <w:style w:type="character" w:styleId="aff8">
    <w:name w:val="FollowedHyperlink"/>
    <w:basedOn w:val="a1"/>
    <w:uiPriority w:val="99"/>
    <w:qFormat/>
    <w:rPr>
      <w:color w:val="800080"/>
      <w:u w:val="single"/>
    </w:rPr>
  </w:style>
  <w:style w:type="character" w:styleId="aff9">
    <w:name w:val="Emphasis"/>
    <w:uiPriority w:val="20"/>
    <w:qFormat/>
    <w:rPr>
      <w:color w:val="CC0033"/>
    </w:rPr>
  </w:style>
  <w:style w:type="character" w:styleId="affa">
    <w:name w:val="line number"/>
    <w:qFormat/>
  </w:style>
  <w:style w:type="character" w:styleId="affb">
    <w:name w:val="Hyperlink"/>
    <w:basedOn w:val="a1"/>
    <w:uiPriority w:val="99"/>
    <w:qFormat/>
    <w:rPr>
      <w:color w:val="0000FF"/>
      <w:u w:val="single"/>
    </w:rPr>
  </w:style>
  <w:style w:type="character" w:styleId="HTML2">
    <w:name w:val="HTML Code"/>
    <w:qFormat/>
    <w:rPr>
      <w:rFonts w:ascii="黑体" w:eastAsia="黑体" w:hAnsi="Courier New" w:cs="楷体_GB2312"/>
      <w:sz w:val="20"/>
      <w:szCs w:val="20"/>
    </w:rPr>
  </w:style>
  <w:style w:type="character" w:styleId="affc">
    <w:name w:val="annotation reference"/>
    <w:basedOn w:val="a1"/>
    <w:qFormat/>
    <w:rPr>
      <w:sz w:val="21"/>
      <w:szCs w:val="21"/>
    </w:rPr>
  </w:style>
  <w:style w:type="character" w:styleId="HTML3">
    <w:name w:val="HTML Sample"/>
    <w:qFormat/>
    <w:rPr>
      <w:rFonts w:ascii="Courier New" w:hAnsi="Courier New"/>
    </w:rPr>
  </w:style>
  <w:style w:type="paragraph" w:customStyle="1" w:styleId="affd">
    <w:name w:val="章正文"/>
    <w:basedOn w:val="a"/>
    <w:qFormat/>
    <w:pPr>
      <w:spacing w:beforeLines="50" w:after="120" w:line="300" w:lineRule="auto"/>
      <w:ind w:firstLine="480"/>
    </w:pPr>
    <w:rPr>
      <w:rFonts w:ascii="Helvetica" w:hAnsi="Helvetica"/>
      <w:kern w:val="0"/>
      <w:sz w:val="24"/>
    </w:rPr>
  </w:style>
  <w:style w:type="character" w:customStyle="1" w:styleId="21">
    <w:name w:val="标题 2 字符1"/>
    <w:link w:val="20"/>
    <w:uiPriority w:val="9"/>
    <w:qFormat/>
    <w:rPr>
      <w:rFonts w:ascii="Arial" w:eastAsia="黑体" w:hAnsi="Arial"/>
      <w:b/>
      <w:bCs/>
      <w:kern w:val="2"/>
      <w:sz w:val="32"/>
      <w:szCs w:val="32"/>
      <w:lang w:val="en-US" w:eastAsia="zh-CN" w:bidi="ar-SA"/>
    </w:rPr>
  </w:style>
  <w:style w:type="paragraph" w:customStyle="1" w:styleId="29">
    <w:name w:val="样式2"/>
    <w:basedOn w:val="20"/>
    <w:qFormat/>
    <w:pPr>
      <w:tabs>
        <w:tab w:val="left" w:pos="1260"/>
      </w:tabs>
      <w:spacing w:line="416" w:lineRule="auto"/>
      <w:ind w:left="1260" w:hanging="420"/>
    </w:pPr>
    <w:rPr>
      <w:rFonts w:eastAsia="宋体"/>
    </w:rPr>
  </w:style>
  <w:style w:type="paragraph" w:customStyle="1" w:styleId="1f0">
    <w:name w:val="样式1"/>
    <w:basedOn w:val="aff3"/>
    <w:qFormat/>
    <w:pPr>
      <w:spacing w:line="480" w:lineRule="auto"/>
      <w:ind w:left="600"/>
    </w:pPr>
    <w:rPr>
      <w:rFonts w:ascii="宋体" w:hAnsi="宋体"/>
      <w:b w:val="0"/>
      <w:sz w:val="36"/>
      <w:szCs w:val="36"/>
    </w:rPr>
  </w:style>
  <w:style w:type="character" w:customStyle="1" w:styleId="30">
    <w:name w:val="标题 3 字符"/>
    <w:basedOn w:val="a1"/>
    <w:link w:val="3"/>
    <w:qFormat/>
    <w:rPr>
      <w:rFonts w:ascii="黑体" w:eastAsia="黑体"/>
      <w:b/>
      <w:color w:val="000000"/>
      <w:sz w:val="28"/>
    </w:rPr>
  </w:style>
  <w:style w:type="paragraph" w:customStyle="1" w:styleId="affe">
    <w:name w:val="表格"/>
    <w:basedOn w:val="a"/>
    <w:qFormat/>
    <w:pPr>
      <w:snapToGrid w:val="0"/>
      <w:spacing w:line="0" w:lineRule="atLeast"/>
      <w:jc w:val="center"/>
    </w:pPr>
    <w:rPr>
      <w:rFonts w:ascii="楷体_GB2312" w:hAnsi="Times New Roman"/>
      <w:szCs w:val="21"/>
    </w:rPr>
  </w:style>
  <w:style w:type="character" w:customStyle="1" w:styleId="newsitemtext1">
    <w:name w:val="newsitemtext1"/>
    <w:basedOn w:val="a1"/>
    <w:qFormat/>
    <w:rPr>
      <w:color w:val="000000"/>
      <w:spacing w:val="320"/>
      <w:sz w:val="21"/>
      <w:szCs w:val="21"/>
    </w:rPr>
  </w:style>
  <w:style w:type="character" w:customStyle="1" w:styleId="style31">
    <w:name w:val="style31"/>
    <w:basedOn w:val="a1"/>
    <w:qFormat/>
    <w:rPr>
      <w:b/>
      <w:bCs/>
      <w:color w:val="0465BE"/>
      <w:sz w:val="28"/>
      <w:szCs w:val="28"/>
    </w:rPr>
  </w:style>
  <w:style w:type="character" w:customStyle="1" w:styleId="CharChar2">
    <w:name w:val="Char Char2"/>
    <w:basedOn w:val="a1"/>
    <w:qFormat/>
    <w:rPr>
      <w:rFonts w:eastAsia="宋体"/>
      <w:kern w:val="2"/>
      <w:sz w:val="21"/>
      <w:lang w:val="en-US" w:eastAsia="zh-CN" w:bidi="ar-SA"/>
    </w:rPr>
  </w:style>
  <w:style w:type="character" w:customStyle="1" w:styleId="CharChar3">
    <w:name w:val="Char Char3"/>
    <w:basedOn w:val="a1"/>
    <w:qFormat/>
    <w:rPr>
      <w:rFonts w:ascii="宋体" w:eastAsia="宋体" w:hAnsi="Courier New" w:cs="Courier New"/>
      <w:kern w:val="2"/>
      <w:sz w:val="21"/>
      <w:szCs w:val="21"/>
      <w:lang w:val="en-US" w:eastAsia="zh-CN" w:bidi="ar-SA"/>
    </w:rPr>
  </w:style>
  <w:style w:type="character" w:customStyle="1" w:styleId="16">
    <w:name w:val="纯文本 字符1"/>
    <w:basedOn w:val="a1"/>
    <w:link w:val="af3"/>
    <w:qFormat/>
    <w:rPr>
      <w:rFonts w:ascii="宋体" w:hAnsi="Courier New"/>
      <w:kern w:val="2"/>
      <w:sz w:val="24"/>
      <w:szCs w:val="24"/>
    </w:rPr>
  </w:style>
  <w:style w:type="character" w:customStyle="1" w:styleId="19">
    <w:name w:val="页脚 字符1"/>
    <w:basedOn w:val="a1"/>
    <w:link w:val="af8"/>
    <w:uiPriority w:val="99"/>
    <w:qFormat/>
    <w:rPr>
      <w:rFonts w:eastAsia="宋体"/>
      <w:kern w:val="2"/>
      <w:sz w:val="18"/>
      <w:szCs w:val="18"/>
      <w:lang w:val="en-US" w:eastAsia="zh-CN" w:bidi="ar-SA"/>
    </w:rPr>
  </w:style>
  <w:style w:type="character" w:customStyle="1" w:styleId="CharChar1">
    <w:name w:val="普通文字 Char Char1"/>
    <w:aliases w:val="纯文本 Char Char Char,纯文本 Char Char1,普通文字 Char Char Char1,Texte Char,普通文字 Char Char Char Char,正 文 1 Char Char, Char Char Char1,普通文字 Char Char Char Char1,普通文字 Char Char Char Char Char,普通文字 Char1,正 文 1 Char,小 Char,普通文字1 Char"/>
    <w:qFormat/>
    <w:locked/>
    <w:rPr>
      <w:rFonts w:ascii="宋体" w:eastAsia="宋体" w:hAnsi="Courier New"/>
      <w:kern w:val="2"/>
      <w:sz w:val="24"/>
      <w:szCs w:val="24"/>
      <w:lang w:val="en-US" w:eastAsia="zh-CN" w:bidi="ar-SA"/>
    </w:rPr>
  </w:style>
  <w:style w:type="character" w:customStyle="1" w:styleId="41">
    <w:name w:val="标题 4 字符1"/>
    <w:link w:val="40"/>
    <w:uiPriority w:val="9"/>
    <w:qFormat/>
    <w:rPr>
      <w:rFonts w:ascii="Arial" w:eastAsia="黑体" w:hAnsi="Arial"/>
      <w:b/>
      <w:bCs/>
      <w:kern w:val="2"/>
      <w:sz w:val="28"/>
      <w:szCs w:val="28"/>
      <w:lang w:val="en-US" w:eastAsia="zh-CN" w:bidi="ar-SA"/>
    </w:rPr>
  </w:style>
  <w:style w:type="character" w:customStyle="1" w:styleId="12">
    <w:name w:val="正文缩进 字符1"/>
    <w:basedOn w:val="a1"/>
    <w:link w:val="a0"/>
    <w:qFormat/>
    <w:rPr>
      <w:rFonts w:eastAsia="宋体"/>
      <w:kern w:val="2"/>
      <w:sz w:val="21"/>
      <w:lang w:val="en-US" w:eastAsia="zh-CN" w:bidi="ar-SA"/>
    </w:rPr>
  </w:style>
  <w:style w:type="paragraph" w:customStyle="1" w:styleId="Proposalsbody">
    <w:name w:val="Proposals body"/>
    <w:basedOn w:val="a"/>
    <w:next w:val="a"/>
    <w:qFormat/>
    <w:pPr>
      <w:widowControl/>
      <w:spacing w:line="360" w:lineRule="auto"/>
      <w:jc w:val="left"/>
    </w:pPr>
    <w:rPr>
      <w:rFonts w:ascii="宋体"/>
      <w:snapToGrid w:val="0"/>
      <w:color w:val="000000"/>
      <w:kern w:val="0"/>
      <w:sz w:val="24"/>
      <w:szCs w:val="20"/>
    </w:rPr>
  </w:style>
  <w:style w:type="paragraph" w:customStyle="1" w:styleId="37">
    <w:name w:val="标准标题3"/>
    <w:basedOn w:val="3"/>
    <w:qFormat/>
    <w:pPr>
      <w:keepNext/>
      <w:keepLines/>
      <w:tabs>
        <w:tab w:val="clear" w:pos="709"/>
        <w:tab w:val="left" w:pos="360"/>
      </w:tabs>
      <w:autoSpaceDE/>
      <w:autoSpaceDN/>
      <w:adjustRightInd/>
      <w:spacing w:before="260" w:after="260" w:line="240" w:lineRule="auto"/>
      <w:ind w:leftChars="-258" w:left="0" w:firstLine="0"/>
      <w:textAlignment w:val="auto"/>
    </w:pPr>
    <w:rPr>
      <w:rFonts w:ascii="Times New Roman" w:eastAsia="仿宋_GB2312"/>
      <w:bCs/>
      <w:color w:val="auto"/>
      <w:kern w:val="2"/>
      <w:szCs w:val="32"/>
    </w:rPr>
  </w:style>
  <w:style w:type="paragraph" w:customStyle="1" w:styleId="S4-B-L15">
    <w:name w:val="S4-B-L15"/>
    <w:basedOn w:val="a"/>
    <w:qFormat/>
    <w:pPr>
      <w:spacing w:line="360" w:lineRule="auto"/>
    </w:pPr>
    <w:rPr>
      <w:b/>
      <w:bCs/>
      <w:sz w:val="24"/>
    </w:rPr>
  </w:style>
  <w:style w:type="paragraph" w:customStyle="1" w:styleId="105">
    <w:name w:val="样式 左侧:  1 厘米 段后: 0.5 行"/>
    <w:basedOn w:val="a"/>
    <w:qFormat/>
    <w:pPr>
      <w:spacing w:afterLines="50"/>
      <w:ind w:firstLine="425"/>
      <w:jc w:val="left"/>
    </w:pPr>
    <w:rPr>
      <w:rFonts w:ascii="宋体" w:cs="宋体"/>
      <w:snapToGrid w:val="0"/>
      <w:kern w:val="0"/>
      <w:szCs w:val="20"/>
    </w:rPr>
  </w:style>
  <w:style w:type="paragraph" w:customStyle="1" w:styleId="Table-Text">
    <w:name w:val="Table - Text"/>
    <w:basedOn w:val="a"/>
    <w:qFormat/>
    <w:pPr>
      <w:widowControl/>
      <w:spacing w:before="60" w:afterLines="50"/>
      <w:jc w:val="left"/>
    </w:pPr>
    <w:rPr>
      <w:kern w:val="0"/>
      <w:szCs w:val="20"/>
      <w:lang w:eastAsia="en-US"/>
    </w:rPr>
  </w:style>
  <w:style w:type="paragraph" w:customStyle="1" w:styleId="Blockquote">
    <w:name w:val="Blockquote"/>
    <w:basedOn w:val="a"/>
    <w:qFormat/>
    <w:pPr>
      <w:widowControl/>
      <w:spacing w:before="100" w:afterLines="50"/>
      <w:ind w:left="360" w:right="360"/>
      <w:jc w:val="left"/>
    </w:pPr>
    <w:rPr>
      <w:rFonts w:ascii="宋体"/>
      <w:snapToGrid w:val="0"/>
      <w:kern w:val="0"/>
      <w:sz w:val="24"/>
      <w:szCs w:val="20"/>
      <w:lang w:val="en-CA"/>
    </w:rPr>
  </w:style>
  <w:style w:type="paragraph" w:customStyle="1" w:styleId="Bullet2">
    <w:name w:val="Bullet2"/>
    <w:basedOn w:val="a"/>
    <w:qFormat/>
    <w:pPr>
      <w:spacing w:afterLines="50"/>
      <w:ind w:left="1440" w:hanging="360"/>
      <w:jc w:val="left"/>
    </w:pPr>
    <w:rPr>
      <w:rFonts w:ascii="宋体"/>
      <w:snapToGrid w:val="0"/>
      <w:color w:val="000080"/>
      <w:kern w:val="0"/>
      <w:szCs w:val="20"/>
    </w:rPr>
  </w:style>
  <w:style w:type="paragraph" w:customStyle="1" w:styleId="afff">
    <w:name w:val="表格内容"/>
    <w:basedOn w:val="af"/>
    <w:uiPriority w:val="2"/>
    <w:qFormat/>
    <w:pPr>
      <w:suppressLineNumbers/>
      <w:tabs>
        <w:tab w:val="left" w:pos="1050"/>
      </w:tabs>
      <w:suppressAutoHyphens/>
      <w:autoSpaceDE/>
      <w:autoSpaceDN/>
      <w:adjustRightInd/>
      <w:spacing w:after="120"/>
      <w:jc w:val="both"/>
    </w:pPr>
    <w:rPr>
      <w:rFonts w:ascii="Times New Roman" w:hAnsi="Times New Roman" w:hint="default"/>
      <w:color w:val="auto"/>
      <w:spacing w:val="0"/>
      <w:kern w:val="1"/>
      <w:sz w:val="21"/>
      <w:szCs w:val="24"/>
      <w:lang w:eastAsia="ar-SA"/>
    </w:rPr>
  </w:style>
  <w:style w:type="paragraph" w:customStyle="1" w:styleId="4ChapterXXXX051">
    <w:name w:val="样式 标题 4Chapter X.X.X.X. + 段后: 0.5 行1"/>
    <w:basedOn w:val="405"/>
    <w:qFormat/>
    <w:pPr>
      <w:spacing w:afterLines="0"/>
    </w:pPr>
  </w:style>
  <w:style w:type="paragraph" w:customStyle="1" w:styleId="405">
    <w:name w:val="样式 标题 4 + 段后: 0.5 行"/>
    <w:basedOn w:val="40"/>
    <w:qFormat/>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MainTitle">
    <w:name w:val="Main Title"/>
    <w:basedOn w:val="a"/>
    <w:qFormat/>
    <w:pPr>
      <w:spacing w:before="480" w:afterLines="50"/>
      <w:jc w:val="center"/>
    </w:pPr>
    <w:rPr>
      <w:rFonts w:ascii="宋体"/>
      <w:b/>
      <w:snapToGrid w:val="0"/>
      <w:kern w:val="28"/>
      <w:sz w:val="32"/>
      <w:szCs w:val="20"/>
    </w:rPr>
  </w:style>
  <w:style w:type="paragraph" w:customStyle="1" w:styleId="Style-">
    <w:name w:val="Style-正文"/>
    <w:basedOn w:val="a"/>
    <w:qFormat/>
    <w:pPr>
      <w:spacing w:line="360" w:lineRule="auto"/>
      <w:ind w:firstLine="420"/>
    </w:pPr>
    <w:rPr>
      <w:rFonts w:ascii="宋体" w:hAnsi="宋体"/>
      <w:sz w:val="24"/>
    </w:rPr>
  </w:style>
  <w:style w:type="paragraph" w:customStyle="1" w:styleId="1f1">
    <w:name w:val="样式 标题 1 + 五号"/>
    <w:basedOn w:val="1"/>
    <w:qFormat/>
    <w:pPr>
      <w:tabs>
        <w:tab w:val="clear" w:pos="360"/>
      </w:tabs>
      <w:autoSpaceDE/>
      <w:autoSpaceDN/>
      <w:adjustRightInd/>
      <w:spacing w:before="0" w:after="0" w:line="240" w:lineRule="auto"/>
      <w:jc w:val="center"/>
      <w:textAlignment w:val="auto"/>
    </w:pPr>
    <w:rPr>
      <w:rFonts w:ascii="Times New Roman" w:eastAsia="宋体" w:hAnsi="Times New Roman"/>
      <w:bCs/>
      <w:color w:val="auto"/>
      <w:sz w:val="32"/>
      <w:szCs w:val="32"/>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clear" w:pos="360"/>
      </w:tabs>
      <w:autoSpaceDE/>
      <w:autoSpaceDN/>
      <w:adjustRightInd/>
      <w:spacing w:before="0" w:after="0" w:line="480" w:lineRule="auto"/>
      <w:jc w:val="both"/>
      <w:textAlignment w:val="auto"/>
    </w:pPr>
    <w:rPr>
      <w:rFonts w:ascii="Times New Roman" w:eastAsia="宋体" w:hAnsi="Times New Roman"/>
      <w:bCs/>
      <w:color w:val="auto"/>
      <w:sz w:val="21"/>
      <w:szCs w:val="44"/>
    </w:rPr>
  </w:style>
  <w:style w:type="paragraph" w:customStyle="1" w:styleId="afff0">
    <w:name w:val="文档正文"/>
    <w:basedOn w:val="a"/>
    <w:qFormat/>
    <w:pPr>
      <w:adjustRightInd w:val="0"/>
      <w:spacing w:line="440" w:lineRule="exact"/>
      <w:ind w:firstLine="567"/>
      <w:textAlignment w:val="baseline"/>
    </w:pPr>
    <w:rPr>
      <w:rFonts w:ascii="Arial Narrow" w:hAnsi="Arial Narrow"/>
      <w:kern w:val="0"/>
      <w:sz w:val="24"/>
    </w:rPr>
  </w:style>
  <w:style w:type="paragraph" w:customStyle="1" w:styleId="afff1">
    <w:name w:val="表格标题"/>
    <w:basedOn w:val="afff"/>
    <w:link w:val="Char"/>
    <w:qFormat/>
    <w:pPr>
      <w:tabs>
        <w:tab w:val="clear" w:pos="1050"/>
        <w:tab w:val="left" w:pos="480"/>
      </w:tabs>
      <w:jc w:val="center"/>
    </w:pPr>
    <w:rPr>
      <w:b/>
      <w:bCs/>
      <w:i/>
      <w:iCs/>
    </w:rPr>
  </w:style>
  <w:style w:type="paragraph" w:customStyle="1" w:styleId="3ChapterXXX050505">
    <w:name w:val="样式 样式 样式 标题 3Chapter X.X.X. + 段后: 0.5 行 + 段后: 0.5 行 + 段后: 0.5 行"/>
    <w:basedOn w:val="3ChapterXXX0505"/>
    <w:qFormat/>
    <w:pPr>
      <w:spacing w:afterLines="0"/>
    </w:pPr>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2a">
    <w:name w:val="标准标题2"/>
    <w:basedOn w:val="20"/>
    <w:qFormat/>
    <w:pPr>
      <w:spacing w:line="360" w:lineRule="auto"/>
    </w:pPr>
    <w:rPr>
      <w:rFonts w:eastAsia="仿宋_GB2312"/>
      <w:bCs w:val="0"/>
      <w:sz w:val="28"/>
    </w:rPr>
  </w:style>
  <w:style w:type="paragraph" w:customStyle="1" w:styleId="3ChapterXXX050">
    <w:name w:val="样式 标题 3Chapter X.X.X. + 五号 段后: 0.5 行"/>
    <w:basedOn w:val="3"/>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1"/>
    </w:rPr>
  </w:style>
  <w:style w:type="paragraph" w:customStyle="1" w:styleId="3A-3sect123h3H3level3PIM3Level3HeadHeading">
    <w:name w:val="样式 标题 3(A-3)sect1.2.3h3H3level_3PIM 3Level 3 HeadHeading..."/>
    <w:basedOn w:val="3"/>
    <w:qFormat/>
    <w:pPr>
      <w:keepNext/>
      <w:keepLines/>
      <w:tabs>
        <w:tab w:val="clear" w:pos="709"/>
        <w:tab w:val="left" w:pos="2100"/>
      </w:tabs>
      <w:autoSpaceDE/>
      <w:autoSpaceDN/>
      <w:adjustRightInd/>
      <w:spacing w:before="260" w:after="260" w:line="416" w:lineRule="auto"/>
      <w:ind w:left="2100" w:hanging="420"/>
      <w:textAlignment w:val="auto"/>
    </w:pPr>
    <w:rPr>
      <w:rFonts w:ascii="Arial" w:eastAsia="宋体" w:hAnsi="Arial"/>
      <w:bCs/>
      <w:color w:val="auto"/>
      <w:kern w:val="2"/>
      <w:sz w:val="30"/>
      <w:szCs w:val="32"/>
    </w:rPr>
  </w:style>
  <w:style w:type="paragraph" w:customStyle="1" w:styleId="72">
    <w:name w:val="样式7"/>
    <w:basedOn w:val="a"/>
    <w:qFormat/>
    <w:pPr>
      <w:adjustRightInd w:val="0"/>
      <w:spacing w:beforeLines="50" w:afterLines="50" w:line="360" w:lineRule="auto"/>
      <w:ind w:firstLine="669"/>
      <w:textAlignment w:val="baseline"/>
    </w:pPr>
    <w:rPr>
      <w:rFonts w:ascii="宋体" w:hAnsi="宋体"/>
      <w:kern w:val="0"/>
      <w:sz w:val="28"/>
      <w:szCs w:val="20"/>
    </w:rPr>
  </w:style>
  <w:style w:type="paragraph" w:customStyle="1" w:styleId="afff2">
    <w:name w:val="正文段"/>
    <w:basedOn w:val="a"/>
    <w:qFormat/>
    <w:pPr>
      <w:widowControl/>
      <w:snapToGrid w:val="0"/>
      <w:spacing w:afterLines="50"/>
      <w:ind w:firstLineChars="200" w:firstLine="200"/>
    </w:pPr>
    <w:rPr>
      <w:kern w:val="0"/>
      <w:sz w:val="24"/>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GB2312015GBCharChar">
    <w:name w:val="样式 样式 正文文本缩进 + 仿宋_GB2312 小四 首行缩进:  0 厘米 行距: 1.5 倍行距 + (中文) 仿宋_GB... Char Char"/>
    <w:basedOn w:val="GB2312015"/>
    <w:qFormat/>
    <w:pPr>
      <w:ind w:firstLineChars="200" w:firstLine="480"/>
    </w:pPr>
  </w:style>
  <w:style w:type="paragraph" w:customStyle="1" w:styleId="GB2312015">
    <w:name w:val="样式 正文文本缩进 + 仿宋_GB2312 小四 首行缩进:  0 厘米 行距: 1.5 倍行距"/>
    <w:basedOn w:val="a4"/>
    <w:qFormat/>
    <w:pPr>
      <w:autoSpaceDE/>
      <w:autoSpaceDN/>
      <w:adjustRightInd/>
      <w:ind w:firstLineChars="0" w:firstLine="0"/>
    </w:pPr>
    <w:rPr>
      <w:rFonts w:ascii="仿宋_GB2312" w:eastAsia="新宋体" w:hAnsi="Times New Roman" w:hint="default"/>
      <w:color w:val="auto"/>
      <w:spacing w:val="0"/>
      <w:kern w:val="2"/>
      <w:sz w:val="24"/>
      <w:szCs w:val="20"/>
    </w:rPr>
  </w:style>
  <w:style w:type="paragraph" w:customStyle="1" w:styleId="2b">
    <w:name w:val="样式 标题 2 + 五号"/>
    <w:basedOn w:val="20"/>
    <w:qFormat/>
    <w:pPr>
      <w:spacing w:before="0" w:after="0" w:line="240" w:lineRule="auto"/>
    </w:pPr>
    <w:rPr>
      <w:rFonts w:ascii="宋体" w:eastAsia="宋体" w:hAnsi="宋体"/>
      <w:sz w:val="21"/>
    </w:rPr>
  </w:style>
  <w:style w:type="paragraph" w:customStyle="1" w:styleId="62">
    <w:name w:val="样式6"/>
    <w:basedOn w:val="a"/>
    <w:qFormat/>
    <w:pPr>
      <w:adjustRightInd w:val="0"/>
      <w:spacing w:beforeLines="50" w:afterLines="50"/>
      <w:ind w:firstLine="669"/>
      <w:textAlignment w:val="baseline"/>
    </w:pPr>
    <w:rPr>
      <w:rFonts w:ascii="宋体" w:hAnsi="宋体"/>
      <w:kern w:val="0"/>
      <w:sz w:val="28"/>
      <w:szCs w:val="20"/>
    </w:rPr>
  </w:style>
  <w:style w:type="paragraph" w:customStyle="1" w:styleId="P2">
    <w:name w:val="P2"/>
    <w:basedOn w:val="a"/>
    <w:qFormat/>
    <w:pPr>
      <w:widowControl/>
      <w:spacing w:before="240" w:line="240" w:lineRule="atLeast"/>
      <w:ind w:left="578"/>
      <w:jc w:val="left"/>
    </w:pPr>
    <w:rPr>
      <w:b/>
      <w:kern w:val="0"/>
      <w:szCs w:val="21"/>
      <w:lang w:val="en-AU" w:eastAsia="en-US"/>
    </w:rPr>
  </w:style>
  <w:style w:type="paragraph" w:customStyle="1" w:styleId="3ChapterXXX0505051">
    <w:name w:val="标题 3Chapter X.X.X. + 段后: 0.5 行 + 段后: 0.5 行 + 段后: 0.5 行1"/>
    <w:basedOn w:val="3ChapterXXX0505"/>
    <w:qFormat/>
  </w:style>
  <w:style w:type="paragraph" w:customStyle="1" w:styleId="1f2">
    <w:name w:val="最新标题1"/>
    <w:basedOn w:val="1f3"/>
    <w:next w:val="2c"/>
    <w:qFormat/>
    <w:pPr>
      <w:tabs>
        <w:tab w:val="left" w:pos="1140"/>
      </w:tabs>
      <w:spacing w:after="120"/>
      <w:ind w:left="1140" w:hanging="720"/>
    </w:pPr>
    <w:rPr>
      <w:bCs/>
    </w:rPr>
  </w:style>
  <w:style w:type="paragraph" w:customStyle="1" w:styleId="1f3">
    <w:name w:val="样式 标题1"/>
    <w:basedOn w:val="1050"/>
    <w:next w:val="2c"/>
    <w:qFormat/>
    <w:pPr>
      <w:tabs>
        <w:tab w:val="left" w:pos="1050"/>
      </w:tabs>
      <w:spacing w:afterLines="0"/>
      <w:ind w:left="1050" w:hanging="630"/>
    </w:pPr>
    <w:rPr>
      <w:bCs w:val="0"/>
      <w:sz w:val="32"/>
    </w:rPr>
  </w:style>
  <w:style w:type="paragraph" w:customStyle="1" w:styleId="1050">
    <w:name w:val="样式 标题 1 + 段后: 0.5 行"/>
    <w:basedOn w:val="1"/>
    <w:qFormat/>
    <w:pPr>
      <w:keepLines w:val="0"/>
      <w:tabs>
        <w:tab w:val="clear" w:pos="360"/>
      </w:tabs>
      <w:autoSpaceDE/>
      <w:autoSpaceDN/>
      <w:adjustRightInd/>
      <w:spacing w:before="120" w:afterLines="50" w:line="240" w:lineRule="auto"/>
      <w:textAlignment w:val="auto"/>
    </w:pPr>
    <w:rPr>
      <w:rFonts w:eastAsia="宋体" w:hAnsi="Times New Roman" w:cs="宋体"/>
      <w:bCs/>
      <w:snapToGrid w:val="0"/>
      <w:color w:val="auto"/>
      <w:kern w:val="0"/>
      <w:sz w:val="28"/>
    </w:rPr>
  </w:style>
  <w:style w:type="paragraph" w:customStyle="1" w:styleId="2c">
    <w:name w:val="最新标题2"/>
    <w:basedOn w:val="2d"/>
    <w:next w:val="38"/>
    <w:qFormat/>
    <w:pPr>
      <w:tabs>
        <w:tab w:val="left" w:pos="1425"/>
      </w:tabs>
      <w:spacing w:afterLines="0"/>
    </w:pPr>
  </w:style>
  <w:style w:type="paragraph" w:customStyle="1" w:styleId="2d">
    <w:name w:val="样式 标题 2"/>
    <w:basedOn w:val="20"/>
    <w:next w:val="38"/>
    <w:qFormat/>
    <w:pPr>
      <w:keepLines w:val="0"/>
      <w:tabs>
        <w:tab w:val="left" w:pos="1680"/>
      </w:tabs>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8">
    <w:name w:val="最新标题3"/>
    <w:basedOn w:val="39"/>
    <w:next w:val="45"/>
    <w:qFormat/>
    <w:pPr>
      <w:spacing w:afterLines="0"/>
    </w:pPr>
  </w:style>
  <w:style w:type="paragraph" w:customStyle="1" w:styleId="39">
    <w:name w:val="样式 标题 3"/>
    <w:basedOn w:val="3"/>
    <w:next w:val="45"/>
    <w:qFormat/>
    <w:pPr>
      <w:keepNext/>
      <w:tabs>
        <w:tab w:val="clear" w:pos="709"/>
        <w:tab w:val="left" w:pos="1680"/>
      </w:tabs>
      <w:autoSpaceDE/>
      <w:autoSpaceDN/>
      <w:adjustRightInd/>
      <w:spacing w:before="120" w:afterLines="50" w:line="240" w:lineRule="auto"/>
      <w:ind w:left="1680" w:hanging="420"/>
      <w:jc w:val="left"/>
      <w:textAlignment w:val="auto"/>
    </w:pPr>
    <w:rPr>
      <w:rFonts w:ascii="宋体" w:eastAsia="宋体" w:cs="宋体"/>
      <w:bCs/>
      <w:snapToGrid w:val="0"/>
      <w:color w:val="auto"/>
      <w:sz w:val="24"/>
    </w:rPr>
  </w:style>
  <w:style w:type="paragraph" w:customStyle="1" w:styleId="45">
    <w:name w:val="最新标题4"/>
    <w:basedOn w:val="46"/>
    <w:next w:val="a"/>
    <w:qFormat/>
    <w:pPr>
      <w:spacing w:after="120"/>
    </w:pPr>
  </w:style>
  <w:style w:type="paragraph" w:customStyle="1" w:styleId="46">
    <w:name w:val="样式 标题 4"/>
    <w:basedOn w:val="4ChapterXXXX051"/>
    <w:next w:val="afff3"/>
    <w:qFormat/>
    <w:pPr>
      <w:tabs>
        <w:tab w:val="left" w:pos="2100"/>
      </w:tabs>
      <w:spacing w:after="50"/>
      <w:ind w:left="2100" w:hanging="420"/>
    </w:pPr>
  </w:style>
  <w:style w:type="paragraph" w:customStyle="1" w:styleId="afff3">
    <w:name w:val="样式 正文"/>
    <w:basedOn w:val="a"/>
    <w:next w:val="a"/>
    <w:qFormat/>
    <w:pPr>
      <w:tabs>
        <w:tab w:val="left" w:pos="2100"/>
      </w:tabs>
      <w:spacing w:afterLines="50"/>
      <w:ind w:left="2100" w:hanging="420"/>
      <w:jc w:val="left"/>
    </w:pPr>
    <w:rPr>
      <w:rFonts w:ascii="宋体" w:cs="宋体"/>
      <w:snapToGrid w:val="0"/>
      <w:kern w:val="0"/>
      <w:szCs w:val="20"/>
    </w:rPr>
  </w:style>
  <w:style w:type="paragraph" w:customStyle="1" w:styleId="GB2312015GB">
    <w:name w:val="样式 样式 正文文本缩进 + 仿宋_GB2312 小四 首行缩进:  0 厘米 行距: 1.5 倍行距 + (中文) 仿宋_GB..."/>
    <w:basedOn w:val="GB2312015"/>
    <w:qFormat/>
    <w:pPr>
      <w:ind w:firstLineChars="200" w:firstLine="480"/>
    </w:pPr>
  </w:style>
  <w:style w:type="paragraph" w:customStyle="1" w:styleId="1f4">
    <w:name w:val="标题1"/>
    <w:basedOn w:val="af3"/>
    <w:qFormat/>
    <w:pPr>
      <w:spacing w:beforeLines="0" w:afterLines="0" w:line="360" w:lineRule="auto"/>
      <w:ind w:left="0" w:firstLine="0"/>
    </w:pPr>
    <w:rPr>
      <w:b/>
      <w:sz w:val="30"/>
      <w:szCs w:val="20"/>
    </w:rPr>
  </w:style>
  <w:style w:type="paragraph" w:customStyle="1" w:styleId="afff4">
    <w:name w:val="首行缩进"/>
    <w:basedOn w:val="a"/>
    <w:qFormat/>
    <w:pPr>
      <w:widowControl/>
      <w:tabs>
        <w:tab w:val="left" w:pos="822"/>
      </w:tabs>
      <w:snapToGrid w:val="0"/>
      <w:spacing w:before="40" w:after="40" w:line="300" w:lineRule="atLeast"/>
      <w:ind w:left="4615" w:hanging="360"/>
    </w:pPr>
    <w:rPr>
      <w:rFonts w:ascii="Arial" w:hAnsi="Arial"/>
      <w:kern w:val="0"/>
      <w:szCs w:val="20"/>
    </w:rPr>
  </w:style>
  <w:style w:type="paragraph" w:customStyle="1" w:styleId="FigureDescription">
    <w:name w:val="Figure Description"/>
    <w:next w:val="a"/>
    <w:qFormat/>
    <w:pPr>
      <w:tabs>
        <w:tab w:val="left" w:pos="3175"/>
      </w:tabs>
      <w:snapToGrid w:val="0"/>
      <w:spacing w:before="80" w:after="320"/>
      <w:ind w:left="3175" w:hanging="360"/>
      <w:jc w:val="center"/>
    </w:pPr>
    <w:rPr>
      <w:rFonts w:ascii="Arial" w:eastAsia="黑体" w:hAnsi="Arial"/>
      <w:sz w:val="18"/>
      <w:lang w:eastAsia="en-US"/>
    </w:rPr>
  </w:style>
  <w:style w:type="paragraph" w:customStyle="1" w:styleId="4ChapterXXX051">
    <w:name w:val="样式 标题 4Chapter X.X.X. + 段后: 0.5 行1"/>
    <w:basedOn w:val="40"/>
    <w:next w:val="40"/>
    <w:qFormat/>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afff5">
    <w:name w:val="此正文"/>
    <w:basedOn w:val="a"/>
    <w:link w:val="Char0"/>
    <w:qFormat/>
    <w:pPr>
      <w:spacing w:line="360" w:lineRule="auto"/>
      <w:ind w:firstLineChars="200" w:firstLine="200"/>
    </w:pPr>
    <w:rPr>
      <w:sz w:val="24"/>
      <w:szCs w:val="20"/>
    </w:rPr>
  </w:style>
  <w:style w:type="paragraph" w:customStyle="1" w:styleId="2ChapterXXStatementh22Header2l2Level2Headhea">
    <w:name w:val="样式 标题 2Chapter X.X. Statementh22Header 2l2Level 2 Headhea..."/>
    <w:basedOn w:val="20"/>
    <w:qFormat/>
    <w:pPr>
      <w:keepLines w:val="0"/>
      <w:tabs>
        <w:tab w:val="left" w:pos="1050"/>
      </w:tabs>
      <w:spacing w:before="120" w:afterLines="50" w:line="240" w:lineRule="auto"/>
      <w:jc w:val="left"/>
    </w:pPr>
    <w:rPr>
      <w:rFonts w:ascii="宋体" w:eastAsia="宋体" w:hAnsi="Times New Roman" w:cs="宋体"/>
      <w:snapToGrid w:val="0"/>
      <w:kern w:val="0"/>
      <w:sz w:val="24"/>
      <w:szCs w:val="24"/>
    </w:rPr>
  </w:style>
  <w:style w:type="paragraph" w:customStyle="1" w:styleId="47">
    <w:name w:val="4"/>
    <w:basedOn w:val="a"/>
    <w:qFormat/>
    <w:pPr>
      <w:widowControl/>
      <w:spacing w:before="100" w:beforeAutospacing="1" w:after="100" w:afterAutospacing="1"/>
      <w:jc w:val="left"/>
    </w:pPr>
    <w:rPr>
      <w:rFonts w:ascii="宋体" w:hAnsi="宋体" w:cs="宋体"/>
      <w:kern w:val="0"/>
      <w:sz w:val="24"/>
    </w:rPr>
  </w:style>
  <w:style w:type="paragraph" w:customStyle="1" w:styleId="afff6">
    <w:name w:val="封面标准文稿编辑信息"/>
    <w:qFormat/>
    <w:pPr>
      <w:spacing w:before="180" w:line="180" w:lineRule="exact"/>
      <w:jc w:val="center"/>
    </w:pPr>
    <w:rPr>
      <w:rFonts w:ascii="宋体"/>
      <w:sz w:val="21"/>
    </w:rPr>
  </w:style>
  <w:style w:type="paragraph" w:customStyle="1" w:styleId="L1">
    <w:name w:val="标准有序列表（L1）"/>
    <w:basedOn w:val="a0"/>
    <w:qFormat/>
    <w:pPr>
      <w:tabs>
        <w:tab w:val="left" w:pos="0"/>
        <w:tab w:val="left" w:pos="360"/>
        <w:tab w:val="left" w:pos="2100"/>
      </w:tabs>
      <w:spacing w:line="360" w:lineRule="auto"/>
      <w:ind w:firstLine="0"/>
    </w:pPr>
    <w:rPr>
      <w:rFonts w:ascii="黑体" w:eastAsia="黑体"/>
      <w:color w:val="000000"/>
      <w:sz w:val="24"/>
    </w:rPr>
  </w:style>
  <w:style w:type="paragraph" w:customStyle="1" w:styleId="3CharCharChar">
    <w:name w:val="样式 样式3 + 宋体 五号 Char Char Char"/>
    <w:basedOn w:val="a"/>
    <w:qFormat/>
    <w:pPr>
      <w:keepNext/>
      <w:keepLines/>
      <w:tabs>
        <w:tab w:val="left" w:pos="1735"/>
      </w:tabs>
      <w:ind w:left="1735" w:hanging="360"/>
      <w:jc w:val="left"/>
      <w:outlineLvl w:val="7"/>
    </w:pPr>
    <w:rPr>
      <w:rFonts w:ascii="宋体" w:hAnsi="宋体"/>
      <w:b/>
      <w:bCs/>
    </w:rPr>
  </w:style>
  <w:style w:type="paragraph" w:customStyle="1" w:styleId="afff7">
    <w:name w:val="样式 模板描述"/>
    <w:basedOn w:val="a"/>
    <w:next w:val="afff3"/>
    <w:qFormat/>
    <w:pPr>
      <w:tabs>
        <w:tab w:val="left" w:pos="1050"/>
      </w:tabs>
      <w:spacing w:afterLines="50"/>
      <w:ind w:left="1050" w:hanging="630"/>
      <w:jc w:val="left"/>
    </w:pPr>
    <w:rPr>
      <w:rFonts w:ascii="宋体" w:cs="宋体"/>
      <w:i/>
      <w:iCs/>
      <w:snapToGrid w:val="0"/>
      <w:color w:val="0000FF"/>
      <w:kern w:val="0"/>
      <w:szCs w:val="21"/>
    </w:rPr>
  </w:style>
  <w:style w:type="paragraph" w:customStyle="1" w:styleId="S4-L15">
    <w:name w:val="S4-L15"/>
    <w:basedOn w:val="a"/>
    <w:qFormat/>
    <w:pPr>
      <w:spacing w:after="120" w:line="360" w:lineRule="auto"/>
      <w:ind w:left="720" w:firstLine="392"/>
    </w:pPr>
    <w:rPr>
      <w:szCs w:val="21"/>
      <w:lang w:val="fr-FR"/>
    </w:rPr>
  </w:style>
  <w:style w:type="paragraph" w:customStyle="1" w:styleId="Paragraph2">
    <w:name w:val="Paragraph2"/>
    <w:basedOn w:val="a"/>
    <w:qFormat/>
    <w:pPr>
      <w:spacing w:before="80" w:afterLines="50"/>
      <w:ind w:left="720"/>
    </w:pPr>
    <w:rPr>
      <w:rFonts w:ascii="宋体"/>
      <w:snapToGrid w:val="0"/>
      <w:color w:val="000000"/>
      <w:kern w:val="0"/>
      <w:szCs w:val="20"/>
      <w:lang w:val="en-AU"/>
    </w:rPr>
  </w:style>
  <w:style w:type="paragraph" w:customStyle="1" w:styleId="05">
    <w:name w:val="样式 三号 加粗 段后: 0.5 行"/>
    <w:basedOn w:val="a"/>
    <w:qFormat/>
    <w:pPr>
      <w:spacing w:afterLines="50"/>
      <w:jc w:val="left"/>
    </w:pPr>
    <w:rPr>
      <w:rFonts w:ascii="宋体" w:cs="宋体"/>
      <w:b/>
      <w:bCs/>
      <w:snapToGrid w:val="0"/>
      <w:kern w:val="0"/>
      <w:sz w:val="32"/>
      <w:szCs w:val="20"/>
    </w:rPr>
  </w:style>
  <w:style w:type="paragraph" w:customStyle="1" w:styleId="Tabletext">
    <w:name w:val="Tabletext"/>
    <w:basedOn w:val="a"/>
    <w:qFormat/>
    <w:pPr>
      <w:keepLines/>
      <w:spacing w:afterLines="50"/>
      <w:jc w:val="left"/>
    </w:pPr>
    <w:rPr>
      <w:rFonts w:ascii="宋体"/>
      <w:snapToGrid w:val="0"/>
      <w:kern w:val="0"/>
      <w:szCs w:val="20"/>
    </w:rPr>
  </w:style>
  <w:style w:type="paragraph" w:customStyle="1" w:styleId="Paragraph3">
    <w:name w:val="Paragraph3"/>
    <w:basedOn w:val="a"/>
    <w:qFormat/>
    <w:pPr>
      <w:tabs>
        <w:tab w:val="left" w:pos="1050"/>
      </w:tabs>
      <w:spacing w:before="80" w:afterLines="50"/>
      <w:ind w:left="1530"/>
    </w:pPr>
    <w:rPr>
      <w:rFonts w:ascii="宋体"/>
      <w:snapToGrid w:val="0"/>
      <w:kern w:val="0"/>
      <w:szCs w:val="20"/>
    </w:rPr>
  </w:style>
  <w:style w:type="paragraph" w:customStyle="1" w:styleId="Char1">
    <w:name w:val="Char"/>
    <w:basedOn w:val="a"/>
    <w:qFormat/>
  </w:style>
  <w:style w:type="paragraph" w:customStyle="1" w:styleId="afff8">
    <w:name w:val="沈标题四"/>
    <w:basedOn w:val="40"/>
    <w:next w:val="a"/>
    <w:qFormat/>
    <w:pPr>
      <w:keepNext w:val="0"/>
      <w:keepLines w:val="0"/>
      <w:spacing w:line="377" w:lineRule="auto"/>
    </w:pPr>
    <w:rPr>
      <w:rFonts w:ascii="Arial Narrow" w:eastAsia="方正姚体" w:hAnsi="Arial Narrow"/>
      <w:b w:val="0"/>
      <w:sz w:val="24"/>
      <w:szCs w:val="24"/>
    </w:rPr>
  </w:style>
  <w:style w:type="paragraph" w:customStyle="1" w:styleId="CharCharCharChar">
    <w:name w:val="Char Char Char Char"/>
    <w:basedOn w:val="a"/>
    <w:qFormat/>
    <w:rPr>
      <w:rFonts w:ascii="仿宋_GB2312" w:eastAsia="仿宋_GB2312"/>
      <w:b/>
      <w:sz w:val="32"/>
      <w:szCs w:val="32"/>
    </w:rPr>
  </w:style>
  <w:style w:type="paragraph" w:customStyle="1" w:styleId="xl77">
    <w:name w:val="xl7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Paragraph1">
    <w:name w:val="Paragraph1"/>
    <w:basedOn w:val="a"/>
    <w:qFormat/>
    <w:pPr>
      <w:spacing w:before="80" w:afterLines="50"/>
    </w:pPr>
    <w:rPr>
      <w:rFonts w:ascii="宋体"/>
      <w:snapToGrid w:val="0"/>
      <w:kern w:val="0"/>
      <w:szCs w:val="20"/>
    </w:rPr>
  </w:style>
  <w:style w:type="paragraph" w:customStyle="1" w:styleId="P1">
    <w:name w:val="P1"/>
    <w:basedOn w:val="a"/>
    <w:qFormat/>
    <w:pPr>
      <w:widowControl/>
      <w:spacing w:before="240" w:line="240" w:lineRule="atLeast"/>
      <w:jc w:val="left"/>
    </w:pPr>
    <w:rPr>
      <w:b/>
      <w:kern w:val="0"/>
      <w:szCs w:val="21"/>
      <w:lang w:val="en-AU" w:eastAsia="en-US"/>
    </w:rPr>
  </w:style>
  <w:style w:type="paragraph" w:customStyle="1" w:styleId="afff9">
    <w:name w:val="二级项目符号"/>
    <w:basedOn w:val="a"/>
    <w:qFormat/>
    <w:pPr>
      <w:widowControl/>
      <w:tabs>
        <w:tab w:val="left" w:pos="1050"/>
      </w:tabs>
      <w:spacing w:line="360" w:lineRule="auto"/>
      <w:ind w:left="1050" w:hanging="630"/>
    </w:pPr>
    <w:rPr>
      <w:kern w:val="0"/>
      <w:sz w:val="24"/>
      <w:szCs w:val="20"/>
    </w:rPr>
  </w:style>
  <w:style w:type="paragraph" w:customStyle="1" w:styleId="Paragraph4">
    <w:name w:val="Paragraph4"/>
    <w:basedOn w:val="a"/>
    <w:qFormat/>
    <w:pPr>
      <w:spacing w:before="80" w:afterLines="50"/>
      <w:ind w:left="2250"/>
    </w:pPr>
    <w:rPr>
      <w:rFonts w:ascii="宋体"/>
      <w:snapToGrid w:val="0"/>
      <w:kern w:val="0"/>
      <w:szCs w:val="20"/>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P3">
    <w:name w:val="P3"/>
    <w:basedOn w:val="a"/>
    <w:qFormat/>
    <w:pPr>
      <w:widowControl/>
      <w:spacing w:before="240" w:line="240" w:lineRule="atLeast"/>
      <w:ind w:left="1152"/>
      <w:jc w:val="left"/>
    </w:pPr>
    <w:rPr>
      <w:b/>
      <w:kern w:val="0"/>
      <w:szCs w:val="21"/>
      <w:lang w:val="en-AU" w:eastAsia="en-US"/>
    </w:rPr>
  </w:style>
  <w:style w:type="paragraph" w:customStyle="1" w:styleId="afffa">
    <w:name w:val="表内文字"/>
    <w:basedOn w:val="a"/>
    <w:qFormat/>
    <w:pPr>
      <w:tabs>
        <w:tab w:val="left" w:pos="1418"/>
      </w:tabs>
      <w:spacing w:line="360" w:lineRule="auto"/>
      <w:jc w:val="center"/>
    </w:pPr>
    <w:rPr>
      <w:rFonts w:ascii="宋体" w:hAnsi="宋体"/>
      <w:spacing w:val="-20"/>
      <w:kern w:val="0"/>
      <w:sz w:val="24"/>
    </w:rPr>
  </w:style>
  <w:style w:type="paragraph" w:customStyle="1" w:styleId="CharChar3CharCharCharChar">
    <w:name w:val="Char Char3 Char Char Char Char"/>
    <w:basedOn w:val="a"/>
    <w:qFormat/>
    <w:pPr>
      <w:widowControl/>
      <w:spacing w:after="160" w:line="360" w:lineRule="auto"/>
      <w:jc w:val="left"/>
    </w:pPr>
    <w:rPr>
      <w:rFonts w:ascii="Verdana" w:hAnsi="Verdana"/>
      <w:kern w:val="0"/>
      <w:sz w:val="24"/>
      <w:szCs w:val="20"/>
      <w:lang w:eastAsia="en-US"/>
    </w:rPr>
  </w:style>
  <w:style w:type="paragraph" w:customStyle="1" w:styleId="CharCharCharChar111">
    <w:name w:val="Char Char Char Char1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
    <w:name w:val="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IBM">
    <w:name w:val="IBM 正文"/>
    <w:basedOn w:val="a"/>
    <w:qFormat/>
    <w:pPr>
      <w:spacing w:line="360" w:lineRule="atLeast"/>
    </w:pPr>
    <w:rPr>
      <w:sz w:val="24"/>
      <w:szCs w:val="20"/>
    </w:rPr>
  </w:style>
  <w:style w:type="paragraph" w:customStyle="1" w:styleId="4ChapterXXX05105">
    <w:name w:val="样式 标题 4Chapter X.X.X. + 段后: 0.5 行1 + 段后: 0.5 行"/>
    <w:basedOn w:val="4ChapterXXX051"/>
    <w:qFormat/>
    <w:rPr>
      <w:szCs w:val="21"/>
    </w:rPr>
  </w:style>
  <w:style w:type="paragraph" w:customStyle="1" w:styleId="CharCharCharChar1CharChar">
    <w:name w:val="Char Char Char Char1 Char Char"/>
    <w:basedOn w:val="a"/>
    <w:qFormat/>
    <w:pPr>
      <w:widowControl/>
      <w:spacing w:after="160" w:line="240" w:lineRule="exact"/>
      <w:jc w:val="left"/>
    </w:pPr>
    <w:rPr>
      <w:rFonts w:ascii="Verdana" w:hAnsi="Verdana"/>
      <w:kern w:val="0"/>
      <w:sz w:val="20"/>
      <w:szCs w:val="20"/>
      <w:lang w:eastAsia="en-US"/>
    </w:rPr>
  </w:style>
  <w:style w:type="paragraph" w:customStyle="1" w:styleId="3ChapterXXX">
    <w:name w:val="样式 标题 3Chapter X.X.X"/>
    <w:basedOn w:val="3ChapterXXX0505051"/>
    <w:qFormat/>
    <w:pPr>
      <w:spacing w:afterLines="0"/>
    </w:pPr>
  </w:style>
  <w:style w:type="paragraph" w:customStyle="1" w:styleId="PlainText1">
    <w:name w:val="Plain Text1"/>
    <w:basedOn w:val="a"/>
    <w:qFormat/>
    <w:pPr>
      <w:autoSpaceDE w:val="0"/>
      <w:autoSpaceDN w:val="0"/>
      <w:adjustRightInd w:val="0"/>
      <w:spacing w:line="360" w:lineRule="auto"/>
    </w:pPr>
    <w:rPr>
      <w:rFonts w:ascii="宋体" w:hAnsi="宋体" w:hint="eastAsia"/>
      <w:sz w:val="24"/>
      <w:szCs w:val="20"/>
    </w:rPr>
  </w:style>
  <w:style w:type="paragraph" w:customStyle="1" w:styleId="InfoBlue">
    <w:name w:val="InfoBlue"/>
    <w:basedOn w:val="a"/>
    <w:next w:val="af"/>
    <w:qFormat/>
    <w:pPr>
      <w:spacing w:afterLines="50"/>
      <w:ind w:left="720"/>
      <w:jc w:val="left"/>
    </w:pPr>
    <w:rPr>
      <w:rFonts w:ascii="宋体"/>
      <w:i/>
      <w:snapToGrid w:val="0"/>
      <w:color w:val="0000FF"/>
      <w:kern w:val="0"/>
      <w:szCs w:val="20"/>
    </w:rPr>
  </w:style>
  <w:style w:type="paragraph" w:customStyle="1" w:styleId="paragraph10">
    <w:name w:val="paragraph1"/>
    <w:basedOn w:val="a"/>
    <w:qFormat/>
    <w:pPr>
      <w:spacing w:afterLines="30" w:line="360" w:lineRule="auto"/>
      <w:ind w:firstLineChars="200" w:firstLine="420"/>
    </w:pPr>
    <w:rPr>
      <w:rFonts w:eastAsia="楷体_GB2312"/>
      <w:sz w:val="24"/>
      <w:szCs w:val="20"/>
    </w:rPr>
  </w:style>
  <w:style w:type="paragraph" w:customStyle="1" w:styleId="afffb">
    <w:name w:val="文本框内文字"/>
    <w:basedOn w:val="a"/>
    <w:qFormat/>
    <w:pPr>
      <w:spacing w:line="0" w:lineRule="atLeast"/>
    </w:pPr>
    <w:rPr>
      <w:rFonts w:eastAsia="仿宋_GB2312"/>
      <w:sz w:val="22"/>
    </w:rPr>
  </w:style>
  <w:style w:type="paragraph" w:customStyle="1" w:styleId="4051">
    <w:name w:val="样式 样式 标题 4 + 段后: 0.5 行1"/>
    <w:basedOn w:val="405"/>
    <w:next w:val="af5"/>
    <w:qFormat/>
    <w:pPr>
      <w:spacing w:afterLines="0"/>
    </w:pPr>
  </w:style>
  <w:style w:type="paragraph" w:customStyle="1" w:styleId="S4-I-L15-U">
    <w:name w:val="S4-I-L15-U"/>
    <w:basedOn w:val="a"/>
    <w:qFormat/>
    <w:pPr>
      <w:spacing w:line="360" w:lineRule="auto"/>
    </w:pPr>
    <w:rPr>
      <w:b/>
      <w:i/>
      <w:sz w:val="24"/>
      <w:u w:val="single"/>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S4-I-U-L15-No-dot">
    <w:name w:val="S4-I-U-L15-No-dot"/>
    <w:basedOn w:val="a"/>
    <w:qFormat/>
    <w:pPr>
      <w:tabs>
        <w:tab w:val="left" w:pos="1112"/>
      </w:tabs>
      <w:spacing w:after="120" w:line="360" w:lineRule="auto"/>
      <w:ind w:left="1112" w:hanging="420"/>
    </w:pPr>
    <w:rPr>
      <w:i/>
      <w:sz w:val="24"/>
      <w:u w:val="single"/>
    </w:rPr>
  </w:style>
  <w:style w:type="paragraph" w:customStyle="1" w:styleId="2ChapterXXStatementh22Header2l2Level2Headhea1">
    <w:name w:val="样式 标题 2Chapter X.X. Statementh22Header 2l2Level 2 Headhea...1"/>
    <w:basedOn w:val="3"/>
    <w:qFormat/>
    <w:pPr>
      <w:keepNext/>
      <w:tabs>
        <w:tab w:val="clear" w:pos="709"/>
        <w:tab w:val="left" w:pos="1050"/>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Bullet">
    <w:name w:val="Bullet"/>
    <w:basedOn w:val="a"/>
    <w:qFormat/>
    <w:pPr>
      <w:widowControl/>
      <w:tabs>
        <w:tab w:val="left" w:pos="720"/>
      </w:tabs>
      <w:spacing w:before="120" w:afterLines="50"/>
      <w:ind w:left="720" w:right="360" w:hanging="630"/>
    </w:pPr>
    <w:rPr>
      <w:rFonts w:ascii="宋体"/>
      <w:snapToGrid w:val="0"/>
      <w:kern w:val="0"/>
      <w:szCs w:val="20"/>
    </w:rPr>
  </w:style>
  <w:style w:type="paragraph" w:customStyle="1" w:styleId="3ChapterXXX051">
    <w:name w:val="样式 标题 3Chapter X.X.X. + 段后: 0.5 行1"/>
    <w:basedOn w:val="3"/>
    <w:next w:val="a"/>
    <w:qFormat/>
    <w:pPr>
      <w:keepNext/>
      <w:tabs>
        <w:tab w:val="clear" w:pos="709"/>
      </w:tabs>
      <w:autoSpaceDE/>
      <w:autoSpaceDN/>
      <w:adjustRightInd/>
      <w:spacing w:before="120" w:afterLines="50" w:line="240" w:lineRule="auto"/>
      <w:ind w:left="0" w:firstLine="0"/>
      <w:jc w:val="left"/>
      <w:textAlignment w:val="auto"/>
    </w:pPr>
    <w:rPr>
      <w:rFonts w:ascii="宋体" w:eastAsia="宋体" w:cs="宋体"/>
      <w:bCs/>
      <w:snapToGrid w:val="0"/>
      <w:color w:val="auto"/>
      <w:sz w:val="24"/>
    </w:rPr>
  </w:style>
  <w:style w:type="paragraph" w:customStyle="1" w:styleId="afffc">
    <w:name w:val="段"/>
    <w:qFormat/>
    <w:pPr>
      <w:autoSpaceDE w:val="0"/>
      <w:autoSpaceDN w:val="0"/>
      <w:ind w:firstLineChars="200" w:firstLine="200"/>
      <w:jc w:val="both"/>
    </w:pPr>
    <w:rPr>
      <w:rFonts w:ascii="宋体"/>
      <w:sz w:val="21"/>
    </w:rPr>
  </w:style>
  <w:style w:type="paragraph" w:customStyle="1" w:styleId="48">
    <w:name w:val="样式　标题4"/>
    <w:basedOn w:val="4ChapterXXX051"/>
    <w:next w:val="a"/>
    <w:qFormat/>
    <w:pPr>
      <w:tabs>
        <w:tab w:val="left" w:pos="1260"/>
      </w:tabs>
    </w:pPr>
  </w:style>
  <w:style w:type="paragraph" w:customStyle="1" w:styleId="ItemList">
    <w:name w:val="Item List"/>
    <w:link w:val="ItemListChar"/>
    <w:qFormat/>
    <w:pPr>
      <w:tabs>
        <w:tab w:val="left" w:pos="1050"/>
      </w:tabs>
      <w:spacing w:line="300" w:lineRule="auto"/>
      <w:ind w:left="1050" w:hanging="630"/>
      <w:jc w:val="both"/>
    </w:pPr>
    <w:rPr>
      <w:rFonts w:ascii="Arial" w:hAnsi="Arial"/>
      <w:sz w:val="21"/>
      <w:lang w:eastAsia="en-US"/>
    </w:rPr>
  </w:style>
  <w:style w:type="paragraph" w:customStyle="1" w:styleId="S4-L15-No">
    <w:name w:val="S4-L15-No"/>
    <w:basedOn w:val="S4-L15"/>
    <w:qFormat/>
    <w:pPr>
      <w:tabs>
        <w:tab w:val="left" w:pos="1050"/>
      </w:tabs>
      <w:ind w:left="1050" w:hanging="630"/>
    </w:pPr>
  </w:style>
  <w:style w:type="paragraph" w:customStyle="1" w:styleId="S4-L15-C">
    <w:name w:val="S4-L15-C"/>
    <w:basedOn w:val="a"/>
    <w:qFormat/>
    <w:pPr>
      <w:spacing w:after="120" w:line="360" w:lineRule="auto"/>
      <w:jc w:val="center"/>
    </w:pPr>
    <w:rPr>
      <w:szCs w:val="21"/>
    </w:rPr>
  </w:style>
  <w:style w:type="paragraph" w:customStyle="1" w:styleId="40505">
    <w:name w:val="样式 样式 标题 4 + 段后: 0.5 行 + 段后: 0.5 行"/>
    <w:basedOn w:val="405"/>
    <w:qFormat/>
  </w:style>
  <w:style w:type="paragraph" w:customStyle="1" w:styleId="Table-ColHead">
    <w:name w:val="Table - Col. Head"/>
    <w:basedOn w:val="a"/>
    <w:qFormat/>
    <w:pPr>
      <w:keepNext/>
      <w:widowControl/>
      <w:tabs>
        <w:tab w:val="left" w:pos="1050"/>
      </w:tabs>
      <w:spacing w:before="60" w:afterLines="50"/>
      <w:jc w:val="left"/>
    </w:pPr>
    <w:rPr>
      <w:rFonts w:ascii="Arial" w:hAnsi="Arial"/>
      <w:b/>
      <w:kern w:val="0"/>
      <w:sz w:val="18"/>
      <w:szCs w:val="20"/>
      <w:lang w:eastAsia="en-US"/>
    </w:rPr>
  </w:style>
  <w:style w:type="paragraph" w:customStyle="1" w:styleId="afffd">
    <w:name w:val="段(正文）"/>
    <w:qFormat/>
    <w:pPr>
      <w:autoSpaceDE w:val="0"/>
      <w:autoSpaceDN w:val="0"/>
      <w:ind w:firstLine="420"/>
      <w:jc w:val="both"/>
    </w:pPr>
    <w:rPr>
      <w:rFonts w:ascii="宋体"/>
      <w:sz w:val="21"/>
    </w:rPr>
  </w:style>
  <w:style w:type="paragraph" w:customStyle="1" w:styleId="CharCharCharChar1">
    <w:name w:val="Char Char Char Char1"/>
    <w:basedOn w:val="a"/>
    <w:qFormat/>
    <w:rPr>
      <w:rFonts w:ascii="Tahoma" w:hAnsi="Tahoma"/>
      <w:sz w:val="24"/>
      <w:szCs w:val="20"/>
    </w:rPr>
  </w:style>
  <w:style w:type="paragraph" w:customStyle="1" w:styleId="Char10">
    <w:name w:val="Char1"/>
    <w:basedOn w:val="a"/>
    <w:qFormat/>
    <w:rPr>
      <w:rFonts w:ascii="仿宋_GB2312" w:eastAsia="仿宋_GB2312"/>
      <w:b/>
      <w:sz w:val="32"/>
      <w:szCs w:val="32"/>
    </w:rPr>
  </w:style>
  <w:style w:type="paragraph" w:customStyle="1" w:styleId="TableDescription">
    <w:name w:val="Table Description"/>
    <w:next w:val="a"/>
    <w:qFormat/>
    <w:pPr>
      <w:keepNext/>
      <w:tabs>
        <w:tab w:val="left" w:pos="3895"/>
      </w:tabs>
      <w:snapToGrid w:val="0"/>
      <w:spacing w:before="160" w:after="80"/>
      <w:ind w:left="3895" w:hanging="360"/>
      <w:jc w:val="center"/>
    </w:pPr>
    <w:rPr>
      <w:rFonts w:ascii="Arial" w:eastAsia="黑体" w:hAnsi="Arial"/>
      <w:sz w:val="18"/>
      <w:lang w:eastAsia="en-US"/>
    </w:rPr>
  </w:style>
  <w:style w:type="paragraph" w:customStyle="1" w:styleId="1f5">
    <w:name w:val="标准标题1"/>
    <w:basedOn w:val="1"/>
    <w:qFormat/>
    <w:pPr>
      <w:pageBreakBefore/>
      <w:tabs>
        <w:tab w:val="clear" w:pos="360"/>
        <w:tab w:val="left" w:pos="1080"/>
      </w:tabs>
      <w:autoSpaceDE/>
      <w:autoSpaceDN/>
      <w:adjustRightInd/>
      <w:spacing w:line="578" w:lineRule="auto"/>
      <w:ind w:left="425" w:hanging="425"/>
      <w:jc w:val="both"/>
      <w:textAlignment w:val="auto"/>
    </w:pPr>
    <w:rPr>
      <w:rFonts w:ascii="Times New Roman" w:eastAsia="仿宋_GB2312" w:hAnsi="Times New Roman"/>
      <w:bCs/>
      <w:color w:val="auto"/>
      <w:sz w:val="32"/>
      <w:szCs w:val="44"/>
    </w:rPr>
  </w:style>
  <w:style w:type="paragraph" w:customStyle="1" w:styleId="Bullet1">
    <w:name w:val="Bullet1"/>
    <w:basedOn w:val="a"/>
    <w:qFormat/>
    <w:pPr>
      <w:spacing w:afterLines="50"/>
      <w:ind w:left="720" w:hanging="432"/>
      <w:jc w:val="left"/>
    </w:pPr>
    <w:rPr>
      <w:rFonts w:ascii="宋体"/>
      <w:snapToGrid w:val="0"/>
      <w:kern w:val="0"/>
      <w:szCs w:val="20"/>
    </w:rPr>
  </w:style>
  <w:style w:type="paragraph" w:customStyle="1" w:styleId="Char212">
    <w:name w:val="Char21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1">
    <w:name w:val="Char Char Char Char1 Char Char11"/>
    <w:basedOn w:val="a"/>
    <w:qFormat/>
    <w:pPr>
      <w:widowControl/>
      <w:spacing w:after="160" w:line="240" w:lineRule="exact"/>
      <w:jc w:val="left"/>
    </w:pPr>
    <w:rPr>
      <w:rFonts w:ascii="Verdana" w:hAnsi="Verdana"/>
      <w:kern w:val="0"/>
      <w:sz w:val="20"/>
      <w:szCs w:val="20"/>
      <w:lang w:eastAsia="en-US"/>
    </w:rPr>
  </w:style>
  <w:style w:type="paragraph" w:customStyle="1" w:styleId="huide00">
    <w:name w:val="huide00"/>
    <w:basedOn w:val="a"/>
    <w:qFormat/>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Body">
    <w:name w:val="Body"/>
    <w:basedOn w:val="a"/>
    <w:qFormat/>
    <w:pPr>
      <w:widowControl/>
      <w:spacing w:before="120" w:afterLines="50"/>
    </w:pPr>
    <w:rPr>
      <w:rFonts w:ascii="宋体"/>
      <w:snapToGrid w:val="0"/>
      <w:kern w:val="0"/>
      <w:szCs w:val="20"/>
    </w:rPr>
  </w:style>
  <w:style w:type="paragraph" w:customStyle="1" w:styleId="afffe">
    <w:name w:val="页面边线"/>
    <w:basedOn w:val="a"/>
    <w:qFormat/>
    <w:pPr>
      <w:adjustRightInd w:val="0"/>
      <w:spacing w:line="360" w:lineRule="atLeast"/>
      <w:textAlignment w:val="baseline"/>
    </w:pPr>
    <w:rPr>
      <w:rFonts w:ascii="Century" w:hAnsi="Century"/>
      <w:kern w:val="0"/>
      <w:szCs w:val="20"/>
      <w:lang w:eastAsia="ja-JP"/>
    </w:rPr>
  </w:style>
  <w:style w:type="paragraph" w:customStyle="1" w:styleId="CharChar1Char">
    <w:name w:val="Char Char1 Char"/>
    <w:basedOn w:val="a"/>
    <w:qFormat/>
    <w:rPr>
      <w:rFonts w:ascii="仿宋_GB2312" w:eastAsia="仿宋_GB2312"/>
      <w:b/>
      <w:sz w:val="32"/>
      <w:szCs w:val="32"/>
    </w:rPr>
  </w:style>
  <w:style w:type="paragraph" w:customStyle="1" w:styleId="Char1CharCharChar12">
    <w:name w:val="Char1 Char Char Char12"/>
    <w:basedOn w:val="a"/>
    <w:qFormat/>
    <w:pPr>
      <w:tabs>
        <w:tab w:val="left" w:pos="1680"/>
      </w:tabs>
      <w:ind w:left="1680" w:hanging="420"/>
    </w:pPr>
    <w:rPr>
      <w:rFonts w:ascii="宋体" w:hAnsi="宋体"/>
      <w:spacing w:val="-6"/>
      <w:szCs w:val="20"/>
    </w:rPr>
  </w:style>
  <w:style w:type="character" w:customStyle="1" w:styleId="13">
    <w:name w:val="文档结构图 字符1"/>
    <w:basedOn w:val="a1"/>
    <w:link w:val="aa"/>
    <w:qFormat/>
    <w:rPr>
      <w:rFonts w:ascii="仿宋_GB2312" w:eastAsia="仿宋_GB2312" w:hAnsi="Times New Roman"/>
      <w:kern w:val="2"/>
      <w:sz w:val="28"/>
      <w:szCs w:val="28"/>
      <w:shd w:val="clear" w:color="auto" w:fill="000080"/>
    </w:rPr>
  </w:style>
  <w:style w:type="character" w:customStyle="1" w:styleId="1a">
    <w:name w:val="页眉 字符1"/>
    <w:basedOn w:val="a1"/>
    <w:link w:val="afa"/>
    <w:uiPriority w:val="99"/>
    <w:qFormat/>
    <w:rPr>
      <w:kern w:val="2"/>
      <w:sz w:val="18"/>
      <w:szCs w:val="18"/>
    </w:rPr>
  </w:style>
  <w:style w:type="character" w:customStyle="1" w:styleId="affff">
    <w:name w:val="招标正文 字符"/>
    <w:link w:val="affff0"/>
    <w:qFormat/>
    <w:rPr>
      <w:rFonts w:ascii="宋体" w:hAnsi="宋体"/>
      <w:color w:val="000000"/>
      <w:sz w:val="24"/>
      <w:szCs w:val="21"/>
    </w:rPr>
  </w:style>
  <w:style w:type="paragraph" w:customStyle="1" w:styleId="affff0">
    <w:name w:val="招标正文"/>
    <w:basedOn w:val="a"/>
    <w:link w:val="affff"/>
    <w:qFormat/>
    <w:pPr>
      <w:adjustRightInd w:val="0"/>
      <w:snapToGrid w:val="0"/>
      <w:spacing w:line="360" w:lineRule="auto"/>
      <w:ind w:firstLineChars="200" w:firstLine="480"/>
    </w:pPr>
    <w:rPr>
      <w:rFonts w:ascii="宋体" w:hAnsi="宋体"/>
      <w:color w:val="000000"/>
      <w:kern w:val="0"/>
      <w:sz w:val="24"/>
      <w:szCs w:val="21"/>
    </w:rPr>
  </w:style>
  <w:style w:type="character" w:customStyle="1" w:styleId="-1">
    <w:name w:val="招标-标题1 字符"/>
    <w:link w:val="-10"/>
    <w:qFormat/>
    <w:rPr>
      <w:rFonts w:ascii="宋体" w:hAnsi="宋体"/>
      <w:b/>
      <w:bCs/>
      <w:sz w:val="28"/>
      <w:szCs w:val="21"/>
    </w:rPr>
  </w:style>
  <w:style w:type="paragraph" w:customStyle="1" w:styleId="-10">
    <w:name w:val="招标-标题1"/>
    <w:basedOn w:val="a"/>
    <w:link w:val="-1"/>
    <w:qFormat/>
    <w:pPr>
      <w:spacing w:line="300" w:lineRule="auto"/>
      <w:ind w:left="560" w:firstLineChars="200" w:firstLine="200"/>
    </w:pPr>
    <w:rPr>
      <w:rFonts w:ascii="宋体" w:hAnsi="宋体"/>
      <w:b/>
      <w:bCs/>
      <w:kern w:val="0"/>
      <w:sz w:val="28"/>
      <w:szCs w:val="21"/>
    </w:rPr>
  </w:style>
  <w:style w:type="character" w:customStyle="1" w:styleId="-">
    <w:name w:val="招标-主标题 字符"/>
    <w:link w:val="-0"/>
    <w:qFormat/>
    <w:rPr>
      <w:rFonts w:ascii="宋体" w:hAnsi="宋体"/>
      <w:b/>
      <w:sz w:val="32"/>
    </w:rPr>
  </w:style>
  <w:style w:type="paragraph" w:customStyle="1" w:styleId="-0">
    <w:name w:val="招标-主标题"/>
    <w:basedOn w:val="a"/>
    <w:link w:val="-"/>
    <w:qFormat/>
    <w:pPr>
      <w:tabs>
        <w:tab w:val="left" w:pos="1620"/>
        <w:tab w:val="left" w:pos="1800"/>
        <w:tab w:val="left" w:pos="1980"/>
      </w:tabs>
      <w:spacing w:line="768" w:lineRule="auto"/>
      <w:ind w:firstLineChars="200" w:firstLine="200"/>
      <w:jc w:val="center"/>
    </w:pPr>
    <w:rPr>
      <w:rFonts w:ascii="宋体" w:hAnsi="宋体"/>
      <w:b/>
      <w:kern w:val="0"/>
      <w:sz w:val="32"/>
      <w:szCs w:val="20"/>
    </w:rPr>
  </w:style>
  <w:style w:type="character" w:customStyle="1" w:styleId="1e">
    <w:name w:val="标题 字符1"/>
    <w:link w:val="aff3"/>
    <w:uiPriority w:val="10"/>
    <w:qFormat/>
    <w:locked/>
    <w:rPr>
      <w:b/>
      <w:sz w:val="24"/>
      <w:lang w:val="en-GB"/>
    </w:rPr>
  </w:style>
  <w:style w:type="character" w:customStyle="1" w:styleId="Char11">
    <w:name w:val="标题 Char1"/>
    <w:basedOn w:val="a1"/>
    <w:uiPriority w:val="10"/>
    <w:qFormat/>
    <w:rPr>
      <w:rFonts w:ascii="Cambria" w:eastAsia="宋体" w:hAnsi="Cambria" w:cs="Times New Roman"/>
      <w:b/>
      <w:bCs/>
      <w:sz w:val="32"/>
      <w:szCs w:val="32"/>
    </w:rPr>
  </w:style>
  <w:style w:type="character" w:customStyle="1" w:styleId="11">
    <w:name w:val="标题 1 字符1"/>
    <w:basedOn w:val="a1"/>
    <w:link w:val="1"/>
    <w:uiPriority w:val="9"/>
    <w:qFormat/>
    <w:rPr>
      <w:rFonts w:ascii="宋体" w:eastAsia="黑体" w:hAnsi="Arial"/>
      <w:b/>
      <w:color w:val="000000"/>
      <w:kern w:val="44"/>
      <w:sz w:val="36"/>
    </w:rPr>
  </w:style>
  <w:style w:type="paragraph" w:customStyle="1" w:styleId="CharCharCharCharCharChar1">
    <w:name w:val="Char Char Char Char Char Char1"/>
    <w:basedOn w:val="a"/>
    <w:semiHidden/>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10">
    <w:name w:val="正文文本缩进 字符1"/>
    <w:basedOn w:val="a1"/>
    <w:link w:val="a4"/>
    <w:qFormat/>
    <w:rPr>
      <w:rFonts w:ascii="宋体" w:hAnsi="宋体"/>
      <w:color w:val="000000"/>
      <w:spacing w:val="5"/>
      <w:sz w:val="21"/>
      <w:szCs w:val="24"/>
    </w:rPr>
  </w:style>
  <w:style w:type="character" w:customStyle="1" w:styleId="311">
    <w:name w:val="正文文本缩进 3 字符1"/>
    <w:basedOn w:val="a1"/>
    <w:link w:val="36"/>
    <w:qFormat/>
    <w:rPr>
      <w:rFonts w:ascii="宋体" w:hAnsi="宋体"/>
      <w:kern w:val="2"/>
      <w:sz w:val="21"/>
      <w:szCs w:val="30"/>
    </w:rPr>
  </w:style>
  <w:style w:type="character" w:customStyle="1" w:styleId="18">
    <w:name w:val="批注框文本 字符1"/>
    <w:basedOn w:val="a1"/>
    <w:link w:val="af7"/>
    <w:uiPriority w:val="99"/>
    <w:qFormat/>
    <w:rPr>
      <w:kern w:val="2"/>
      <w:sz w:val="18"/>
      <w:szCs w:val="18"/>
    </w:rPr>
  </w:style>
  <w:style w:type="character" w:customStyle="1" w:styleId="17">
    <w:name w:val="日期 字符1"/>
    <w:basedOn w:val="a1"/>
    <w:link w:val="af4"/>
    <w:qFormat/>
    <w:rPr>
      <w:rFonts w:eastAsia="楷体_GB2312"/>
      <w:kern w:val="2"/>
      <w:sz w:val="32"/>
    </w:rPr>
  </w:style>
  <w:style w:type="paragraph" w:customStyle="1" w:styleId="Char112">
    <w:name w:val="Char11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ParaCharCharCharCharCharCharCharCharCharChar">
    <w:name w:val="默认段落字体 Para Char Char Char Char Char Char Char Char Char Char"/>
    <w:basedOn w:val="a"/>
    <w:qFormat/>
    <w:pPr>
      <w:adjustRightInd w:val="0"/>
      <w:spacing w:line="360" w:lineRule="atLeast"/>
      <w:ind w:firstLineChars="200" w:firstLine="200"/>
    </w:pPr>
    <w:rPr>
      <w:rFonts w:ascii="仿宋_GB2312" w:eastAsia="仿宋_GB2312" w:hAnsi="Times New Roman"/>
      <w:sz w:val="28"/>
      <w:szCs w:val="28"/>
    </w:rPr>
  </w:style>
  <w:style w:type="paragraph" w:customStyle="1" w:styleId="CharCharCharCharCharChar21">
    <w:name w:val="Char Char Char Char Char Char2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affff1">
    <w:name w:val="表名"/>
    <w:basedOn w:val="a"/>
    <w:qFormat/>
    <w:pPr>
      <w:spacing w:after="60" w:line="560" w:lineRule="exact"/>
      <w:ind w:firstLineChars="100" w:firstLine="100"/>
    </w:pPr>
    <w:rPr>
      <w:rFonts w:ascii="黑体" w:eastAsia="黑体" w:hAnsi="Times New Roman"/>
      <w:sz w:val="24"/>
    </w:rPr>
  </w:style>
  <w:style w:type="paragraph" w:customStyle="1" w:styleId="CharCharChar">
    <w:name w:val="Char Char Char"/>
    <w:basedOn w:val="a"/>
    <w:qFormat/>
    <w:pPr>
      <w:adjustRightInd w:val="0"/>
      <w:spacing w:line="360" w:lineRule="atLeast"/>
      <w:ind w:firstLineChars="200" w:firstLine="200"/>
      <w:textAlignment w:val="baseline"/>
    </w:pPr>
    <w:rPr>
      <w:rFonts w:ascii="Times New Roman" w:hAnsi="Times New Roman"/>
      <w:szCs w:val="28"/>
    </w:rPr>
  </w:style>
  <w:style w:type="paragraph" w:customStyle="1" w:styleId="1CharCharCharCharCharCharChar">
    <w:name w:val="标1 Char Char Char Char Char Char Char"/>
    <w:basedOn w:val="a"/>
    <w:semiHidden/>
    <w:qFormat/>
    <w:pPr>
      <w:adjustRightInd w:val="0"/>
      <w:spacing w:line="360" w:lineRule="atLeast"/>
      <w:ind w:firstLineChars="200" w:firstLine="200"/>
    </w:pPr>
    <w:rPr>
      <w:rFonts w:ascii="Times New Roman" w:hAnsi="Times New Roman"/>
      <w:szCs w:val="28"/>
    </w:rPr>
  </w:style>
  <w:style w:type="paragraph" w:customStyle="1" w:styleId="GB2312">
    <w:name w:val="样式 仿宋_GB2312 小三 黑色"/>
    <w:basedOn w:val="a"/>
    <w:qFormat/>
    <w:pPr>
      <w:autoSpaceDE w:val="0"/>
      <w:autoSpaceDN w:val="0"/>
      <w:adjustRightInd w:val="0"/>
      <w:spacing w:line="520" w:lineRule="exact"/>
      <w:ind w:firstLineChars="200" w:firstLine="560"/>
    </w:pPr>
    <w:rPr>
      <w:rFonts w:ascii="仿宋_GB2312" w:eastAsia="仿宋_GB2312" w:hAnsi="Times New Roman" w:cs="仿宋_GB2312"/>
      <w:sz w:val="30"/>
      <w:szCs w:val="30"/>
      <w:lang w:val="zh-CN"/>
    </w:rPr>
  </w:style>
  <w:style w:type="character" w:customStyle="1" w:styleId="GB2312Char">
    <w:name w:val="样式 仿宋_GB2312 小三 黑色 Char"/>
    <w:qFormat/>
    <w:rPr>
      <w:rFonts w:ascii="仿宋_GB2312" w:eastAsia="仿宋_GB2312" w:cs="仿宋_GB2312"/>
      <w:kern w:val="2"/>
      <w:sz w:val="30"/>
      <w:szCs w:val="30"/>
      <w:lang w:val="zh-CN" w:eastAsia="zh-CN" w:bidi="ar-SA"/>
    </w:rPr>
  </w:style>
  <w:style w:type="paragraph" w:customStyle="1" w:styleId="GB23120">
    <w:name w:val="样式 仿宋_GB2312 小三"/>
    <w:basedOn w:val="a"/>
    <w:qFormat/>
    <w:pPr>
      <w:autoSpaceDE w:val="0"/>
      <w:autoSpaceDN w:val="0"/>
      <w:adjustRightInd w:val="0"/>
      <w:spacing w:line="520" w:lineRule="exact"/>
      <w:ind w:firstLineChars="200" w:firstLine="600"/>
    </w:pPr>
    <w:rPr>
      <w:rFonts w:ascii="仿宋_GB2312" w:eastAsia="仿宋_GB2312" w:hAnsi="Times New Roman" w:cs="仿宋_GB2312"/>
      <w:sz w:val="30"/>
      <w:szCs w:val="30"/>
      <w:lang w:val="zh-CN"/>
    </w:rPr>
  </w:style>
  <w:style w:type="character" w:customStyle="1" w:styleId="GB2312Char0">
    <w:name w:val="样式 仿宋_GB2312 小三 Char"/>
    <w:qFormat/>
    <w:rPr>
      <w:rFonts w:ascii="仿宋_GB2312" w:eastAsia="仿宋_GB2312" w:cs="仿宋_GB2312"/>
      <w:kern w:val="2"/>
      <w:sz w:val="30"/>
      <w:szCs w:val="30"/>
      <w:lang w:val="zh-CN" w:eastAsia="zh-CN" w:bidi="ar-SA"/>
    </w:rPr>
  </w:style>
  <w:style w:type="paragraph" w:customStyle="1" w:styleId="49">
    <w:name w:val="样式4"/>
    <w:basedOn w:val="a"/>
    <w:qFormat/>
    <w:pPr>
      <w:spacing w:line="360" w:lineRule="auto"/>
      <w:ind w:firstLineChars="200" w:firstLine="200"/>
    </w:pPr>
    <w:rPr>
      <w:rFonts w:ascii="Times New Roman" w:hAnsi="Times New Roman"/>
      <w:sz w:val="28"/>
      <w:szCs w:val="21"/>
    </w:rPr>
  </w:style>
  <w:style w:type="paragraph" w:customStyle="1" w:styleId="affff2">
    <w:name w:val="图中文字"/>
    <w:qFormat/>
    <w:pPr>
      <w:adjustRightInd w:val="0"/>
      <w:snapToGrid w:val="0"/>
      <w:jc w:val="both"/>
    </w:pPr>
    <w:rPr>
      <w:rFonts w:ascii="宋体" w:hAnsi="Times New Roman"/>
      <w:kern w:val="2"/>
      <w:sz w:val="21"/>
    </w:rPr>
  </w:style>
  <w:style w:type="character" w:customStyle="1" w:styleId="211">
    <w:name w:val="正文文本缩进 2 字符1"/>
    <w:basedOn w:val="a1"/>
    <w:link w:val="25"/>
    <w:qFormat/>
    <w:rPr>
      <w:rFonts w:ascii="宋体" w:hAnsi="宋体"/>
      <w:color w:val="000000"/>
      <w:spacing w:val="5"/>
      <w:sz w:val="28"/>
      <w:szCs w:val="28"/>
    </w:rPr>
  </w:style>
  <w:style w:type="character" w:customStyle="1" w:styleId="15">
    <w:name w:val="正文文本 字符1"/>
    <w:basedOn w:val="a1"/>
    <w:link w:val="af"/>
    <w:uiPriority w:val="99"/>
    <w:qFormat/>
    <w:rPr>
      <w:rFonts w:ascii="宋体" w:hAnsi="宋体"/>
      <w:color w:val="000000"/>
      <w:spacing w:val="5"/>
      <w:sz w:val="28"/>
      <w:szCs w:val="28"/>
    </w:rPr>
  </w:style>
  <w:style w:type="paragraph" w:customStyle="1" w:styleId="Xie">
    <w:name w:val="Xie图文中"/>
    <w:qFormat/>
    <w:pPr>
      <w:widowControl w:val="0"/>
      <w:adjustRightInd w:val="0"/>
      <w:snapToGrid w:val="0"/>
      <w:spacing w:before="40" w:after="40"/>
      <w:jc w:val="center"/>
    </w:pPr>
    <w:rPr>
      <w:rFonts w:ascii="Times New Roman" w:eastAsia="仿宋_GB2312" w:hAnsi="Times New Roman"/>
      <w:snapToGrid w:val="0"/>
      <w:sz w:val="24"/>
      <w:szCs w:val="24"/>
    </w:rPr>
  </w:style>
  <w:style w:type="paragraph" w:customStyle="1" w:styleId="xl31">
    <w:name w:val="xl31"/>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center"/>
    </w:pPr>
    <w:rPr>
      <w:rFonts w:ascii="Arial Unicode MS" w:eastAsia="Arial Unicode MS" w:hAnsi="Arial Unicode MS"/>
      <w:kern w:val="0"/>
      <w:sz w:val="24"/>
    </w:rPr>
  </w:style>
  <w:style w:type="character" w:customStyle="1" w:styleId="212">
    <w:name w:val="正文文本 2 字符1"/>
    <w:basedOn w:val="a1"/>
    <w:link w:val="26"/>
    <w:qFormat/>
    <w:rPr>
      <w:color w:val="000000"/>
      <w:kern w:val="2"/>
      <w:sz w:val="21"/>
      <w:szCs w:val="24"/>
    </w:rPr>
  </w:style>
  <w:style w:type="paragraph" w:customStyle="1" w:styleId="CharCharCharCharCharCharCharCharCharCharCharCharCharCharCharCharCharCharChar">
    <w:name w:val="Char Char Char Char Char Char Char Char Char Char Char Char Char Char Char Char Char Char Char"/>
    <w:basedOn w:val="a"/>
    <w:qFormat/>
    <w:pPr>
      <w:spacing w:line="360" w:lineRule="auto"/>
      <w:ind w:firstLineChars="200" w:firstLine="200"/>
    </w:pPr>
    <w:rPr>
      <w:rFonts w:ascii="Times New Roman" w:hAnsi="Times New Roman"/>
    </w:rPr>
  </w:style>
  <w:style w:type="character" w:customStyle="1" w:styleId="14">
    <w:name w:val="批注文字 字符1"/>
    <w:basedOn w:val="a1"/>
    <w:link w:val="ac"/>
    <w:qFormat/>
    <w:rPr>
      <w:kern w:val="2"/>
      <w:sz w:val="21"/>
      <w:szCs w:val="24"/>
    </w:rPr>
  </w:style>
  <w:style w:type="paragraph" w:customStyle="1" w:styleId="affff3">
    <w:name w:val="瑞安正文"/>
    <w:basedOn w:val="a"/>
    <w:qFormat/>
    <w:pPr>
      <w:adjustRightInd w:val="0"/>
      <w:snapToGrid w:val="0"/>
      <w:spacing w:afterLines="50" w:line="300" w:lineRule="auto"/>
      <w:ind w:firstLineChars="200" w:firstLine="200"/>
    </w:pPr>
    <w:rPr>
      <w:rFonts w:ascii="Times New Roman" w:hAnsi="Times New Roman"/>
      <w:sz w:val="24"/>
    </w:rPr>
  </w:style>
  <w:style w:type="paragraph" w:customStyle="1" w:styleId="affff4">
    <w:name w:val="样式 图文仿宋四号 + (西文) 宋体 (中文) 宋体"/>
    <w:basedOn w:val="a"/>
    <w:link w:val="Char2"/>
    <w:qFormat/>
    <w:pPr>
      <w:adjustRightInd w:val="0"/>
      <w:spacing w:line="360" w:lineRule="auto"/>
      <w:ind w:firstLineChars="200" w:firstLine="640"/>
      <w:jc w:val="left"/>
    </w:pPr>
    <w:rPr>
      <w:rFonts w:ascii="仿宋_GB2312" w:eastAsia="仿宋_GB2312" w:hAnsi="Times New Roman"/>
      <w:sz w:val="32"/>
      <w:szCs w:val="32"/>
      <w:lang w:val="zh-CN"/>
    </w:rPr>
  </w:style>
  <w:style w:type="character" w:customStyle="1" w:styleId="Char2">
    <w:name w:val="样式 图文仿宋四号 + (西文) 宋体 (中文) 宋体 Char"/>
    <w:link w:val="affff4"/>
    <w:qFormat/>
    <w:rPr>
      <w:rFonts w:ascii="仿宋_GB2312" w:eastAsia="仿宋_GB2312" w:hAnsi="Times New Roman"/>
      <w:kern w:val="2"/>
      <w:sz w:val="32"/>
      <w:szCs w:val="32"/>
      <w:lang w:val="zh-CN"/>
    </w:rPr>
  </w:style>
  <w:style w:type="paragraph" w:customStyle="1" w:styleId="parasmall">
    <w:name w:val="para_small"/>
    <w:basedOn w:val="a"/>
    <w:semiHidden/>
    <w:qFormat/>
    <w:pPr>
      <w:widowControl/>
      <w:spacing w:before="100" w:beforeAutospacing="1" w:after="100" w:afterAutospacing="1" w:line="360" w:lineRule="auto"/>
      <w:ind w:firstLineChars="200" w:firstLine="200"/>
      <w:jc w:val="left"/>
    </w:pPr>
    <w:rPr>
      <w:rFonts w:ascii="Arial Unicode MS" w:eastAsia="Arial Unicode MS" w:hAnsi="Arial Unicode MS" w:cs="Arial Unicode MS"/>
      <w:color w:val="000000"/>
      <w:kern w:val="0"/>
      <w:sz w:val="24"/>
    </w:rPr>
  </w:style>
  <w:style w:type="paragraph" w:customStyle="1" w:styleId="CharCharChar1">
    <w:name w:val="Char Char Char1"/>
    <w:basedOn w:val="a"/>
    <w:semiHidden/>
    <w:qFormat/>
    <w:pPr>
      <w:adjustRightInd w:val="0"/>
      <w:spacing w:line="360" w:lineRule="atLeast"/>
      <w:ind w:firstLineChars="200" w:firstLine="200"/>
      <w:textAlignment w:val="baseline"/>
    </w:pPr>
    <w:rPr>
      <w:rFonts w:ascii="Times New Roman" w:hAnsi="Times New Roman"/>
      <w:szCs w:val="28"/>
    </w:rPr>
  </w:style>
  <w:style w:type="paragraph" w:customStyle="1" w:styleId="temp1">
    <w:name w:val="temp标题1"/>
    <w:basedOn w:val="1"/>
    <w:next w:val="1"/>
    <w:qFormat/>
    <w:pPr>
      <w:tabs>
        <w:tab w:val="clear" w:pos="360"/>
      </w:tabs>
      <w:autoSpaceDE/>
      <w:autoSpaceDN/>
      <w:adjustRightInd/>
      <w:spacing w:beforeLines="150" w:afterLines="50"/>
      <w:ind w:firstLineChars="200" w:firstLine="200"/>
      <w:jc w:val="center"/>
      <w:textAlignment w:val="auto"/>
    </w:pPr>
    <w:rPr>
      <w:rFonts w:ascii="Times New Roman" w:hAnsi="Times New Roman"/>
      <w:bCs/>
      <w:color w:val="auto"/>
      <w:kern w:val="0"/>
      <w:sz w:val="32"/>
      <w:szCs w:val="32"/>
      <w:lang w:val="zh-CN"/>
    </w:rPr>
  </w:style>
  <w:style w:type="paragraph" w:customStyle="1" w:styleId="temp2">
    <w:name w:val="temp标题2"/>
    <w:basedOn w:val="20"/>
    <w:next w:val="a"/>
    <w:qFormat/>
    <w:pPr>
      <w:adjustRightInd w:val="0"/>
      <w:spacing w:beforeLines="100" w:after="0" w:line="360" w:lineRule="auto"/>
      <w:ind w:firstLineChars="200" w:firstLine="200"/>
      <w:jc w:val="left"/>
    </w:pPr>
    <w:rPr>
      <w:rFonts w:ascii="Times New Roman" w:eastAsia="楷体_GB2312" w:hAnsi="Times New Roman"/>
      <w:kern w:val="0"/>
      <w:sz w:val="30"/>
      <w:szCs w:val="30"/>
      <w:lang w:val="zh-CN"/>
    </w:rPr>
  </w:style>
  <w:style w:type="paragraph" w:customStyle="1" w:styleId="temp3">
    <w:name w:val="temp标题3"/>
    <w:basedOn w:val="3"/>
    <w:qFormat/>
    <w:pPr>
      <w:keepNext/>
      <w:keepLines/>
      <w:tabs>
        <w:tab w:val="clear" w:pos="709"/>
      </w:tabs>
      <w:autoSpaceDE/>
      <w:autoSpaceDN/>
      <w:adjustRightInd/>
      <w:spacing w:beforeLines="50" w:line="360" w:lineRule="auto"/>
      <w:ind w:left="0" w:firstLineChars="200" w:firstLine="200"/>
      <w:jc w:val="left"/>
      <w:textAlignment w:val="auto"/>
    </w:pPr>
    <w:rPr>
      <w:rFonts w:ascii="Times New Roman" w:eastAsia="楷体_GB2312" w:hAnsi="Times New Roman"/>
      <w:b w:val="0"/>
      <w:bCs/>
      <w:color w:val="auto"/>
      <w:szCs w:val="28"/>
    </w:rPr>
  </w:style>
  <w:style w:type="paragraph" w:customStyle="1" w:styleId="temp105">
    <w:name w:val="样式 temp标题1 + 段前: 0.5 行"/>
    <w:basedOn w:val="temp1"/>
    <w:qFormat/>
    <w:pPr>
      <w:spacing w:beforeLines="100"/>
    </w:pPr>
    <w:rPr>
      <w:rFonts w:cs="宋体"/>
      <w:bCs w:val="0"/>
      <w:szCs w:val="20"/>
    </w:rPr>
  </w:style>
  <w:style w:type="paragraph" w:customStyle="1" w:styleId="TimesNewRoman215">
    <w:name w:val="样式 Times New Roman 加粗 首行缩进:  2 字符 行距: 1.5 倍行距"/>
    <w:basedOn w:val="a"/>
    <w:qFormat/>
    <w:pPr>
      <w:spacing w:line="360" w:lineRule="auto"/>
      <w:ind w:firstLineChars="200" w:firstLine="562"/>
    </w:pPr>
    <w:rPr>
      <w:rFonts w:ascii="Times New Roman" w:eastAsia="楷体_GB2312" w:hAnsi="Times New Roman" w:cs="宋体"/>
      <w:bCs/>
      <w:sz w:val="28"/>
      <w:szCs w:val="20"/>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line="360" w:lineRule="auto"/>
      <w:ind w:firstLineChars="200" w:firstLine="200"/>
      <w:jc w:val="center"/>
    </w:pPr>
    <w:rPr>
      <w:rFonts w:ascii="Times New Roman" w:eastAsia="Arial Unicode MS" w:hAnsi="Times New Roman"/>
      <w:kern w:val="0"/>
      <w:szCs w:val="21"/>
    </w:rPr>
  </w:style>
  <w:style w:type="paragraph" w:customStyle="1" w:styleId="1f6">
    <w:name w:val="页码1"/>
    <w:basedOn w:val="a"/>
    <w:next w:val="a"/>
    <w:qFormat/>
    <w:pPr>
      <w:widowControl/>
      <w:spacing w:line="360" w:lineRule="auto"/>
      <w:ind w:firstLineChars="200" w:firstLine="200"/>
    </w:pPr>
    <w:rPr>
      <w:rFonts w:ascii="Times New Roman" w:hAnsi="Times New Roman"/>
      <w:color w:val="000000"/>
      <w:sz w:val="28"/>
      <w:szCs w:val="28"/>
    </w:rPr>
  </w:style>
  <w:style w:type="paragraph" w:customStyle="1" w:styleId="affff5">
    <w:name w:val="附图表"/>
    <w:basedOn w:val="a"/>
    <w:link w:val="Char3"/>
    <w:qFormat/>
    <w:pPr>
      <w:widowControl/>
      <w:spacing w:line="360" w:lineRule="auto"/>
      <w:ind w:firstLineChars="200" w:firstLine="200"/>
      <w:jc w:val="left"/>
      <w:outlineLvl w:val="4"/>
    </w:pPr>
    <w:rPr>
      <w:rFonts w:ascii="黑体" w:eastAsia="黑体" w:hAnsi="黑体"/>
      <w:color w:val="000000"/>
      <w:kern w:val="0"/>
      <w:sz w:val="28"/>
      <w:szCs w:val="30"/>
      <w:lang w:val="zh-CN"/>
    </w:rPr>
  </w:style>
  <w:style w:type="character" w:customStyle="1" w:styleId="Char3">
    <w:name w:val="附图表 Char"/>
    <w:link w:val="affff5"/>
    <w:qFormat/>
    <w:rPr>
      <w:rFonts w:ascii="黑体" w:eastAsia="黑体" w:hAnsi="黑体"/>
      <w:color w:val="000000"/>
      <w:sz w:val="28"/>
      <w:szCs w:val="30"/>
      <w:lang w:val="zh-CN"/>
    </w:rPr>
  </w:style>
  <w:style w:type="character" w:customStyle="1" w:styleId="CharChar7">
    <w:name w:val="Char Char7"/>
    <w:qFormat/>
    <w:rPr>
      <w:rFonts w:eastAsia="宋体" w:hAnsi="宋体"/>
      <w:kern w:val="2"/>
      <w:sz w:val="18"/>
      <w:szCs w:val="18"/>
      <w:lang w:val="zh-CN" w:eastAsia="zh-CN" w:bidi="ar-SA"/>
    </w:rPr>
  </w:style>
  <w:style w:type="character" w:customStyle="1" w:styleId="content1">
    <w:name w:val="content1"/>
    <w:qFormat/>
    <w:rPr>
      <w:sz w:val="22"/>
      <w:szCs w:val="22"/>
    </w:rPr>
  </w:style>
  <w:style w:type="paragraph" w:styleId="affff6">
    <w:name w:val="List Paragraph"/>
    <w:basedOn w:val="a"/>
    <w:link w:val="affff7"/>
    <w:uiPriority w:val="34"/>
    <w:qFormat/>
    <w:pPr>
      <w:spacing w:line="360" w:lineRule="auto"/>
      <w:ind w:firstLineChars="200" w:firstLine="420"/>
    </w:pPr>
    <w:rPr>
      <w:szCs w:val="22"/>
    </w:rPr>
  </w:style>
  <w:style w:type="paragraph" w:customStyle="1" w:styleId="affff8">
    <w:name w:val="图名"/>
    <w:basedOn w:val="a"/>
    <w:next w:val="a"/>
    <w:uiPriority w:val="1"/>
    <w:qFormat/>
    <w:pPr>
      <w:spacing w:line="360" w:lineRule="auto"/>
      <w:ind w:firstLineChars="200" w:firstLine="200"/>
      <w:jc w:val="center"/>
    </w:pPr>
    <w:rPr>
      <w:rFonts w:ascii="time" w:hAnsi="time" w:cs="宋体"/>
      <w:b/>
      <w:color w:val="000000"/>
      <w:sz w:val="28"/>
    </w:rPr>
  </w:style>
  <w:style w:type="character" w:customStyle="1" w:styleId="Char4">
    <w:name w:val="表头 Char"/>
    <w:link w:val="affff9"/>
    <w:qFormat/>
    <w:rPr>
      <w:rFonts w:ascii="Times New Roman" w:hAnsi="Times New Roman"/>
      <w:b/>
      <w:sz w:val="28"/>
    </w:rPr>
  </w:style>
  <w:style w:type="paragraph" w:customStyle="1" w:styleId="affff9">
    <w:name w:val="表头、图名"/>
    <w:basedOn w:val="a"/>
    <w:link w:val="Char4"/>
    <w:qFormat/>
    <w:pPr>
      <w:spacing w:line="360" w:lineRule="auto"/>
      <w:ind w:firstLineChars="200" w:firstLine="200"/>
      <w:jc w:val="center"/>
    </w:pPr>
    <w:rPr>
      <w:rFonts w:ascii="Times New Roman" w:hAnsi="Times New Roman"/>
      <w:b/>
      <w:kern w:val="0"/>
      <w:sz w:val="28"/>
      <w:szCs w:val="20"/>
    </w:rPr>
  </w:style>
  <w:style w:type="paragraph" w:customStyle="1" w:styleId="affffa">
    <w:name w:val="表图内容"/>
    <w:basedOn w:val="a"/>
    <w:qFormat/>
    <w:pPr>
      <w:spacing w:line="360" w:lineRule="auto"/>
      <w:ind w:firstLineChars="200" w:firstLine="200"/>
      <w:jc w:val="center"/>
    </w:pPr>
    <w:rPr>
      <w:rFonts w:ascii="Times New Roman" w:hAnsi="Times New Roman"/>
      <w:sz w:val="24"/>
      <w:szCs w:val="21"/>
    </w:rPr>
  </w:style>
  <w:style w:type="character" w:customStyle="1" w:styleId="50">
    <w:name w:val="标题 5 字符"/>
    <w:basedOn w:val="a1"/>
    <w:link w:val="5"/>
    <w:qFormat/>
    <w:rPr>
      <w:b/>
      <w:bCs/>
      <w:kern w:val="2"/>
      <w:sz w:val="28"/>
      <w:szCs w:val="28"/>
    </w:rPr>
  </w:style>
  <w:style w:type="character" w:customStyle="1" w:styleId="61">
    <w:name w:val="标题 6 字符1"/>
    <w:basedOn w:val="a1"/>
    <w:link w:val="6"/>
    <w:uiPriority w:val="9"/>
    <w:qFormat/>
    <w:rPr>
      <w:rFonts w:ascii="Arial" w:eastAsia="黑体" w:hAnsi="Arial"/>
      <w:b/>
      <w:bCs/>
      <w:kern w:val="2"/>
      <w:sz w:val="24"/>
    </w:rPr>
  </w:style>
  <w:style w:type="character" w:customStyle="1" w:styleId="70">
    <w:name w:val="标题 7 字符"/>
    <w:basedOn w:val="a1"/>
    <w:link w:val="7"/>
    <w:uiPriority w:val="9"/>
    <w:qFormat/>
    <w:rPr>
      <w:rFonts w:ascii="宋体" w:eastAsia="仿宋_GB2312"/>
      <w:b/>
      <w:sz w:val="24"/>
    </w:rPr>
  </w:style>
  <w:style w:type="character" w:customStyle="1" w:styleId="80">
    <w:name w:val="标题 8 字符"/>
    <w:basedOn w:val="a1"/>
    <w:link w:val="8"/>
    <w:uiPriority w:val="9"/>
    <w:qFormat/>
    <w:rPr>
      <w:rFonts w:ascii="Arial" w:eastAsia="黑体" w:hAnsi="Arial"/>
      <w:sz w:val="24"/>
    </w:rPr>
  </w:style>
  <w:style w:type="character" w:customStyle="1" w:styleId="90">
    <w:name w:val="标题 9 字符"/>
    <w:basedOn w:val="a1"/>
    <w:link w:val="9"/>
    <w:uiPriority w:val="9"/>
    <w:qFormat/>
    <w:rPr>
      <w:rFonts w:ascii="Arial" w:eastAsia="黑体" w:hAnsi="Arial"/>
      <w:sz w:val="28"/>
    </w:rPr>
  </w:style>
  <w:style w:type="character" w:customStyle="1" w:styleId="Char">
    <w:name w:val="表格标题 Char"/>
    <w:link w:val="afff1"/>
    <w:qFormat/>
    <w:rPr>
      <w:rFonts w:ascii="Times New Roman" w:hAnsi="Times New Roman"/>
      <w:b/>
      <w:bCs/>
      <w:i/>
      <w:iCs/>
      <w:kern w:val="1"/>
      <w:sz w:val="21"/>
      <w:szCs w:val="24"/>
      <w:lang w:eastAsia="ar-SA"/>
    </w:rPr>
  </w:style>
  <w:style w:type="paragraph" w:customStyle="1" w:styleId="affffb">
    <w:name w:val="表格备注"/>
    <w:basedOn w:val="a"/>
    <w:next w:val="a"/>
    <w:uiPriority w:val="2"/>
    <w:qFormat/>
    <w:pPr>
      <w:spacing w:afterLines="50" w:line="360" w:lineRule="auto"/>
      <w:ind w:firstLineChars="200" w:firstLine="200"/>
    </w:pPr>
    <w:rPr>
      <w:rFonts w:ascii="Times New Roman" w:hAnsi="Times New Roman"/>
    </w:rPr>
  </w:style>
  <w:style w:type="character" w:customStyle="1" w:styleId="font21">
    <w:name w:val="font21"/>
    <w:basedOn w:val="a1"/>
    <w:qFormat/>
    <w:rPr>
      <w:rFonts w:ascii="Times New Roman" w:hAnsi="Times New Roman" w:cs="Times New Roman" w:hint="default"/>
      <w:color w:val="000000"/>
      <w:sz w:val="22"/>
      <w:szCs w:val="22"/>
      <w:u w:val="none"/>
    </w:rPr>
  </w:style>
  <w:style w:type="character" w:customStyle="1" w:styleId="font51">
    <w:name w:val="font51"/>
    <w:basedOn w:val="a1"/>
    <w:qFormat/>
    <w:rPr>
      <w:rFonts w:ascii="仿宋_GB2312" w:eastAsia="仿宋_GB2312" w:cs="仿宋_GB2312"/>
      <w:color w:val="000000"/>
      <w:sz w:val="22"/>
      <w:szCs w:val="22"/>
      <w:u w:val="none"/>
    </w:rPr>
  </w:style>
  <w:style w:type="character" w:customStyle="1" w:styleId="font121">
    <w:name w:val="font121"/>
    <w:basedOn w:val="a1"/>
    <w:qFormat/>
    <w:rPr>
      <w:rFonts w:ascii="宋体" w:eastAsia="宋体" w:hAnsi="宋体" w:cs="宋体" w:hint="eastAsia"/>
      <w:color w:val="000000"/>
      <w:sz w:val="22"/>
      <w:szCs w:val="22"/>
      <w:u w:val="none"/>
    </w:rPr>
  </w:style>
  <w:style w:type="character" w:customStyle="1" w:styleId="ca-1">
    <w:name w:val="ca-1"/>
    <w:basedOn w:val="a1"/>
    <w:qFormat/>
  </w:style>
  <w:style w:type="table" w:customStyle="1" w:styleId="1f7">
    <w:name w:val="网格型1"/>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网格型2"/>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网格型3"/>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网格型4"/>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网格型6"/>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5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val="zh-CN" w:bidi="zh-CN"/>
    </w:rPr>
  </w:style>
  <w:style w:type="table" w:customStyle="1" w:styleId="110">
    <w:name w:val="网格型11"/>
    <w:basedOn w:val="a2"/>
    <w:uiPriority w:val="39"/>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称呼 字符"/>
    <w:basedOn w:val="a1"/>
    <w:link w:val="ad"/>
    <w:qFormat/>
    <w:rPr>
      <w:rFonts w:ascii="仿宋_GB2312" w:eastAsia="仿宋_GB2312" w:hAnsi="Times New Roman"/>
      <w:kern w:val="2"/>
      <w:sz w:val="28"/>
    </w:rPr>
  </w:style>
  <w:style w:type="character" w:customStyle="1" w:styleId="310">
    <w:name w:val="正文文本 3 字符1"/>
    <w:basedOn w:val="a1"/>
    <w:link w:val="32"/>
    <w:qFormat/>
    <w:rPr>
      <w:kern w:val="2"/>
      <w:sz w:val="16"/>
      <w:szCs w:val="16"/>
    </w:rPr>
  </w:style>
  <w:style w:type="character" w:customStyle="1" w:styleId="HTML0">
    <w:name w:val="HTML 地址 字符"/>
    <w:basedOn w:val="a1"/>
    <w:link w:val="HTML"/>
    <w:qFormat/>
    <w:rPr>
      <w:rFonts w:ascii="宋体" w:hAnsi="宋体"/>
      <w:i/>
      <w:iCs/>
      <w:sz w:val="24"/>
      <w:szCs w:val="24"/>
    </w:rPr>
  </w:style>
  <w:style w:type="character" w:customStyle="1" w:styleId="af6">
    <w:name w:val="尾注文本 字符"/>
    <w:basedOn w:val="a1"/>
    <w:link w:val="af5"/>
    <w:semiHidden/>
    <w:qFormat/>
    <w:rPr>
      <w:rFonts w:ascii="宋体"/>
      <w:snapToGrid w:val="0"/>
      <w:sz w:val="21"/>
    </w:rPr>
  </w:style>
  <w:style w:type="character" w:customStyle="1" w:styleId="1b">
    <w:name w:val="签名 字符1"/>
    <w:basedOn w:val="a1"/>
    <w:link w:val="afb"/>
    <w:qFormat/>
    <w:rPr>
      <w:rFonts w:ascii="Times New Roman" w:eastAsia="仿宋_GB2312" w:hAnsi="Times New Roman"/>
      <w:sz w:val="24"/>
    </w:rPr>
  </w:style>
  <w:style w:type="character" w:customStyle="1" w:styleId="1d">
    <w:name w:val="副标题 字符1"/>
    <w:basedOn w:val="a1"/>
    <w:link w:val="afd"/>
    <w:uiPriority w:val="11"/>
    <w:qFormat/>
    <w:rPr>
      <w:rFonts w:ascii="宋体"/>
      <w:i/>
      <w:snapToGrid w:val="0"/>
      <w:sz w:val="36"/>
      <w:lang w:val="en-AU"/>
    </w:rPr>
  </w:style>
  <w:style w:type="character" w:customStyle="1" w:styleId="Char5">
    <w:name w:val="脚注文本 Char"/>
    <w:basedOn w:val="a1"/>
    <w:qFormat/>
    <w:rPr>
      <w:kern w:val="2"/>
      <w:sz w:val="18"/>
      <w:szCs w:val="18"/>
    </w:rPr>
  </w:style>
  <w:style w:type="character" w:customStyle="1" w:styleId="HTML10">
    <w:name w:val="HTML 预设格式 字符1"/>
    <w:basedOn w:val="a1"/>
    <w:link w:val="HTML1"/>
    <w:qFormat/>
    <w:rPr>
      <w:rFonts w:ascii="Courier New" w:hAnsi="Courier New" w:cs="Courier New"/>
      <w:kern w:val="2"/>
    </w:rPr>
  </w:style>
  <w:style w:type="character" w:customStyle="1" w:styleId="1f">
    <w:name w:val="批注主题 字符1"/>
    <w:basedOn w:val="14"/>
    <w:link w:val="aff4"/>
    <w:qFormat/>
    <w:rPr>
      <w:b/>
      <w:bCs/>
      <w:kern w:val="2"/>
      <w:sz w:val="21"/>
      <w:szCs w:val="24"/>
    </w:rPr>
  </w:style>
  <w:style w:type="character" w:customStyle="1" w:styleId="af1">
    <w:name w:val="正文文本首行缩进 字符"/>
    <w:basedOn w:val="15"/>
    <w:link w:val="af0"/>
    <w:qFormat/>
    <w:rPr>
      <w:rFonts w:ascii="Times New Roman" w:hAnsi="Times New Roman"/>
      <w:bCs/>
      <w:color w:val="000000"/>
      <w:spacing w:val="5"/>
      <w:kern w:val="2"/>
      <w:sz w:val="24"/>
      <w:szCs w:val="24"/>
    </w:rPr>
  </w:style>
  <w:style w:type="character" w:customStyle="1" w:styleId="210">
    <w:name w:val="正文文本首行缩进 2 字符1"/>
    <w:basedOn w:val="10"/>
    <w:link w:val="2"/>
    <w:qFormat/>
    <w:rPr>
      <w:rFonts w:ascii="Times New Roman" w:hAnsi="Times New Roman"/>
      <w:color w:val="000000"/>
      <w:spacing w:val="5"/>
      <w:kern w:val="2"/>
      <w:sz w:val="21"/>
      <w:szCs w:val="24"/>
    </w:rPr>
  </w:style>
  <w:style w:type="paragraph" w:customStyle="1" w:styleId="CharCharCharChar11">
    <w:name w:val="Char Char Char Char1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1">
    <w:name w:val="Char211"/>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Char1CharChar1">
    <w:name w:val="Char Char Char Char1 Char Char1"/>
    <w:basedOn w:val="a"/>
    <w:qFormat/>
    <w:pPr>
      <w:widowControl/>
      <w:spacing w:after="160" w:line="240" w:lineRule="exact"/>
      <w:jc w:val="left"/>
    </w:pPr>
    <w:rPr>
      <w:rFonts w:ascii="Verdana" w:hAnsi="Verdana"/>
      <w:kern w:val="0"/>
      <w:sz w:val="20"/>
      <w:szCs w:val="20"/>
      <w:lang w:eastAsia="en-US"/>
    </w:rPr>
  </w:style>
  <w:style w:type="paragraph" w:customStyle="1" w:styleId="Char1CharCharChar11">
    <w:name w:val="Char1 Char Char Char11"/>
    <w:basedOn w:val="a"/>
    <w:qFormat/>
    <w:pPr>
      <w:tabs>
        <w:tab w:val="left" w:pos="1680"/>
      </w:tabs>
      <w:ind w:left="1680" w:hanging="420"/>
    </w:pPr>
    <w:rPr>
      <w:rFonts w:ascii="宋体" w:hAnsi="宋体"/>
      <w:spacing w:val="-6"/>
      <w:szCs w:val="20"/>
    </w:rPr>
  </w:style>
  <w:style w:type="paragraph" w:customStyle="1" w:styleId="Char111">
    <w:name w:val="Char111"/>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paragraph" w:customStyle="1" w:styleId="CharCharCharCharCharChar2">
    <w:name w:val="Char Char Char Char Char Char2"/>
    <w:basedOn w:val="a"/>
    <w:qFormat/>
    <w:pPr>
      <w:adjustRightInd w:val="0"/>
      <w:spacing w:line="360" w:lineRule="atLeast"/>
      <w:ind w:firstLineChars="200" w:firstLine="200"/>
      <w:textAlignment w:val="baseline"/>
    </w:pPr>
    <w:rPr>
      <w:rFonts w:ascii="仿宋_GB2312" w:eastAsia="仿宋_GB2312" w:hAnsi="Times New Roman"/>
      <w:sz w:val="28"/>
      <w:szCs w:val="28"/>
    </w:rPr>
  </w:style>
  <w:style w:type="character" w:customStyle="1" w:styleId="font31">
    <w:name w:val="font31"/>
    <w:basedOn w:val="a1"/>
    <w:qFormat/>
    <w:rPr>
      <w:rFonts w:ascii="微软雅黑" w:eastAsia="微软雅黑" w:hAnsi="微软雅黑" w:cs="微软雅黑" w:hint="eastAsia"/>
      <w:color w:val="000000"/>
      <w:sz w:val="21"/>
      <w:szCs w:val="21"/>
      <w:u w:val="none"/>
    </w:rPr>
  </w:style>
  <w:style w:type="character" w:customStyle="1" w:styleId="Char12">
    <w:name w:val="页脚 Char1"/>
    <w:basedOn w:val="a1"/>
    <w:qFormat/>
    <w:rPr>
      <w:kern w:val="2"/>
      <w:sz w:val="18"/>
      <w:szCs w:val="18"/>
    </w:rPr>
  </w:style>
  <w:style w:type="character" w:customStyle="1" w:styleId="Char13">
    <w:name w:val="纯文本 Char1"/>
    <w:basedOn w:val="a1"/>
    <w:link w:val="1f8"/>
    <w:uiPriority w:val="99"/>
    <w:qFormat/>
    <w:rPr>
      <w:rFonts w:ascii="宋体" w:hAnsi="Courier New" w:cs="Courier New"/>
      <w:szCs w:val="21"/>
    </w:rPr>
  </w:style>
  <w:style w:type="paragraph" w:customStyle="1" w:styleId="1f8">
    <w:name w:val="纯文本1"/>
    <w:basedOn w:val="a"/>
    <w:link w:val="Char13"/>
    <w:uiPriority w:val="99"/>
    <w:qFormat/>
    <w:rPr>
      <w:rFonts w:ascii="宋体" w:hAnsi="Courier New" w:cs="Courier New"/>
      <w:kern w:val="0"/>
      <w:sz w:val="20"/>
      <w:szCs w:val="21"/>
    </w:rPr>
  </w:style>
  <w:style w:type="character" w:customStyle="1" w:styleId="affffc">
    <w:name w:val="正文文本 字符"/>
    <w:qFormat/>
    <w:rPr>
      <w:rFonts w:eastAsia="??"/>
      <w:kern w:val="2"/>
      <w:sz w:val="28"/>
      <w:szCs w:val="28"/>
      <w:lang w:val="en-US" w:eastAsia="zh-CN" w:bidi="ar-SA"/>
    </w:rPr>
  </w:style>
  <w:style w:type="paragraph" w:customStyle="1" w:styleId="Style273">
    <w:name w:val="_Style 273"/>
    <w:basedOn w:val="a"/>
    <w:next w:val="a"/>
    <w:link w:val="2f"/>
    <w:qFormat/>
    <w:pPr>
      <w:ind w:left="1680"/>
      <w:jc w:val="left"/>
    </w:pPr>
    <w:rPr>
      <w:rFonts w:ascii="Times New Roman" w:hAnsi="Times New Roman"/>
      <w:sz w:val="18"/>
      <w:szCs w:val="18"/>
    </w:rPr>
  </w:style>
  <w:style w:type="character" w:customStyle="1" w:styleId="1f9">
    <w:name w:val="标题 1 字符"/>
    <w:qFormat/>
    <w:rPr>
      <w:b/>
      <w:bCs/>
      <w:kern w:val="44"/>
      <w:sz w:val="44"/>
      <w:szCs w:val="44"/>
    </w:rPr>
  </w:style>
  <w:style w:type="character" w:customStyle="1" w:styleId="2f0">
    <w:name w:val="标题 2 字符"/>
    <w:qFormat/>
    <w:rPr>
      <w:rFonts w:ascii="Arial" w:eastAsia="??" w:hAnsi="Arial"/>
      <w:b/>
      <w:kern w:val="2"/>
      <w:sz w:val="32"/>
      <w:szCs w:val="28"/>
      <w:lang w:val="en-US" w:eastAsia="zh-CN" w:bidi="ar-SA"/>
    </w:rPr>
  </w:style>
  <w:style w:type="character" w:customStyle="1" w:styleId="affffd">
    <w:name w:val="批注文字 字符"/>
    <w:qFormat/>
    <w:rPr>
      <w:kern w:val="2"/>
      <w:sz w:val="21"/>
      <w:szCs w:val="24"/>
    </w:rPr>
  </w:style>
  <w:style w:type="character" w:customStyle="1" w:styleId="affffe">
    <w:name w:val="正文文本缩进 字符"/>
    <w:qFormat/>
    <w:rPr>
      <w:kern w:val="2"/>
      <w:sz w:val="21"/>
    </w:rPr>
  </w:style>
  <w:style w:type="character" w:customStyle="1" w:styleId="afffff">
    <w:name w:val="纯文本 字符"/>
    <w:qFormat/>
    <w:rPr>
      <w:rFonts w:ascii="宋体" w:eastAsia="仿宋_GB2312" w:hAnsi="Courier New"/>
      <w:kern w:val="2"/>
      <w:sz w:val="30"/>
      <w:lang w:val="en-US" w:eastAsia="zh-CN" w:bidi="ar-SA"/>
    </w:rPr>
  </w:style>
  <w:style w:type="character" w:customStyle="1" w:styleId="2f1">
    <w:name w:val="正文文本缩进 2 字符"/>
    <w:qFormat/>
    <w:rPr>
      <w:kern w:val="2"/>
      <w:sz w:val="28"/>
    </w:rPr>
  </w:style>
  <w:style w:type="character" w:customStyle="1" w:styleId="afffff0">
    <w:name w:val="批注框文本 字符"/>
    <w:qFormat/>
    <w:rPr>
      <w:kern w:val="2"/>
      <w:sz w:val="18"/>
      <w:szCs w:val="18"/>
    </w:rPr>
  </w:style>
  <w:style w:type="character" w:customStyle="1" w:styleId="afffff1">
    <w:name w:val="页脚 字符"/>
    <w:uiPriority w:val="99"/>
    <w:qFormat/>
    <w:rPr>
      <w:kern w:val="2"/>
      <w:sz w:val="18"/>
      <w:szCs w:val="18"/>
    </w:rPr>
  </w:style>
  <w:style w:type="character" w:customStyle="1" w:styleId="afffff2">
    <w:name w:val="页眉 字符"/>
    <w:uiPriority w:val="99"/>
    <w:qFormat/>
    <w:rPr>
      <w:kern w:val="2"/>
      <w:sz w:val="18"/>
      <w:szCs w:val="18"/>
    </w:rPr>
  </w:style>
  <w:style w:type="character" w:customStyle="1" w:styleId="3b">
    <w:name w:val="正文文本缩进 3 字符"/>
    <w:qFormat/>
    <w:rPr>
      <w:kern w:val="2"/>
      <w:sz w:val="16"/>
      <w:szCs w:val="16"/>
    </w:rPr>
  </w:style>
  <w:style w:type="character" w:customStyle="1" w:styleId="afffff3">
    <w:name w:val="标题 字符"/>
    <w:qFormat/>
    <w:rPr>
      <w:rFonts w:ascii="Calibri" w:hAnsi="Calibri"/>
      <w:kern w:val="2"/>
      <w:sz w:val="30"/>
      <w:szCs w:val="30"/>
    </w:rPr>
  </w:style>
  <w:style w:type="character" w:customStyle="1" w:styleId="afffff4">
    <w:name w:val="批注主题 字符"/>
    <w:qFormat/>
    <w:rPr>
      <w:b/>
      <w:bCs/>
      <w:kern w:val="2"/>
      <w:sz w:val="21"/>
      <w:szCs w:val="24"/>
    </w:rPr>
  </w:style>
  <w:style w:type="character" w:customStyle="1" w:styleId="2f">
    <w:name w:val="正文文本首行缩进 2 字符"/>
    <w:link w:val="Style273"/>
    <w:uiPriority w:val="99"/>
    <w:qFormat/>
    <w:rPr>
      <w:rFonts w:ascii="Times New Roman" w:hAnsi="Times New Roman"/>
      <w:kern w:val="2"/>
      <w:sz w:val="18"/>
      <w:szCs w:val="18"/>
    </w:rPr>
  </w:style>
  <w:style w:type="paragraph" w:customStyle="1" w:styleId="afffff5">
    <w:name w:val="表格文字"/>
    <w:basedOn w:val="af3"/>
    <w:next w:val="af"/>
    <w:qFormat/>
  </w:style>
  <w:style w:type="character" w:customStyle="1" w:styleId="apple-style-span">
    <w:name w:val="apple-style-span"/>
    <w:qFormat/>
    <w:rPr>
      <w:rFonts w:ascii="Tahoma" w:hAnsi="Tahoma"/>
      <w:sz w:val="24"/>
      <w:szCs w:val="20"/>
    </w:rPr>
  </w:style>
  <w:style w:type="character" w:customStyle="1" w:styleId="NormalCharacter">
    <w:name w:val="NormalCharacter"/>
    <w:qFormat/>
    <w:rPr>
      <w:rFonts w:ascii="Calibri" w:eastAsia="宋体" w:hAnsi="Calibri"/>
    </w:rPr>
  </w:style>
  <w:style w:type="character" w:customStyle="1" w:styleId="font01">
    <w:name w:val="font01"/>
    <w:qFormat/>
    <w:rPr>
      <w:rFonts w:ascii="宋体" w:eastAsia="宋体" w:hAnsi="宋体" w:cs="宋体" w:hint="eastAsia"/>
      <w:b/>
      <w:color w:val="000000"/>
      <w:sz w:val="40"/>
      <w:szCs w:val="40"/>
      <w:u w:val="none"/>
    </w:rPr>
  </w:style>
  <w:style w:type="character" w:customStyle="1" w:styleId="font91">
    <w:name w:val="font91"/>
    <w:qFormat/>
    <w:rPr>
      <w:rFonts w:ascii="宋体" w:eastAsia="宋体" w:hAnsi="宋体" w:cs="宋体" w:hint="eastAsia"/>
      <w:color w:val="000000"/>
      <w:sz w:val="20"/>
      <w:szCs w:val="20"/>
      <w:u w:val="none"/>
    </w:rPr>
  </w:style>
  <w:style w:type="character" w:customStyle="1" w:styleId="font11">
    <w:name w:val="font11"/>
    <w:basedOn w:val="a1"/>
    <w:qFormat/>
    <w:rPr>
      <w:rFonts w:ascii="宋体" w:eastAsia="宋体" w:hAnsi="宋体" w:cs="宋体" w:hint="eastAsia"/>
      <w:b/>
      <w:color w:val="000000"/>
      <w:sz w:val="22"/>
      <w:szCs w:val="22"/>
      <w:u w:val="none"/>
    </w:rPr>
  </w:style>
  <w:style w:type="character" w:customStyle="1" w:styleId="font112">
    <w:name w:val="font112"/>
    <w:qFormat/>
    <w:rPr>
      <w:rFonts w:ascii="宋体" w:eastAsia="宋体" w:hAnsi="宋体" w:cs="宋体" w:hint="eastAsia"/>
      <w:color w:val="000000"/>
      <w:sz w:val="22"/>
      <w:szCs w:val="22"/>
      <w:u w:val="none"/>
    </w:rPr>
  </w:style>
  <w:style w:type="character" w:customStyle="1" w:styleId="font61">
    <w:name w:val="font61"/>
    <w:basedOn w:val="a1"/>
    <w:qFormat/>
    <w:rPr>
      <w:rFonts w:ascii="Times New Roman" w:hAnsi="Times New Roman" w:cs="Times New Roman" w:hint="default"/>
      <w:color w:val="000000"/>
      <w:sz w:val="20"/>
      <w:szCs w:val="20"/>
      <w:u w:val="none"/>
    </w:rPr>
  </w:style>
  <w:style w:type="character" w:customStyle="1" w:styleId="font81">
    <w:name w:val="font81"/>
    <w:qFormat/>
    <w:rPr>
      <w:rFonts w:ascii="宋体" w:eastAsia="宋体" w:hAnsi="宋体" w:cs="宋体" w:hint="eastAsia"/>
      <w:color w:val="000000"/>
      <w:sz w:val="20"/>
      <w:szCs w:val="20"/>
      <w:u w:val="none"/>
    </w:rPr>
  </w:style>
  <w:style w:type="character" w:customStyle="1" w:styleId="CharChar71">
    <w:name w:val="Char Char71"/>
    <w:qFormat/>
    <w:rPr>
      <w:rFonts w:ascii="??" w:eastAsia="??" w:hAnsi="??" w:cs="宋体"/>
      <w:kern w:val="2"/>
      <w:sz w:val="24"/>
      <w:szCs w:val="28"/>
    </w:rPr>
  </w:style>
  <w:style w:type="character" w:customStyle="1" w:styleId="font71">
    <w:name w:val="font71"/>
    <w:qFormat/>
    <w:rPr>
      <w:rFonts w:ascii="Arial" w:hAnsi="Arial" w:cs="Arial"/>
      <w:color w:val="000000"/>
      <w:sz w:val="20"/>
      <w:szCs w:val="20"/>
      <w:u w:val="none"/>
    </w:rPr>
  </w:style>
  <w:style w:type="paragraph" w:customStyle="1" w:styleId="2-41">
    <w:name w:val="中等深浅列表 2 - 强调文字颜色 41"/>
    <w:basedOn w:val="a"/>
    <w:uiPriority w:val="34"/>
    <w:qFormat/>
    <w:pPr>
      <w:ind w:firstLineChars="200" w:firstLine="420"/>
    </w:pPr>
    <w:rPr>
      <w:szCs w:val="22"/>
    </w:rPr>
  </w:style>
  <w:style w:type="paragraph" w:customStyle="1" w:styleId="afffff6">
    <w:name w:val="正文样式"/>
    <w:basedOn w:val="a"/>
    <w:qFormat/>
    <w:pPr>
      <w:spacing w:beforeLines="50" w:line="312" w:lineRule="auto"/>
      <w:ind w:firstLineChars="200" w:firstLine="200"/>
    </w:pPr>
    <w:rPr>
      <w:sz w:val="24"/>
    </w:rPr>
  </w:style>
  <w:style w:type="paragraph" w:customStyle="1" w:styleId="p16">
    <w:name w:val="p16"/>
    <w:basedOn w:val="a"/>
    <w:qFormat/>
    <w:pPr>
      <w:widowControl/>
    </w:pPr>
    <w:rPr>
      <w:rFonts w:ascii="宋体" w:hAnsi="宋体" w:cs="宋体"/>
      <w:kern w:val="0"/>
      <w:sz w:val="30"/>
      <w:szCs w:val="30"/>
    </w:rPr>
  </w:style>
  <w:style w:type="paragraph" w:customStyle="1" w:styleId="Style8">
    <w:name w:val="_Style 8"/>
    <w:basedOn w:val="a"/>
    <w:next w:val="affff6"/>
    <w:uiPriority w:val="34"/>
    <w:qFormat/>
    <w:pPr>
      <w:ind w:firstLineChars="200" w:firstLine="420"/>
    </w:pPr>
    <w:rPr>
      <w:szCs w:val="22"/>
    </w:rPr>
  </w:style>
  <w:style w:type="paragraph" w:customStyle="1" w:styleId="1fa">
    <w:name w:val="书籍标题1"/>
    <w:basedOn w:val="a"/>
    <w:next w:val="a"/>
    <w:qFormat/>
    <w:pPr>
      <w:pageBreakBefore/>
      <w:widowControl/>
      <w:tabs>
        <w:tab w:val="left" w:pos="360"/>
      </w:tabs>
      <w:spacing w:beforeLines="200" w:afterLines="200"/>
      <w:ind w:hanging="360"/>
      <w:jc w:val="center"/>
      <w:outlineLvl w:val="0"/>
    </w:pPr>
    <w:rPr>
      <w:rFonts w:ascii="Times New Roman" w:eastAsia="黑体" w:hAnsi="Times New Roman"/>
      <w:b/>
      <w:bCs/>
      <w:spacing w:val="20"/>
      <w:kern w:val="44"/>
      <w:sz w:val="44"/>
      <w:szCs w:val="20"/>
    </w:rPr>
  </w:style>
  <w:style w:type="paragraph" w:customStyle="1" w:styleId="newnewnewnew">
    <w:name w:val="newnewnewnew"/>
    <w:basedOn w:val="a"/>
    <w:qFormat/>
    <w:pPr>
      <w:widowControl/>
      <w:spacing w:before="100" w:beforeAutospacing="1" w:after="100" w:afterAutospacing="1"/>
      <w:jc w:val="left"/>
    </w:pPr>
    <w:rPr>
      <w:rFonts w:ascii="宋体" w:hAnsi="宋体" w:cs="宋体"/>
      <w:kern w:val="0"/>
      <w:sz w:val="24"/>
    </w:rPr>
  </w:style>
  <w:style w:type="paragraph" w:customStyle="1" w:styleId="DefaultText">
    <w:name w:val="Default Text"/>
    <w:basedOn w:val="a"/>
    <w:qFormat/>
    <w:pPr>
      <w:widowControl/>
      <w:overflowPunct w:val="0"/>
      <w:autoSpaceDE w:val="0"/>
      <w:autoSpaceDN w:val="0"/>
      <w:adjustRightInd w:val="0"/>
      <w:jc w:val="left"/>
      <w:textAlignment w:val="baseline"/>
    </w:pPr>
    <w:rPr>
      <w:rFonts w:ascii="Times New Roman" w:hAnsi="Times New Roman"/>
      <w:kern w:val="0"/>
      <w:sz w:val="24"/>
      <w:szCs w:val="20"/>
    </w:rPr>
  </w:style>
  <w:style w:type="paragraph" w:customStyle="1" w:styleId="1fb">
    <w:name w:val="正文1"/>
    <w:qFormat/>
    <w:pPr>
      <w:jc w:val="both"/>
    </w:pPr>
    <w:rPr>
      <w:rFonts w:cs="宋体"/>
      <w:kern w:val="2"/>
      <w:sz w:val="21"/>
      <w:szCs w:val="21"/>
    </w:rPr>
  </w:style>
  <w:style w:type="paragraph" w:customStyle="1" w:styleId="newnew">
    <w:name w:val="newnew"/>
    <w:basedOn w:val="a"/>
    <w:qFormat/>
    <w:pPr>
      <w:widowControl/>
      <w:spacing w:before="100" w:beforeAutospacing="1" w:after="100" w:afterAutospacing="1"/>
      <w:jc w:val="left"/>
    </w:pPr>
    <w:rPr>
      <w:rFonts w:ascii="宋体" w:hAnsi="宋体" w:cs="宋体"/>
      <w:kern w:val="0"/>
      <w:sz w:val="24"/>
    </w:rPr>
  </w:style>
  <w:style w:type="paragraph" w:customStyle="1" w:styleId="1fc">
    <w:name w:val="列出段落1"/>
    <w:basedOn w:val="a"/>
    <w:qFormat/>
    <w:pPr>
      <w:ind w:firstLineChars="200" w:firstLine="420"/>
    </w:pPr>
    <w:rPr>
      <w:szCs w:val="22"/>
    </w:rPr>
  </w:style>
  <w:style w:type="paragraph" w:customStyle="1" w:styleId="Bodytext1">
    <w:name w:val="Body text|1"/>
    <w:basedOn w:val="a"/>
    <w:qFormat/>
    <w:pPr>
      <w:spacing w:line="413" w:lineRule="auto"/>
    </w:pPr>
    <w:rPr>
      <w:rFonts w:ascii="宋体" w:hAnsi="宋体" w:cs="宋体"/>
      <w:sz w:val="20"/>
      <w:szCs w:val="20"/>
      <w:lang w:val="zh-CN" w:bidi="zh-CN"/>
    </w:rPr>
  </w:style>
  <w:style w:type="paragraph" w:customStyle="1" w:styleId="xl35">
    <w:name w:val="xl35"/>
    <w:basedOn w:val="a"/>
    <w:qFormat/>
    <w:pPr>
      <w:widowControl/>
      <w:spacing w:before="100" w:beforeAutospacing="1" w:after="100" w:afterAutospacing="1"/>
      <w:jc w:val="right"/>
      <w:textAlignment w:val="center"/>
    </w:pPr>
    <w:rPr>
      <w:rFonts w:ascii="宋体" w:hAnsi="宋体"/>
      <w:kern w:val="0"/>
      <w:sz w:val="18"/>
      <w:szCs w:val="20"/>
    </w:rPr>
  </w:style>
  <w:style w:type="paragraph" w:customStyle="1" w:styleId="2f2">
    <w:name w:val="正文2"/>
    <w:basedOn w:val="a"/>
    <w:qFormat/>
    <w:pPr>
      <w:adjustRightInd w:val="0"/>
      <w:spacing w:line="318" w:lineRule="atLeast"/>
      <w:ind w:left="369" w:firstLine="369"/>
      <w:textAlignment w:val="baseline"/>
    </w:pPr>
    <w:rPr>
      <w:rFonts w:ascii="宋体" w:hAnsi="Times New Roman"/>
      <w:szCs w:val="20"/>
    </w:rPr>
  </w:style>
  <w:style w:type="paragraph" w:customStyle="1" w:styleId="2f3">
    <w:name w:val="列出段落2"/>
    <w:basedOn w:val="a"/>
    <w:uiPriority w:val="34"/>
    <w:qFormat/>
    <w:pPr>
      <w:ind w:firstLineChars="200" w:firstLine="420"/>
    </w:pPr>
    <w:rPr>
      <w:rFonts w:ascii="Times New Roman" w:hAnsi="Times New Roman"/>
      <w:szCs w:val="20"/>
    </w:rPr>
  </w:style>
  <w:style w:type="paragraph" w:customStyle="1" w:styleId="reader-word-layerreader-word-s1-0">
    <w:name w:val="reader-word-layer reader-word-s1-0"/>
    <w:basedOn w:val="a"/>
    <w:qFormat/>
    <w:pPr>
      <w:widowControl/>
      <w:spacing w:before="100" w:beforeAutospacing="1" w:after="100" w:afterAutospacing="1"/>
      <w:jc w:val="left"/>
    </w:pPr>
    <w:rPr>
      <w:rFonts w:ascii="宋体" w:hAnsi="宋体" w:cs="宋体"/>
      <w:kern w:val="0"/>
      <w:sz w:val="24"/>
    </w:rPr>
  </w:style>
  <w:style w:type="paragraph" w:customStyle="1" w:styleId="1fd">
    <w:name w:val="正文文本缩进1"/>
    <w:basedOn w:val="a"/>
    <w:qFormat/>
    <w:pPr>
      <w:ind w:firstLine="200"/>
    </w:pPr>
    <w:rPr>
      <w:rFonts w:ascii="仿宋_GB2312" w:eastAsia="仿宋_GB2312" w:hAnsi="Times New Roman"/>
      <w:sz w:val="32"/>
      <w:szCs w:val="20"/>
    </w:rPr>
  </w:style>
  <w:style w:type="paragraph" w:customStyle="1" w:styleId="Style3">
    <w:name w:val="_Style 3"/>
    <w:basedOn w:val="a"/>
    <w:uiPriority w:val="1"/>
    <w:qFormat/>
    <w:pPr>
      <w:widowControl/>
      <w:spacing w:after="200" w:line="276" w:lineRule="auto"/>
      <w:ind w:left="720"/>
      <w:contextualSpacing/>
      <w:jc w:val="left"/>
    </w:pPr>
    <w:rPr>
      <w:kern w:val="0"/>
      <w:sz w:val="22"/>
      <w:szCs w:val="22"/>
    </w:rPr>
  </w:style>
  <w:style w:type="paragraph" w:customStyle="1" w:styleId="Default">
    <w:name w:val="Default"/>
    <w:qFormat/>
    <w:pPr>
      <w:widowControl w:val="0"/>
      <w:autoSpaceDE w:val="0"/>
      <w:autoSpaceDN w:val="0"/>
      <w:adjustRightInd w:val="0"/>
    </w:pPr>
    <w:rPr>
      <w:rFonts w:ascii="Times New Roman" w:hAnsi="Times New Roman"/>
      <w:color w:val="000000"/>
      <w:sz w:val="24"/>
      <w:szCs w:val="24"/>
    </w:rPr>
  </w:style>
  <w:style w:type="paragraph" w:customStyle="1" w:styleId="xl30">
    <w:name w:val="xl30"/>
    <w:basedOn w:val="a"/>
    <w:qFormat/>
    <w:pPr>
      <w:widowControl/>
      <w:spacing w:before="100" w:beforeAutospacing="1" w:after="100" w:afterAutospacing="1"/>
      <w:jc w:val="center"/>
      <w:textAlignment w:val="center"/>
    </w:pPr>
    <w:rPr>
      <w:rFonts w:ascii="楷体_GB2312" w:eastAsia="楷体_GB2312" w:hAnsi="宋体"/>
      <w:b/>
      <w:kern w:val="0"/>
      <w:sz w:val="32"/>
      <w:szCs w:val="20"/>
    </w:rPr>
  </w:style>
  <w:style w:type="paragraph" w:customStyle="1" w:styleId="213">
    <w:name w:val="正文首行缩进 21"/>
    <w:basedOn w:val="1fd"/>
    <w:qFormat/>
  </w:style>
  <w:style w:type="paragraph" w:customStyle="1" w:styleId="Normal">
    <w:name w:val="[Normal]"/>
    <w:qFormat/>
    <w:rPr>
      <w:rFonts w:ascii="宋体" w:hAnsi="宋体"/>
      <w:sz w:val="24"/>
      <w:szCs w:val="22"/>
      <w:lang w:val="zh-CN"/>
    </w:rPr>
  </w:style>
  <w:style w:type="paragraph" w:customStyle="1" w:styleId="p0">
    <w:name w:val="p0"/>
    <w:basedOn w:val="a"/>
    <w:qFormat/>
    <w:pPr>
      <w:widowControl/>
    </w:pPr>
    <w:rPr>
      <w:rFonts w:ascii="Times New Roman" w:hAnsi="Times New Roman"/>
      <w:kern w:val="0"/>
      <w:szCs w:val="21"/>
    </w:rPr>
  </w:style>
  <w:style w:type="table" w:customStyle="1" w:styleId="120">
    <w:name w:val="网格型12"/>
    <w:basedOn w:val="a2"/>
    <w:uiPriority w:val="59"/>
    <w:qFormat/>
    <w:rPr>
      <w:rFonts w:ascii="Times New Roman" w:hAnsi="Times New Roman" w:cs="宋体"/>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4">
    <w:name w:val="正文（首行缩进2字符）"/>
    <w:basedOn w:val="a"/>
    <w:qFormat/>
    <w:pPr>
      <w:spacing w:line="360" w:lineRule="auto"/>
      <w:ind w:firstLineChars="200" w:firstLine="420"/>
    </w:pPr>
    <w:rPr>
      <w:rFonts w:ascii="Times New Roman" w:hAnsi="Times New Roman"/>
      <w:szCs w:val="21"/>
    </w:rPr>
  </w:style>
  <w:style w:type="character" w:customStyle="1" w:styleId="4b">
    <w:name w:val="标题 4 字符"/>
    <w:qFormat/>
    <w:rPr>
      <w:rFonts w:ascii="Arial" w:eastAsia="黑体" w:hAnsi="Arial"/>
      <w:b/>
      <w:bCs/>
      <w:kern w:val="2"/>
      <w:sz w:val="28"/>
      <w:szCs w:val="28"/>
    </w:rPr>
  </w:style>
  <w:style w:type="character" w:customStyle="1" w:styleId="64">
    <w:name w:val="标题 6 字符"/>
    <w:qFormat/>
    <w:rPr>
      <w:rFonts w:ascii="Arial" w:eastAsia="黑体" w:hAnsi="Arial"/>
      <w:b/>
      <w:bCs/>
      <w:kern w:val="2"/>
      <w:sz w:val="24"/>
      <w:szCs w:val="24"/>
    </w:rPr>
  </w:style>
  <w:style w:type="character" w:customStyle="1" w:styleId="afffff7">
    <w:name w:val="正文缩进 字符"/>
    <w:qFormat/>
    <w:rPr>
      <w:kern w:val="2"/>
      <w:sz w:val="21"/>
    </w:rPr>
  </w:style>
  <w:style w:type="character" w:customStyle="1" w:styleId="afffff8">
    <w:name w:val="文档结构图 字符"/>
    <w:qFormat/>
    <w:rPr>
      <w:rFonts w:ascii="宋体" w:hAnsi="宋体"/>
      <w:kern w:val="2"/>
      <w:sz w:val="21"/>
      <w:szCs w:val="24"/>
      <w:shd w:val="clear" w:color="auto" w:fill="000080"/>
    </w:rPr>
  </w:style>
  <w:style w:type="character" w:customStyle="1" w:styleId="afffff9">
    <w:name w:val="日期 字符"/>
    <w:qFormat/>
    <w:rPr>
      <w:kern w:val="2"/>
      <w:sz w:val="21"/>
      <w:szCs w:val="24"/>
    </w:rPr>
  </w:style>
  <w:style w:type="character" w:customStyle="1" w:styleId="afffffa">
    <w:name w:val="副标题 字符"/>
    <w:uiPriority w:val="11"/>
    <w:qFormat/>
    <w:rPr>
      <w:rFonts w:ascii="宋体"/>
      <w:i/>
      <w:snapToGrid w:val="0"/>
      <w:sz w:val="36"/>
      <w:lang w:val="en-AU"/>
    </w:rPr>
  </w:style>
  <w:style w:type="character" w:customStyle="1" w:styleId="aff0">
    <w:name w:val="脚注文本 字符"/>
    <w:link w:val="aff"/>
    <w:qFormat/>
    <w:rPr>
      <w:rFonts w:ascii="Times New Roman" w:hAnsi="Times New Roman"/>
      <w:kern w:val="2"/>
      <w:sz w:val="18"/>
      <w:szCs w:val="24"/>
    </w:rPr>
  </w:style>
  <w:style w:type="character" w:customStyle="1" w:styleId="2f5">
    <w:name w:val="正文文本 2 字符"/>
    <w:qFormat/>
    <w:rPr>
      <w:rFonts w:ascii="宋体" w:hAnsi="宋体"/>
      <w:color w:val="000000"/>
      <w:kern w:val="2"/>
      <w:sz w:val="24"/>
      <w:szCs w:val="24"/>
    </w:rPr>
  </w:style>
  <w:style w:type="character" w:customStyle="1" w:styleId="HTML4">
    <w:name w:val="HTML 预设格式 字符"/>
    <w:qFormat/>
    <w:rPr>
      <w:rFonts w:ascii="Courier New" w:hAnsi="Courier New" w:cs="Courier New"/>
      <w:kern w:val="2"/>
    </w:rPr>
  </w:style>
  <w:style w:type="character" w:customStyle="1" w:styleId="bookmark-itemuuid-1588129097073code-23007addwordsingle-line-text-input-box-clsreadonly">
    <w:name w:val="bookmark-item uuid-1588129097073 code-23007 addword single-line-text-input-box-cls readonly"/>
    <w:qFormat/>
  </w:style>
  <w:style w:type="character" w:customStyle="1" w:styleId="textcontents">
    <w:name w:val="textcontents"/>
    <w:qFormat/>
  </w:style>
  <w:style w:type="character" w:customStyle="1" w:styleId="shouchang1">
    <w:name w:val="shouchang1"/>
    <w:qFormat/>
    <w:rPr>
      <w:color w:val="000000"/>
      <w:sz w:val="12"/>
      <w:szCs w:val="12"/>
      <w:u w:val="none"/>
    </w:rPr>
  </w:style>
  <w:style w:type="character" w:customStyle="1" w:styleId="101">
    <w:name w:val="10"/>
    <w:qFormat/>
    <w:rPr>
      <w:rFonts w:ascii="Times New Roman" w:hAnsi="Times New Roman" w:cs="Times New Roman" w:hint="default"/>
      <w:sz w:val="21"/>
    </w:rPr>
  </w:style>
  <w:style w:type="character" w:customStyle="1" w:styleId="font41">
    <w:name w:val="font41"/>
    <w:basedOn w:val="a1"/>
    <w:uiPriority w:val="99"/>
    <w:qFormat/>
    <w:rPr>
      <w:rFonts w:ascii="Times New Roman" w:hAnsi="Times New Roman" w:cs="Times New Roman" w:hint="default"/>
      <w:color w:val="000000"/>
      <w:sz w:val="22"/>
      <w:szCs w:val="22"/>
      <w:u w:val="none"/>
      <w:vertAlign w:val="superscript"/>
    </w:rPr>
  </w:style>
  <w:style w:type="paragraph" w:customStyle="1" w:styleId="2020">
    <w:name w:val="正文_2_0_2_0"/>
    <w:basedOn w:val="2f6"/>
    <w:qFormat/>
  </w:style>
  <w:style w:type="paragraph" w:customStyle="1" w:styleId="2f6">
    <w:name w:val="正文_2"/>
    <w:qFormat/>
    <w:pPr>
      <w:widowControl w:val="0"/>
      <w:jc w:val="both"/>
    </w:pPr>
    <w:rPr>
      <w:rFonts w:ascii="Times New Roman" w:hAnsi="Times New Roman"/>
      <w:kern w:val="2"/>
      <w:sz w:val="21"/>
      <w:szCs w:val="22"/>
    </w:rPr>
  </w:style>
  <w:style w:type="paragraph" w:customStyle="1" w:styleId="3New">
    <w:name w:val="列表编号 3 New"/>
    <w:basedOn w:val="a"/>
    <w:qFormat/>
    <w:pPr>
      <w:widowControl/>
      <w:tabs>
        <w:tab w:val="left" w:pos="482"/>
        <w:tab w:val="left" w:pos="1050"/>
      </w:tabs>
      <w:spacing w:afterLines="50"/>
      <w:ind w:left="1050" w:hanging="630"/>
      <w:jc w:val="left"/>
    </w:pPr>
    <w:rPr>
      <w:rFonts w:ascii="Times New Roman" w:hAnsi="Times New Roman"/>
      <w:kern w:val="0"/>
      <w:sz w:val="24"/>
      <w:szCs w:val="20"/>
    </w:rPr>
  </w:style>
  <w:style w:type="paragraph" w:customStyle="1" w:styleId="afffffb">
    <w:name w:val="样式 正文文本"/>
    <w:basedOn w:val="2f7"/>
    <w:qFormat/>
  </w:style>
  <w:style w:type="paragraph" w:customStyle="1" w:styleId="2f7">
    <w:name w:val="样式 正文文本 + 首行缩进:  2 字符"/>
    <w:basedOn w:val="af"/>
    <w:qFormat/>
    <w:pPr>
      <w:autoSpaceDE/>
      <w:autoSpaceDN/>
      <w:adjustRightInd/>
      <w:snapToGrid w:val="0"/>
      <w:spacing w:after="120" w:line="400" w:lineRule="exact"/>
      <w:ind w:firstLineChars="200" w:firstLine="200"/>
      <w:jc w:val="both"/>
    </w:pPr>
    <w:rPr>
      <w:rFonts w:ascii="Arial" w:hAnsi="Arial" w:cs="宋体" w:hint="default"/>
      <w:color w:val="auto"/>
      <w:spacing w:val="0"/>
      <w:kern w:val="2"/>
      <w:sz w:val="21"/>
      <w:szCs w:val="24"/>
    </w:rPr>
  </w:style>
  <w:style w:type="paragraph" w:customStyle="1" w:styleId="NewNewNew">
    <w:name w:val="正文 New New New"/>
    <w:qFormat/>
    <w:pPr>
      <w:widowControl w:val="0"/>
      <w:jc w:val="both"/>
    </w:pPr>
    <w:rPr>
      <w:rFonts w:ascii="Times New Roman" w:hAnsi="Times New Roman"/>
      <w:kern w:val="2"/>
      <w:sz w:val="21"/>
      <w:szCs w:val="24"/>
    </w:rPr>
  </w:style>
  <w:style w:type="paragraph" w:customStyle="1" w:styleId="Char20">
    <w:name w:val="Char2"/>
    <w:basedOn w:val="aa"/>
    <w:next w:val="a"/>
    <w:qFormat/>
  </w:style>
  <w:style w:type="paragraph" w:customStyle="1" w:styleId="UserStyle3">
    <w:name w:val="UserStyle_3"/>
    <w:basedOn w:val="a"/>
    <w:qFormat/>
    <w:pPr>
      <w:widowControl/>
    </w:pPr>
    <w:rPr>
      <w:rFonts w:ascii="宋体" w:hAnsi="宋体"/>
      <w:lang w:val="zh-CN"/>
    </w:rPr>
  </w:style>
  <w:style w:type="paragraph" w:customStyle="1" w:styleId="CharChar1Char1">
    <w:name w:val="Char Char1 Char1"/>
    <w:basedOn w:val="a"/>
    <w:qFormat/>
    <w:pPr>
      <w:widowControl/>
      <w:spacing w:after="160" w:line="240" w:lineRule="exact"/>
      <w:jc w:val="left"/>
    </w:pPr>
    <w:rPr>
      <w:rFonts w:ascii="Verdana" w:eastAsia="Times New Roman" w:hAnsi="Verdana"/>
      <w:kern w:val="0"/>
      <w:sz w:val="24"/>
      <w:szCs w:val="20"/>
      <w:lang w:eastAsia="en-US"/>
    </w:rPr>
  </w:style>
  <w:style w:type="paragraph" w:customStyle="1" w:styleId="p17">
    <w:name w:val="p17"/>
    <w:basedOn w:val="a"/>
    <w:qFormat/>
    <w:pPr>
      <w:widowControl/>
    </w:pPr>
    <w:rPr>
      <w:rFonts w:ascii="宋体" w:hAnsi="宋体" w:cs="宋体"/>
      <w:kern w:val="0"/>
      <w:szCs w:val="21"/>
    </w:rPr>
  </w:style>
  <w:style w:type="paragraph" w:customStyle="1" w:styleId="Char120">
    <w:name w:val="Char12"/>
    <w:basedOn w:val="a"/>
    <w:qFormat/>
    <w:rPr>
      <w:rFonts w:ascii="仿宋_GB2312" w:eastAsia="仿宋_GB2312" w:hAnsi="Times New Roman"/>
      <w:b/>
      <w:sz w:val="32"/>
      <w:szCs w:val="32"/>
    </w:rPr>
  </w:style>
  <w:style w:type="paragraph" w:customStyle="1" w:styleId="0--">
    <w:name w:val="0广--正文"/>
    <w:basedOn w:val="a"/>
    <w:qFormat/>
    <w:pPr>
      <w:spacing w:line="360" w:lineRule="auto"/>
      <w:ind w:firstLineChars="200" w:firstLine="200"/>
    </w:pPr>
    <w:rPr>
      <w:rFonts w:ascii="Times New Roman" w:hAnsi="Times New Roman"/>
      <w:color w:val="000000"/>
      <w:sz w:val="24"/>
      <w:szCs w:val="22"/>
    </w:rPr>
  </w:style>
  <w:style w:type="paragraph" w:customStyle="1" w:styleId="2f8">
    <w:name w:val="正文缩进2"/>
    <w:basedOn w:val="a"/>
    <w:next w:val="a"/>
    <w:qFormat/>
    <w:pPr>
      <w:spacing w:line="500" w:lineRule="exact"/>
      <w:ind w:firstLine="567"/>
    </w:pPr>
    <w:rPr>
      <w:rFonts w:ascii="Times New Roman" w:hAnsi="Times New Roman"/>
      <w:sz w:val="24"/>
      <w:szCs w:val="20"/>
    </w:rPr>
  </w:style>
  <w:style w:type="paragraph" w:customStyle="1" w:styleId="Bid">
    <w:name w:val="Bid_正文"/>
    <w:basedOn w:val="a0"/>
    <w:qFormat/>
  </w:style>
  <w:style w:type="paragraph" w:customStyle="1" w:styleId="xl26">
    <w:name w:val="xl26"/>
    <w:basedOn w:val="a"/>
    <w:qFormat/>
    <w:pPr>
      <w:widowControl/>
      <w:spacing w:before="100" w:beforeAutospacing="1" w:after="100" w:afterAutospacing="1"/>
      <w:jc w:val="center"/>
    </w:pPr>
    <w:rPr>
      <w:rFonts w:ascii="仿宋_GB2312" w:eastAsia="仿宋_GB2312" w:hAnsi="宋体"/>
      <w:b/>
      <w:bCs/>
      <w:kern w:val="0"/>
      <w:sz w:val="24"/>
    </w:rPr>
  </w:style>
  <w:style w:type="paragraph" w:customStyle="1" w:styleId="CR">
    <w:name w:val="CR正文"/>
    <w:basedOn w:val="a"/>
    <w:qFormat/>
    <w:pPr>
      <w:ind w:right="210" w:firstLine="420"/>
    </w:pPr>
    <w:rPr>
      <w:rFonts w:eastAsia="微软雅黑"/>
      <w:sz w:val="24"/>
      <w:szCs w:val="21"/>
    </w:rPr>
  </w:style>
  <w:style w:type="paragraph" w:customStyle="1" w:styleId="6--">
    <w:name w:val="6广--表内文字"/>
    <w:basedOn w:val="0--"/>
    <w:next w:val="0--"/>
    <w:qFormat/>
  </w:style>
  <w:style w:type="paragraph" w:customStyle="1" w:styleId="2110">
    <w:name w:val="正文211"/>
    <w:basedOn w:val="a"/>
    <w:link w:val="2CharChar"/>
    <w:qFormat/>
    <w:pPr>
      <w:spacing w:before="156" w:line="360" w:lineRule="auto"/>
      <w:ind w:firstLineChars="200" w:firstLine="510"/>
    </w:pPr>
    <w:rPr>
      <w:rFonts w:ascii="Times New Roman" w:hAnsi="Times New Roman"/>
      <w:sz w:val="24"/>
      <w:szCs w:val="20"/>
    </w:rPr>
  </w:style>
  <w:style w:type="paragraph" w:styleId="afffffc">
    <w:name w:val="No Spacing"/>
    <w:uiPriority w:val="1"/>
    <w:qFormat/>
    <w:pPr>
      <w:widowControl w:val="0"/>
      <w:jc w:val="both"/>
    </w:pPr>
    <w:rPr>
      <w:rFonts w:ascii="Times New Roman" w:hAnsi="Times New Roman" w:cs="Calibri"/>
      <w:kern w:val="2"/>
      <w:sz w:val="21"/>
      <w:szCs w:val="22"/>
    </w:rPr>
  </w:style>
  <w:style w:type="paragraph" w:customStyle="1" w:styleId="214">
    <w:name w:val="列出段落21"/>
    <w:basedOn w:val="a"/>
    <w:qFormat/>
    <w:pPr>
      <w:ind w:firstLineChars="200" w:firstLine="420"/>
    </w:pPr>
    <w:rPr>
      <w:rFonts w:ascii="Times New Roman" w:hAnsi="Times New Roman"/>
    </w:rPr>
  </w:style>
  <w:style w:type="paragraph" w:customStyle="1" w:styleId="1fe">
    <w:name w:val="目录1"/>
    <w:basedOn w:val="a"/>
    <w:qFormat/>
    <w:pPr>
      <w:widowControl/>
      <w:tabs>
        <w:tab w:val="left" w:leader="dot" w:pos="8503"/>
      </w:tabs>
      <w:spacing w:after="136" w:line="289" w:lineRule="atLeast"/>
      <w:jc w:val="left"/>
      <w:textAlignment w:val="baseline"/>
    </w:pPr>
    <w:rPr>
      <w:rFonts w:ascii="Arial" w:eastAsia="黑体" w:hAnsi="Times New Roman"/>
      <w:color w:val="000000"/>
      <w:kern w:val="0"/>
      <w:sz w:val="28"/>
      <w:szCs w:val="20"/>
      <w:u w:color="000000"/>
    </w:rPr>
  </w:style>
  <w:style w:type="paragraph" w:customStyle="1" w:styleId="afffffd">
    <w:name w:val="台头"/>
    <w:basedOn w:val="a"/>
    <w:qFormat/>
    <w:pPr>
      <w:autoSpaceDE w:val="0"/>
      <w:autoSpaceDN w:val="0"/>
      <w:adjustRightInd w:val="0"/>
      <w:spacing w:line="264" w:lineRule="auto"/>
      <w:textAlignment w:val="baseline"/>
    </w:pPr>
    <w:rPr>
      <w:rFonts w:ascii="Times New Roman" w:hAnsi="Times New Roman"/>
      <w:kern w:val="0"/>
      <w:sz w:val="28"/>
      <w:szCs w:val="20"/>
    </w:rPr>
  </w:style>
  <w:style w:type="paragraph" w:customStyle="1" w:styleId="Char31">
    <w:name w:val="Char31"/>
    <w:basedOn w:val="a"/>
    <w:qFormat/>
    <w:rPr>
      <w:rFonts w:ascii="仿宋_GB2312" w:eastAsia="仿宋_GB2312" w:hAnsi="Times New Roman"/>
      <w:b/>
      <w:sz w:val="32"/>
      <w:szCs w:val="32"/>
    </w:rPr>
  </w:style>
  <w:style w:type="paragraph" w:customStyle="1" w:styleId="CharChar7Char">
    <w:name w:val="Char Char7 Char"/>
    <w:basedOn w:val="a"/>
    <w:qFormat/>
    <w:pPr>
      <w:tabs>
        <w:tab w:val="left" w:pos="425"/>
      </w:tabs>
      <w:ind w:leftChars="200" w:left="420" w:firstLineChars="150" w:firstLine="270"/>
    </w:pPr>
    <w:rPr>
      <w:rFonts w:ascii="Times New Roman" w:hAnsi="Times New Roman"/>
    </w:rPr>
  </w:style>
  <w:style w:type="character" w:customStyle="1" w:styleId="3c">
    <w:name w:val="正文文本 3 字符"/>
    <w:qFormat/>
    <w:rPr>
      <w:kern w:val="2"/>
      <w:sz w:val="16"/>
      <w:szCs w:val="16"/>
    </w:rPr>
  </w:style>
  <w:style w:type="character" w:customStyle="1" w:styleId="150">
    <w:name w:val="15"/>
    <w:qFormat/>
    <w:rPr>
      <w:rFonts w:ascii="Times New Roman" w:hAnsi="Times New Roman" w:cs="Times New Roman" w:hint="default"/>
    </w:rPr>
  </w:style>
  <w:style w:type="character" w:customStyle="1" w:styleId="ca-4">
    <w:name w:val="ca-4"/>
    <w:qFormat/>
  </w:style>
  <w:style w:type="paragraph" w:customStyle="1" w:styleId="Afffffe">
    <w:name w:val="正文 A"/>
    <w:basedOn w:val="a"/>
    <w:qFormat/>
    <w:rPr>
      <w:rFonts w:ascii="Times New Roman" w:eastAsia="Arial Unicode MS" w:hAnsi="Times New Roman" w:cs="Arial Unicode MS"/>
      <w:color w:val="000000"/>
      <w:szCs w:val="21"/>
    </w:rPr>
  </w:style>
  <w:style w:type="paragraph" w:customStyle="1" w:styleId="pa-122">
    <w:name w:val="pa-122"/>
    <w:basedOn w:val="a"/>
    <w:qFormat/>
    <w:pPr>
      <w:widowControl/>
      <w:spacing w:before="150" w:after="150"/>
      <w:jc w:val="left"/>
    </w:pPr>
    <w:rPr>
      <w:rFonts w:ascii="宋体" w:hAnsi="宋体" w:cs="宋体"/>
      <w:kern w:val="0"/>
      <w:sz w:val="24"/>
    </w:rPr>
  </w:style>
  <w:style w:type="paragraph" w:customStyle="1" w:styleId="Style1">
    <w:name w:val="_Style 1"/>
    <w:basedOn w:val="a"/>
    <w:qFormat/>
    <w:pPr>
      <w:ind w:firstLineChars="200" w:firstLine="420"/>
    </w:pPr>
    <w:rPr>
      <w:szCs w:val="22"/>
    </w:rPr>
  </w:style>
  <w:style w:type="paragraph" w:styleId="affffff">
    <w:name w:val="Intense Quote"/>
    <w:basedOn w:val="a"/>
    <w:next w:val="a"/>
    <w:link w:val="affffff0"/>
    <w:uiPriority w:val="30"/>
    <w:qFormat/>
    <w:pPr>
      <w:wordWrap w:val="0"/>
      <w:spacing w:before="360" w:after="360"/>
      <w:ind w:left="950" w:right="950"/>
      <w:jc w:val="center"/>
    </w:pPr>
    <w:rPr>
      <w:rFonts w:ascii="Times New Roman" w:hAnsi="Times New Roman"/>
      <w:i/>
    </w:rPr>
  </w:style>
  <w:style w:type="character" w:customStyle="1" w:styleId="Char6">
    <w:name w:val="明显引用 Char"/>
    <w:basedOn w:val="a1"/>
    <w:uiPriority w:val="30"/>
    <w:qFormat/>
    <w:rPr>
      <w:b/>
      <w:bCs/>
      <w:i/>
      <w:iCs/>
      <w:color w:val="4F81BD" w:themeColor="accent1"/>
      <w:kern w:val="2"/>
      <w:sz w:val="21"/>
      <w:szCs w:val="24"/>
    </w:rPr>
  </w:style>
  <w:style w:type="character" w:customStyle="1" w:styleId="affffff0">
    <w:name w:val="明显引用 字符"/>
    <w:link w:val="affffff"/>
    <w:uiPriority w:val="30"/>
    <w:qFormat/>
    <w:rPr>
      <w:rFonts w:ascii="Times New Roman" w:hAnsi="Times New Roman"/>
      <w:i/>
      <w:kern w:val="2"/>
      <w:sz w:val="21"/>
      <w:szCs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hAnsi="Times New Roman"/>
    </w:rPr>
  </w:style>
  <w:style w:type="character" w:customStyle="1" w:styleId="Char14">
    <w:name w:val="正文文本 Char1"/>
    <w:uiPriority w:val="99"/>
    <w:semiHidden/>
    <w:qFormat/>
    <w:rPr>
      <w:rFonts w:ascii="宋体" w:eastAsia="宋体" w:hAnsi="Arial" w:cs="Arial"/>
      <w:snapToGrid w:val="0"/>
      <w:kern w:val="2"/>
      <w:sz w:val="24"/>
      <w:szCs w:val="21"/>
      <w:lang w:val="zh-CN" w:eastAsia="zh-CN" w:bidi="ar-SA"/>
    </w:rPr>
  </w:style>
  <w:style w:type="character" w:customStyle="1" w:styleId="2Char1">
    <w:name w:val="标题 2 Char1"/>
    <w:uiPriority w:val="9"/>
    <w:qFormat/>
    <w:rPr>
      <w:rFonts w:ascii="仿宋_GB2312" w:eastAsia="仿宋_GB2312" w:hAnsi="仿宋"/>
      <w:b/>
      <w:bCs/>
      <w:kern w:val="2"/>
      <w:sz w:val="32"/>
      <w:szCs w:val="32"/>
      <w:lang w:val="zh-CN"/>
    </w:rPr>
  </w:style>
  <w:style w:type="character" w:customStyle="1" w:styleId="Char21">
    <w:name w:val="正文缩进 Char2"/>
    <w:qFormat/>
    <w:rPr>
      <w:rFonts w:ascii="宋体" w:eastAsia="宋体"/>
      <w:snapToGrid w:val="0"/>
      <w:color w:val="000000"/>
      <w:kern w:val="28"/>
      <w:sz w:val="28"/>
      <w:lang w:val="en-US" w:eastAsia="zh-CN" w:bidi="ar-SA"/>
    </w:rPr>
  </w:style>
  <w:style w:type="character" w:customStyle="1" w:styleId="a8">
    <w:name w:val="题注 字符"/>
    <w:link w:val="a7"/>
    <w:qFormat/>
    <w:rPr>
      <w:rFonts w:ascii="Arial" w:eastAsia="黑体" w:hAnsi="Arial" w:cs="Arial"/>
      <w:kern w:val="2"/>
    </w:rPr>
  </w:style>
  <w:style w:type="character" w:customStyle="1" w:styleId="Char15">
    <w:name w:val="批注文字 Char1"/>
    <w:qFormat/>
    <w:rPr>
      <w:kern w:val="2"/>
      <w:sz w:val="21"/>
      <w:szCs w:val="24"/>
    </w:rPr>
  </w:style>
  <w:style w:type="character" w:customStyle="1" w:styleId="Char16">
    <w:name w:val="正文文本缩进 Char1"/>
    <w:uiPriority w:val="99"/>
    <w:qFormat/>
    <w:rPr>
      <w:rFonts w:ascii="宋体" w:hAnsi="宋体"/>
      <w:kern w:val="2"/>
      <w:sz w:val="24"/>
      <w:szCs w:val="24"/>
    </w:rPr>
  </w:style>
  <w:style w:type="table" w:customStyle="1" w:styleId="130">
    <w:name w:val="网格型13"/>
    <w:basedOn w:val="a2"/>
    <w:qFormat/>
    <w:pPr>
      <w:widowControl w:val="0"/>
      <w:jc w:val="both"/>
    </w:pPr>
    <w:rPr>
      <w:rFonts w:ascii="宋体" w:hAnsi="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1"/>
    <w:qFormat/>
    <w:rPr>
      <w:rFonts w:eastAsia="宋体"/>
      <w:kern w:val="2"/>
      <w:sz w:val="21"/>
      <w:szCs w:val="24"/>
      <w:lang w:val="en-US" w:eastAsia="zh-CN" w:bidi="ar-SA"/>
    </w:rPr>
  </w:style>
  <w:style w:type="character" w:customStyle="1" w:styleId="h3Char">
    <w:name w:val="h3 Char"/>
    <w:qFormat/>
    <w:rPr>
      <w:rFonts w:eastAsia="宋体"/>
      <w:b/>
      <w:kern w:val="2"/>
      <w:sz w:val="32"/>
      <w:lang w:val="en-US" w:eastAsia="zh-CN" w:bidi="ar-SA"/>
    </w:rPr>
  </w:style>
  <w:style w:type="character" w:customStyle="1" w:styleId="CharChar">
    <w:name w:val="Ò³Ã¼ Char Char"/>
    <w:qFormat/>
    <w:rPr>
      <w:rFonts w:eastAsia="宋体"/>
      <w:kern w:val="2"/>
      <w:sz w:val="18"/>
      <w:lang w:val="en-US" w:eastAsia="zh-CN" w:bidi="ar-SA"/>
    </w:rPr>
  </w:style>
  <w:style w:type="character" w:customStyle="1" w:styleId="1ff">
    <w:name w:val="明显强调1"/>
    <w:uiPriority w:val="21"/>
    <w:qFormat/>
    <w:rPr>
      <w:b/>
      <w:bCs/>
      <w:i/>
      <w:iCs/>
      <w:color w:val="auto"/>
    </w:rPr>
  </w:style>
  <w:style w:type="character" w:customStyle="1" w:styleId="2Char">
    <w:name w:val="样式2 Char"/>
    <w:qFormat/>
    <w:rPr>
      <w:rFonts w:ascii="仿宋_GB2312" w:eastAsia="仿宋_GB2312" w:hAnsi="仿宋" w:cs="仿宋_GB2312"/>
      <w:b/>
      <w:bCs/>
      <w:sz w:val="32"/>
      <w:szCs w:val="30"/>
      <w:lang w:val="zh-CN"/>
    </w:rPr>
  </w:style>
  <w:style w:type="character" w:customStyle="1" w:styleId="Char7">
    <w:name w:val="标书正文格式 Char"/>
    <w:qFormat/>
    <w:rPr>
      <w:rFonts w:eastAsia="楷体_GB2312"/>
      <w:kern w:val="2"/>
      <w:sz w:val="24"/>
      <w:szCs w:val="24"/>
      <w:lang w:bidi="ar-SA"/>
    </w:rPr>
  </w:style>
  <w:style w:type="character" w:customStyle="1" w:styleId="2Char0">
    <w:name w:val="正文2 Char"/>
    <w:qFormat/>
    <w:rPr>
      <w:rFonts w:eastAsia="宋体"/>
      <w:kern w:val="2"/>
      <w:sz w:val="24"/>
      <w:lang w:val="en-US" w:eastAsia="zh-CN" w:bidi="ar-SA"/>
    </w:rPr>
  </w:style>
  <w:style w:type="character" w:customStyle="1" w:styleId="tw4winExternal">
    <w:name w:val="tw4winExternal"/>
    <w:qFormat/>
    <w:rPr>
      <w:rFonts w:ascii="Courier New" w:hAnsi="Courier New" w:cs="Courier New"/>
      <w:color w:val="808080"/>
      <w:lang w:val="en-US" w:eastAsia="zh-CN"/>
    </w:rPr>
  </w:style>
  <w:style w:type="character" w:customStyle="1" w:styleId="Char17">
    <w:name w:val="表正文 Char1"/>
    <w:qFormat/>
    <w:rPr>
      <w:rFonts w:ascii="宋体" w:eastAsia="宋体"/>
      <w:snapToGrid w:val="0"/>
      <w:color w:val="000000"/>
      <w:kern w:val="28"/>
      <w:sz w:val="28"/>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spacing w:before="100" w:beforeAutospacing="1" w:after="100" w:afterAutospacing="1" w:line="384" w:lineRule="auto"/>
      <w:jc w:val="left"/>
    </w:pPr>
    <w:rPr>
      <w:rFonts w:ascii="Verdana" w:hAnsi="Verdana"/>
      <w:b/>
      <w:bCs/>
      <w:color w:val="4A82CA"/>
      <w:kern w:val="0"/>
      <w:sz w:val="17"/>
      <w:szCs w:val="17"/>
    </w:rPr>
  </w:style>
  <w:style w:type="character" w:customStyle="1" w:styleId="javascript">
    <w:name w:val="javascript"/>
    <w:qFormat/>
  </w:style>
  <w:style w:type="character" w:customStyle="1" w:styleId="big1">
    <w:name w:val="big1"/>
    <w:qFormat/>
    <w:rPr>
      <w:rFonts w:ascii="宋体" w:eastAsia="宋体" w:hAnsi="宋体" w:hint="eastAsia"/>
      <w:color w:val="333333"/>
      <w:sz w:val="22"/>
      <w:szCs w:val="22"/>
    </w:rPr>
  </w:style>
  <w:style w:type="character" w:customStyle="1" w:styleId="t21">
    <w:name w:val="t21"/>
    <w:qFormat/>
    <w:rPr>
      <w:rFonts w:ascii="仿宋_GB2312" w:eastAsia="微软雅黑"/>
      <w:b/>
      <w:kern w:val="2"/>
      <w:sz w:val="23"/>
      <w:szCs w:val="23"/>
      <w:lang w:val="en-US" w:eastAsia="zh-CN" w:bidi="ar-SA"/>
    </w:rPr>
  </w:style>
  <w:style w:type="character" w:customStyle="1" w:styleId="affffff1">
    <w:name w:val="签名 字符"/>
    <w:qFormat/>
    <w:locked/>
    <w:rPr>
      <w:rFonts w:eastAsia="仿宋_GB2312"/>
      <w:sz w:val="24"/>
    </w:rPr>
  </w:style>
  <w:style w:type="character" w:customStyle="1" w:styleId="Char18">
    <w:name w:val="签名 Char1"/>
    <w:uiPriority w:val="99"/>
    <w:semiHidden/>
    <w:qFormat/>
    <w:rPr>
      <w:rFonts w:ascii="宋体" w:eastAsia="宋体" w:hAnsi="宋体" w:cs="Times New Roman"/>
      <w:snapToGrid w:val="0"/>
      <w:kern w:val="0"/>
      <w:sz w:val="24"/>
      <w:szCs w:val="24"/>
    </w:rPr>
  </w:style>
  <w:style w:type="character" w:customStyle="1" w:styleId="Char8">
    <w:name w:val="正文 编号 Char"/>
    <w:qFormat/>
    <w:rPr>
      <w:rFonts w:ascii="仿宋_GB2312" w:eastAsia="仿宋_GB2312" w:hAnsi="仿宋_GB2312"/>
      <w:kern w:val="2"/>
      <w:sz w:val="24"/>
      <w:lang w:bidi="ar-SA"/>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4-dyfChar">
    <w:name w:val="标题4-dyf Char"/>
    <w:link w:val="4-dyf"/>
    <w:qFormat/>
    <w:rPr>
      <w:rFonts w:ascii="Cambria" w:hAnsi="Cambria"/>
      <w:b/>
      <w:bCs/>
      <w:color w:val="000000"/>
      <w:szCs w:val="21"/>
    </w:rPr>
  </w:style>
  <w:style w:type="paragraph" w:customStyle="1" w:styleId="4-dyf">
    <w:name w:val="标题4-dyf"/>
    <w:basedOn w:val="40"/>
    <w:link w:val="4-dyfChar"/>
    <w:qFormat/>
    <w:pPr>
      <w:tabs>
        <w:tab w:val="left" w:pos="851"/>
      </w:tabs>
      <w:spacing w:line="376" w:lineRule="atLeast"/>
      <w:ind w:left="851" w:hanging="851"/>
    </w:pPr>
    <w:rPr>
      <w:rFonts w:ascii="Cambria" w:eastAsia="宋体" w:hAnsi="Cambria"/>
      <w:color w:val="000000"/>
      <w:kern w:val="0"/>
      <w:sz w:val="20"/>
      <w:szCs w:val="21"/>
    </w:rPr>
  </w:style>
  <w:style w:type="character" w:customStyle="1" w:styleId="Char19">
    <w:name w:val="批注主题 Char1"/>
    <w:uiPriority w:val="99"/>
    <w:semiHidden/>
    <w:qFormat/>
    <w:rPr>
      <w:rFonts w:ascii="宋体" w:eastAsia="宋体" w:hAnsi="宋体" w:cs="Times New Roman"/>
      <w:b/>
      <w:bCs/>
      <w:snapToGrid w:val="0"/>
      <w:kern w:val="0"/>
      <w:sz w:val="24"/>
      <w:szCs w:val="24"/>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1ff0">
    <w:name w:val="不明显参考1"/>
    <w:uiPriority w:val="31"/>
    <w:qFormat/>
    <w:rPr>
      <w:smallCaps/>
      <w:color w:val="auto"/>
      <w:u w:val="single" w:color="7F7F7F"/>
    </w:rPr>
  </w:style>
  <w:style w:type="character" w:customStyle="1" w:styleId="hui3">
    <w:name w:val="hui3"/>
    <w:qFormat/>
    <w:rPr>
      <w:color w:val="333333"/>
    </w:rPr>
  </w:style>
  <w:style w:type="character" w:customStyle="1" w:styleId="f141">
    <w:name w:val="f141"/>
    <w:qFormat/>
    <w:rPr>
      <w:rFonts w:ascii="Tahoma" w:eastAsia="宋体" w:hAnsi="Tahoma"/>
      <w:b/>
      <w:kern w:val="2"/>
      <w:sz w:val="21"/>
      <w:szCs w:val="21"/>
      <w:lang w:val="en-US" w:eastAsia="zh-CN" w:bidi="ar-SA"/>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CharChar8">
    <w:name w:val="Char Char8"/>
    <w:qFormat/>
    <w:rPr>
      <w:rFonts w:eastAsia="宋体"/>
      <w:b/>
      <w:sz w:val="24"/>
      <w:lang w:val="en-GB" w:eastAsia="zh-CN"/>
    </w:rPr>
  </w:style>
  <w:style w:type="character" w:customStyle="1" w:styleId="Char00">
    <w:name w:val="纯文本 Char_0"/>
    <w:link w:val="00"/>
    <w:qFormat/>
    <w:rPr>
      <w:rFonts w:ascii="宋体" w:hAnsi="Courier New"/>
      <w:szCs w:val="21"/>
    </w:rPr>
  </w:style>
  <w:style w:type="paragraph" w:customStyle="1" w:styleId="00">
    <w:name w:val="纯文本_0_0"/>
    <w:basedOn w:val="102"/>
    <w:link w:val="Char00"/>
    <w:qFormat/>
    <w:rPr>
      <w:rFonts w:ascii="宋体" w:hAnsi="Courier New"/>
      <w:kern w:val="0"/>
      <w:sz w:val="20"/>
      <w:szCs w:val="21"/>
    </w:rPr>
  </w:style>
  <w:style w:type="paragraph" w:customStyle="1" w:styleId="102">
    <w:name w:val="正文_1_0"/>
    <w:qFormat/>
    <w:pPr>
      <w:widowControl w:val="0"/>
      <w:jc w:val="both"/>
    </w:pPr>
    <w:rPr>
      <w:rFonts w:ascii="Times New Roman" w:hAnsi="Times New Roman"/>
      <w:kern w:val="2"/>
      <w:sz w:val="21"/>
      <w:szCs w:val="24"/>
    </w:rPr>
  </w:style>
  <w:style w:type="character" w:customStyle="1" w:styleId="4Char">
    <w:name w:val="样式4 Char"/>
    <w:qFormat/>
    <w:rPr>
      <w:rFonts w:ascii="仿宋_GB2312" w:eastAsia="仿宋_GB2312" w:hAnsi="仿宋"/>
      <w:b/>
      <w:kern w:val="2"/>
      <w:sz w:val="32"/>
      <w:szCs w:val="32"/>
      <w:lang w:bidi="ar-SA"/>
    </w:rPr>
  </w:style>
  <w:style w:type="character" w:customStyle="1" w:styleId="Char1a">
    <w:name w:val="引用 Char1"/>
    <w:uiPriority w:val="29"/>
    <w:qFormat/>
    <w:rPr>
      <w:rFonts w:ascii="Arial" w:eastAsia="黑体" w:hAnsi="Arial" w:cs="Arial"/>
      <w:i/>
      <w:iCs/>
      <w:snapToGrid w:val="0"/>
      <w:color w:val="000000"/>
      <w:kern w:val="2"/>
      <w:sz w:val="21"/>
      <w:szCs w:val="24"/>
    </w:rPr>
  </w:style>
  <w:style w:type="paragraph" w:styleId="affffff2">
    <w:name w:val="Quote"/>
    <w:basedOn w:val="a"/>
    <w:next w:val="a"/>
    <w:link w:val="affffff3"/>
    <w:uiPriority w:val="29"/>
    <w:qFormat/>
    <w:pPr>
      <w:widowControl/>
      <w:spacing w:before="200" w:after="160" w:line="264" w:lineRule="auto"/>
      <w:ind w:left="864" w:right="864"/>
      <w:jc w:val="center"/>
    </w:pPr>
    <w:rPr>
      <w:rFonts w:ascii="Arial" w:eastAsia="黑体" w:hAnsi="Arial" w:cs="Arial"/>
      <w:i/>
      <w:iCs/>
      <w:snapToGrid w:val="0"/>
      <w:color w:val="000000"/>
    </w:rPr>
  </w:style>
  <w:style w:type="character" w:customStyle="1" w:styleId="affffff3">
    <w:name w:val="引用 字符"/>
    <w:basedOn w:val="a1"/>
    <w:link w:val="affffff2"/>
    <w:uiPriority w:val="29"/>
    <w:qFormat/>
    <w:rPr>
      <w:rFonts w:ascii="Arial" w:eastAsia="黑体" w:hAnsi="Arial" w:cs="Arial"/>
      <w:i/>
      <w:iCs/>
      <w:snapToGrid w:val="0"/>
      <w:color w:val="000000"/>
      <w:kern w:val="2"/>
      <w:sz w:val="21"/>
      <w:szCs w:val="24"/>
    </w:rPr>
  </w:style>
  <w:style w:type="character" w:customStyle="1" w:styleId="style91">
    <w:name w:val="style91"/>
    <w:qFormat/>
    <w:rPr>
      <w:color w:val="333333"/>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mdeck">
    <w:name w:val="mdeck"/>
    <w:qFormat/>
    <w:rPr>
      <w:rFonts w:ascii="仿宋_GB2312" w:eastAsia="微软雅黑"/>
      <w:b/>
      <w:kern w:val="2"/>
      <w:sz w:val="32"/>
      <w:szCs w:val="32"/>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9">
    <w:name w:val="公文正文 Char"/>
    <w:qFormat/>
    <w:rPr>
      <w:rFonts w:ascii="仿宋_GB2312" w:eastAsia="仿宋_GB2312"/>
      <w:kern w:val="2"/>
      <w:sz w:val="24"/>
      <w:szCs w:val="24"/>
      <w:lang w:val="en-US" w:eastAsia="zh-CN" w:bidi="ar-SA"/>
    </w:rPr>
  </w:style>
  <w:style w:type="character" w:customStyle="1" w:styleId="Char22">
    <w:name w:val="批注文字 Char2"/>
    <w:uiPriority w:val="99"/>
    <w:semiHidden/>
    <w:qFormat/>
    <w:rPr>
      <w:rFonts w:ascii="宋体" w:eastAsia="宋体" w:hAnsi="宋体" w:cs="Times New Roman"/>
      <w:snapToGrid w:val="0"/>
      <w:kern w:val="0"/>
      <w:sz w:val="24"/>
      <w:szCs w:val="24"/>
    </w:rPr>
  </w:style>
  <w:style w:type="character" w:customStyle="1" w:styleId="dectext1">
    <w:name w:val="dectext1"/>
    <w:qFormat/>
    <w:rPr>
      <w:rFonts w:ascii="宋体" w:eastAsia="宋体" w:hAnsi="宋体"/>
      <w:color w:val="333333"/>
      <w:sz w:val="21"/>
      <w:szCs w:val="21"/>
      <w:u w:val="none"/>
    </w:rPr>
  </w:style>
  <w:style w:type="character" w:customStyle="1" w:styleId="ItemListChar">
    <w:name w:val="Item List Char"/>
    <w:link w:val="ItemList"/>
    <w:qFormat/>
    <w:rPr>
      <w:rFonts w:ascii="Arial" w:hAnsi="Arial"/>
      <w:sz w:val="21"/>
      <w:lang w:eastAsia="en-US"/>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zbggmainstyle9">
    <w:name w:val="zbggmain style9"/>
    <w:qFormat/>
  </w:style>
  <w:style w:type="character" w:customStyle="1" w:styleId="CharChar6">
    <w:name w:val="Char Char6"/>
    <w:qFormat/>
    <w:rPr>
      <w:rFonts w:eastAsia="宋体"/>
      <w:kern w:val="2"/>
      <w:sz w:val="21"/>
      <w:szCs w:val="24"/>
      <w:lang w:val="en-US" w:eastAsia="zh-CN" w:bidi="ar-SA"/>
    </w:rPr>
  </w:style>
  <w:style w:type="character" w:customStyle="1" w:styleId="HeaderChar">
    <w:name w:val="Header Char"/>
    <w:semiHidden/>
    <w:qFormat/>
    <w:locked/>
    <w:rPr>
      <w:rFonts w:eastAsia="宋体"/>
      <w:kern w:val="2"/>
      <w:sz w:val="18"/>
      <w:szCs w:val="18"/>
      <w:lang w:val="en-US" w:eastAsia="zh-CN" w:bidi="ar-SA"/>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0">
    <w:name w:val="表格 Char Char"/>
    <w:qFormat/>
    <w:rPr>
      <w:rFonts w:ascii="宋体" w:eastAsia="宋体" w:hAnsi="宋体"/>
      <w:lang w:bidi="ar-SA"/>
    </w:rPr>
  </w:style>
  <w:style w:type="character" w:customStyle="1" w:styleId="Chara">
    <w:name w:val="表正文 Char"/>
    <w:qFormat/>
    <w:rPr>
      <w:rFonts w:ascii="宋体" w:eastAsia="宋体"/>
      <w:snapToGrid w:val="0"/>
      <w:color w:val="000000"/>
      <w:kern w:val="28"/>
      <w:sz w:val="2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1b">
    <w:name w:val="正文首行缩进 Char1"/>
    <w:uiPriority w:val="99"/>
    <w:semiHidden/>
    <w:qFormat/>
    <w:rPr>
      <w:lang w:val="zh-CN" w:eastAsia="zh-CN" w:bidi="ar-SA"/>
    </w:rPr>
  </w:style>
  <w:style w:type="character" w:customStyle="1" w:styleId="PIChar">
    <w:name w:val="PI Char"/>
    <w:qFormat/>
    <w:rPr>
      <w:rFonts w:ascii="宋体" w:eastAsia="宋体" w:hAnsi="宋体"/>
      <w:kern w:val="2"/>
      <w:sz w:val="24"/>
      <w:szCs w:val="24"/>
      <w:lang w:val="en-US" w:eastAsia="zh-CN" w:bidi="ar-SA"/>
    </w:rPr>
  </w:style>
  <w:style w:type="character" w:customStyle="1" w:styleId="3Char">
    <w:name w:val="样式3 Char"/>
    <w:qFormat/>
    <w:rPr>
      <w:lang w:val="zh-CN"/>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Charb">
    <w:name w:val="冯广丽 Char"/>
    <w:link w:val="affffff4"/>
    <w:qFormat/>
    <w:rPr>
      <w:rFonts w:ascii="宋体" w:hAnsi="宋体"/>
      <w:sz w:val="24"/>
    </w:rPr>
  </w:style>
  <w:style w:type="paragraph" w:customStyle="1" w:styleId="affffff4">
    <w:name w:val="冯广丽"/>
    <w:basedOn w:val="a"/>
    <w:link w:val="Charb"/>
    <w:qFormat/>
    <w:pPr>
      <w:spacing w:line="360" w:lineRule="auto"/>
      <w:ind w:firstLineChars="200" w:firstLine="480"/>
    </w:pPr>
    <w:rPr>
      <w:rFonts w:ascii="宋体" w:hAnsi="宋体"/>
      <w:kern w:val="0"/>
      <w:sz w:val="24"/>
      <w:szCs w:val="20"/>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4h4H4Fab-4T5RefHeading1rh1Headingsqlsect123Char">
    <w:name w:val="样式 标题 4h4H4Fab-4T5Ref Heading 1rh1Heading sqlsect 1.2.3.... Char"/>
    <w:link w:val="4h4H4Fab-4T5RefHeading1rh1Headingsqlsect123"/>
    <w:qFormat/>
    <w:rPr>
      <w:rFonts w:ascii="微软雅黑" w:eastAsia="微软雅黑" w:hAnsi="微软雅黑"/>
      <w:b/>
      <w:bCs/>
      <w:sz w:val="24"/>
      <w:szCs w:val="28"/>
    </w:rPr>
  </w:style>
  <w:style w:type="paragraph" w:customStyle="1" w:styleId="4h4H4Fab-4T5RefHeading1rh1Headingsqlsect123">
    <w:name w:val="样式 标题 4h4H4Fab-4T5Ref Heading 1rh1Heading sqlsect 1.2.3...."/>
    <w:basedOn w:val="40"/>
    <w:link w:val="4h4H4Fab-4T5RefHeading1rh1Headingsqlsect123Char"/>
    <w:qFormat/>
    <w:pPr>
      <w:tabs>
        <w:tab w:val="left" w:pos="2356"/>
      </w:tabs>
      <w:spacing w:line="360" w:lineRule="auto"/>
      <w:ind w:leftChars="75" w:left="1984" w:firstLineChars="200" w:hanging="708"/>
    </w:pPr>
    <w:rPr>
      <w:rFonts w:ascii="微软雅黑" w:eastAsia="微软雅黑" w:hAnsi="微软雅黑"/>
      <w:kern w:val="0"/>
      <w:sz w:val="24"/>
    </w:rPr>
  </w:style>
  <w:style w:type="character" w:customStyle="1" w:styleId="Char1c">
    <w:name w:val="副标题 Char1"/>
    <w:uiPriority w:val="11"/>
    <w:qFormat/>
    <w:rPr>
      <w:rFonts w:ascii="Cambria" w:eastAsia="宋体" w:hAnsi="Cambria" w:cs="Times New Roman"/>
      <w:b/>
      <w:bCs/>
      <w:snapToGrid w:val="0"/>
      <w:kern w:val="28"/>
      <w:sz w:val="32"/>
      <w:szCs w:val="32"/>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c">
    <w:name w:val="方案正文 Char"/>
    <w:qFormat/>
    <w:rPr>
      <w:rFonts w:ascii="仿宋_GB2312" w:eastAsia="仿宋_GB2312"/>
      <w:b/>
      <w:color w:val="000000"/>
      <w:kern w:val="2"/>
      <w:sz w:val="24"/>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DONOTTRANSLATE">
    <w:name w:val="DO_NOT_TRANSLATE"/>
    <w:qFormat/>
    <w:rPr>
      <w:rFonts w:ascii="Courier New" w:hAnsi="Courier New" w:cs="Courier New"/>
      <w:color w:val="800000"/>
      <w:lang w:val="en-US" w:eastAsia="zh-CN"/>
    </w:rPr>
  </w:style>
  <w:style w:type="character" w:customStyle="1" w:styleId="Chard">
    <w:name w:val="带编号样式 Char"/>
    <w:qFormat/>
    <w:rPr>
      <w:rFonts w:ascii="仿宋_GB2312" w:eastAsia="仿宋_GB2312"/>
      <w:color w:val="000000"/>
      <w:sz w:val="24"/>
      <w:lang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Chare">
    <w:name w:val="标准正文格式 Char"/>
    <w:qFormat/>
    <w:rPr>
      <w:rFonts w:ascii="宋体" w:eastAsia="仿宋_GB2312" w:cs="宋体"/>
      <w:color w:val="000000"/>
      <w:sz w:val="24"/>
      <w:lang w:val="en-US" w:eastAsia="zh-CN" w:bidi="ar-SA"/>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2f9">
    <w:name w:val="书籍标题2"/>
    <w:uiPriority w:val="33"/>
    <w:qFormat/>
    <w:rPr>
      <w:b/>
      <w:bCs/>
      <w:smallCaps/>
      <w:color w:val="auto"/>
    </w:rPr>
  </w:style>
  <w:style w:type="character" w:customStyle="1" w:styleId="Charf">
    <w:name w:val="哈哈正文 Char"/>
    <w:link w:val="affffff5"/>
    <w:qFormat/>
    <w:rPr>
      <w:rFonts w:ascii="宋体" w:hAnsi="宋体"/>
      <w:sz w:val="24"/>
    </w:rPr>
  </w:style>
  <w:style w:type="paragraph" w:customStyle="1" w:styleId="affffff5">
    <w:name w:val="哈哈正文"/>
    <w:basedOn w:val="a"/>
    <w:link w:val="Charf"/>
    <w:qFormat/>
    <w:pPr>
      <w:spacing w:line="360" w:lineRule="auto"/>
      <w:ind w:firstLineChars="200" w:firstLine="200"/>
    </w:pPr>
    <w:rPr>
      <w:rFonts w:ascii="宋体" w:hAnsi="宋体"/>
      <w:kern w:val="0"/>
      <w:sz w:val="24"/>
      <w:szCs w:val="20"/>
    </w:rPr>
  </w:style>
  <w:style w:type="character" w:customStyle="1" w:styleId="CharChar5">
    <w:name w:val="Char Char5"/>
    <w:qFormat/>
    <w:rPr>
      <w:rFonts w:ascii="宋体" w:eastAsia="宋体" w:hAnsi="Courier New"/>
      <w:kern w:val="2"/>
      <w:sz w:val="21"/>
      <w:lang w:val="en-US" w:eastAsia="zh-CN"/>
    </w:rPr>
  </w:style>
  <w:style w:type="character" w:customStyle="1" w:styleId="tw4winPopup">
    <w:name w:val="tw4winPopup"/>
    <w:qFormat/>
    <w:rPr>
      <w:rFonts w:ascii="Courier New" w:hAnsi="Courier New" w:cs="Courier New"/>
      <w:color w:val="008000"/>
      <w:lang w:val="en-US" w:eastAsia="zh-CN"/>
    </w:rPr>
  </w:style>
  <w:style w:type="character" w:customStyle="1" w:styleId="FooterChar">
    <w:name w:val="Footer Char"/>
    <w:qFormat/>
    <w:locked/>
    <w:rPr>
      <w:rFonts w:eastAsia="宋体"/>
      <w:kern w:val="2"/>
      <w:sz w:val="18"/>
      <w:lang w:val="en-US" w:eastAsia="zh-CN" w:bidi="ar-SA"/>
    </w:rPr>
  </w:style>
  <w:style w:type="character" w:customStyle="1" w:styleId="7Char">
    <w:name w:val="样式7 Char"/>
    <w:qFormat/>
    <w:rPr>
      <w:rFonts w:ascii="仿宋_GB2312" w:eastAsia="仿宋_GB2312" w:hAnsi="仿宋"/>
      <w:b/>
      <w:kern w:val="2"/>
      <w:sz w:val="24"/>
      <w:szCs w:val="24"/>
    </w:rPr>
  </w:style>
  <w:style w:type="character" w:customStyle="1" w:styleId="CharChar21">
    <w:name w:val="Char Char21"/>
    <w:qFormat/>
    <w:rPr>
      <w:rFonts w:eastAsia="宋体"/>
      <w:b/>
      <w:bCs/>
      <w:kern w:val="2"/>
      <w:sz w:val="21"/>
      <w:szCs w:val="24"/>
      <w:lang w:val="en-US" w:eastAsia="zh-CN" w:bidi="ar-SA"/>
    </w:rPr>
  </w:style>
  <w:style w:type="character" w:customStyle="1" w:styleId="blue1">
    <w:name w:val="blue1"/>
    <w:qFormat/>
  </w:style>
  <w:style w:type="character" w:customStyle="1" w:styleId="Charf0">
    <w:name w:val="正文格式（小四） Char"/>
    <w:link w:val="affffff6"/>
    <w:qFormat/>
    <w:locked/>
    <w:rPr>
      <w:kern w:val="24"/>
      <w:sz w:val="24"/>
      <w:szCs w:val="24"/>
    </w:rPr>
  </w:style>
  <w:style w:type="paragraph" w:customStyle="1" w:styleId="affffff6">
    <w:name w:val="正文格式（小四）"/>
    <w:basedOn w:val="a"/>
    <w:link w:val="Charf0"/>
    <w:qFormat/>
    <w:pPr>
      <w:widowControl/>
      <w:adjustRightInd w:val="0"/>
      <w:snapToGrid w:val="0"/>
      <w:spacing w:after="160" w:line="360" w:lineRule="auto"/>
      <w:ind w:firstLineChars="200" w:firstLine="482"/>
      <w:jc w:val="left"/>
      <w:textAlignment w:val="baseline"/>
    </w:pPr>
    <w:rPr>
      <w:kern w:val="24"/>
      <w:sz w:val="24"/>
    </w:rPr>
  </w:style>
  <w:style w:type="character" w:customStyle="1" w:styleId="5Char">
    <w:name w:val="样式5 Char"/>
    <w:qFormat/>
    <w:rPr>
      <w:rFonts w:ascii="仿宋_GB2312" w:eastAsia="仿宋_GB2312" w:hAnsi="仿宋"/>
      <w:kern w:val="2"/>
      <w:sz w:val="24"/>
      <w:szCs w:val="24"/>
    </w:rPr>
  </w:style>
  <w:style w:type="character" w:customStyle="1" w:styleId="Charf1">
    <w:name w:val="正文非缩进 Char"/>
    <w:qFormat/>
    <w:rPr>
      <w:rFonts w:ascii="宋体" w:eastAsia="宋体"/>
      <w:snapToGrid w:val="0"/>
      <w:color w:val="000000"/>
      <w:kern w:val="28"/>
      <w:sz w:val="28"/>
      <w:lang w:val="en-US" w:eastAsia="zh-CN" w:bidi="ar-SA"/>
    </w:rPr>
  </w:style>
  <w:style w:type="character" w:customStyle="1" w:styleId="CharChar10">
    <w:name w:val="Char Char10"/>
    <w:semiHidden/>
    <w:qFormat/>
    <w:rPr>
      <w:rFonts w:ascii="宋体" w:hAnsi="宋体"/>
      <w:kern w:val="2"/>
      <w:sz w:val="21"/>
      <w:szCs w:val="24"/>
      <w:lang w:val="en-US" w:eastAsia="zh-CN"/>
    </w:rPr>
  </w:style>
  <w:style w:type="character" w:customStyle="1" w:styleId="pt9">
    <w:name w:val="pt9"/>
    <w:qFormat/>
    <w:rPr>
      <w:rFonts w:ascii="仿宋_GB2312" w:eastAsia="微软雅黑"/>
      <w:b/>
      <w:kern w:val="2"/>
      <w:sz w:val="32"/>
      <w:szCs w:val="32"/>
      <w:lang w:val="en-US" w:eastAsia="zh-CN" w:bidi="ar-SA"/>
    </w:rPr>
  </w:style>
  <w:style w:type="character" w:customStyle="1" w:styleId="solutionfonts">
    <w:name w:val="solutionfonts"/>
    <w:qFormat/>
  </w:style>
  <w:style w:type="character" w:customStyle="1" w:styleId="tw4winJump">
    <w:name w:val="tw4winJump"/>
    <w:qFormat/>
    <w:rPr>
      <w:rFonts w:ascii="Courier New" w:hAnsi="Courier New" w:cs="Courier New"/>
      <w:color w:val="008080"/>
      <w:lang w:val="en-US" w:eastAsia="zh-CN"/>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0">
    <w:name w:val="此正文 Char"/>
    <w:link w:val="afff5"/>
    <w:qFormat/>
    <w:rPr>
      <w:kern w:val="2"/>
      <w:sz w:val="24"/>
    </w:rPr>
  </w:style>
  <w:style w:type="character" w:customStyle="1" w:styleId="bookmark-item">
    <w:name w:val="bookmark-item"/>
    <w:qFormat/>
  </w:style>
  <w:style w:type="character" w:customStyle="1" w:styleId="tw4winInternal">
    <w:name w:val="tw4winInternal"/>
    <w:qFormat/>
    <w:rPr>
      <w:rFonts w:ascii="Courier New" w:hAnsi="Courier New" w:cs="Courier New"/>
      <w:color w:val="FF0000"/>
      <w:lang w:val="en-US" w:eastAsia="zh-CN"/>
    </w:rPr>
  </w:style>
  <w:style w:type="character" w:customStyle="1" w:styleId="CharChar4">
    <w:name w:val="Char Char4"/>
    <w:qFormat/>
    <w:rPr>
      <w:rFonts w:eastAsia="宋体"/>
      <w:b/>
      <w:sz w:val="24"/>
      <w:lang w:val="en-GB"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shadow11">
    <w:name w:val="shadow11"/>
    <w:qFormat/>
    <w:rPr>
      <w:color w:val="000000"/>
      <w:sz w:val="21"/>
    </w:rPr>
  </w:style>
  <w:style w:type="character" w:customStyle="1" w:styleId="CharChar72">
    <w:name w:val="Char Char72"/>
    <w:semiHidden/>
    <w:qFormat/>
    <w:rPr>
      <w:rFonts w:eastAsia="宋体"/>
      <w:kern w:val="2"/>
      <w:sz w:val="21"/>
      <w:szCs w:val="24"/>
      <w:lang w:val="en-US" w:eastAsia="zh-CN" w:bidi="ar-SA"/>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1e">
    <w:name w:val="文档结构图 Char1"/>
    <w:uiPriority w:val="99"/>
    <w:semiHidden/>
    <w:qFormat/>
    <w:rPr>
      <w:rFonts w:ascii="宋体" w:eastAsia="宋体" w:hAnsi="宋体" w:cs="Times New Roman"/>
      <w:snapToGrid w:val="0"/>
      <w:kern w:val="0"/>
      <w:sz w:val="18"/>
      <w:szCs w:val="18"/>
    </w:rPr>
  </w:style>
  <w:style w:type="character" w:customStyle="1" w:styleId="1ff1">
    <w:name w:val="不明显强调1"/>
    <w:uiPriority w:val="19"/>
    <w:qFormat/>
    <w:rPr>
      <w:i/>
      <w:iCs/>
      <w:color w:val="auto"/>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1Char10">
    <w:name w:val="标题 1 Char1"/>
    <w:uiPriority w:val="9"/>
    <w:qFormat/>
    <w:rPr>
      <w:rFonts w:ascii="Calibri Light" w:eastAsia="宋体" w:hAnsi="Calibri Light" w:cs="Times New Roman"/>
      <w:b/>
      <w:bCs/>
      <w:caps/>
      <w:spacing w:val="4"/>
      <w:kern w:val="0"/>
      <w:sz w:val="28"/>
      <w:szCs w:val="28"/>
    </w:rPr>
  </w:style>
  <w:style w:type="character" w:customStyle="1" w:styleId="3Char2">
    <w:name w:val="标题 3 Char2"/>
    <w:qFormat/>
    <w:rPr>
      <w:rFonts w:eastAsia="宋体"/>
      <w:b/>
      <w:bCs/>
      <w:kern w:val="2"/>
      <w:sz w:val="32"/>
      <w:szCs w:val="32"/>
      <w:lang w:val="en-US" w:eastAsia="zh-CN" w:bidi="ar-SA"/>
    </w:rPr>
  </w:style>
  <w:style w:type="character" w:customStyle="1" w:styleId="Char1f">
    <w:name w:val="日期 Char1"/>
    <w:uiPriority w:val="99"/>
    <w:semiHidden/>
    <w:qFormat/>
    <w:rPr>
      <w:rFonts w:ascii="宋体" w:eastAsia="宋体" w:hAnsi="宋体" w:cs="Times New Roman"/>
      <w:snapToGrid w:val="0"/>
      <w:kern w:val="0"/>
      <w:sz w:val="24"/>
      <w:szCs w:val="24"/>
    </w:rPr>
  </w:style>
  <w:style w:type="character" w:customStyle="1" w:styleId="BodyTextchCharChar">
    <w:name w:val="Body Text(ch) Char Char"/>
    <w:qFormat/>
    <w:rPr>
      <w:rFonts w:ascii="宋体"/>
      <w:kern w:val="2"/>
      <w:sz w:val="24"/>
      <w:szCs w:val="21"/>
      <w:lang w:val="zh-CN"/>
    </w:rPr>
  </w:style>
  <w:style w:type="character" w:customStyle="1" w:styleId="CharChar61">
    <w:name w:val="Char Char61"/>
    <w:qFormat/>
    <w:rPr>
      <w:rFonts w:eastAsia="宋体"/>
      <w:kern w:val="2"/>
      <w:sz w:val="21"/>
      <w:szCs w:val="24"/>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CharChar81">
    <w:name w:val="Char Char81"/>
    <w:qFormat/>
    <w:rPr>
      <w:rFonts w:eastAsia="宋体"/>
      <w:b/>
      <w:sz w:val="24"/>
      <w:lang w:val="en-GB" w:eastAsia="zh-CN"/>
    </w:rPr>
  </w:style>
  <w:style w:type="character" w:customStyle="1" w:styleId="HTMLChar1">
    <w:name w:val="HTML 预设格式 Char1"/>
    <w:uiPriority w:val="99"/>
    <w:semiHidden/>
    <w:qFormat/>
    <w:rPr>
      <w:rFonts w:ascii="Courier New" w:eastAsia="宋体" w:hAnsi="Courier New" w:cs="Courier New"/>
      <w:snapToGrid w:val="0"/>
      <w:kern w:val="0"/>
      <w:sz w:val="20"/>
      <w:szCs w:val="20"/>
    </w:rPr>
  </w:style>
  <w:style w:type="character" w:customStyle="1" w:styleId="md">
    <w:name w:val="md"/>
    <w:qFormat/>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TableTextChar1">
    <w:name w:val="Table Text Char1"/>
    <w:qFormat/>
    <w:rPr>
      <w:rFonts w:eastAsia="宋体"/>
      <w:sz w:val="24"/>
      <w:szCs w:val="24"/>
      <w:lang w:val="en-US" w:eastAsia="zh-CN" w:bidi="ar-SA"/>
    </w:rPr>
  </w:style>
  <w:style w:type="character" w:customStyle="1" w:styleId="CharCharb">
    <w:name w:val="Char Char"/>
    <w:qFormat/>
    <w:rPr>
      <w:rFonts w:ascii="宋体" w:eastAsia="宋体" w:hAnsi="Courier New"/>
      <w:kern w:val="2"/>
      <w:sz w:val="21"/>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unnamed11">
    <w:name w:val="unnamed11"/>
    <w:qFormat/>
    <w:rPr>
      <w:sz w:val="20"/>
      <w:szCs w:val="20"/>
    </w:rPr>
  </w:style>
  <w:style w:type="character" w:customStyle="1" w:styleId="hei16b1">
    <w:name w:val="hei16b1"/>
    <w:qFormat/>
    <w:rPr>
      <w:rFonts w:ascii="Arial" w:hAnsi="Arial" w:cs="Arial" w:hint="default"/>
      <w:b/>
      <w:bCs/>
      <w:color w:val="000000"/>
      <w:sz w:val="24"/>
      <w:szCs w:val="24"/>
    </w:rPr>
  </w:style>
  <w:style w:type="character" w:customStyle="1" w:styleId="hCharChar1">
    <w:name w:val="h Char Char1"/>
    <w:qFormat/>
    <w:rPr>
      <w:rFonts w:eastAsia="宋体"/>
      <w:kern w:val="2"/>
      <w:sz w:val="18"/>
      <w:szCs w:val="18"/>
      <w:lang w:val="en-US" w:eastAsia="zh-CN" w:bidi="ar-SA"/>
    </w:rPr>
  </w:style>
  <w:style w:type="character" w:customStyle="1" w:styleId="dandyrentitle1">
    <w:name w:val="dandyren_title1"/>
    <w:qFormat/>
    <w:rPr>
      <w:b/>
      <w:bCs/>
      <w:color w:val="FF6633"/>
      <w:sz w:val="18"/>
      <w:szCs w:val="18"/>
    </w:rPr>
  </w:style>
  <w:style w:type="character" w:customStyle="1" w:styleId="myp1111">
    <w:name w:val="myp1111"/>
    <w:qFormat/>
    <w:rPr>
      <w:rFonts w:ascii="ˎ̥" w:hAnsi="ˎ̥" w:hint="default"/>
      <w:color w:val="000000"/>
      <w:sz w:val="20"/>
      <w:szCs w:val="20"/>
      <w:u w:val="none"/>
    </w:rPr>
  </w:style>
  <w:style w:type="character" w:customStyle="1" w:styleId="c7style3">
    <w:name w:val="c7 style3"/>
    <w:qFormat/>
  </w:style>
  <w:style w:type="character" w:customStyle="1" w:styleId="Charf2">
    <w:name w:val="标书表格字体格式 Char"/>
    <w:qFormat/>
    <w:rPr>
      <w:kern w:val="2"/>
      <w:sz w:val="21"/>
      <w:szCs w:val="24"/>
      <w:lang w:bidi="ar-SA"/>
    </w:rPr>
  </w:style>
  <w:style w:type="character" w:customStyle="1" w:styleId="hCharChar">
    <w:name w:val="h Char Char"/>
    <w:qFormat/>
    <w:rPr>
      <w:rFonts w:eastAsia="宋体"/>
      <w:kern w:val="2"/>
      <w:sz w:val="18"/>
      <w:lang w:val="en-US"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tw4winTerm">
    <w:name w:val="tw4winTerm"/>
    <w:qFormat/>
    <w:rPr>
      <w:color w:val="0000FF"/>
    </w:rPr>
  </w:style>
  <w:style w:type="character" w:customStyle="1" w:styleId="2Char2">
    <w:name w:val="正文 项目2 Char"/>
    <w:qFormat/>
    <w:rPr>
      <w:lang w:bidi="ar-SA"/>
    </w:rPr>
  </w:style>
  <w:style w:type="character" w:customStyle="1" w:styleId="CharChar41">
    <w:name w:val="Char Char41"/>
    <w:qFormat/>
    <w:rPr>
      <w:rFonts w:eastAsia="宋体"/>
      <w:b/>
      <w:sz w:val="24"/>
      <w:lang w:val="en-GB" w:eastAsia="zh-CN" w:bidi="ar-SA"/>
    </w:rPr>
  </w:style>
  <w:style w:type="character" w:customStyle="1" w:styleId="content">
    <w:name w:val="content"/>
    <w:qFormat/>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affffff7">
    <w:name w:val="链接"/>
    <w:qFormat/>
    <w:rPr>
      <w:color w:val="0000FF"/>
      <w:sz w:val="21"/>
      <w:szCs w:val="21"/>
      <w:u w:val="single"/>
    </w:rPr>
  </w:style>
  <w:style w:type="character" w:customStyle="1" w:styleId="Charf3">
    <w:name w:val="仿宋正文 Char"/>
    <w:link w:val="affffff8"/>
    <w:qFormat/>
    <w:rPr>
      <w:rFonts w:ascii="仿宋_GB2312" w:eastAsia="仿宋_GB2312"/>
      <w:sz w:val="24"/>
    </w:rPr>
  </w:style>
  <w:style w:type="paragraph" w:customStyle="1" w:styleId="affffff8">
    <w:name w:val="仿宋正文"/>
    <w:basedOn w:val="a"/>
    <w:link w:val="Charf3"/>
    <w:qFormat/>
    <w:pPr>
      <w:spacing w:line="360" w:lineRule="auto"/>
      <w:ind w:firstLineChars="200" w:firstLine="480"/>
    </w:pPr>
    <w:rPr>
      <w:rFonts w:ascii="仿宋_GB2312" w:eastAsia="仿宋_GB2312"/>
      <w:kern w:val="0"/>
      <w:sz w:val="24"/>
      <w:szCs w:val="20"/>
    </w:rPr>
  </w:style>
  <w:style w:type="character" w:customStyle="1" w:styleId="NormalIndentCharChar">
    <w:name w:val="Normal Indent Char Char"/>
    <w:qFormat/>
    <w:rPr>
      <w:rFonts w:eastAsia="宋体"/>
      <w:kern w:val="2"/>
      <w:sz w:val="21"/>
      <w:lang w:val="en-US" w:eastAsia="zh-CN" w:bidi="ar-SA"/>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Charc">
    <w:name w:val="文本正文 Char Char"/>
    <w:qFormat/>
    <w:locked/>
    <w:rPr>
      <w:sz w:val="24"/>
      <w:lang w:bidi="ar-SA"/>
    </w:rPr>
  </w:style>
  <w:style w:type="character" w:customStyle="1" w:styleId="Char1f0">
    <w:name w:val="批注框文本 Char1"/>
    <w:uiPriority w:val="99"/>
    <w:semiHidden/>
    <w:qFormat/>
    <w:rPr>
      <w:rFonts w:ascii="宋体" w:eastAsia="宋体" w:hAnsi="宋体" w:cs="Times New Roman"/>
      <w:snapToGrid w:val="0"/>
      <w:kern w:val="0"/>
      <w:sz w:val="18"/>
      <w:szCs w:val="18"/>
    </w:rPr>
  </w:style>
  <w:style w:type="character" w:customStyle="1" w:styleId="affffff9">
    <w:name w:val="样式 宋体"/>
    <w:qFormat/>
    <w:rPr>
      <w:rFonts w:ascii="宋体" w:hAnsi="宋体"/>
      <w:sz w:val="24"/>
    </w:rPr>
  </w:style>
  <w:style w:type="character" w:customStyle="1" w:styleId="Footer-EvenChar1">
    <w:name w:val="Footer-Even Char1"/>
    <w:qFormat/>
    <w:rPr>
      <w:rFonts w:eastAsia="宋体"/>
      <w:kern w:val="2"/>
      <w:sz w:val="18"/>
      <w:szCs w:val="18"/>
      <w:lang w:val="en-US" w:eastAsia="zh-CN" w:bidi="ar-SA"/>
    </w:rPr>
  </w:style>
  <w:style w:type="character" w:customStyle="1" w:styleId="Charf4">
    <w:name w:val="正文首行缩进两字 Char"/>
    <w:qFormat/>
    <w:rPr>
      <w:sz w:val="24"/>
      <w:szCs w:val="24"/>
      <w:lang w:val="en-US" w:eastAsia="zh-CN" w:bidi="ar-SA"/>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f5">
    <w:name w:val="冯 Char"/>
    <w:link w:val="affffffa"/>
    <w:qFormat/>
    <w:rPr>
      <w:rFonts w:ascii="宋体" w:hAnsi="宋体"/>
      <w:color w:val="000000"/>
      <w:sz w:val="24"/>
      <w:szCs w:val="24"/>
    </w:rPr>
  </w:style>
  <w:style w:type="paragraph" w:customStyle="1" w:styleId="affffffa">
    <w:name w:val="冯"/>
    <w:basedOn w:val="a"/>
    <w:link w:val="Charf5"/>
    <w:qFormat/>
    <w:pPr>
      <w:widowControl/>
      <w:spacing w:line="360" w:lineRule="auto"/>
      <w:ind w:firstLineChars="200" w:firstLine="480"/>
    </w:pPr>
    <w:rPr>
      <w:rFonts w:ascii="宋体" w:hAnsi="宋体"/>
      <w:color w:val="000000"/>
      <w:kern w:val="0"/>
      <w:sz w:val="24"/>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tw4winError">
    <w:name w:val="tw4winError"/>
    <w:qFormat/>
    <w:rPr>
      <w:rFonts w:ascii="Courier New" w:hAnsi="Courier New" w:cs="Courier New"/>
      <w:color w:val="00FF00"/>
      <w:sz w:val="40"/>
      <w:szCs w:val="40"/>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hui">
    <w:name w:val="hui"/>
    <w:qFormat/>
  </w:style>
  <w:style w:type="character" w:customStyle="1" w:styleId="pt141">
    <w:name w:val="pt141"/>
    <w:qFormat/>
    <w:rPr>
      <w:color w:val="330066"/>
      <w:sz w:val="22"/>
      <w:szCs w:val="22"/>
    </w:rPr>
  </w:style>
  <w:style w:type="character" w:customStyle="1" w:styleId="Char1f1">
    <w:name w:val="页眉 Char1"/>
    <w:qFormat/>
    <w:rPr>
      <w:rFonts w:eastAsia="宋体"/>
      <w:kern w:val="2"/>
      <w:sz w:val="18"/>
      <w:szCs w:val="18"/>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gray6">
    <w:name w:val="gray6"/>
    <w:qFormat/>
  </w:style>
  <w:style w:type="character" w:customStyle="1" w:styleId="large1">
    <w:name w:val="large1"/>
    <w:qFormat/>
    <w:rPr>
      <w:rFonts w:ascii="宋体" w:eastAsia="宋体" w:hAnsi="宋体" w:hint="eastAsia"/>
      <w:sz w:val="21"/>
      <w:szCs w:val="21"/>
    </w:rPr>
  </w:style>
  <w:style w:type="character" w:customStyle="1" w:styleId="2Char10">
    <w:name w:val="正文首行缩进 2 Char1"/>
    <w:uiPriority w:val="99"/>
    <w:semiHidden/>
    <w:qFormat/>
  </w:style>
  <w:style w:type="character" w:customStyle="1" w:styleId="style36">
    <w:name w:val="style36"/>
    <w:qFormat/>
  </w:style>
  <w:style w:type="character" w:customStyle="1" w:styleId="Charf6">
    <w:name w:val="列出段落 Char"/>
    <w:uiPriority w:val="99"/>
    <w:qFormat/>
    <w:rPr>
      <w:rFonts w:eastAsia="楷体_GB2312" w:cs="Lucida Sans"/>
      <w:kern w:val="2"/>
      <w:sz w:val="24"/>
      <w:szCs w:val="24"/>
      <w:lang w:val="en-US" w:eastAsia="zh-CN" w:bidi="ar-SA"/>
    </w:rPr>
  </w:style>
  <w:style w:type="character" w:customStyle="1" w:styleId="NoSpacingChar">
    <w:name w:val="No Spacing Char"/>
    <w:link w:val="1ff2"/>
    <w:uiPriority w:val="1"/>
    <w:qFormat/>
    <w:rPr>
      <w:sz w:val="22"/>
    </w:rPr>
  </w:style>
  <w:style w:type="paragraph" w:customStyle="1" w:styleId="1ff2">
    <w:name w:val="无间隔1"/>
    <w:link w:val="NoSpacingChar"/>
    <w:uiPriority w:val="1"/>
    <w:qFormat/>
    <w:rPr>
      <w:sz w:val="22"/>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f7">
    <w:name w:val="正文 项目 Char"/>
    <w:qFormat/>
    <w:rPr>
      <w:rFonts w:ascii="仿宋_GB2312" w:eastAsia="仿宋_GB2312" w:hAnsi="仿宋_GB2312"/>
      <w:kern w:val="2"/>
      <w:sz w:val="24"/>
      <w:lang w:bidi="ar-SA"/>
    </w:rPr>
  </w:style>
  <w:style w:type="character" w:customStyle="1" w:styleId="FACharChar">
    <w:name w:val="FA正文 Char Char"/>
    <w:qFormat/>
    <w:rPr>
      <w:rFonts w:hAnsi="宋体"/>
      <w:kern w:val="2"/>
      <w:sz w:val="24"/>
      <w:lang w:bidi="ar-SA"/>
    </w:rPr>
  </w:style>
  <w:style w:type="character" w:customStyle="1" w:styleId="4h4H4Fab-4T5RefHeading1rh1Headingsqlsect123Char0">
    <w:name w:val="样式 样式 标题 4h4H4Fab-4T5Ref Heading 1rh1Heading sqlsect 1.2.3.... +... Char"/>
    <w:link w:val="4h4H4Fab-4T5RefHeading1rh1Headingsqlsect1230"/>
    <w:qFormat/>
    <w:rPr>
      <w:rFonts w:ascii="微软雅黑" w:eastAsia="微软雅黑" w:hAnsi="微软雅黑"/>
      <w:b/>
      <w:bCs/>
      <w:sz w:val="24"/>
      <w:szCs w:val="28"/>
    </w:rPr>
  </w:style>
  <w:style w:type="paragraph" w:customStyle="1" w:styleId="4h4H4Fab-4T5RefHeading1rh1Headingsqlsect1230">
    <w:name w:val="样式 样式 标题 4h4H4Fab-4T5Ref Heading 1rh1Heading sqlsect 1.2.3.... +..."/>
    <w:basedOn w:val="4h4H4Fab-4T5RefHeading1rh1Headingsqlsect123"/>
    <w:link w:val="4h4H4Fab-4T5RefHeading1rh1Headingsqlsect123Char0"/>
    <w:qFormat/>
  </w:style>
  <w:style w:type="character" w:customStyle="1" w:styleId="2Char3">
    <w:name w:val="正文（缩进2汉字） Char"/>
    <w:link w:val="2fa"/>
    <w:qFormat/>
    <w:rPr>
      <w:rFonts w:ascii="宋体"/>
    </w:rPr>
  </w:style>
  <w:style w:type="paragraph" w:customStyle="1" w:styleId="2fa">
    <w:name w:val="正文（缩进2汉字）"/>
    <w:basedOn w:val="a"/>
    <w:link w:val="2Char3"/>
    <w:qFormat/>
    <w:pPr>
      <w:tabs>
        <w:tab w:val="left" w:pos="525"/>
      </w:tabs>
      <w:spacing w:before="100" w:beforeAutospacing="1" w:after="100" w:afterAutospacing="1"/>
      <w:ind w:leftChars="50" w:left="120" w:firstLineChars="206" w:firstLine="494"/>
    </w:pPr>
    <w:rPr>
      <w:rFonts w:ascii="宋体"/>
      <w:kern w:val="0"/>
      <w:sz w:val="20"/>
      <w:szCs w:val="20"/>
    </w:rPr>
  </w:style>
  <w:style w:type="character" w:customStyle="1" w:styleId="Charf8">
    <w:name w:val="首行缩进 Char"/>
    <w:qFormat/>
    <w:rPr>
      <w:rFonts w:ascii="宋体" w:eastAsia="宋体"/>
      <w:kern w:val="2"/>
      <w:sz w:val="24"/>
      <w:lang w:val="en-US" w:eastAsia="zh-CN" w:bidi="ar-SA"/>
    </w:rPr>
  </w:style>
  <w:style w:type="character" w:customStyle="1" w:styleId="apple-converted-space">
    <w:name w:val="apple-converted-space"/>
    <w:qFormat/>
  </w:style>
  <w:style w:type="character" w:customStyle="1" w:styleId="2CharChar">
    <w:name w:val="正文2 Char Char"/>
    <w:link w:val="2110"/>
    <w:qFormat/>
    <w:rPr>
      <w:rFonts w:ascii="Times New Roman" w:hAnsi="Times New Roman"/>
      <w:kern w:val="2"/>
      <w:sz w:val="24"/>
    </w:rPr>
  </w:style>
  <w:style w:type="character" w:customStyle="1" w:styleId="1ff3">
    <w:name w:val="明显参考1"/>
    <w:uiPriority w:val="32"/>
    <w:qFormat/>
    <w:rPr>
      <w:b/>
      <w:bCs/>
      <w:smallCaps/>
      <w:color w:val="auto"/>
      <w:u w:val="single"/>
    </w:rPr>
  </w:style>
  <w:style w:type="character" w:customStyle="1" w:styleId="Charf9">
    <w:name w:val="插图说明 Char"/>
    <w:qFormat/>
    <w:rPr>
      <w:rFonts w:eastAsia="黑体"/>
      <w:sz w:val="24"/>
      <w:lang w:val="en-US" w:eastAsia="zh-CN"/>
    </w:rPr>
  </w:style>
  <w:style w:type="character" w:customStyle="1" w:styleId="highlight1">
    <w:name w:val="highlight1"/>
    <w:qFormat/>
    <w:rPr>
      <w:rFonts w:ascii="仿宋_GB2312" w:eastAsia="微软雅黑"/>
      <w:b/>
      <w:kern w:val="2"/>
      <w:sz w:val="23"/>
      <w:szCs w:val="23"/>
      <w:lang w:val="en-US" w:eastAsia="zh-CN" w:bidi="ar-SA"/>
    </w:rPr>
  </w:style>
  <w:style w:type="paragraph" w:customStyle="1" w:styleId="MMTopic3">
    <w:name w:val="MM Topic 3"/>
    <w:basedOn w:val="3"/>
    <w:qFormat/>
    <w:pPr>
      <w:keepNext/>
      <w:keepLines/>
      <w:tabs>
        <w:tab w:val="clear" w:pos="709"/>
        <w:tab w:val="left" w:pos="1680"/>
      </w:tabs>
      <w:autoSpaceDE/>
      <w:autoSpaceDN/>
      <w:adjustRightInd/>
      <w:spacing w:before="260" w:after="260" w:line="416" w:lineRule="auto"/>
      <w:textAlignment w:val="auto"/>
    </w:pPr>
    <w:rPr>
      <w:rFonts w:ascii="Times New Roman" w:eastAsia="宋体" w:hAnsi="Times New Roman"/>
      <w:bCs/>
      <w:color w:val="auto"/>
      <w:kern w:val="2"/>
      <w:sz w:val="32"/>
      <w:szCs w:val="32"/>
    </w:rPr>
  </w:style>
  <w:style w:type="paragraph" w:customStyle="1" w:styleId="CharCharCharCharCharChar3">
    <w:name w:val="Char Char Char Char Char Char3"/>
    <w:basedOn w:val="a"/>
    <w:qFormat/>
    <w:pPr>
      <w:widowControl/>
      <w:adjustRightInd w:val="0"/>
      <w:spacing w:beforeLines="50" w:afterLines="50" w:line="240" w:lineRule="exact"/>
      <w:jc w:val="left"/>
    </w:pPr>
    <w:rPr>
      <w:rFonts w:ascii="Verdana" w:hAnsi="Verdana"/>
      <w:kern w:val="0"/>
      <w:sz w:val="20"/>
      <w:szCs w:val="20"/>
      <w:lang w:eastAsia="en-US"/>
    </w:rPr>
  </w:style>
  <w:style w:type="paragraph" w:customStyle="1" w:styleId="-12">
    <w:name w:val="彩色列表 - 强调文字颜色 12"/>
    <w:basedOn w:val="a"/>
    <w:qFormat/>
    <w:pPr>
      <w:ind w:firstLineChars="200" w:firstLine="420"/>
    </w:pPr>
    <w:rPr>
      <w:szCs w:val="22"/>
    </w:rPr>
  </w:style>
  <w:style w:type="paragraph" w:customStyle="1" w:styleId="Char1CharCharChar5">
    <w:name w:val="Char1 Char Char Char5"/>
    <w:basedOn w:val="a"/>
    <w:qFormat/>
    <w:pPr>
      <w:ind w:firstLineChars="200" w:firstLine="200"/>
    </w:pPr>
    <w:rPr>
      <w:rFonts w:ascii="Tahoma" w:hAnsi="Tahoma"/>
      <w:sz w:val="24"/>
      <w:szCs w:val="20"/>
    </w:rPr>
  </w:style>
  <w:style w:type="paragraph" w:customStyle="1" w:styleId="074">
    <w:name w:val="正文样式 首行缩进:  0.74 厘米"/>
    <w:basedOn w:val="a"/>
    <w:qFormat/>
    <w:pPr>
      <w:spacing w:beforeLines="50" w:line="360" w:lineRule="auto"/>
      <w:ind w:firstLine="420"/>
    </w:pPr>
    <w:rPr>
      <w:rFonts w:ascii="Times New Roman" w:hAnsi="Times New Roman" w:cs="宋体"/>
      <w:sz w:val="24"/>
      <w:szCs w:val="20"/>
    </w:rPr>
  </w:style>
  <w:style w:type="paragraph" w:customStyle="1" w:styleId="BulletingFirstIndent1">
    <w:name w:val="Bulleting First Indent 1"/>
    <w:basedOn w:val="af0"/>
    <w:qFormat/>
    <w:pPr>
      <w:tabs>
        <w:tab w:val="left" w:pos="840"/>
      </w:tabs>
      <w:spacing w:before="20" w:after="20" w:line="300" w:lineRule="auto"/>
      <w:ind w:left="840" w:firstLineChars="0" w:hanging="420"/>
      <w:jc w:val="both"/>
    </w:pPr>
    <w:rPr>
      <w:rFonts w:ascii="Tahoma" w:hAnsi="Tahoma"/>
      <w:bCs w:val="0"/>
      <w:kern w:val="0"/>
      <w:sz w:val="21"/>
      <w:szCs w:val="21"/>
    </w:rPr>
  </w:style>
  <w:style w:type="paragraph" w:customStyle="1" w:styleId="55">
    <w:name w:val="数字标题5"/>
    <w:basedOn w:val="5"/>
    <w:next w:val="a"/>
    <w:qFormat/>
    <w:pPr>
      <w:tabs>
        <w:tab w:val="left" w:pos="1080"/>
      </w:tabs>
      <w:adjustRightInd w:val="0"/>
    </w:pPr>
    <w:rPr>
      <w:rFonts w:ascii="Times New Roman" w:hAnsi="Times New Roman"/>
    </w:rPr>
  </w:style>
  <w:style w:type="paragraph" w:customStyle="1" w:styleId="CSS1Char">
    <w:name w:val="CSS1级正文 Char"/>
    <w:basedOn w:val="af"/>
    <w:qFormat/>
    <w:pPr>
      <w:autoSpaceDE/>
      <w:autoSpaceDN/>
      <w:snapToGrid w:val="0"/>
      <w:spacing w:line="360" w:lineRule="auto"/>
      <w:ind w:firstLineChars="200" w:firstLine="480"/>
      <w:jc w:val="both"/>
    </w:pPr>
    <w:rPr>
      <w:rFonts w:ascii="Times New Roman" w:hAnsi="Arial" w:cs="Arial" w:hint="default"/>
      <w:snapToGrid w:val="0"/>
      <w:color w:val="auto"/>
      <w:spacing w:val="0"/>
      <w:kern w:val="2"/>
      <w:sz w:val="24"/>
      <w:szCs w:val="24"/>
    </w:rPr>
  </w:style>
  <w:style w:type="paragraph" w:customStyle="1" w:styleId="affffffb">
    <w:name w:val="目录标题"/>
    <w:basedOn w:val="a"/>
    <w:qFormat/>
    <w:pPr>
      <w:autoSpaceDE w:val="0"/>
      <w:autoSpaceDN w:val="0"/>
      <w:adjustRightInd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Char32">
    <w:name w:val="Char3"/>
    <w:basedOn w:val="a"/>
    <w:qFormat/>
    <w:pPr>
      <w:ind w:firstLineChars="200" w:firstLine="200"/>
    </w:pPr>
    <w:rPr>
      <w:rFonts w:ascii="Tahoma" w:hAnsi="Tahoma"/>
      <w:sz w:val="24"/>
      <w:szCs w:val="20"/>
    </w:rPr>
  </w:style>
  <w:style w:type="paragraph" w:customStyle="1" w:styleId="Char2CharCharChar">
    <w:name w:val="Char2 Char Char Char"/>
    <w:basedOn w:val="a"/>
    <w:qFormat/>
    <w:pPr>
      <w:adjustRightInd w:val="0"/>
    </w:pPr>
    <w:rPr>
      <w:rFonts w:ascii="仿宋_GB2312" w:eastAsia="仿宋_GB2312" w:hAnsi="Times New Roman"/>
      <w:b/>
      <w:sz w:val="32"/>
      <w:szCs w:val="32"/>
    </w:rPr>
  </w:style>
  <w:style w:type="paragraph" w:customStyle="1" w:styleId="2fb">
    <w:name w:val="数字标题2"/>
    <w:basedOn w:val="20"/>
    <w:next w:val="a"/>
    <w:qFormat/>
    <w:pPr>
      <w:tabs>
        <w:tab w:val="left" w:pos="480"/>
      </w:tabs>
      <w:spacing w:before="0" w:after="0" w:line="360" w:lineRule="auto"/>
      <w:jc w:val="left"/>
    </w:pPr>
    <w:rPr>
      <w:rFonts w:ascii="Times New Roman" w:eastAsia="宋体" w:hAnsi="仿宋"/>
      <w:i/>
      <w:sz w:val="36"/>
      <w:szCs w:val="36"/>
    </w:rPr>
  </w:style>
  <w:style w:type="paragraph" w:customStyle="1" w:styleId="CharChar130">
    <w:name w:val="Char Char13"/>
    <w:basedOn w:val="a"/>
    <w:qFormat/>
    <w:pPr>
      <w:adjustRightInd w:val="0"/>
      <w:spacing w:line="360" w:lineRule="auto"/>
    </w:pPr>
    <w:rPr>
      <w:rFonts w:ascii="Tahoma" w:hAnsi="Tahoma"/>
      <w:sz w:val="24"/>
      <w:szCs w:val="20"/>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83">
    <w:name w:val="样式8"/>
    <w:basedOn w:val="a"/>
    <w:qFormat/>
    <w:pPr>
      <w:adjustRightInd w:val="0"/>
      <w:spacing w:beforeLines="50" w:afterLines="50"/>
      <w:ind w:firstLineChars="200" w:firstLine="200"/>
      <w:outlineLvl w:val="4"/>
    </w:pPr>
    <w:rPr>
      <w:rFonts w:ascii="仿宋_GB2312" w:eastAsia="仿宋_GB2312" w:hAnsi="宋体"/>
      <w:b/>
      <w:bCs/>
      <w:sz w:val="24"/>
    </w:rPr>
  </w:style>
  <w:style w:type="paragraph" w:customStyle="1" w:styleId="2111">
    <w:name w:val="样式 样式2 + 左侧:  1 字符 右侧:  1 字符"/>
    <w:basedOn w:val="29"/>
    <w:qFormat/>
    <w:pPr>
      <w:keepNext w:val="0"/>
      <w:keepLines w:val="0"/>
      <w:tabs>
        <w:tab w:val="clear" w:pos="1260"/>
      </w:tabs>
      <w:spacing w:before="0" w:after="0" w:line="360" w:lineRule="auto"/>
      <w:ind w:left="0" w:firstLineChars="200" w:firstLine="200"/>
      <w:jc w:val="left"/>
      <w:outlineLvl w:val="9"/>
    </w:pPr>
    <w:rPr>
      <w:rFonts w:ascii="Times New Roman" w:hAnsi="Times New Roman" w:cs="宋体"/>
      <w:b w:val="0"/>
      <w:bCs w:val="0"/>
      <w:sz w:val="24"/>
      <w:szCs w:val="20"/>
    </w:rPr>
  </w:style>
  <w:style w:type="paragraph" w:customStyle="1" w:styleId="tabletext0">
    <w:name w:val="tabletext"/>
    <w:basedOn w:val="a"/>
    <w:qFormat/>
    <w:pPr>
      <w:widowControl/>
      <w:adjustRightInd w:val="0"/>
      <w:spacing w:before="100" w:beforeAutospacing="1" w:after="100" w:afterAutospacing="1"/>
      <w:jc w:val="left"/>
    </w:pPr>
    <w:rPr>
      <w:rFonts w:ascii="宋体" w:hAnsi="宋体" w:cs="宋体"/>
      <w:kern w:val="0"/>
      <w:sz w:val="24"/>
    </w:rPr>
  </w:style>
  <w:style w:type="paragraph" w:customStyle="1" w:styleId="affffffc">
    <w:name w:val="正文－恩普"/>
    <w:basedOn w:val="a0"/>
    <w:qFormat/>
    <w:pPr>
      <w:widowControl/>
      <w:spacing w:before="100" w:beforeAutospacing="1" w:afterLines="50" w:afterAutospacing="1" w:line="360" w:lineRule="auto"/>
      <w:ind w:firstLineChars="200" w:firstLine="480"/>
      <w:jc w:val="left"/>
    </w:pPr>
    <w:rPr>
      <w:rFonts w:ascii="Times New Roman" w:hAnsi="Times New Roman"/>
      <w:kern w:val="0"/>
      <w:sz w:val="24"/>
    </w:rPr>
  </w:style>
  <w:style w:type="paragraph" w:customStyle="1" w:styleId="trseditor">
    <w:name w:val="trs_editor"/>
    <w:basedOn w:val="a"/>
    <w:qFormat/>
    <w:pPr>
      <w:widowControl/>
      <w:spacing w:before="100" w:beforeAutospacing="1" w:after="100" w:afterAutospacing="1"/>
      <w:jc w:val="left"/>
    </w:pPr>
    <w:rPr>
      <w:rFonts w:ascii="宋体" w:hAnsi="宋体" w:cs="宋体"/>
      <w:kern w:val="0"/>
      <w:sz w:val="24"/>
    </w:rPr>
  </w:style>
  <w:style w:type="paragraph" w:customStyle="1" w:styleId="220">
    <w:name w:val="样式 正文文本缩进 + 左侧:  2 字符 首行缩进:  2 字符"/>
    <w:basedOn w:val="a4"/>
    <w:qFormat/>
    <w:pPr>
      <w:tabs>
        <w:tab w:val="left" w:pos="360"/>
        <w:tab w:val="left" w:pos="540"/>
      </w:tabs>
      <w:autoSpaceDE/>
      <w:autoSpaceDN/>
      <w:adjustRightInd/>
      <w:spacing w:line="520" w:lineRule="exact"/>
      <w:ind w:left="200" w:firstLineChars="200" w:firstLine="560"/>
    </w:pPr>
    <w:rPr>
      <w:rFonts w:ascii="仿宋_GB2312" w:eastAsia="仿宋_GB2312" w:hAnsi="Times New Roman" w:hint="default"/>
      <w:color w:val="auto"/>
      <w:spacing w:val="0"/>
      <w:kern w:val="2"/>
      <w:sz w:val="28"/>
      <w:szCs w:val="20"/>
    </w:rPr>
  </w:style>
  <w:style w:type="paragraph" w:customStyle="1" w:styleId="Test2">
    <w:name w:val="Test2"/>
    <w:basedOn w:val="20"/>
    <w:qFormat/>
    <w:pPr>
      <w:widowControl/>
      <w:tabs>
        <w:tab w:val="left" w:pos="360"/>
        <w:tab w:val="left" w:pos="432"/>
      </w:tabs>
      <w:adjustRightInd w:val="0"/>
      <w:snapToGrid w:val="0"/>
      <w:spacing w:before="360" w:after="360" w:line="240" w:lineRule="atLeast"/>
      <w:ind w:left="360" w:hanging="360"/>
      <w:jc w:val="left"/>
    </w:pPr>
    <w:rPr>
      <w:rFonts w:ascii="宋体" w:eastAsia="宋体"/>
      <w:snapToGrid w:val="0"/>
      <w:kern w:val="0"/>
      <w:sz w:val="28"/>
    </w:rPr>
  </w:style>
  <w:style w:type="paragraph" w:customStyle="1" w:styleId="CharCharCharChar2">
    <w:name w:val="Char Char Char Char2"/>
    <w:basedOn w:val="a"/>
    <w:qFormat/>
    <w:pPr>
      <w:adjustRightInd w:val="0"/>
    </w:pPr>
    <w:rPr>
      <w:rFonts w:ascii="Tahoma" w:hAnsi="Tahoma"/>
      <w:sz w:val="24"/>
      <w:szCs w:val="20"/>
    </w:rPr>
  </w:style>
  <w:style w:type="paragraph" w:customStyle="1" w:styleId="3d">
    <w:name w:val="标书标题3"/>
    <w:basedOn w:val="3"/>
    <w:qFormat/>
    <w:pPr>
      <w:keepNext/>
      <w:widowControl/>
      <w:tabs>
        <w:tab w:val="clear" w:pos="709"/>
        <w:tab w:val="left" w:pos="900"/>
      </w:tabs>
      <w:autoSpaceDE/>
      <w:autoSpaceDN/>
      <w:snapToGrid w:val="0"/>
      <w:spacing w:before="120" w:after="60"/>
      <w:jc w:val="left"/>
      <w:textAlignment w:val="auto"/>
    </w:pPr>
    <w:rPr>
      <w:rFonts w:ascii="Arial Narrow" w:eastAsia="仿宋_GB2312" w:hAnsi="Arial Narrow"/>
      <w:b w:val="0"/>
      <w:szCs w:val="32"/>
    </w:rPr>
  </w:style>
  <w:style w:type="paragraph" w:customStyle="1" w:styleId="CharChar11CharCharCharCharCharCharCharCharCharCharChar">
    <w:name w:val="Char Char11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1">
    <w:name w:val="Char Char11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CharCharCharCharCharCharCharChar">
    <w:name w:val="Char Char11 Char Char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affffffd">
    <w:name w:val="标准小四"/>
    <w:basedOn w:val="a"/>
    <w:qFormat/>
    <w:pPr>
      <w:adjustRightInd w:val="0"/>
      <w:spacing w:line="360" w:lineRule="auto"/>
      <w:ind w:firstLineChars="200" w:firstLine="480"/>
    </w:pPr>
    <w:rPr>
      <w:rFonts w:ascii="Arial" w:hAnsi="Arial"/>
      <w:sz w:val="24"/>
      <w:szCs w:val="21"/>
    </w:rPr>
  </w:style>
  <w:style w:type="paragraph" w:customStyle="1" w:styleId="style30">
    <w:name w:val="style3"/>
    <w:basedOn w:val="a"/>
    <w:qFormat/>
    <w:pPr>
      <w:widowControl/>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c">
    <w:name w:val="表格标题2"/>
    <w:basedOn w:val="affffffe"/>
    <w:qFormat/>
    <w:rPr>
      <w:b/>
    </w:rPr>
  </w:style>
  <w:style w:type="paragraph" w:customStyle="1" w:styleId="affffffe">
    <w:name w:val="表格内文"/>
    <w:basedOn w:val="a"/>
    <w:qFormat/>
    <w:pPr>
      <w:spacing w:line="360" w:lineRule="auto"/>
    </w:pPr>
    <w:rPr>
      <w:rFonts w:ascii="宋体" w:hAnsi="宋体" w:cs="宋体"/>
      <w:color w:val="000000"/>
      <w:szCs w:val="20"/>
    </w:rPr>
  </w:style>
  <w:style w:type="paragraph" w:customStyle="1" w:styleId="CharChar111">
    <w:name w:val="Char Char111"/>
    <w:basedOn w:val="a"/>
    <w:qFormat/>
    <w:pPr>
      <w:adjustRightInd w:val="0"/>
      <w:spacing w:line="360" w:lineRule="auto"/>
    </w:pPr>
    <w:rPr>
      <w:rFonts w:ascii="Times New Roman" w:hAnsi="Times New Roman"/>
      <w:szCs w:val="20"/>
    </w:rPr>
  </w:style>
  <w:style w:type="paragraph" w:customStyle="1" w:styleId="CharChar4CharChar">
    <w:name w:val="Char Char4 Char Char"/>
    <w:basedOn w:val="a"/>
    <w:qFormat/>
    <w:pPr>
      <w:widowControl/>
      <w:spacing w:after="160" w:line="240" w:lineRule="exact"/>
      <w:jc w:val="left"/>
    </w:pPr>
    <w:rPr>
      <w:rFonts w:ascii="Times New Roman" w:hAnsi="Times New Roman"/>
    </w:rPr>
  </w:style>
  <w:style w:type="paragraph" w:customStyle="1" w:styleId="Char210">
    <w:name w:val="Char21"/>
    <w:basedOn w:val="a"/>
    <w:qFormat/>
    <w:pPr>
      <w:ind w:firstLineChars="200" w:firstLine="200"/>
    </w:pPr>
    <w:rPr>
      <w:rFonts w:ascii="仿宋_GB2312" w:eastAsia="仿宋_GB2312" w:hAnsi="Times New Roman"/>
      <w:b/>
      <w:sz w:val="32"/>
      <w:szCs w:val="32"/>
    </w:rPr>
  </w:style>
  <w:style w:type="paragraph" w:customStyle="1" w:styleId="MMTopic4">
    <w:name w:val="MM Topic 4"/>
    <w:basedOn w:val="40"/>
    <w:qFormat/>
    <w:pPr>
      <w:tabs>
        <w:tab w:val="left" w:pos="2100"/>
      </w:tabs>
    </w:pPr>
  </w:style>
  <w:style w:type="paragraph" w:customStyle="1" w:styleId="4c">
    <w:name w:val="数字标题4"/>
    <w:basedOn w:val="40"/>
    <w:qFormat/>
    <w:pPr>
      <w:tabs>
        <w:tab w:val="left" w:pos="0"/>
      </w:tabs>
      <w:adjustRightInd w:val="0"/>
      <w:spacing w:before="0" w:after="0" w:line="360" w:lineRule="auto"/>
      <w:ind w:left="1"/>
    </w:pPr>
    <w:rPr>
      <w:rFonts w:eastAsia="仿宋_GB2312" w:cs="Arial"/>
      <w:b w:val="0"/>
      <w:bCs w:val="0"/>
      <w:color w:val="000000"/>
      <w:kern w:val="0"/>
      <w:sz w:val="24"/>
      <w:szCs w:val="24"/>
    </w:rPr>
  </w:style>
  <w:style w:type="paragraph" w:customStyle="1" w:styleId="RFIHeading2ndLevel">
    <w:name w:val="RFI Heading 2nd Level"/>
    <w:basedOn w:val="a"/>
    <w:qFormat/>
    <w:pPr>
      <w:widowControl/>
      <w:tabs>
        <w:tab w:val="left" w:pos="1260"/>
      </w:tabs>
      <w:ind w:firstLineChars="200" w:firstLine="200"/>
      <w:jc w:val="left"/>
    </w:pPr>
    <w:rPr>
      <w:rFonts w:ascii="Arial (W1)" w:hAnsi="Arial (W1)"/>
      <w:b/>
      <w:bCs/>
      <w:color w:val="0000FF"/>
      <w:kern w:val="0"/>
      <w:sz w:val="28"/>
      <w:lang w:val="en-GB" w:eastAsia="en-US"/>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
    <w:name w:val="正文格式"/>
    <w:basedOn w:val="a"/>
    <w:qFormat/>
    <w:pPr>
      <w:widowControl/>
      <w:autoSpaceDE w:val="0"/>
      <w:autoSpaceDN w:val="0"/>
      <w:adjustRightInd w:val="0"/>
      <w:snapToGrid w:val="0"/>
      <w:spacing w:line="360" w:lineRule="atLeast"/>
      <w:ind w:firstLineChars="200" w:firstLine="200"/>
      <w:textAlignment w:val="baseline"/>
    </w:pPr>
    <w:rPr>
      <w:rFonts w:ascii="Times New Roman" w:hAnsi="Times New Roman"/>
      <w:kern w:val="0"/>
      <w:sz w:val="24"/>
      <w:szCs w:val="20"/>
    </w:rPr>
  </w:style>
  <w:style w:type="paragraph" w:customStyle="1" w:styleId="3e">
    <w:name w:val="数字标题3"/>
    <w:basedOn w:val="3"/>
    <w:next w:val="a"/>
    <w:qFormat/>
    <w:pPr>
      <w:keepNext/>
      <w:keepLines/>
      <w:tabs>
        <w:tab w:val="clear" w:pos="709"/>
        <w:tab w:val="left" w:pos="900"/>
      </w:tabs>
      <w:autoSpaceDE/>
      <w:autoSpaceDN/>
      <w:spacing w:before="260" w:after="260" w:line="240" w:lineRule="auto"/>
      <w:textAlignment w:val="auto"/>
    </w:pPr>
    <w:rPr>
      <w:rFonts w:ascii="Times New Roman" w:eastAsia="宋体" w:hAnsi="Times New Roman"/>
      <w:bCs/>
      <w:color w:val="auto"/>
      <w:kern w:val="2"/>
      <w:szCs w:val="28"/>
    </w:rPr>
  </w:style>
  <w:style w:type="paragraph" w:customStyle="1" w:styleId="xl38">
    <w:name w:val="xl38"/>
    <w:basedOn w:val="a"/>
    <w:qFormat/>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56">
    <w:name w:val="样式5"/>
    <w:basedOn w:val="a"/>
    <w:qFormat/>
    <w:pPr>
      <w:adjustRightInd w:val="0"/>
      <w:spacing w:line="440" w:lineRule="exact"/>
      <w:ind w:left="2" w:firstLineChars="200" w:firstLine="480"/>
    </w:pPr>
    <w:rPr>
      <w:rFonts w:ascii="仿宋_GB2312" w:eastAsia="仿宋_GB2312" w:hAnsi="仿宋"/>
      <w:sz w:val="24"/>
    </w:rPr>
  </w:style>
  <w:style w:type="paragraph" w:customStyle="1" w:styleId="111">
    <w:name w:val="索引 11"/>
    <w:basedOn w:val="a"/>
    <w:next w:val="a"/>
    <w:qFormat/>
    <w:pPr>
      <w:spacing w:line="360" w:lineRule="auto"/>
    </w:pPr>
    <w:rPr>
      <w:rFonts w:ascii="仿宋_GB2312" w:eastAsia="仿宋_GB2312" w:hAnsi="Times New Roman"/>
      <w:sz w:val="24"/>
      <w:szCs w:val="20"/>
    </w:rPr>
  </w:style>
  <w:style w:type="paragraph" w:customStyle="1" w:styleId="1ff4">
    <w:name w:val="批注框文本1"/>
    <w:basedOn w:val="a"/>
    <w:qFormat/>
    <w:pPr>
      <w:autoSpaceDE w:val="0"/>
      <w:autoSpaceDN w:val="0"/>
      <w:adjustRightInd w:val="0"/>
      <w:spacing w:line="351" w:lineRule="atLeast"/>
      <w:ind w:firstLineChars="200" w:firstLine="419"/>
    </w:pPr>
    <w:rPr>
      <w:rFonts w:ascii="Times New Roman" w:hAnsi="Times New Roman"/>
      <w:color w:val="000000"/>
      <w:kern w:val="0"/>
      <w:sz w:val="18"/>
      <w:szCs w:val="18"/>
    </w:rPr>
  </w:style>
  <w:style w:type="paragraph" w:customStyle="1" w:styleId="2fd">
    <w:name w:val="正文文字缩进2字"/>
    <w:basedOn w:val="af"/>
    <w:qFormat/>
    <w:pPr>
      <w:autoSpaceDE/>
      <w:autoSpaceDN/>
      <w:adjustRightInd/>
      <w:spacing w:before="60" w:after="60" w:line="360" w:lineRule="auto"/>
      <w:ind w:firstLineChars="200" w:firstLine="200"/>
      <w:jc w:val="both"/>
    </w:pPr>
    <w:rPr>
      <w:rFonts w:ascii="Times New Roman" w:hAnsi="Arial" w:cs="Arial" w:hint="default"/>
      <w:snapToGrid w:val="0"/>
      <w:color w:val="auto"/>
      <w:spacing w:val="0"/>
      <w:kern w:val="2"/>
      <w:sz w:val="24"/>
      <w:szCs w:val="20"/>
    </w:rPr>
  </w:style>
  <w:style w:type="paragraph" w:customStyle="1" w:styleId="style25">
    <w:name w:val="style25"/>
    <w:basedOn w:val="a"/>
    <w:qFormat/>
    <w:pPr>
      <w:widowControl/>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Normal0">
    <w:name w:val="Normal0"/>
    <w:qFormat/>
    <w:rPr>
      <w:rFonts w:ascii="Times New Roman" w:hAnsi="Times New Roman"/>
      <w:lang w:eastAsia="en-US"/>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main">
    <w:name w:val="main"/>
    <w:basedOn w:val="a"/>
    <w:qFormat/>
    <w:pPr>
      <w:widowControl/>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Char2CharChar">
    <w:name w:val="Char2 Char Char"/>
    <w:basedOn w:val="a"/>
    <w:qFormat/>
    <w:rPr>
      <w:rFonts w:ascii="Tahoma" w:hAnsi="Tahoma"/>
      <w:sz w:val="24"/>
      <w:szCs w:val="20"/>
    </w:rPr>
  </w:style>
  <w:style w:type="paragraph" w:customStyle="1" w:styleId="Style12">
    <w:name w:val="_Style 12"/>
    <w:basedOn w:val="aa"/>
    <w:qFormat/>
    <w:pPr>
      <w:adjustRightInd w:val="0"/>
      <w:snapToGrid w:val="0"/>
      <w:spacing w:line="360" w:lineRule="auto"/>
      <w:ind w:firstLineChars="0" w:firstLine="0"/>
    </w:pPr>
    <w:rPr>
      <w:rFonts w:ascii="Times New Roman" w:eastAsia="宋体"/>
      <w:sz w:val="21"/>
      <w:szCs w:val="24"/>
    </w:rPr>
  </w:style>
  <w:style w:type="paragraph" w:customStyle="1" w:styleId="-11">
    <w:name w:val="彩色底纹 - 强调文字颜色 11"/>
    <w:qFormat/>
    <w:rPr>
      <w:rFonts w:ascii="Times New Roman" w:hAnsi="Times New Roman"/>
      <w:kern w:val="2"/>
      <w:sz w:val="21"/>
      <w:szCs w:val="24"/>
    </w:rPr>
  </w:style>
  <w:style w:type="paragraph" w:customStyle="1" w:styleId="font6">
    <w:name w:val="font6"/>
    <w:basedOn w:val="a"/>
    <w:qFormat/>
    <w:pPr>
      <w:widowControl/>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2fe">
    <w:name w:val="样式 正文缩进 + 首行缩进:  2 字符"/>
    <w:basedOn w:val="a0"/>
    <w:qFormat/>
    <w:pPr>
      <w:spacing w:line="360" w:lineRule="auto"/>
      <w:ind w:firstLineChars="200" w:firstLine="200"/>
    </w:pPr>
    <w:rPr>
      <w:rFonts w:ascii="Times New Roman" w:hAnsi="Times New Roman" w:cs="宋体"/>
      <w:sz w:val="24"/>
    </w:rPr>
  </w:style>
  <w:style w:type="paragraph" w:customStyle="1" w:styleId="afffffff0">
    <w:name w:val="标题五"/>
    <w:basedOn w:val="a"/>
    <w:qFormat/>
    <w:pPr>
      <w:spacing w:beforeLines="50" w:line="360" w:lineRule="auto"/>
    </w:pPr>
    <w:rPr>
      <w:rFonts w:ascii="Times New Roman" w:hAnsi="Times New Roman"/>
      <w:b/>
      <w:sz w:val="24"/>
    </w:rPr>
  </w:style>
  <w:style w:type="paragraph" w:customStyle="1" w:styleId="215">
    <w:name w:val="正文21"/>
    <w:basedOn w:val="a"/>
    <w:qFormat/>
    <w:pPr>
      <w:spacing w:before="156" w:line="360" w:lineRule="auto"/>
      <w:ind w:firstLineChars="200" w:firstLine="510"/>
    </w:pPr>
    <w:rPr>
      <w:rFonts w:ascii="Times New Roman" w:hAnsi="Times New Roman"/>
      <w:sz w:val="24"/>
      <w:szCs w:val="20"/>
    </w:rPr>
  </w:style>
  <w:style w:type="paragraph" w:customStyle="1" w:styleId="1ff5">
    <w:name w:val="数字标题1"/>
    <w:basedOn w:val="1"/>
    <w:next w:val="a"/>
    <w:qFormat/>
    <w:pPr>
      <w:tabs>
        <w:tab w:val="clear" w:pos="360"/>
        <w:tab w:val="left" w:pos="480"/>
      </w:tabs>
      <w:autoSpaceDE/>
      <w:autoSpaceDN/>
      <w:spacing w:line="578" w:lineRule="auto"/>
      <w:jc w:val="both"/>
      <w:textAlignment w:val="auto"/>
    </w:pPr>
    <w:rPr>
      <w:rFonts w:ascii="Times New Roman" w:eastAsia="宋体" w:hAnsi="Times New Roman"/>
      <w:bCs/>
      <w:color w:val="auto"/>
      <w:sz w:val="44"/>
      <w:szCs w:val="44"/>
    </w:rPr>
  </w:style>
  <w:style w:type="paragraph" w:customStyle="1" w:styleId="93">
    <w:name w:val="9"/>
    <w:qFormat/>
    <w:pPr>
      <w:widowControl w:val="0"/>
      <w:autoSpaceDE w:val="0"/>
      <w:autoSpaceDN w:val="0"/>
      <w:adjustRightInd w:val="0"/>
      <w:jc w:val="both"/>
    </w:pPr>
    <w:rPr>
      <w:rFonts w:ascii="宋体" w:hAnsi="Times New Roman"/>
      <w:b/>
      <w:bCs/>
      <w:color w:val="000000"/>
      <w:spacing w:val="15"/>
      <w:sz w:val="18"/>
      <w:szCs w:val="18"/>
    </w:rPr>
  </w:style>
  <w:style w:type="paragraph" w:customStyle="1" w:styleId="1ff6">
    <w:name w:val="表格标题1"/>
    <w:basedOn w:val="a"/>
    <w:qFormat/>
    <w:pPr>
      <w:spacing w:line="360" w:lineRule="auto"/>
      <w:jc w:val="center"/>
    </w:pPr>
    <w:rPr>
      <w:rFonts w:ascii="宋体" w:hAnsi="宋体" w:cs="宋体"/>
      <w:b/>
      <w:bCs/>
      <w:color w:val="000000"/>
      <w:sz w:val="24"/>
      <w:szCs w:val="21"/>
    </w:rPr>
  </w:style>
  <w:style w:type="paragraph" w:customStyle="1" w:styleId="afffffff1">
    <w:name w:val="插图说明"/>
    <w:basedOn w:val="a"/>
    <w:qFormat/>
    <w:pPr>
      <w:adjustRightInd w:val="0"/>
      <w:spacing w:after="240"/>
      <w:ind w:firstLineChars="200" w:firstLine="200"/>
      <w:jc w:val="center"/>
      <w:textAlignment w:val="baseline"/>
    </w:pPr>
    <w:rPr>
      <w:rFonts w:ascii="Times New Roman" w:eastAsia="黑体" w:hAnsi="Times New Roman"/>
      <w:sz w:val="24"/>
      <w:szCs w:val="20"/>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afffffff2">
    <w:name w:val="??"/>
    <w:qFormat/>
    <w:pPr>
      <w:widowControl w:val="0"/>
      <w:overflowPunct w:val="0"/>
      <w:autoSpaceDE w:val="0"/>
      <w:autoSpaceDN w:val="0"/>
      <w:adjustRightInd w:val="0"/>
      <w:jc w:val="both"/>
      <w:textAlignment w:val="baseline"/>
    </w:pPr>
    <w:rPr>
      <w:rFonts w:ascii="Times New Roman" w:hAnsi="Times New Roman"/>
      <w:kern w:val="2"/>
      <w:sz w:val="21"/>
      <w:lang w:eastAsia="en-US"/>
    </w:rPr>
  </w:style>
  <w:style w:type="paragraph" w:customStyle="1" w:styleId="CharCharCharCharCharCharChar1">
    <w:name w:val="Char Char Char Char Char Char Char1"/>
    <w:basedOn w:val="a"/>
    <w:qFormat/>
    <w:pPr>
      <w:adjustRightInd w:val="0"/>
    </w:pPr>
    <w:rPr>
      <w:rFonts w:ascii="仿宋_GB2312" w:eastAsia="仿宋_GB2312" w:hAnsi="Times New Roman"/>
      <w:b/>
      <w:sz w:val="32"/>
      <w:szCs w:val="32"/>
    </w:rPr>
  </w:style>
  <w:style w:type="paragraph" w:customStyle="1" w:styleId="CharChar1CharCharChar">
    <w:name w:val="Char Char1 Char Char Char"/>
    <w:basedOn w:val="a"/>
    <w:qFormat/>
    <w:pPr>
      <w:adjustRightInd w:val="0"/>
    </w:pPr>
    <w:rPr>
      <w:rFonts w:ascii="仿宋_GB2312" w:eastAsia="仿宋_GB2312" w:hAnsi="Times New Roman"/>
      <w:b/>
      <w:sz w:val="32"/>
      <w:szCs w:val="20"/>
    </w:rPr>
  </w:style>
  <w:style w:type="paragraph" w:customStyle="1" w:styleId="Char1CharCharCharCharCharCharCharCharChar">
    <w:name w:val="Char1 Char Char Char Char Char Char Char Char Char"/>
    <w:basedOn w:val="a"/>
    <w:semiHidden/>
    <w:qFormat/>
    <w:pPr>
      <w:spacing w:before="240" w:after="120" w:line="288" w:lineRule="auto"/>
      <w:ind w:firstLineChars="200" w:firstLine="200"/>
      <w:jc w:val="left"/>
    </w:pPr>
    <w:rPr>
      <w:rFonts w:ascii="Tahoma" w:hAnsi="Tahoma"/>
      <w:sz w:val="24"/>
    </w:rPr>
  </w:style>
  <w:style w:type="paragraph" w:customStyle="1" w:styleId="MMTopic2">
    <w:name w:val="MM Topic 2"/>
    <w:basedOn w:val="20"/>
    <w:qFormat/>
    <w:pPr>
      <w:tabs>
        <w:tab w:val="left" w:pos="1260"/>
      </w:tabs>
      <w:spacing w:before="0" w:after="0" w:line="360" w:lineRule="auto"/>
      <w:jc w:val="left"/>
    </w:pPr>
  </w:style>
  <w:style w:type="paragraph" w:customStyle="1" w:styleId="Z5">
    <w:name w:val="Z5"/>
    <w:basedOn w:val="a"/>
    <w:next w:val="a"/>
    <w:qFormat/>
    <w:pPr>
      <w:tabs>
        <w:tab w:val="left" w:pos="2100"/>
      </w:tabs>
      <w:spacing w:before="240"/>
      <w:ind w:firstLineChars="200" w:firstLine="200"/>
      <w:outlineLvl w:val="4"/>
    </w:pPr>
    <w:rPr>
      <w:rFonts w:ascii="Tahoma" w:eastAsia="幼圆" w:hAnsi="Tahoma"/>
    </w:rPr>
  </w:style>
  <w:style w:type="paragraph" w:customStyle="1" w:styleId="4d">
    <w:name w:val="标题4_自定义"/>
    <w:basedOn w:val="40"/>
    <w:qFormat/>
    <w:pPr>
      <w:tabs>
        <w:tab w:val="left" w:pos="864"/>
      </w:tabs>
      <w:spacing w:before="0" w:after="0" w:line="360" w:lineRule="auto"/>
    </w:pPr>
    <w:rPr>
      <w:rFonts w:ascii="Verdana" w:eastAsia="Verdana"/>
      <w:sz w:val="21"/>
    </w:rPr>
  </w:style>
  <w:style w:type="paragraph" w:customStyle="1" w:styleId="afffffff3">
    <w:name w:val="文章标题"/>
    <w:next w:val="afffffff4"/>
    <w:qFormat/>
    <w:pPr>
      <w:spacing w:beforeLines="800" w:afterLines="100"/>
      <w:jc w:val="center"/>
    </w:pPr>
    <w:rPr>
      <w:rFonts w:ascii="Arial" w:eastAsia="黑体" w:hAnsi="Arial" w:cs="宋体"/>
      <w:bCs/>
      <w:kern w:val="2"/>
      <w:sz w:val="52"/>
    </w:rPr>
  </w:style>
  <w:style w:type="paragraph" w:customStyle="1" w:styleId="afffffff4">
    <w:name w:val="封面公司名"/>
    <w:qFormat/>
    <w:pPr>
      <w:jc w:val="center"/>
    </w:pPr>
    <w:rPr>
      <w:rFonts w:ascii="Arial" w:eastAsia="楷体_GB2312" w:hAnsi="Arial" w:cs="宋体"/>
      <w:bCs/>
      <w:kern w:val="2"/>
      <w:sz w:val="28"/>
    </w:rPr>
  </w:style>
  <w:style w:type="paragraph" w:customStyle="1" w:styleId="33Charh33BoldHeadbh1level3PIM3">
    <w:name w:val="样式 标题 3标题 3 Char第二层条h33Bold Headbh章标题1小标题level_3PIM 3..."/>
    <w:basedOn w:val="3"/>
    <w:qFormat/>
    <w:pPr>
      <w:keepNext/>
      <w:keepLines/>
      <w:tabs>
        <w:tab w:val="clear" w:pos="709"/>
        <w:tab w:val="left" w:pos="900"/>
      </w:tabs>
      <w:autoSpaceDE/>
      <w:autoSpaceDN/>
      <w:snapToGrid w:val="0"/>
      <w:spacing w:line="360" w:lineRule="auto"/>
      <w:textAlignment w:val="auto"/>
    </w:pPr>
    <w:rPr>
      <w:rFonts w:hAnsi="宋体" w:cs="宋体"/>
      <w:b w:val="0"/>
    </w:rPr>
  </w:style>
  <w:style w:type="paragraph" w:customStyle="1" w:styleId="TableContents">
    <w:name w:val="Table Contents"/>
    <w:basedOn w:val="a"/>
    <w:qFormat/>
    <w:pPr>
      <w:suppressAutoHyphens/>
      <w:autoSpaceDE w:val="0"/>
      <w:adjustRightInd w:val="0"/>
      <w:spacing w:after="120"/>
      <w:jc w:val="left"/>
    </w:pPr>
    <w:rPr>
      <w:rFonts w:ascii="Helvetica" w:hAnsi="Helvetica"/>
      <w:kern w:val="1"/>
      <w:sz w:val="20"/>
      <w:szCs w:val="20"/>
    </w:rPr>
  </w:style>
  <w:style w:type="paragraph" w:customStyle="1" w:styleId="1ff7">
    <w:name w:val="部分1"/>
    <w:basedOn w:val="a"/>
    <w:qFormat/>
    <w:pPr>
      <w:keepNext/>
      <w:pageBreakBefore/>
      <w:tabs>
        <w:tab w:val="left" w:pos="720"/>
      </w:tabs>
      <w:adjustRightInd w:val="0"/>
      <w:spacing w:line="360" w:lineRule="auto"/>
      <w:jc w:val="center"/>
      <w:outlineLvl w:val="0"/>
    </w:pPr>
    <w:rPr>
      <w:rFonts w:ascii="Times New Roman" w:eastAsia="黑体" w:hAnsi="Times New Roman"/>
      <w:b/>
      <w:kern w:val="44"/>
      <w:sz w:val="36"/>
      <w:szCs w:val="20"/>
    </w:rPr>
  </w:style>
  <w:style w:type="paragraph" w:customStyle="1" w:styleId="Char1CharCharChar2">
    <w:name w:val="Char1 Char Char Char2"/>
    <w:basedOn w:val="a"/>
    <w:qFormat/>
    <w:pPr>
      <w:ind w:firstLineChars="200" w:firstLine="200"/>
    </w:pPr>
    <w:rPr>
      <w:rFonts w:ascii="Tahoma" w:hAnsi="Tahoma"/>
      <w:sz w:val="24"/>
      <w:szCs w:val="20"/>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tabs>
        <w:tab w:val="clear" w:pos="360"/>
        <w:tab w:val="left" w:pos="432"/>
      </w:tabs>
      <w:autoSpaceDE/>
      <w:autoSpaceDN/>
      <w:adjustRightInd/>
      <w:spacing w:before="0" w:after="0" w:line="640" w:lineRule="exact"/>
      <w:ind w:left="431" w:hanging="431"/>
      <w:jc w:val="center"/>
      <w:textAlignment w:val="auto"/>
    </w:pPr>
    <w:rPr>
      <w:rFonts w:ascii="黑体" w:hAnsi="黑体" w:cs="Arial"/>
      <w:bCs/>
      <w:caps/>
      <w:color w:val="FFFFFF"/>
      <w:kern w:val="2"/>
      <w:sz w:val="30"/>
    </w:rPr>
  </w:style>
  <w:style w:type="paragraph" w:customStyle="1" w:styleId="410">
    <w:name w:val="标题 41"/>
    <w:basedOn w:val="a"/>
    <w:next w:val="a"/>
    <w:uiPriority w:val="9"/>
    <w:unhideWhenUsed/>
    <w:qFormat/>
    <w:pPr>
      <w:keepNext/>
      <w:keepLines/>
      <w:spacing w:before="280" w:after="290" w:line="376" w:lineRule="auto"/>
      <w:outlineLvl w:val="3"/>
    </w:pPr>
    <w:rPr>
      <w:rFonts w:ascii="Cambria" w:hAnsi="Cambria"/>
      <w:b/>
      <w:bCs/>
      <w:sz w:val="28"/>
      <w:szCs w:val="28"/>
    </w:rPr>
  </w:style>
  <w:style w:type="paragraph" w:customStyle="1" w:styleId="afffffff5">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ff">
    <w:name w:val="表格项目符号 2"/>
    <w:basedOn w:val="24"/>
    <w:qFormat/>
    <w:pPr>
      <w:tabs>
        <w:tab w:val="clear" w:pos="360"/>
        <w:tab w:val="clear" w:pos="1191"/>
        <w:tab w:val="left" w:pos="624"/>
      </w:tabs>
      <w:spacing w:line="300" w:lineRule="auto"/>
      <w:ind w:left="623" w:firstLineChars="0" w:hanging="374"/>
      <w:jc w:val="both"/>
    </w:pPr>
    <w:rPr>
      <w:rFonts w:ascii="Times New Roman" w:hAnsi="Times New Roman"/>
      <w:b w:val="0"/>
      <w:bCs w:val="0"/>
      <w:sz w:val="21"/>
      <w:szCs w:val="24"/>
    </w:rPr>
  </w:style>
  <w:style w:type="paragraph" w:customStyle="1" w:styleId="07415">
    <w:name w:val="样式 小四 首行缩进:  0.74 厘米 行距: 1.5 倍行距"/>
    <w:basedOn w:val="a"/>
    <w:qFormat/>
    <w:pPr>
      <w:spacing w:before="100" w:beforeAutospacing="1" w:after="100" w:afterAutospacing="1" w:line="300" w:lineRule="auto"/>
      <w:ind w:firstLineChars="200" w:firstLine="480"/>
    </w:pPr>
    <w:rPr>
      <w:rFonts w:ascii="宋体" w:eastAsia="微软雅黑" w:hAnsi="宋体"/>
      <w:sz w:val="24"/>
    </w:rPr>
  </w:style>
  <w:style w:type="paragraph" w:customStyle="1" w:styleId="afffffff6">
    <w:name w:val="节标题"/>
    <w:basedOn w:val="a"/>
    <w:qFormat/>
    <w:pPr>
      <w:autoSpaceDE w:val="0"/>
      <w:autoSpaceDN w:val="0"/>
      <w:adjustRightInd w:val="0"/>
      <w:spacing w:line="289" w:lineRule="atLeast"/>
      <w:ind w:firstLineChars="200" w:firstLine="200"/>
      <w:jc w:val="center"/>
    </w:pPr>
    <w:rPr>
      <w:rFonts w:ascii="Times New Roman" w:hAnsi="Times New Roman"/>
      <w:color w:val="000000"/>
      <w:kern w:val="0"/>
      <w:sz w:val="28"/>
      <w:szCs w:val="28"/>
    </w:rPr>
  </w:style>
  <w:style w:type="paragraph" w:customStyle="1" w:styleId="La0b">
    <w:name w:val="La0b"/>
    <w:basedOn w:val="a"/>
    <w:qFormat/>
    <w:pPr>
      <w:tabs>
        <w:tab w:val="left" w:pos="1500"/>
      </w:tabs>
      <w:spacing w:after="100" w:line="240" w:lineRule="exact"/>
      <w:ind w:left="1500" w:firstLineChars="200" w:hanging="420"/>
    </w:pPr>
    <w:rPr>
      <w:rFonts w:ascii="宋体" w:eastAsia="微软雅黑" w:hAnsi="宋体"/>
      <w:b/>
      <w:sz w:val="24"/>
      <w:szCs w:val="20"/>
    </w:rPr>
  </w:style>
  <w:style w:type="paragraph" w:customStyle="1" w:styleId="-110">
    <w:name w:val="彩色列表 - 强调文字颜色 11"/>
    <w:basedOn w:val="a"/>
    <w:qFormat/>
    <w:pPr>
      <w:ind w:firstLineChars="200" w:firstLine="420"/>
    </w:pPr>
    <w:rPr>
      <w:szCs w:val="22"/>
    </w:rPr>
  </w:style>
  <w:style w:type="paragraph" w:customStyle="1" w:styleId="RFIHeading3rdLevel">
    <w:name w:val="RFI Heading 3rd Level"/>
    <w:basedOn w:val="a"/>
    <w:qFormat/>
    <w:pPr>
      <w:widowControl/>
      <w:tabs>
        <w:tab w:val="left" w:pos="840"/>
      </w:tabs>
      <w:ind w:firstLineChars="200" w:firstLine="200"/>
      <w:jc w:val="left"/>
    </w:pPr>
    <w:rPr>
      <w:rFonts w:ascii="Arial (W1)" w:hAnsi="Arial (W1)"/>
      <w:color w:val="000000"/>
      <w:kern w:val="0"/>
      <w:sz w:val="24"/>
      <w:lang w:val="en-GB" w:eastAsia="en-US"/>
    </w:rPr>
  </w:style>
  <w:style w:type="paragraph" w:customStyle="1" w:styleId="tableheading">
    <w:name w:val="tableheading"/>
    <w:basedOn w:val="a"/>
    <w:qFormat/>
    <w:pPr>
      <w:widowControl/>
      <w:spacing w:before="100" w:beforeAutospacing="1" w:after="100" w:afterAutospacing="1"/>
      <w:jc w:val="left"/>
    </w:pPr>
    <w:rPr>
      <w:rFonts w:ascii="宋体" w:hAnsi="宋体" w:cs="宋体"/>
      <w:kern w:val="0"/>
      <w:sz w:val="24"/>
    </w:rPr>
  </w:style>
  <w:style w:type="paragraph" w:customStyle="1" w:styleId="Char3CharChar">
    <w:name w:val="Char3 Char Char"/>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CharCharCharCharCharCharCharChar1Char">
    <w:name w:val="Char Char Char Char Char Char Char Char Char Char Char Char1 Char"/>
    <w:basedOn w:val="a"/>
    <w:qFormat/>
    <w:pPr>
      <w:adjustRightInd w:val="0"/>
    </w:pPr>
    <w:rPr>
      <w:rFonts w:ascii="Tahoma" w:hAnsi="Tahoma" w:cs="仿宋_GB2312"/>
      <w:sz w:val="24"/>
      <w:szCs w:val="20"/>
    </w:rPr>
  </w:style>
  <w:style w:type="paragraph" w:customStyle="1" w:styleId="afffffff7">
    <w:name w:val="正文文字缩进项目"/>
    <w:basedOn w:val="a4"/>
    <w:qFormat/>
    <w:pPr>
      <w:tabs>
        <w:tab w:val="left" w:pos="840"/>
      </w:tabs>
      <w:autoSpaceDE/>
      <w:autoSpaceDN/>
      <w:adjustRightInd/>
      <w:spacing w:after="120" w:line="240" w:lineRule="auto"/>
      <w:ind w:firstLineChars="0" w:hanging="420"/>
    </w:pPr>
    <w:rPr>
      <w:rFonts w:ascii="Tahoma" w:hAnsi="Tahoma" w:hint="default"/>
      <w:color w:val="auto"/>
      <w:spacing w:val="0"/>
      <w:kern w:val="2"/>
      <w:sz w:val="22"/>
      <w:szCs w:val="20"/>
    </w:rPr>
  </w:style>
  <w:style w:type="paragraph" w:customStyle="1" w:styleId="afffffff8">
    <w:name w:val="普通正文"/>
    <w:basedOn w:val="a"/>
    <w:qFormat/>
    <w:pPr>
      <w:tabs>
        <w:tab w:val="left" w:pos="2280"/>
      </w:tabs>
      <w:adjustRightInd w:val="0"/>
      <w:spacing w:before="120" w:after="120" w:line="360" w:lineRule="auto"/>
      <w:ind w:firstLineChars="200" w:firstLine="480"/>
      <w:jc w:val="left"/>
      <w:textAlignment w:val="baseline"/>
    </w:pPr>
    <w:rPr>
      <w:rFonts w:ascii="Arial" w:hAnsi="Arial"/>
      <w:kern w:val="0"/>
      <w:sz w:val="24"/>
    </w:rPr>
  </w:style>
  <w:style w:type="paragraph" w:customStyle="1" w:styleId="ListParagraph1">
    <w:name w:val="List Paragraph1"/>
    <w:basedOn w:val="a"/>
    <w:uiPriority w:val="34"/>
    <w:qFormat/>
    <w:pPr>
      <w:adjustRightInd w:val="0"/>
      <w:spacing w:line="360" w:lineRule="auto"/>
      <w:ind w:firstLineChars="200" w:firstLine="200"/>
    </w:pPr>
    <w:rPr>
      <w:rFonts w:ascii="Times New Roman" w:eastAsia="楷体_GB2312" w:hAnsi="Times New Roman" w:cs="Lucida Sans"/>
      <w:sz w:val="24"/>
    </w:rPr>
  </w:style>
  <w:style w:type="paragraph" w:customStyle="1" w:styleId="BulText914">
    <w:name w:val="Bul Text 9/14"/>
    <w:qFormat/>
    <w:pPr>
      <w:widowControl w:val="0"/>
      <w:tabs>
        <w:tab w:val="left" w:pos="840"/>
      </w:tabs>
      <w:spacing w:line="280" w:lineRule="atLeast"/>
      <w:ind w:left="160" w:hanging="160"/>
    </w:pPr>
    <w:rPr>
      <w:rFonts w:ascii="Times New Roman" w:hAnsi="Times New Roman"/>
      <w:snapToGrid w:val="0"/>
      <w:color w:val="000000"/>
      <w:sz w:val="18"/>
    </w:rPr>
  </w:style>
  <w:style w:type="paragraph" w:customStyle="1" w:styleId="xl42">
    <w:name w:val="xl42"/>
    <w:basedOn w:val="a"/>
    <w:qFormat/>
    <w:pPr>
      <w:widowControl/>
      <w:pBdr>
        <w:top w:val="single" w:sz="4" w:space="0" w:color="auto"/>
        <w:left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Char1CharCharChar31">
    <w:name w:val="Char1 Char Char Char31"/>
    <w:basedOn w:val="a"/>
    <w:qFormat/>
    <w:pPr>
      <w:adjustRightInd w:val="0"/>
    </w:pPr>
    <w:rPr>
      <w:rFonts w:ascii="Tahoma" w:hAnsi="Tahoma"/>
      <w:sz w:val="24"/>
      <w:szCs w:val="20"/>
    </w:rPr>
  </w:style>
  <w:style w:type="paragraph" w:customStyle="1" w:styleId="Char3CharCharCharCharCharChar">
    <w:name w:val="Char3 Char Char Char Char Char Char"/>
    <w:basedOn w:val="a"/>
    <w:qFormat/>
    <w:pPr>
      <w:spacing w:line="360" w:lineRule="auto"/>
    </w:pPr>
    <w:rPr>
      <w:rFonts w:ascii="Arial" w:eastAsia="黑体" w:hAnsi="Arial" w:cs="Arial"/>
      <w:snapToGrid w:val="0"/>
      <w:kern w:val="0"/>
      <w:szCs w:val="21"/>
    </w:rPr>
  </w:style>
  <w:style w:type="paragraph" w:customStyle="1" w:styleId="216">
    <w:name w:val="正文文本 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9">
    <w:name w:val="列表内容"/>
    <w:basedOn w:val="a"/>
    <w:next w:val="a"/>
    <w:qFormat/>
    <w:pPr>
      <w:widowControl/>
      <w:tabs>
        <w:tab w:val="left" w:pos="840"/>
      </w:tabs>
      <w:adjustRightInd w:val="0"/>
      <w:ind w:left="840" w:hanging="420"/>
      <w:jc w:val="left"/>
    </w:pPr>
    <w:rPr>
      <w:rFonts w:ascii="Times New Roman" w:hAnsi="Times New Roman"/>
      <w:kern w:val="0"/>
      <w:sz w:val="18"/>
    </w:rPr>
  </w:style>
  <w:style w:type="paragraph" w:customStyle="1" w:styleId="font9">
    <w:name w:val="font9"/>
    <w:basedOn w:val="a"/>
    <w:qFormat/>
    <w:pPr>
      <w:widowControl/>
      <w:spacing w:before="100" w:beforeAutospacing="1" w:after="100" w:afterAutospacing="1"/>
      <w:jc w:val="left"/>
    </w:pPr>
    <w:rPr>
      <w:rFonts w:ascii="宋体" w:hAnsi="宋体" w:hint="eastAsia"/>
      <w:kern w:val="0"/>
      <w:sz w:val="20"/>
      <w:szCs w:val="20"/>
    </w:rPr>
  </w:style>
  <w:style w:type="paragraph" w:customStyle="1" w:styleId="afffffffa">
    <w:name w:val="封面"/>
    <w:basedOn w:val="a"/>
    <w:qFormat/>
    <w:pPr>
      <w:adjustRightInd w:val="0"/>
      <w:spacing w:line="360" w:lineRule="atLeast"/>
      <w:jc w:val="right"/>
      <w:textAlignment w:val="baseline"/>
    </w:pPr>
    <w:rPr>
      <w:rFonts w:ascii="Symbol" w:hAnsi="Symbol"/>
      <w:kern w:val="0"/>
      <w:szCs w:val="20"/>
    </w:rPr>
  </w:style>
  <w:style w:type="paragraph" w:customStyle="1" w:styleId="CharChar1CharCharCharCharCharChar">
    <w:name w:val="Char Char1 Char Char Char Char Char Char"/>
    <w:basedOn w:val="a"/>
    <w:qFormat/>
    <w:pPr>
      <w:adjustRightInd w:val="0"/>
    </w:pPr>
    <w:rPr>
      <w:rFonts w:ascii="仿宋_GB2312" w:eastAsia="仿宋_GB2312" w:hAnsi="Times New Roman"/>
      <w:b/>
      <w:sz w:val="32"/>
      <w:szCs w:val="20"/>
    </w:rPr>
  </w:style>
  <w:style w:type="paragraph" w:customStyle="1" w:styleId="PreformattedText">
    <w:name w:val="Preformatted Text"/>
    <w:basedOn w:val="a"/>
    <w:qFormat/>
    <w:pPr>
      <w:suppressAutoHyphens/>
      <w:ind w:firstLineChars="200" w:firstLine="200"/>
    </w:pPr>
    <w:rPr>
      <w:rFonts w:ascii="Cumberland" w:eastAsia="方正宋体" w:hAnsi="Cumberland"/>
      <w:kern w:val="1"/>
      <w:sz w:val="20"/>
      <w:szCs w:val="20"/>
      <w:lang w:eastAsia="ar-SA"/>
    </w:rPr>
  </w:style>
  <w:style w:type="paragraph" w:customStyle="1" w:styleId="Char1CharCharChar1">
    <w:name w:val="Char1 Char Char Char1"/>
    <w:basedOn w:val="a"/>
    <w:qFormat/>
    <w:pPr>
      <w:ind w:firstLineChars="200" w:firstLine="200"/>
    </w:pPr>
    <w:rPr>
      <w:rFonts w:ascii="Tahoma" w:hAnsi="Tahoma"/>
      <w:sz w:val="24"/>
      <w:szCs w:val="20"/>
    </w:rPr>
  </w:style>
  <w:style w:type="paragraph" w:customStyle="1" w:styleId="MMEmpty">
    <w:name w:val="MM Empty"/>
    <w:basedOn w:val="a"/>
    <w:qFormat/>
    <w:rPr>
      <w:rFonts w:ascii="Times New Roman" w:hAnsi="Times New Roman"/>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1ff8">
    <w:name w:val="样式1 + (中宋体"/>
    <w:basedOn w:val="1f0"/>
    <w:qFormat/>
    <w:pPr>
      <w:widowControl w:val="0"/>
      <w:tabs>
        <w:tab w:val="left" w:pos="1200"/>
      </w:tabs>
      <w:overflowPunct/>
      <w:autoSpaceDE/>
      <w:autoSpaceDN/>
      <w:adjustRightInd/>
      <w:spacing w:line="360" w:lineRule="auto"/>
      <w:ind w:left="1200" w:firstLineChars="200" w:hanging="360"/>
      <w:jc w:val="both"/>
      <w:textAlignment w:val="auto"/>
    </w:pPr>
    <w:rPr>
      <w:kern w:val="2"/>
      <w:sz w:val="24"/>
      <w:szCs w:val="24"/>
      <w:lang w:val="en-US"/>
    </w:rPr>
  </w:style>
  <w:style w:type="paragraph" w:customStyle="1" w:styleId="CharCharCharCharCharCharCharChar">
    <w:name w:val="Char Char Char Char Char Char Char Char"/>
    <w:basedOn w:val="a"/>
    <w:qFormat/>
    <w:pPr>
      <w:tabs>
        <w:tab w:val="left" w:pos="360"/>
      </w:tabs>
      <w:adjustRightInd w:val="0"/>
    </w:pPr>
    <w:rPr>
      <w:rFonts w:ascii="Times New Roman" w:hAnsi="Times New Roman"/>
      <w:sz w:val="24"/>
      <w:szCs w:val="20"/>
    </w:rPr>
  </w:style>
  <w:style w:type="paragraph" w:customStyle="1" w:styleId="Char40">
    <w:name w:val="Char4"/>
    <w:basedOn w:val="a"/>
    <w:qFormat/>
    <w:pPr>
      <w:tabs>
        <w:tab w:val="left" w:pos="432"/>
      </w:tabs>
      <w:spacing w:beforeLines="50" w:afterLines="50" w:line="360" w:lineRule="auto"/>
      <w:ind w:left="432" w:firstLineChars="200" w:hanging="432"/>
    </w:pPr>
    <w:rPr>
      <w:rFonts w:ascii="宋体" w:eastAsia="微软雅黑" w:hAnsi="宋体"/>
      <w:b/>
      <w:kern w:val="44"/>
      <w:sz w:val="32"/>
      <w:szCs w:val="32"/>
    </w:rPr>
  </w:style>
  <w:style w:type="paragraph" w:customStyle="1" w:styleId="2GB231215">
    <w:name w:val="样式 正文文本缩进 2 + 仿宋_GB2312 黑色 行距: 1.5 倍行距"/>
    <w:basedOn w:val="25"/>
    <w:qFormat/>
    <w:pPr>
      <w:autoSpaceDE/>
      <w:autoSpaceDN/>
      <w:adjustRightInd/>
      <w:spacing w:line="360" w:lineRule="auto"/>
      <w:ind w:firstLine="560"/>
      <w:jc w:val="both"/>
    </w:pPr>
    <w:rPr>
      <w:rFonts w:cs="宋体" w:hint="default"/>
      <w:spacing w:val="0"/>
      <w:kern w:val="2"/>
      <w:sz w:val="24"/>
      <w:szCs w:val="20"/>
    </w:rPr>
  </w:style>
  <w:style w:type="paragraph" w:customStyle="1" w:styleId="3H3">
    <w:name w:val="样式 标题 3H3 + 两端对齐"/>
    <w:basedOn w:val="3"/>
    <w:qFormat/>
    <w:pPr>
      <w:keepNext/>
      <w:tabs>
        <w:tab w:val="clear" w:pos="709"/>
        <w:tab w:val="left" w:pos="900"/>
      </w:tabs>
      <w:autoSpaceDE/>
      <w:autoSpaceDN/>
      <w:spacing w:line="240" w:lineRule="auto"/>
      <w:jc w:val="left"/>
      <w:textAlignment w:val="auto"/>
    </w:pPr>
    <w:rPr>
      <w:rFonts w:ascii="Times New Roman" w:eastAsia="宋体" w:hAnsi="Times New Roman" w:cs="宋体"/>
      <w:bCs/>
      <w:color w:val="auto"/>
      <w:kern w:val="2"/>
      <w:sz w:val="21"/>
    </w:rPr>
  </w:style>
  <w:style w:type="paragraph" w:customStyle="1" w:styleId="2ff0">
    <w:name w:val="目录2"/>
    <w:basedOn w:val="a"/>
    <w:qFormat/>
    <w:pPr>
      <w:tabs>
        <w:tab w:val="left" w:leader="dot" w:pos="7370"/>
      </w:tabs>
      <w:autoSpaceDE w:val="0"/>
      <w:autoSpaceDN w:val="0"/>
      <w:adjustRightInd w:val="0"/>
      <w:spacing w:line="317" w:lineRule="atLeast"/>
      <w:ind w:firstLineChars="200" w:firstLine="209"/>
    </w:pPr>
    <w:rPr>
      <w:rFonts w:ascii="Times New Roman" w:hAnsi="Times New Roman"/>
      <w:color w:val="000000"/>
      <w:kern w:val="0"/>
      <w:szCs w:val="21"/>
    </w:rPr>
  </w:style>
  <w:style w:type="paragraph" w:customStyle="1" w:styleId="ParaChar">
    <w:name w:val="默认段落字体 Para Char"/>
    <w:basedOn w:val="a"/>
    <w:qFormat/>
    <w:pPr>
      <w:adjustRightInd w:val="0"/>
    </w:pPr>
    <w:rPr>
      <w:rFonts w:ascii="Tahoma" w:hAnsi="Tahoma"/>
      <w:sz w:val="24"/>
      <w:szCs w:val="20"/>
    </w:rPr>
  </w:style>
  <w:style w:type="paragraph" w:customStyle="1" w:styleId="152">
    <w:name w:val="样式 宋体 行距: 1.5 倍行距 首行缩进:  2 字符"/>
    <w:basedOn w:val="a"/>
    <w:qFormat/>
    <w:pPr>
      <w:spacing w:line="360" w:lineRule="auto"/>
      <w:ind w:firstLineChars="200" w:firstLine="420"/>
    </w:pPr>
    <w:rPr>
      <w:rFonts w:ascii="宋体" w:hAnsi="宋体"/>
      <w:sz w:val="24"/>
      <w:szCs w:val="20"/>
    </w:rPr>
  </w:style>
  <w:style w:type="paragraph" w:customStyle="1" w:styleId="GB2312106">
    <w:name w:val="样式 仿宋_GB2312 小三 左侧:  1.06 厘米"/>
    <w:basedOn w:val="a"/>
    <w:qFormat/>
    <w:pPr>
      <w:adjustRightInd w:val="0"/>
      <w:spacing w:line="360" w:lineRule="auto"/>
      <w:ind w:left="601"/>
    </w:pPr>
    <w:rPr>
      <w:rFonts w:ascii="仿宋_GB2312" w:eastAsia="仿宋_GB2312" w:hAnsi="Times New Roman"/>
      <w:sz w:val="24"/>
      <w:szCs w:val="20"/>
    </w:rPr>
  </w:style>
  <w:style w:type="paragraph" w:customStyle="1" w:styleId="4e">
    <w:name w:val="标书标题4"/>
    <w:basedOn w:val="40"/>
    <w:qFormat/>
    <w:pPr>
      <w:keepLines w:val="0"/>
      <w:tabs>
        <w:tab w:val="left" w:pos="864"/>
      </w:tabs>
      <w:adjustRightInd w:val="0"/>
      <w:snapToGrid w:val="0"/>
      <w:spacing w:before="0" w:after="0" w:line="300" w:lineRule="auto"/>
    </w:pPr>
    <w:rPr>
      <w:rFonts w:ascii="Arial Narrow" w:eastAsia="仿宋_GB2312" w:hAnsi="Arial Narrow"/>
      <w:bCs w:val="0"/>
      <w:color w:val="000000"/>
      <w:kern w:val="0"/>
      <w:szCs w:val="32"/>
    </w:rPr>
  </w:style>
  <w:style w:type="paragraph" w:customStyle="1" w:styleId="afffffffb">
    <w:name w:val="小节标题"/>
    <w:basedOn w:val="a"/>
    <w:qFormat/>
    <w:pPr>
      <w:autoSpaceDE w:val="0"/>
      <w:autoSpaceDN w:val="0"/>
      <w:adjustRightInd w:val="0"/>
      <w:spacing w:before="175" w:after="102" w:line="351" w:lineRule="atLeast"/>
      <w:ind w:firstLineChars="200" w:firstLine="200"/>
    </w:pPr>
    <w:rPr>
      <w:rFonts w:ascii="Times New Roman" w:hAnsi="Times New Roman"/>
      <w:color w:val="000000"/>
      <w:kern w:val="0"/>
      <w:szCs w:val="21"/>
    </w:rPr>
  </w:style>
  <w:style w:type="paragraph" w:customStyle="1" w:styleId="afffffffc">
    <w:name w:val="正文 编号"/>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CharChar11CharCharCharCharCharCharCharCharCharCharCharCharCharCharCharCharChar1">
    <w:name w:val="Char Char11 Char Char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Picture">
    <w:name w:val="Picture"/>
    <w:basedOn w:val="a"/>
    <w:next w:val="a7"/>
    <w:qFormat/>
    <w:pPr>
      <w:keepNext/>
      <w:widowControl/>
      <w:ind w:firstLineChars="200" w:firstLine="200"/>
    </w:pPr>
    <w:rPr>
      <w:rFonts w:ascii="楷体" w:eastAsia="楷体" w:hAnsi="Arial"/>
      <w:b/>
      <w:spacing w:val="-5"/>
      <w:w w:val="98"/>
      <w:kern w:val="0"/>
      <w:sz w:val="24"/>
      <w:szCs w:val="20"/>
    </w:rPr>
  </w:style>
  <w:style w:type="paragraph" w:customStyle="1" w:styleId="afffffffd">
    <w:name w:val="正文（标题三）"/>
    <w:basedOn w:val="a"/>
    <w:qFormat/>
    <w:pPr>
      <w:adjustRightInd w:val="0"/>
      <w:spacing w:line="360" w:lineRule="auto"/>
      <w:ind w:firstLineChars="200" w:firstLine="200"/>
    </w:pPr>
    <w:rPr>
      <w:rFonts w:ascii="Times New Roman" w:hAnsi="Times New Roman"/>
      <w:sz w:val="24"/>
    </w:rPr>
  </w:style>
  <w:style w:type="paragraph" w:customStyle="1" w:styleId="CharChar14">
    <w:name w:val="Char Char1"/>
    <w:basedOn w:val="a"/>
    <w:qFormat/>
    <w:pPr>
      <w:widowControl/>
      <w:adjustRightInd w:val="0"/>
      <w:spacing w:after="160" w:line="240" w:lineRule="exact"/>
      <w:jc w:val="left"/>
    </w:pPr>
    <w:rPr>
      <w:rFonts w:ascii="Times New Roman" w:eastAsia="仿宋_GB2312" w:hAnsi="Times New Roman"/>
      <w:sz w:val="28"/>
    </w:rPr>
  </w:style>
  <w:style w:type="paragraph" w:customStyle="1" w:styleId="afffffffe">
    <w:name w:val="插图题注"/>
    <w:next w:val="a"/>
    <w:qFormat/>
    <w:pPr>
      <w:tabs>
        <w:tab w:val="left" w:pos="3780"/>
      </w:tabs>
      <w:spacing w:afterLines="100"/>
      <w:ind w:left="1089" w:hanging="369"/>
      <w:jc w:val="center"/>
    </w:pPr>
    <w:rPr>
      <w:rFonts w:ascii="Arial" w:hAnsi="Arial"/>
      <w:sz w:val="18"/>
      <w:szCs w:val="18"/>
    </w:rPr>
  </w:style>
  <w:style w:type="paragraph" w:customStyle="1" w:styleId="2ff1">
    <w:name w:val="标书标题2"/>
    <w:basedOn w:val="20"/>
    <w:qFormat/>
    <w:pPr>
      <w:keepLines w:val="0"/>
      <w:widowControl/>
      <w:tabs>
        <w:tab w:val="left" w:pos="840"/>
      </w:tabs>
      <w:adjustRightInd w:val="0"/>
      <w:snapToGrid w:val="0"/>
      <w:spacing w:beforeLines="50" w:after="60" w:line="300" w:lineRule="auto"/>
      <w:ind w:left="840" w:hanging="420"/>
      <w:jc w:val="left"/>
    </w:pPr>
    <w:rPr>
      <w:rFonts w:ascii="Arial Narrow" w:eastAsia="仿宋_GB2312" w:hAnsi="Arial Narrow"/>
      <w:snapToGrid w:val="0"/>
      <w:kern w:val="0"/>
      <w:szCs w:val="20"/>
    </w:rPr>
  </w:style>
  <w:style w:type="paragraph" w:customStyle="1" w:styleId="Charfa">
    <w:name w:val="金宏发行正文 Char"/>
    <w:basedOn w:val="a"/>
    <w:qFormat/>
    <w:pPr>
      <w:spacing w:line="500" w:lineRule="exact"/>
      <w:ind w:firstLineChars="200" w:firstLine="560"/>
    </w:pPr>
    <w:rPr>
      <w:rFonts w:ascii="Times New Roman" w:eastAsia="仿宋_GB2312" w:hAnsi="Times New Roman"/>
      <w:sz w:val="28"/>
      <w:szCs w:val="20"/>
    </w:rPr>
  </w:style>
  <w:style w:type="paragraph" w:customStyle="1" w:styleId="bodytextbold">
    <w:name w:val="body text bold"/>
    <w:basedOn w:val="af"/>
    <w:qFormat/>
    <w:pPr>
      <w:widowControl/>
      <w:autoSpaceDE/>
      <w:autoSpaceDN/>
      <w:adjustRightInd/>
      <w:ind w:firstLineChars="200" w:firstLine="200"/>
    </w:pPr>
    <w:rPr>
      <w:rFonts w:ascii="Futura Hv" w:hAnsi="Futura Hv" w:cs="Arial" w:hint="default"/>
      <w:snapToGrid w:val="0"/>
      <w:color w:val="auto"/>
      <w:spacing w:val="0"/>
      <w:sz w:val="18"/>
      <w:szCs w:val="20"/>
      <w:lang w:eastAsia="en-US"/>
    </w:rPr>
  </w:style>
  <w:style w:type="paragraph" w:customStyle="1" w:styleId="Char3CharChar1">
    <w:name w:val="Char3 Char Char1"/>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Char1CharCharChar4">
    <w:name w:val="Char1 Char Char Char4"/>
    <w:basedOn w:val="a"/>
    <w:qFormat/>
    <w:pPr>
      <w:ind w:firstLineChars="200" w:firstLine="200"/>
    </w:pPr>
    <w:rPr>
      <w:rFonts w:ascii="Tahoma" w:hAnsi="Tahoma"/>
      <w:sz w:val="24"/>
      <w:szCs w:val="20"/>
    </w:rPr>
  </w:style>
  <w:style w:type="paragraph" w:customStyle="1" w:styleId="CharCharChar1Char">
    <w:name w:val="Char Char Char1 Char"/>
    <w:basedOn w:val="a"/>
    <w:qFormat/>
    <w:pPr>
      <w:adjustRightInd w:val="0"/>
    </w:pPr>
    <w:rPr>
      <w:rFonts w:ascii="Times New Roman" w:hAnsi="Times New Roman"/>
      <w:szCs w:val="20"/>
    </w:rPr>
  </w:style>
  <w:style w:type="paragraph" w:customStyle="1" w:styleId="CharChar1CharCharCharCharCharChar1">
    <w:name w:val="Char Char1 Char Char Char Char Char Char1"/>
    <w:basedOn w:val="a"/>
    <w:qFormat/>
    <w:pPr>
      <w:adjustRightInd w:val="0"/>
    </w:pPr>
    <w:rPr>
      <w:rFonts w:ascii="仿宋_GB2312" w:eastAsia="仿宋_GB2312" w:hAnsi="Times New Roman"/>
      <w:b/>
      <w:sz w:val="32"/>
      <w:szCs w:val="20"/>
    </w:rPr>
  </w:style>
  <w:style w:type="paragraph" w:customStyle="1" w:styleId="affffffff">
    <w:name w:val="小项目标题"/>
    <w:basedOn w:val="a"/>
    <w:qFormat/>
    <w:pPr>
      <w:spacing w:before="100" w:beforeAutospacing="1" w:after="100" w:afterAutospacing="1" w:line="360" w:lineRule="auto"/>
      <w:ind w:leftChars="200" w:left="480" w:firstLineChars="200" w:firstLine="200"/>
      <w:jc w:val="left"/>
    </w:pPr>
    <w:rPr>
      <w:rFonts w:ascii="Times New Roman" w:hAnsi="Times New Roman"/>
      <w:sz w:val="24"/>
    </w:rPr>
  </w:style>
  <w:style w:type="paragraph" w:customStyle="1" w:styleId="affffffff0">
    <w:name w:val="正文（首行缩进）"/>
    <w:basedOn w:val="a4"/>
    <w:qFormat/>
    <w:pPr>
      <w:widowControl/>
      <w:tabs>
        <w:tab w:val="left" w:pos="840"/>
      </w:tabs>
      <w:overflowPunct w:val="0"/>
      <w:spacing w:beforeLines="50" w:after="120" w:line="400" w:lineRule="exact"/>
      <w:ind w:leftChars="200" w:left="200" w:firstLineChars="200" w:firstLine="200"/>
      <w:jc w:val="left"/>
      <w:textAlignment w:val="baseline"/>
    </w:pPr>
    <w:rPr>
      <w:rFonts w:ascii="Times New Roman" w:hAnsi="Times New Roman" w:hint="default"/>
      <w:color w:val="auto"/>
      <w:spacing w:val="10"/>
      <w:sz w:val="24"/>
      <w:szCs w:val="20"/>
    </w:rPr>
  </w:style>
  <w:style w:type="paragraph" w:customStyle="1" w:styleId="CM14">
    <w:name w:val="CM14"/>
    <w:basedOn w:val="Default"/>
    <w:next w:val="Default"/>
    <w:qFormat/>
    <w:pPr>
      <w:spacing w:after="68"/>
    </w:pPr>
    <w:rPr>
      <w:rFonts w:ascii="FHLHE E+ Futura Bk" w:eastAsia="FHLHE E+ Futura Bk"/>
      <w:color w:val="auto"/>
    </w:rPr>
  </w:style>
  <w:style w:type="paragraph" w:customStyle="1" w:styleId="1h1H">
    <w:name w:val="样式 标题 1章节第一层h1H"/>
    <w:basedOn w:val="1"/>
    <w:qFormat/>
    <w:pPr>
      <w:keepNext w:val="0"/>
      <w:keepLines w:val="0"/>
      <w:tabs>
        <w:tab w:val="clear" w:pos="360"/>
        <w:tab w:val="left" w:pos="432"/>
      </w:tabs>
      <w:spacing w:before="0" w:after="0" w:line="240" w:lineRule="auto"/>
      <w:textAlignment w:val="auto"/>
      <w:outlineLvl w:val="9"/>
    </w:pPr>
    <w:rPr>
      <w:rFonts w:ascii="Times New Roman" w:eastAsia="宋体" w:hAnsi="Times New Roman"/>
      <w:bCs/>
      <w:color w:val="auto"/>
      <w:kern w:val="0"/>
      <w:sz w:val="52"/>
      <w:szCs w:val="52"/>
      <w:lang w:val="zh-CN"/>
    </w:rPr>
  </w:style>
  <w:style w:type="paragraph" w:customStyle="1" w:styleId="affffffff1">
    <w:name w:val="标准书眉_奇数页"/>
    <w:next w:val="a"/>
    <w:qFormat/>
    <w:pPr>
      <w:tabs>
        <w:tab w:val="center" w:pos="4154"/>
        <w:tab w:val="right" w:pos="8306"/>
      </w:tabs>
      <w:spacing w:after="120"/>
      <w:jc w:val="right"/>
    </w:pPr>
    <w:rPr>
      <w:rFonts w:ascii="Times New Roman" w:hAnsi="Times New Roman"/>
      <w:sz w:val="21"/>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pPr>
      <w:adjustRightInd w:val="0"/>
    </w:pPr>
    <w:rPr>
      <w:rFonts w:ascii="Tahoma" w:hAnsi="Tahoma"/>
      <w:sz w:val="24"/>
      <w:szCs w:val="20"/>
    </w:rPr>
  </w:style>
  <w:style w:type="paragraph" w:customStyle="1" w:styleId="Char3CharCharCharCharCharChar1">
    <w:name w:val="Char3 Char Char Char Char Char Char1"/>
    <w:basedOn w:val="a"/>
    <w:qFormat/>
    <w:pPr>
      <w:spacing w:line="360" w:lineRule="auto"/>
    </w:pPr>
    <w:rPr>
      <w:rFonts w:ascii="Arial" w:eastAsia="黑体" w:hAnsi="Arial" w:cs="Arial"/>
      <w:snapToGrid w:val="0"/>
      <w:kern w:val="0"/>
      <w:szCs w:val="21"/>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2ff2">
    <w:name w:val="样式 首行缩进:  2 字符"/>
    <w:basedOn w:val="a"/>
    <w:qFormat/>
    <w:pPr>
      <w:adjustRightInd w:val="0"/>
      <w:snapToGrid w:val="0"/>
      <w:spacing w:line="360" w:lineRule="auto"/>
    </w:pPr>
    <w:rPr>
      <w:rFonts w:ascii="仿宋_GB2312" w:eastAsia="仿宋_GB2312" w:hAnsi="宋体" w:cs="宋体"/>
      <w:color w:val="000000"/>
      <w:kern w:val="0"/>
      <w:sz w:val="28"/>
      <w:szCs w:val="21"/>
    </w:rPr>
  </w:style>
  <w:style w:type="paragraph" w:customStyle="1" w:styleId="CharChar11CharCharCharCharCharCharCharCharCharCharCharCharChar1">
    <w:name w:val="Char Char11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CharChar11CharCharCharCharCharCharCharCharChar">
    <w:name w:val="Char Char11 Char Char Char Char Char Char Char Char Char"/>
    <w:basedOn w:val="a"/>
    <w:qFormat/>
    <w:pPr>
      <w:adjustRightInd w:val="0"/>
      <w:spacing w:line="360" w:lineRule="auto"/>
    </w:pPr>
    <w:rPr>
      <w:rFonts w:ascii="Times New Roman" w:hAnsi="Times New Roman"/>
      <w:szCs w:val="20"/>
    </w:rPr>
  </w:style>
  <w:style w:type="paragraph" w:customStyle="1" w:styleId="GB231215">
    <w:name w:val="样式 仿宋_GB2312 三号 加粗 黑色 居中 行距: 1.5 倍行距"/>
    <w:basedOn w:val="a"/>
    <w:qFormat/>
    <w:pPr>
      <w:adjustRightInd w:val="0"/>
      <w:spacing w:line="360" w:lineRule="auto"/>
      <w:jc w:val="center"/>
    </w:pPr>
    <w:rPr>
      <w:rFonts w:ascii="仿宋_GB2312" w:eastAsia="仿宋_GB2312" w:hAnsi="Times New Roman" w:cs="宋体"/>
      <w:b/>
      <w:bCs/>
      <w:color w:val="000000"/>
      <w:sz w:val="28"/>
      <w:szCs w:val="20"/>
    </w:rPr>
  </w:style>
  <w:style w:type="paragraph" w:customStyle="1" w:styleId="MMTopic1">
    <w:name w:val="MM Topic 1"/>
    <w:basedOn w:val="1"/>
    <w:qFormat/>
    <w:pPr>
      <w:tabs>
        <w:tab w:val="clear" w:pos="360"/>
        <w:tab w:val="left" w:pos="432"/>
        <w:tab w:val="left" w:pos="840"/>
      </w:tabs>
      <w:autoSpaceDE/>
      <w:autoSpaceDN/>
      <w:adjustRightInd/>
      <w:spacing w:line="578" w:lineRule="auto"/>
      <w:ind w:left="840" w:hanging="420"/>
      <w:jc w:val="both"/>
      <w:textAlignment w:val="auto"/>
    </w:pPr>
    <w:rPr>
      <w:rFonts w:ascii="Times New Roman" w:eastAsia="宋体" w:hAnsi="Times New Roman"/>
      <w:bCs/>
      <w:color w:val="auto"/>
      <w:sz w:val="44"/>
      <w:szCs w:val="44"/>
    </w:rPr>
  </w:style>
  <w:style w:type="paragraph" w:customStyle="1" w:styleId="CharChar28">
    <w:name w:val="Char Char28"/>
    <w:basedOn w:val="a"/>
    <w:qFormat/>
    <w:pPr>
      <w:snapToGrid w:val="0"/>
      <w:spacing w:line="360" w:lineRule="auto"/>
    </w:pPr>
    <w:rPr>
      <w:rFonts w:ascii="Arial" w:eastAsia="黑体" w:hAnsi="Arial"/>
      <w:snapToGrid w:val="0"/>
      <w:kern w:val="0"/>
      <w:sz w:val="20"/>
      <w:szCs w:val="21"/>
    </w:rPr>
  </w:style>
  <w:style w:type="paragraph" w:customStyle="1" w:styleId="CharCharCharCharCharCharCharCharCharChar">
    <w:name w:val="Char Char Char Char Char Char Char Char Char Char"/>
    <w:basedOn w:val="a"/>
    <w:qFormat/>
    <w:pPr>
      <w:adjustRightInd w:val="0"/>
    </w:pPr>
    <w:rPr>
      <w:rFonts w:ascii="仿宋_GB2312" w:eastAsia="仿宋_GB2312" w:hAnsi="Times New Roman"/>
      <w:b/>
      <w:sz w:val="32"/>
      <w:szCs w:val="32"/>
    </w:rPr>
  </w:style>
  <w:style w:type="paragraph" w:customStyle="1" w:styleId="affffffff2">
    <w:name w:val="前言、引言标题"/>
    <w:next w:val="a"/>
    <w:qFormat/>
    <w:pPr>
      <w:shd w:val="clear" w:color="FFFFFF" w:fill="FFFFFF"/>
      <w:tabs>
        <w:tab w:val="left" w:pos="840"/>
      </w:tabs>
      <w:spacing w:before="640" w:after="560"/>
      <w:ind w:left="840" w:hanging="420"/>
      <w:jc w:val="center"/>
      <w:outlineLvl w:val="0"/>
    </w:pPr>
    <w:rPr>
      <w:rFonts w:ascii="黑体" w:eastAsia="黑体" w:hAnsi="Times New Roman"/>
      <w:sz w:val="32"/>
    </w:rPr>
  </w:style>
  <w:style w:type="paragraph" w:customStyle="1" w:styleId="CharCharChar2">
    <w:name w:val="Char Char Char2"/>
    <w:basedOn w:val="a"/>
    <w:qFormat/>
    <w:pPr>
      <w:adjustRightInd w:val="0"/>
    </w:pPr>
    <w:rPr>
      <w:rFonts w:ascii="Tahoma" w:hAnsi="Tahoma"/>
      <w:sz w:val="24"/>
      <w:szCs w:val="20"/>
    </w:rPr>
  </w:style>
  <w:style w:type="paragraph" w:customStyle="1" w:styleId="ParaCharCharCharCharCharCharChar">
    <w:name w:val="默认段落字体 Para Char Char Char Char Char Char Char"/>
    <w:basedOn w:val="a"/>
    <w:qFormat/>
    <w:pPr>
      <w:adjustRightInd w:val="0"/>
    </w:pPr>
    <w:rPr>
      <w:rFonts w:ascii="Times New Roman" w:eastAsia="仿宋_GB2312" w:hAnsi="Times New Roman"/>
      <w:sz w:val="28"/>
      <w:szCs w:val="20"/>
    </w:rPr>
  </w:style>
  <w:style w:type="paragraph" w:customStyle="1" w:styleId="CharCharChar1Char1">
    <w:name w:val="Char Char Char1 Char1"/>
    <w:basedOn w:val="a"/>
    <w:qFormat/>
    <w:pPr>
      <w:adjustRightInd w:val="0"/>
    </w:pPr>
    <w:rPr>
      <w:rFonts w:ascii="Times New Roman" w:hAnsi="Times New Roman"/>
      <w:szCs w:val="20"/>
    </w:rPr>
  </w:style>
  <w:style w:type="paragraph" w:customStyle="1" w:styleId="xl43">
    <w:name w:val="xl43"/>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TOC10">
    <w:name w:val="TOC 标题1"/>
    <w:basedOn w:val="1"/>
    <w:next w:val="a"/>
    <w:uiPriority w:val="39"/>
    <w:qFormat/>
    <w:pPr>
      <w:widowControl/>
      <w:tabs>
        <w:tab w:val="clear" w:pos="360"/>
        <w:tab w:val="left" w:pos="432"/>
      </w:tabs>
      <w:autoSpaceDE/>
      <w:autoSpaceDN/>
      <w:adjustRightInd/>
      <w:spacing w:before="480" w:after="0" w:line="276" w:lineRule="auto"/>
      <w:textAlignment w:val="auto"/>
      <w:outlineLvl w:val="9"/>
    </w:pPr>
    <w:rPr>
      <w:rFonts w:ascii="Cambria" w:eastAsia="宋体" w:hAnsi="Cambria"/>
      <w:bCs/>
      <w:color w:val="365F91"/>
      <w:kern w:val="0"/>
      <w:sz w:val="28"/>
      <w:szCs w:val="28"/>
    </w:rPr>
  </w:style>
  <w:style w:type="paragraph" w:customStyle="1" w:styleId="CharChar11CharCharCharCharCharCharCharCharCharCharCharCharCharCharChar">
    <w:name w:val="Char Char11 Char Char Char Char Char Char Char Char Char Char Char Char Char Char Char"/>
    <w:basedOn w:val="a"/>
    <w:qFormat/>
    <w:pPr>
      <w:spacing w:line="360" w:lineRule="auto"/>
    </w:pPr>
    <w:rPr>
      <w:rFonts w:ascii="Arial" w:eastAsia="黑体" w:hAnsi="Arial" w:cs="Arial"/>
      <w:snapToGrid w:val="0"/>
      <w:kern w:val="0"/>
      <w:szCs w:val="21"/>
    </w:rPr>
  </w:style>
  <w:style w:type="paragraph" w:customStyle="1" w:styleId="4f">
    <w:name w:val="目录4"/>
    <w:basedOn w:val="a"/>
    <w:qFormat/>
    <w:pPr>
      <w:tabs>
        <w:tab w:val="left" w:leader="dot" w:pos="7370"/>
      </w:tabs>
      <w:autoSpaceDE w:val="0"/>
      <w:autoSpaceDN w:val="0"/>
      <w:adjustRightInd w:val="0"/>
      <w:spacing w:line="317" w:lineRule="atLeast"/>
      <w:ind w:firstLineChars="200" w:firstLine="629"/>
    </w:pPr>
    <w:rPr>
      <w:rFonts w:ascii="Times New Roman" w:hAnsi="Times New Roman"/>
      <w:color w:val="000000"/>
      <w:kern w:val="0"/>
      <w:szCs w:val="21"/>
    </w:rPr>
  </w:style>
  <w:style w:type="paragraph" w:customStyle="1" w:styleId="affffffff3">
    <w:name w:val="单元格居中"/>
    <w:basedOn w:val="a"/>
    <w:qFormat/>
    <w:pPr>
      <w:spacing w:line="360" w:lineRule="auto"/>
      <w:jc w:val="center"/>
    </w:pPr>
    <w:rPr>
      <w:rFonts w:ascii="Times New Roman" w:hAnsi="Times New Roman"/>
      <w:sz w:val="24"/>
    </w:rPr>
  </w:style>
  <w:style w:type="paragraph" w:customStyle="1" w:styleId="4f0">
    <w:name w:val="正文4"/>
    <w:basedOn w:val="a"/>
    <w:qFormat/>
    <w:pPr>
      <w:tabs>
        <w:tab w:val="left" w:pos="720"/>
      </w:tabs>
      <w:spacing w:before="60" w:after="60" w:line="360" w:lineRule="auto"/>
      <w:ind w:leftChars="400" w:left="575" w:hangingChars="175" w:hanging="175"/>
    </w:pPr>
    <w:rPr>
      <w:rFonts w:ascii="Times New Roman" w:hAnsi="Times New Roman"/>
      <w:sz w:val="24"/>
    </w:rPr>
  </w:style>
  <w:style w:type="paragraph" w:customStyle="1" w:styleId="151">
    <w:name w:val="样式 微软雅黑 行距: 1.5 倍行距"/>
    <w:basedOn w:val="a"/>
    <w:qFormat/>
    <w:pPr>
      <w:spacing w:line="360" w:lineRule="auto"/>
      <w:ind w:firstLineChars="200" w:firstLine="480"/>
    </w:pPr>
    <w:rPr>
      <w:rFonts w:ascii="微软雅黑" w:eastAsia="微软雅黑" w:hAnsi="宋体" w:cs="宋体"/>
      <w:sz w:val="24"/>
      <w:szCs w:val="20"/>
    </w:rPr>
  </w:style>
  <w:style w:type="paragraph" w:customStyle="1" w:styleId="1ff9">
    <w:name w:val="正文缩进1"/>
    <w:basedOn w:val="a"/>
    <w:next w:val="a4"/>
    <w:qFormat/>
    <w:pPr>
      <w:autoSpaceDE w:val="0"/>
      <w:autoSpaceDN w:val="0"/>
      <w:adjustRightInd w:val="0"/>
      <w:snapToGrid w:val="0"/>
      <w:spacing w:after="120" w:line="360" w:lineRule="auto"/>
      <w:ind w:leftChars="200" w:left="420" w:firstLineChars="200" w:firstLine="480"/>
    </w:pPr>
    <w:rPr>
      <w:rFonts w:ascii="Times New Roman" w:hAnsi="Times New Roman"/>
      <w:sz w:val="24"/>
      <w:szCs w:val="21"/>
    </w:rPr>
  </w:style>
  <w:style w:type="paragraph" w:customStyle="1" w:styleId="charttext">
    <w:name w:val="chart text"/>
    <w:basedOn w:val="a"/>
    <w:qFormat/>
    <w:pPr>
      <w:widowControl/>
      <w:spacing w:line="180" w:lineRule="exact"/>
      <w:ind w:firstLineChars="200" w:firstLine="200"/>
      <w:jc w:val="left"/>
    </w:pPr>
    <w:rPr>
      <w:rFonts w:ascii="Futura Bk" w:hAnsi="Futura Bk" w:cs="Futura Bk"/>
      <w:kern w:val="0"/>
      <w:sz w:val="14"/>
      <w:szCs w:val="14"/>
    </w:rPr>
  </w:style>
  <w:style w:type="paragraph" w:customStyle="1" w:styleId="affffffff4">
    <w:name w:val="有符号正文"/>
    <w:basedOn w:val="a"/>
    <w:qFormat/>
    <w:pPr>
      <w:spacing w:line="400" w:lineRule="exact"/>
      <w:ind w:firstLineChars="200" w:firstLine="200"/>
    </w:pPr>
    <w:rPr>
      <w:rFonts w:ascii="Arial" w:hAnsi="Arial"/>
    </w:rPr>
  </w:style>
  <w:style w:type="paragraph" w:customStyle="1" w:styleId="1ffa">
    <w:name w:val="修订1"/>
    <w:qFormat/>
    <w:rPr>
      <w:rFonts w:ascii="Times New Roman" w:hAnsi="Times New Roman"/>
      <w:kern w:val="2"/>
      <w:sz w:val="21"/>
    </w:rPr>
  </w:style>
  <w:style w:type="paragraph" w:customStyle="1" w:styleId="CharChar11CharCharCharCharCharCharCharCharChar1">
    <w:name w:val="Char Char11 Char Char Char Char Char Char Char Char Char1"/>
    <w:basedOn w:val="a"/>
    <w:qFormat/>
    <w:pPr>
      <w:adjustRightInd w:val="0"/>
      <w:spacing w:line="360" w:lineRule="auto"/>
    </w:pPr>
    <w:rPr>
      <w:rFonts w:ascii="Times New Roman" w:hAnsi="Times New Roman"/>
      <w:szCs w:val="20"/>
    </w:rPr>
  </w:style>
  <w:style w:type="paragraph" w:customStyle="1" w:styleId="ParaCharCharCharChar">
    <w:name w:val="默认段落字体 Para Char Char Char Char"/>
    <w:basedOn w:val="a"/>
    <w:qFormat/>
    <w:pPr>
      <w:adjustRightInd w:val="0"/>
      <w:spacing w:line="360" w:lineRule="auto"/>
    </w:pPr>
    <w:rPr>
      <w:rFonts w:ascii="Times New Roman" w:hAnsi="Times New Roman"/>
      <w:szCs w:val="20"/>
    </w:rPr>
  </w:style>
  <w:style w:type="paragraph" w:customStyle="1" w:styleId="ParaCharCharChar1Char">
    <w:name w:val="默认段落字体 Para Char Char Char1 Char"/>
    <w:basedOn w:val="a"/>
    <w:qFormat/>
    <w:pPr>
      <w:adjustRightInd w:val="0"/>
      <w:spacing w:line="240" w:lineRule="atLeast"/>
      <w:ind w:left="420" w:firstLine="420"/>
    </w:pPr>
    <w:rPr>
      <w:rFonts w:ascii="Times New Roman" w:hAnsi="Times New Roman"/>
      <w:sz w:val="24"/>
    </w:rPr>
  </w:style>
  <w:style w:type="paragraph" w:customStyle="1" w:styleId="affffffff5">
    <w:name w:val="公文正文"/>
    <w:basedOn w:val="a"/>
    <w:qFormat/>
    <w:pPr>
      <w:spacing w:before="156" w:line="360" w:lineRule="auto"/>
      <w:ind w:firstLineChars="200" w:firstLine="360"/>
    </w:pPr>
    <w:rPr>
      <w:rFonts w:ascii="仿宋_GB2312" w:eastAsia="仿宋_GB2312" w:hAnsi="Times New Roman"/>
      <w:sz w:val="24"/>
    </w:rPr>
  </w:style>
  <w:style w:type="paragraph" w:customStyle="1" w:styleId="affffffff6">
    <w:name w:val="标准正文"/>
    <w:basedOn w:val="a"/>
    <w:qFormat/>
    <w:pPr>
      <w:tabs>
        <w:tab w:val="left" w:pos="780"/>
      </w:tabs>
      <w:spacing w:line="360" w:lineRule="auto"/>
      <w:ind w:leftChars="200" w:left="200" w:firstLineChars="200" w:firstLine="200"/>
    </w:pPr>
    <w:rPr>
      <w:rFonts w:ascii="Times New Roman" w:hAnsi="Times New Roman"/>
      <w:sz w:val="24"/>
    </w:rPr>
  </w:style>
  <w:style w:type="paragraph" w:customStyle="1" w:styleId="4PIM4H4h4bulletblbbH41H42H43H44H45H46H47H481">
    <w:name w:val="样式 标题 4PIM 4H4h4bulletblbbH41H42H43H44H45H46H47H48...1"/>
    <w:basedOn w:val="40"/>
    <w:qFormat/>
    <w:pPr>
      <w:widowControl/>
      <w:tabs>
        <w:tab w:val="left" w:pos="864"/>
        <w:tab w:val="left" w:pos="2100"/>
      </w:tabs>
      <w:adjustRightInd w:val="0"/>
      <w:ind w:left="2100" w:hanging="420"/>
      <w:jc w:val="left"/>
    </w:pPr>
    <w:rPr>
      <w:rFonts w:cs="宋体"/>
      <w:sz w:val="24"/>
      <w:szCs w:val="20"/>
      <w:lang w:val="zh-CN"/>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adjustRightInd w:val="0"/>
      <w:spacing w:line="360" w:lineRule="auto"/>
    </w:pPr>
    <w:rPr>
      <w:rFonts w:ascii="Times New Roman" w:hAnsi="Times New Roman"/>
      <w:kern w:val="0"/>
      <w:sz w:val="24"/>
      <w:szCs w:val="20"/>
    </w:rPr>
  </w:style>
  <w:style w:type="paragraph" w:customStyle="1" w:styleId="style82f9af9af9a">
    <w:name w:val="style82 f9a f9a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Char4">
    <w:name w:val="正文 首行缩进:  2 字符 Char"/>
    <w:basedOn w:val="a"/>
    <w:qFormat/>
    <w:pPr>
      <w:spacing w:line="360" w:lineRule="auto"/>
      <w:ind w:firstLine="480"/>
    </w:pPr>
    <w:rPr>
      <w:rFonts w:ascii="Times New Roman" w:hAnsi="Times New Roman" w:cs="宋体"/>
      <w:sz w:val="24"/>
      <w:szCs w:val="20"/>
    </w:rPr>
  </w:style>
  <w:style w:type="paragraph" w:customStyle="1" w:styleId="affffffff7">
    <w:name w:val="金宏发行正文"/>
    <w:basedOn w:val="a"/>
    <w:qFormat/>
    <w:pPr>
      <w:spacing w:line="500" w:lineRule="exact"/>
      <w:ind w:firstLineChars="200" w:firstLine="560"/>
    </w:pPr>
    <w:rPr>
      <w:rFonts w:ascii="Times New Roman" w:eastAsia="仿宋_GB2312" w:hAnsi="Times New Roman"/>
      <w:sz w:val="28"/>
      <w:szCs w:val="20"/>
    </w:rPr>
  </w:style>
  <w:style w:type="paragraph" w:customStyle="1" w:styleId="121">
    <w:name w:val="样式 正1 + 首行缩进:  2 字符"/>
    <w:basedOn w:val="a"/>
    <w:qFormat/>
    <w:pPr>
      <w:spacing w:line="360" w:lineRule="auto"/>
      <w:ind w:firstLineChars="200" w:firstLine="480"/>
    </w:pPr>
    <w:rPr>
      <w:rFonts w:ascii="仿宋_GB2312" w:eastAsia="仿宋_GB2312" w:hAnsi="Times New Roman"/>
      <w:sz w:val="24"/>
    </w:rPr>
  </w:style>
  <w:style w:type="paragraph" w:customStyle="1" w:styleId="affffffff8">
    <w:name w:val="规划正文"/>
    <w:basedOn w:val="a"/>
    <w:qFormat/>
    <w:pPr>
      <w:spacing w:beforeLines="100" w:line="360" w:lineRule="auto"/>
      <w:jc w:val="left"/>
    </w:pPr>
    <w:rPr>
      <w:rFonts w:ascii="Arial" w:eastAsia="仿宋_GB2312" w:hAnsi="Arial"/>
      <w:bCs/>
      <w:sz w:val="28"/>
    </w:rPr>
  </w:style>
  <w:style w:type="paragraph" w:customStyle="1" w:styleId="CharChar11CharCharCharCharCharCharCharCharCharCharCharCharCharCharChar1">
    <w:name w:val="Char Char11 Char Char Char Char Char Char Char Char Char Char Char Char Char Char Char1"/>
    <w:basedOn w:val="a"/>
    <w:qFormat/>
    <w:pPr>
      <w:spacing w:line="360" w:lineRule="auto"/>
    </w:pPr>
    <w:rPr>
      <w:rFonts w:ascii="Arial" w:eastAsia="黑体" w:hAnsi="Arial" w:cs="Arial"/>
      <w:snapToGrid w:val="0"/>
      <w:kern w:val="0"/>
      <w:szCs w:val="21"/>
    </w:rPr>
  </w:style>
  <w:style w:type="paragraph" w:customStyle="1" w:styleId="1Level1HeadPIM1SectionHeadh1l11Heading0Datash">
    <w:name w:val="样式 标题 1Level 1 HeadPIM 1Section Headh1l11Heading 0Datash..."/>
    <w:basedOn w:val="1"/>
    <w:qFormat/>
    <w:pPr>
      <w:keepNext w:val="0"/>
      <w:keepLines w:val="0"/>
      <w:widowControl/>
      <w:tabs>
        <w:tab w:val="clear" w:pos="360"/>
        <w:tab w:val="left" w:pos="432"/>
      </w:tabs>
      <w:overflowPunct w:val="0"/>
      <w:spacing w:before="0" w:after="100"/>
    </w:pPr>
    <w:rPr>
      <w:rFonts w:eastAsia="宋体" w:hAnsi="宋体"/>
      <w:bCs/>
      <w:color w:val="auto"/>
      <w:kern w:val="2"/>
      <w:sz w:val="24"/>
    </w:rPr>
  </w:style>
  <w:style w:type="paragraph" w:customStyle="1" w:styleId="CharCharCharCharCharCharCharCharCharCharChar1Char">
    <w:name w:val="Char Char Char Char Char Char Char Char Char Char Char1 Char"/>
    <w:basedOn w:val="a"/>
    <w:qFormat/>
    <w:rPr>
      <w:rFonts w:ascii="Tahoma" w:hAnsi="Tahoma"/>
      <w:sz w:val="24"/>
    </w:rPr>
  </w:style>
  <w:style w:type="paragraph" w:customStyle="1" w:styleId="CharChar1CharCharCharCharCharCharCharCharCharCharCharCharCharCharChar">
    <w:name w:val="Char Char1 Char Char Char Char Char Char Char Char Char Char Char Char Char Char Char"/>
    <w:basedOn w:val="a"/>
    <w:qFormat/>
    <w:pPr>
      <w:widowControl/>
      <w:spacing w:after="160" w:line="240" w:lineRule="exact"/>
      <w:ind w:firstLineChars="200" w:firstLine="200"/>
      <w:jc w:val="left"/>
    </w:pPr>
    <w:rPr>
      <w:rFonts w:ascii="Verdana" w:hAnsi="Verdana"/>
      <w:kern w:val="0"/>
      <w:sz w:val="20"/>
      <w:szCs w:val="20"/>
      <w:lang w:eastAsia="en-US"/>
    </w:rPr>
  </w:style>
  <w:style w:type="paragraph" w:customStyle="1" w:styleId="zTableCellBody">
    <w:name w:val="zTableCellBody"/>
    <w:basedOn w:val="a"/>
    <w:qFormat/>
    <w:pPr>
      <w:keepNext/>
      <w:keepLines/>
      <w:widowControl/>
      <w:spacing w:line="320" w:lineRule="exact"/>
      <w:ind w:firstLineChars="200" w:firstLine="200"/>
      <w:jc w:val="left"/>
    </w:pPr>
    <w:rPr>
      <w:rFonts w:ascii="Arial" w:hAnsi="Arial"/>
      <w:kern w:val="0"/>
      <w:sz w:val="24"/>
      <w:lang w:eastAsia="en-US"/>
    </w:rPr>
  </w:style>
  <w:style w:type="paragraph" w:customStyle="1" w:styleId="CharChar11CharCharCharCharCharCharCharCharCharCharCharCharChar11">
    <w:name w:val="Char Char11 Char Char Char Char Char Char Char Char Char Char Char Char Char11"/>
    <w:basedOn w:val="a"/>
    <w:qFormat/>
    <w:pPr>
      <w:spacing w:line="360" w:lineRule="auto"/>
    </w:pPr>
    <w:rPr>
      <w:rFonts w:ascii="Arial" w:eastAsia="黑体" w:hAnsi="Arial" w:cs="Arial"/>
      <w:snapToGrid w:val="0"/>
      <w:kern w:val="0"/>
      <w:szCs w:val="21"/>
    </w:rPr>
  </w:style>
  <w:style w:type="paragraph" w:customStyle="1" w:styleId="WW-2">
    <w:name w:val="WW-正文文字缩进 2"/>
    <w:basedOn w:val="a"/>
    <w:qFormat/>
    <w:pPr>
      <w:suppressAutoHyphens/>
      <w:ind w:firstLine="420"/>
    </w:pPr>
    <w:rPr>
      <w:rFonts w:ascii="Times New Roman" w:hAnsi="Times New Roman"/>
      <w:kern w:val="1"/>
      <w:szCs w:val="20"/>
    </w:rPr>
  </w:style>
  <w:style w:type="paragraph" w:customStyle="1" w:styleId="xl40">
    <w:name w:val="xl40"/>
    <w:basedOn w:val="a"/>
    <w:qFormat/>
    <w:pPr>
      <w:widowControl/>
      <w:pBdr>
        <w:top w:val="single" w:sz="4" w:space="0" w:color="auto"/>
        <w:bottom w:val="single" w:sz="4" w:space="0" w:color="auto"/>
        <w:right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9">
    <w:name w:val="正文文字表格居中"/>
    <w:basedOn w:val="a"/>
    <w:next w:val="26"/>
    <w:qFormat/>
    <w:pPr>
      <w:adjustRightInd w:val="0"/>
      <w:snapToGrid w:val="0"/>
      <w:spacing w:line="360" w:lineRule="auto"/>
    </w:pPr>
    <w:rPr>
      <w:rFonts w:ascii="宋体" w:hAnsi="Times New Roman"/>
      <w:b/>
      <w:sz w:val="24"/>
      <w:szCs w:val="20"/>
    </w:rPr>
  </w:style>
  <w:style w:type="paragraph" w:customStyle="1" w:styleId="affffffffa">
    <w:name w:val="封面文档标题"/>
    <w:basedOn w:val="a"/>
    <w:qFormat/>
    <w:pPr>
      <w:autoSpaceDE w:val="0"/>
      <w:autoSpaceDN w:val="0"/>
      <w:adjustRightInd w:val="0"/>
      <w:spacing w:line="360" w:lineRule="auto"/>
      <w:ind w:firstLineChars="200" w:firstLine="200"/>
      <w:jc w:val="center"/>
    </w:pPr>
    <w:rPr>
      <w:rFonts w:ascii="Arial" w:eastAsia="黑体" w:hAnsi="Arial"/>
      <w:bCs/>
      <w:kern w:val="0"/>
      <w:sz w:val="44"/>
      <w:szCs w:val="44"/>
    </w:rPr>
  </w:style>
  <w:style w:type="paragraph" w:customStyle="1" w:styleId="3h33rdlevel3Heading3-oldH3l3CTheading3Headin">
    <w:name w:val="样式 标题 3h33rd level3Heading 3 - oldH3l3CTheading 3Headin..."/>
    <w:basedOn w:val="3"/>
    <w:qFormat/>
    <w:pPr>
      <w:keepNext/>
      <w:keepLines/>
      <w:tabs>
        <w:tab w:val="clear" w:pos="709"/>
        <w:tab w:val="left" w:pos="900"/>
        <w:tab w:val="left" w:pos="1680"/>
      </w:tabs>
      <w:autoSpaceDE/>
      <w:autoSpaceDN/>
      <w:snapToGrid w:val="0"/>
      <w:spacing w:before="260" w:after="260" w:line="416" w:lineRule="auto"/>
      <w:ind w:left="0" w:firstLine="0"/>
      <w:jc w:val="left"/>
      <w:textAlignment w:val="auto"/>
    </w:pPr>
    <w:rPr>
      <w:rFonts w:ascii="Times New Roman" w:hAnsi="Times New Roman" w:cs="宋体"/>
      <w:bCs/>
      <w:color w:val="auto"/>
      <w:kern w:val="2"/>
    </w:rPr>
  </w:style>
  <w:style w:type="paragraph" w:customStyle="1" w:styleId="affffffffb">
    <w:name w:val="ÕýÎÄÊ×ÐÐËõ½ø"/>
    <w:basedOn w:val="a"/>
    <w:qFormat/>
    <w:pPr>
      <w:widowControl/>
      <w:overflowPunct w:val="0"/>
      <w:autoSpaceDE w:val="0"/>
      <w:autoSpaceDN w:val="0"/>
      <w:adjustRightInd w:val="0"/>
      <w:spacing w:line="360" w:lineRule="auto"/>
      <w:ind w:left="1134"/>
      <w:textAlignment w:val="baseline"/>
    </w:pPr>
    <w:rPr>
      <w:rFonts w:ascii="Times New Roman" w:eastAsia="Times New Roman" w:hAnsi="Times New Roman"/>
      <w:kern w:val="0"/>
      <w:szCs w:val="20"/>
    </w:rPr>
  </w:style>
  <w:style w:type="paragraph" w:customStyle="1" w:styleId="font7">
    <w:name w:val="font7"/>
    <w:basedOn w:val="a"/>
    <w:qFormat/>
    <w:pPr>
      <w:widowControl/>
      <w:spacing w:before="100" w:beforeAutospacing="1" w:after="100" w:afterAutospacing="1" w:line="360" w:lineRule="auto"/>
      <w:ind w:firstLineChars="200" w:firstLine="200"/>
      <w:jc w:val="left"/>
    </w:pPr>
    <w:rPr>
      <w:rFonts w:ascii="Times New Roman" w:hAnsi="Times New Roman"/>
      <w:kern w:val="0"/>
      <w:sz w:val="20"/>
      <w:szCs w:val="20"/>
    </w:rPr>
  </w:style>
  <w:style w:type="paragraph" w:customStyle="1" w:styleId="CharChar11CharCharChar">
    <w:name w:val="Char Char11 Char Char Char"/>
    <w:basedOn w:val="a"/>
    <w:qFormat/>
    <w:pPr>
      <w:adjustRightInd w:val="0"/>
      <w:spacing w:line="360" w:lineRule="auto"/>
    </w:pPr>
    <w:rPr>
      <w:rFonts w:ascii="Times New Roman" w:hAnsi="Times New Roman"/>
      <w:szCs w:val="20"/>
    </w:rPr>
  </w:style>
  <w:style w:type="paragraph" w:customStyle="1" w:styleId="affffffffc">
    <w:name w:val="封面华为技术"/>
    <w:basedOn w:val="a"/>
    <w:qFormat/>
    <w:pPr>
      <w:autoSpaceDE w:val="0"/>
      <w:autoSpaceDN w:val="0"/>
      <w:adjustRightInd w:val="0"/>
      <w:spacing w:line="360" w:lineRule="auto"/>
      <w:ind w:firstLineChars="200" w:firstLine="200"/>
      <w:jc w:val="center"/>
    </w:pPr>
    <w:rPr>
      <w:rFonts w:ascii="Arial" w:eastAsia="黑体" w:hAnsi="Arial"/>
      <w:kern w:val="0"/>
      <w:sz w:val="32"/>
      <w:szCs w:val="32"/>
    </w:rPr>
  </w:style>
  <w:style w:type="paragraph" w:customStyle="1" w:styleId="2ff3">
    <w:name w:val="正文文字 2"/>
    <w:basedOn w:val="Default"/>
    <w:next w:val="Default"/>
    <w:qFormat/>
    <w:rPr>
      <w:rFonts w:ascii="宋体"/>
      <w:color w:val="auto"/>
    </w:rPr>
  </w:style>
  <w:style w:type="paragraph" w:customStyle="1" w:styleId="affffffffd">
    <w:name w:val="四号　首行缩进"/>
    <w:basedOn w:val="a"/>
    <w:qFormat/>
    <w:pPr>
      <w:spacing w:line="360" w:lineRule="auto"/>
    </w:pPr>
    <w:rPr>
      <w:rFonts w:ascii="宋体" w:hAnsi="宋体"/>
      <w:szCs w:val="20"/>
    </w:rPr>
  </w:style>
  <w:style w:type="paragraph" w:customStyle="1" w:styleId="CharChar1CharChar1CharChar1">
    <w:name w:val="Char Char1 Char Char1 Char Char1"/>
    <w:basedOn w:val="a"/>
    <w:qFormat/>
    <w:pPr>
      <w:tabs>
        <w:tab w:val="left" w:pos="840"/>
      </w:tabs>
      <w:adjustRightInd w:val="0"/>
      <w:ind w:left="840" w:hanging="420"/>
    </w:pPr>
    <w:rPr>
      <w:rFonts w:ascii="Tahoma" w:hAnsi="Tahoma"/>
      <w:sz w:val="24"/>
    </w:rPr>
  </w:style>
  <w:style w:type="paragraph" w:customStyle="1" w:styleId="affffffffe">
    <w:name w:val="方案正文"/>
    <w:basedOn w:val="a"/>
    <w:qFormat/>
    <w:pPr>
      <w:adjustRightInd w:val="0"/>
      <w:snapToGrid w:val="0"/>
      <w:spacing w:line="324" w:lineRule="auto"/>
      <w:ind w:firstLineChars="200" w:firstLine="482"/>
    </w:pPr>
    <w:rPr>
      <w:rFonts w:ascii="仿宋_GB2312" w:eastAsia="仿宋_GB2312" w:hAnsi="Times New Roman"/>
      <w:b/>
      <w:color w:val="000000"/>
      <w:sz w:val="24"/>
      <w:szCs w:val="20"/>
    </w:rPr>
  </w:style>
  <w:style w:type="paragraph" w:customStyle="1" w:styleId="CharCharCharCharCharCharCharCharCharCharCharChar1Char1">
    <w:name w:val="Char Char Char Char Char Char Char Char Char Char Char Char1 Char1"/>
    <w:basedOn w:val="a"/>
    <w:qFormat/>
    <w:pPr>
      <w:adjustRightInd w:val="0"/>
    </w:pPr>
    <w:rPr>
      <w:rFonts w:ascii="Tahoma" w:hAnsi="Tahoma" w:cs="仿宋_GB2312"/>
      <w:sz w:val="24"/>
      <w:szCs w:val="20"/>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trademark">
    <w:name w:val="trademark"/>
    <w:qFormat/>
    <w:pPr>
      <w:spacing w:after="60"/>
    </w:pPr>
    <w:rPr>
      <w:rFonts w:ascii="Futura Bk" w:hAnsi="Futura Bk"/>
      <w:sz w:val="15"/>
      <w:lang w:eastAsia="en-US"/>
    </w:rPr>
  </w:style>
  <w:style w:type="paragraph" w:customStyle="1" w:styleId="Char2CharCharChar1">
    <w:name w:val="Char2 Char Char Char1"/>
    <w:basedOn w:val="a"/>
    <w:qFormat/>
    <w:pPr>
      <w:adjustRightInd w:val="0"/>
    </w:pPr>
    <w:rPr>
      <w:rFonts w:ascii="仿宋_GB2312" w:eastAsia="仿宋_GB2312" w:hAnsi="Times New Roman"/>
      <w:b/>
      <w:sz w:val="32"/>
      <w:szCs w:val="32"/>
    </w:rPr>
  </w:style>
  <w:style w:type="paragraph" w:customStyle="1" w:styleId="Bulletwithtext4">
    <w:name w:val="Bullet with text 4"/>
    <w:basedOn w:val="a"/>
    <w:qFormat/>
    <w:pPr>
      <w:widowControl/>
      <w:tabs>
        <w:tab w:val="left" w:pos="1440"/>
      </w:tabs>
      <w:ind w:left="1440" w:firstLineChars="200" w:hanging="360"/>
      <w:jc w:val="left"/>
    </w:pPr>
    <w:rPr>
      <w:rFonts w:ascii="Arial" w:hAnsi="Arial"/>
      <w:kern w:val="0"/>
      <w:sz w:val="20"/>
      <w:szCs w:val="20"/>
      <w:lang w:val="en-GB" w:eastAsia="en-US"/>
    </w:rPr>
  </w:style>
  <w:style w:type="paragraph" w:customStyle="1" w:styleId="Char2CharChar1">
    <w:name w:val="Char2 Char Char1"/>
    <w:basedOn w:val="a"/>
    <w:qFormat/>
    <w:rPr>
      <w:rFonts w:ascii="Tahoma" w:hAnsi="Tahoma"/>
      <w:sz w:val="24"/>
      <w:szCs w:val="20"/>
    </w:rPr>
  </w:style>
  <w:style w:type="paragraph" w:customStyle="1" w:styleId="afffffffff">
    <w:name w:val="左对齐表格文字"/>
    <w:basedOn w:val="a"/>
    <w:qFormat/>
    <w:pPr>
      <w:ind w:firstLineChars="200" w:firstLine="200"/>
      <w:jc w:val="right"/>
    </w:pPr>
    <w:rPr>
      <w:rFonts w:ascii="Times New Roman" w:hAnsi="Times New Roman"/>
    </w:rPr>
  </w:style>
  <w:style w:type="paragraph" w:customStyle="1" w:styleId="CharCharCharCharCharChar1Char">
    <w:name w:val="Char Char Char Char Char Char1 Char"/>
    <w:basedOn w:val="a"/>
    <w:qFormat/>
    <w:pPr>
      <w:widowControl/>
      <w:adjustRightInd w:val="0"/>
      <w:spacing w:after="160" w:line="240" w:lineRule="exact"/>
      <w:jc w:val="left"/>
    </w:pPr>
    <w:rPr>
      <w:rFonts w:ascii="Verdana" w:hAnsi="Verdana"/>
      <w:kern w:val="0"/>
      <w:szCs w:val="20"/>
      <w:lang w:eastAsia="en-US"/>
    </w:rPr>
  </w:style>
  <w:style w:type="paragraph" w:customStyle="1" w:styleId="Charfb">
    <w:name w:val="文本正文 Char"/>
    <w:basedOn w:val="a"/>
    <w:qFormat/>
    <w:pPr>
      <w:adjustRightInd w:val="0"/>
      <w:spacing w:line="360" w:lineRule="auto"/>
      <w:ind w:firstLineChars="200" w:firstLine="200"/>
    </w:pPr>
    <w:rPr>
      <w:rFonts w:ascii="Times New Roman" w:hAnsi="Times New Roman"/>
      <w:kern w:val="0"/>
      <w:sz w:val="24"/>
      <w:szCs w:val="20"/>
    </w:rPr>
  </w:style>
  <w:style w:type="paragraph" w:customStyle="1" w:styleId="EB">
    <w:name w:val="EB_表格"/>
    <w:basedOn w:val="a"/>
    <w:qFormat/>
    <w:pPr>
      <w:spacing w:line="300" w:lineRule="auto"/>
      <w:jc w:val="center"/>
    </w:pPr>
    <w:rPr>
      <w:rFonts w:ascii="Times New Roman" w:hAnsi="Times New Roman"/>
    </w:rPr>
  </w:style>
  <w:style w:type="paragraph" w:customStyle="1" w:styleId="afffffffff0">
    <w:name w:val="带编号样式"/>
    <w:basedOn w:val="Charfb"/>
    <w:qFormat/>
    <w:pPr>
      <w:tabs>
        <w:tab w:val="left" w:pos="840"/>
      </w:tabs>
      <w:snapToGrid w:val="0"/>
      <w:ind w:left="840" w:firstLineChars="0" w:hanging="420"/>
    </w:pPr>
    <w:rPr>
      <w:rFonts w:ascii="仿宋_GB2312" w:eastAsia="仿宋_GB2312"/>
      <w:color w:val="000000"/>
    </w:rPr>
  </w:style>
  <w:style w:type="paragraph" w:customStyle="1" w:styleId="btcontent">
    <w:name w:val="bt_content"/>
    <w:basedOn w:val="a"/>
    <w:qFormat/>
    <w:pPr>
      <w:widowControl/>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afffffffff1">
    <w:name w:val="加粗正文"/>
    <w:basedOn w:val="a"/>
    <w:qFormat/>
    <w:pPr>
      <w:spacing w:beforeLines="50" w:afterLines="50" w:line="360" w:lineRule="auto"/>
      <w:ind w:firstLineChars="200" w:firstLine="422"/>
    </w:pPr>
    <w:rPr>
      <w:rFonts w:ascii="Times New Roman" w:hAnsi="Times New Roman"/>
      <w:b/>
      <w:bCs/>
      <w:szCs w:val="21"/>
    </w:rPr>
  </w:style>
  <w:style w:type="paragraph" w:customStyle="1" w:styleId="Char3CharCharChar">
    <w:name w:val="Char3 Char Char Char"/>
    <w:basedOn w:val="a"/>
    <w:qFormat/>
    <w:pPr>
      <w:widowControl/>
      <w:spacing w:after="160" w:line="240" w:lineRule="exact"/>
      <w:jc w:val="left"/>
    </w:pPr>
    <w:rPr>
      <w:rFonts w:ascii="Times New Roman" w:hAnsi="Times New Roman"/>
      <w:szCs w:val="20"/>
    </w:rPr>
  </w:style>
  <w:style w:type="paragraph" w:customStyle="1" w:styleId="afffffffff2">
    <w:name w:val="表文字"/>
    <w:qFormat/>
    <w:rPr>
      <w:rFonts w:ascii="宋体" w:hAnsi="Times New Roman"/>
      <w:kern w:val="2"/>
    </w:rPr>
  </w:style>
  <w:style w:type="paragraph" w:customStyle="1" w:styleId="afffffffff3">
    <w:name w:val="标准正文格式"/>
    <w:basedOn w:val="a"/>
    <w:qFormat/>
    <w:pPr>
      <w:widowControl/>
      <w:adjustRightInd w:val="0"/>
      <w:spacing w:before="60" w:after="120" w:line="360" w:lineRule="auto"/>
      <w:ind w:firstLineChars="200" w:firstLine="200"/>
      <w:textAlignment w:val="baseline"/>
    </w:pPr>
    <w:rPr>
      <w:rFonts w:ascii="宋体" w:eastAsia="仿宋_GB2312" w:hAnsi="Times New Roman" w:cs="宋体"/>
      <w:color w:val="000000"/>
      <w:kern w:val="0"/>
      <w:sz w:val="24"/>
      <w:szCs w:val="20"/>
    </w:rPr>
  </w:style>
  <w:style w:type="paragraph" w:customStyle="1" w:styleId="BodyCopy">
    <w:name w:val="Body Copy"/>
    <w:basedOn w:val="a"/>
    <w:qFormat/>
    <w:pPr>
      <w:widowControl/>
      <w:tabs>
        <w:tab w:val="left" w:pos="1584"/>
        <w:tab w:val="left" w:pos="1613"/>
        <w:tab w:val="left" w:pos="1728"/>
        <w:tab w:val="left" w:pos="1872"/>
        <w:tab w:val="left" w:pos="2016"/>
      </w:tabs>
      <w:spacing w:after="180" w:line="240" w:lineRule="exact"/>
      <w:ind w:left="1440" w:right="115" w:firstLineChars="200" w:firstLine="200"/>
      <w:jc w:val="left"/>
    </w:pPr>
    <w:rPr>
      <w:rFonts w:ascii="Aldine401 BT" w:hAnsi="Aldine401 BT"/>
      <w:kern w:val="0"/>
      <w:sz w:val="20"/>
      <w:szCs w:val="20"/>
    </w:rPr>
  </w:style>
  <w:style w:type="paragraph" w:customStyle="1" w:styleId="afffffffff4">
    <w:name w:val="正文文字缩进"/>
    <w:basedOn w:val="a"/>
    <w:qFormat/>
    <w:pPr>
      <w:widowControl/>
      <w:tabs>
        <w:tab w:val="left" w:pos="180"/>
      </w:tabs>
      <w:spacing w:line="240" w:lineRule="exact"/>
      <w:ind w:left="187" w:firstLineChars="200" w:hanging="187"/>
      <w:jc w:val="left"/>
    </w:pPr>
    <w:rPr>
      <w:rFonts w:ascii="Futura Bk" w:hAnsi="Futura Bk" w:cs="Futura Bk"/>
      <w:kern w:val="0"/>
      <w:sz w:val="18"/>
      <w:szCs w:val="18"/>
    </w:rPr>
  </w:style>
  <w:style w:type="paragraph" w:customStyle="1" w:styleId="3f">
    <w:name w:val="目录3"/>
    <w:basedOn w:val="a"/>
    <w:qFormat/>
    <w:pPr>
      <w:tabs>
        <w:tab w:val="left" w:leader="dot" w:pos="7370"/>
      </w:tabs>
      <w:autoSpaceDE w:val="0"/>
      <w:autoSpaceDN w:val="0"/>
      <w:adjustRightInd w:val="0"/>
      <w:spacing w:line="317" w:lineRule="atLeast"/>
      <w:ind w:firstLineChars="200" w:firstLine="419"/>
    </w:pPr>
    <w:rPr>
      <w:rFonts w:ascii="Times New Roman" w:hAnsi="Times New Roman"/>
      <w:color w:val="000000"/>
      <w:kern w:val="0"/>
      <w:szCs w:val="21"/>
    </w:rPr>
  </w:style>
  <w:style w:type="paragraph" w:customStyle="1" w:styleId="afffffffff5">
    <w:name w:val="模板普通正文"/>
    <w:basedOn w:val="a4"/>
    <w:qFormat/>
    <w:pPr>
      <w:autoSpaceDE/>
      <w:autoSpaceDN/>
      <w:adjustRightInd/>
      <w:spacing w:beforeLines="50" w:after="10"/>
      <w:ind w:firstLineChars="175" w:firstLine="175"/>
      <w:jc w:val="left"/>
    </w:pPr>
    <w:rPr>
      <w:rFonts w:ascii="Times New Roman" w:hAnsi="Times New Roman" w:hint="default"/>
      <w:color w:val="auto"/>
      <w:spacing w:val="0"/>
      <w:kern w:val="2"/>
      <w:sz w:val="24"/>
    </w:rPr>
  </w:style>
  <w:style w:type="paragraph" w:customStyle="1" w:styleId="CharChar1CharCharCharCharCharCharChar">
    <w:name w:val="Char Char1 Char Char Char Char Char Char Char"/>
    <w:basedOn w:val="a"/>
    <w:qFormat/>
    <w:pPr>
      <w:widowControl/>
      <w:spacing w:after="160" w:line="252" w:lineRule="auto"/>
    </w:pPr>
    <w:rPr>
      <w:rFonts w:ascii="Calibri Light" w:hAnsi="Calibri Light" w:cs="Berlin Sans FB Demi"/>
      <w:kern w:val="0"/>
      <w:sz w:val="24"/>
    </w:rPr>
  </w:style>
  <w:style w:type="paragraph" w:customStyle="1" w:styleId="gf1">
    <w:name w:val="gf正文1"/>
    <w:basedOn w:val="a"/>
    <w:qFormat/>
    <w:pPr>
      <w:tabs>
        <w:tab w:val="left" w:pos="3240"/>
        <w:tab w:val="left" w:pos="3960"/>
      </w:tabs>
      <w:adjustRightInd w:val="0"/>
      <w:snapToGrid w:val="0"/>
      <w:spacing w:line="360" w:lineRule="auto"/>
      <w:ind w:firstLineChars="200" w:firstLine="480"/>
    </w:pPr>
    <w:rPr>
      <w:rFonts w:ascii="宋体" w:hAnsi="宋体" w:cs="宋体"/>
      <w:sz w:val="24"/>
    </w:rPr>
  </w:style>
  <w:style w:type="paragraph" w:customStyle="1" w:styleId="a20">
    <w:name w:val="a2"/>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qFormat/>
    <w:pPr>
      <w:ind w:firstLineChars="200" w:firstLine="200"/>
    </w:pPr>
    <w:rPr>
      <w:rFonts w:ascii="Tahoma" w:hAnsi="Tahoma"/>
      <w:sz w:val="24"/>
      <w:szCs w:val="20"/>
    </w:rPr>
  </w:style>
  <w:style w:type="paragraph" w:customStyle="1" w:styleId="CharChar1CharCharChar1">
    <w:name w:val="Char Char1 Char Char Char1"/>
    <w:basedOn w:val="a"/>
    <w:qFormat/>
    <w:pPr>
      <w:adjustRightInd w:val="0"/>
    </w:pPr>
    <w:rPr>
      <w:rFonts w:ascii="仿宋_GB2312" w:eastAsia="仿宋_GB2312" w:hAnsi="Times New Roman"/>
      <w:b/>
      <w:sz w:val="32"/>
      <w:szCs w:val="32"/>
    </w:rPr>
  </w:style>
  <w:style w:type="paragraph" w:customStyle="1" w:styleId="Char190">
    <w:name w:val="Char19"/>
    <w:basedOn w:val="a"/>
    <w:qFormat/>
    <w:rPr>
      <w:rFonts w:ascii="Times New Roman" w:hAnsi="Times New Roman"/>
      <w:szCs w:val="20"/>
    </w:rPr>
  </w:style>
  <w:style w:type="paragraph" w:customStyle="1" w:styleId="CharCharCharCharCharChar1Char1">
    <w:name w:val="Char Char Char Char Char Char1 Char1"/>
    <w:basedOn w:val="a"/>
    <w:qFormat/>
    <w:pPr>
      <w:widowControl/>
      <w:adjustRightInd w:val="0"/>
      <w:spacing w:after="160" w:line="240" w:lineRule="exact"/>
      <w:jc w:val="left"/>
    </w:pPr>
    <w:rPr>
      <w:rFonts w:ascii="Verdana" w:hAnsi="Verdana"/>
      <w:kern w:val="0"/>
      <w:szCs w:val="20"/>
      <w:lang w:eastAsia="en-US"/>
    </w:rPr>
  </w:style>
  <w:style w:type="paragraph" w:customStyle="1" w:styleId="afffffffff6">
    <w:name w:val="文章总标题"/>
    <w:basedOn w:val="a"/>
    <w:qFormat/>
    <w:pPr>
      <w:autoSpaceDE w:val="0"/>
      <w:autoSpaceDN w:val="0"/>
      <w:adjustRightInd w:val="0"/>
      <w:spacing w:before="566" w:after="544" w:line="566" w:lineRule="atLeast"/>
      <w:ind w:firstLineChars="200" w:firstLine="200"/>
      <w:jc w:val="center"/>
    </w:pPr>
    <w:rPr>
      <w:rFonts w:ascii="Arial" w:hAnsi="Arial"/>
      <w:color w:val="000000"/>
      <w:kern w:val="0"/>
      <w:sz w:val="54"/>
      <w:szCs w:val="54"/>
    </w:rPr>
  </w:style>
  <w:style w:type="paragraph" w:customStyle="1" w:styleId="3f0">
    <w:name w:val="列出段落3"/>
    <w:basedOn w:val="a"/>
    <w:qFormat/>
    <w:pPr>
      <w:spacing w:line="360" w:lineRule="auto"/>
      <w:ind w:firstLineChars="200" w:firstLine="420"/>
    </w:pPr>
    <w:rPr>
      <w:sz w:val="24"/>
      <w:szCs w:val="22"/>
    </w:rPr>
  </w:style>
  <w:style w:type="paragraph" w:customStyle="1" w:styleId="CharCharCharCharCharCharCharCharCharChar1">
    <w:name w:val="Char Char Char Char Char Char Char Char Char Char1"/>
    <w:basedOn w:val="a"/>
    <w:qFormat/>
    <w:pPr>
      <w:adjustRightInd w:val="0"/>
    </w:pPr>
    <w:rPr>
      <w:rFonts w:ascii="仿宋_GB2312" w:eastAsia="仿宋_GB2312" w:hAnsi="Times New Roman"/>
      <w:b/>
      <w:sz w:val="32"/>
      <w:szCs w:val="32"/>
    </w:rPr>
  </w:style>
  <w:style w:type="paragraph" w:customStyle="1" w:styleId="subhead">
    <w:name w:val="subhead"/>
    <w:qFormat/>
    <w:pPr>
      <w:spacing w:after="120" w:line="300" w:lineRule="exact"/>
    </w:pPr>
    <w:rPr>
      <w:rFonts w:ascii="Arial" w:hAnsi="Arial"/>
      <w:b/>
      <w:sz w:val="26"/>
      <w:lang w:eastAsia="en-US"/>
    </w:rPr>
  </w:style>
  <w:style w:type="paragraph" w:customStyle="1" w:styleId="afffffffff7">
    <w:name w:val="单元格左对齐"/>
    <w:basedOn w:val="a"/>
    <w:qFormat/>
    <w:pPr>
      <w:spacing w:line="360" w:lineRule="auto"/>
    </w:pPr>
    <w:rPr>
      <w:rFonts w:ascii="Times New Roman" w:hAnsi="Times New Roman"/>
      <w:sz w:val="24"/>
    </w:rPr>
  </w:style>
  <w:style w:type="paragraph" w:customStyle="1" w:styleId="2H2h2Underrubrik1prop2l2ChapterTitlesect12DONO">
    <w:name w:val="样式 标题 2H2h2Underrubrik1prop2l2Chapter Titlesect 1.2DO NO..."/>
    <w:basedOn w:val="20"/>
    <w:qFormat/>
    <w:pPr>
      <w:tabs>
        <w:tab w:val="left" w:pos="432"/>
      </w:tabs>
      <w:spacing w:before="120" w:after="120" w:line="360" w:lineRule="auto"/>
      <w:ind w:left="425" w:hanging="425"/>
      <w:jc w:val="left"/>
    </w:pPr>
    <w:rPr>
      <w:rFonts w:ascii="微软雅黑" w:eastAsia="微软雅黑" w:hAnsi="微软雅黑" w:cs="宋体"/>
      <w:szCs w:val="20"/>
    </w:rPr>
  </w:style>
  <w:style w:type="paragraph" w:customStyle="1" w:styleId="65">
    <w:name w:val="数字标题6"/>
    <w:basedOn w:val="6"/>
    <w:next w:val="a"/>
    <w:qFormat/>
    <w:pPr>
      <w:tabs>
        <w:tab w:val="left" w:pos="1080"/>
      </w:tabs>
      <w:adjustRightInd w:val="0"/>
    </w:pPr>
    <w:rPr>
      <w:rFonts w:ascii="Times New Roman" w:eastAsia="宋体" w:hAnsi="Times New Roman"/>
      <w:i/>
      <w:szCs w:val="24"/>
    </w:rPr>
  </w:style>
  <w:style w:type="paragraph" w:customStyle="1" w:styleId="afffffffff8">
    <w:name w:val="正文表标题"/>
    <w:next w:val="afffc"/>
    <w:qFormat/>
    <w:pPr>
      <w:tabs>
        <w:tab w:val="left" w:pos="840"/>
      </w:tabs>
      <w:ind w:left="840" w:hanging="420"/>
      <w:jc w:val="center"/>
    </w:pPr>
    <w:rPr>
      <w:rFonts w:ascii="黑体" w:eastAsia="黑体" w:hAnsi="Times New Roman"/>
      <w:sz w:val="21"/>
    </w:rPr>
  </w:style>
  <w:style w:type="paragraph" w:customStyle="1" w:styleId="afffffffff9">
    <w:name w:val="表格（小）"/>
    <w:basedOn w:val="a"/>
    <w:qFormat/>
    <w:pPr>
      <w:snapToGrid w:val="0"/>
      <w:spacing w:line="300" w:lineRule="auto"/>
    </w:pPr>
    <w:rPr>
      <w:rFonts w:ascii="Times New Roman" w:eastAsia="仿宋" w:hAnsi="Times New Roman"/>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afffffffffa">
    <w:name w:val="Ñù"/>
    <w:qFormat/>
    <w:pPr>
      <w:overflowPunct w:val="0"/>
      <w:autoSpaceDE w:val="0"/>
      <w:autoSpaceDN w:val="0"/>
      <w:adjustRightInd w:val="0"/>
      <w:spacing w:line="400" w:lineRule="exact"/>
      <w:jc w:val="both"/>
      <w:textAlignment w:val="baseline"/>
    </w:pPr>
    <w:rPr>
      <w:rFonts w:ascii="Times New Roman" w:hAnsi="Times New Roman"/>
      <w:sz w:val="24"/>
    </w:rPr>
  </w:style>
  <w:style w:type="paragraph" w:customStyle="1" w:styleId="22H2Heading2HiddenHeading2CCBSheading22ndlev">
    <w:name w:val="样式 标题 2标题2H2Heading 2 HiddenHeading 2 CCBSheading 22nd lev..."/>
    <w:basedOn w:val="20"/>
    <w:qFormat/>
    <w:pPr>
      <w:widowControl/>
      <w:tabs>
        <w:tab w:val="left" w:pos="360"/>
        <w:tab w:val="left" w:pos="432"/>
      </w:tabs>
      <w:spacing w:line="416" w:lineRule="auto"/>
      <w:jc w:val="left"/>
    </w:pPr>
    <w:rPr>
      <w:sz w:val="30"/>
      <w:szCs w:val="21"/>
      <w:lang w:val="zh-CN"/>
    </w:rPr>
  </w:style>
  <w:style w:type="paragraph" w:customStyle="1" w:styleId="afffffffffb">
    <w:name w:val="文章附标题"/>
    <w:basedOn w:val="a"/>
    <w:qFormat/>
    <w:pPr>
      <w:autoSpaceDE w:val="0"/>
      <w:autoSpaceDN w:val="0"/>
      <w:adjustRightInd w:val="0"/>
      <w:spacing w:before="187" w:after="175" w:line="374" w:lineRule="atLeast"/>
      <w:ind w:firstLineChars="200" w:firstLine="200"/>
      <w:jc w:val="center"/>
    </w:pPr>
    <w:rPr>
      <w:rFonts w:ascii="Times New Roman" w:hAnsi="Times New Roman"/>
      <w:color w:val="000000"/>
      <w:kern w:val="0"/>
      <w:sz w:val="36"/>
      <w:szCs w:val="36"/>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fffffffc">
    <w:name w:val="封面表格文本"/>
    <w:basedOn w:val="a"/>
    <w:qFormat/>
    <w:pPr>
      <w:autoSpaceDE w:val="0"/>
      <w:autoSpaceDN w:val="0"/>
      <w:adjustRightInd w:val="0"/>
      <w:ind w:firstLineChars="200" w:firstLine="200"/>
      <w:jc w:val="center"/>
    </w:pPr>
    <w:rPr>
      <w:rFonts w:ascii="Arial" w:hAnsi="Arial"/>
      <w:kern w:val="0"/>
      <w:szCs w:val="21"/>
    </w:rPr>
  </w:style>
  <w:style w:type="paragraph" w:customStyle="1" w:styleId="3f1">
    <w:name w:val="样式3"/>
    <w:basedOn w:val="29"/>
    <w:qFormat/>
    <w:pPr>
      <w:keepNext w:val="0"/>
      <w:keepLines w:val="0"/>
      <w:tabs>
        <w:tab w:val="clear" w:pos="1260"/>
        <w:tab w:val="left" w:pos="2790"/>
        <w:tab w:val="left" w:pos="4230"/>
      </w:tabs>
      <w:autoSpaceDE w:val="0"/>
      <w:autoSpaceDN w:val="0"/>
      <w:adjustRightInd w:val="0"/>
      <w:snapToGrid w:val="0"/>
      <w:spacing w:beforeLines="100" w:after="0" w:line="360" w:lineRule="auto"/>
      <w:ind w:left="0" w:firstLine="0"/>
      <w:jc w:val="left"/>
    </w:pPr>
    <w:rPr>
      <w:rFonts w:ascii="仿宋_GB2312" w:eastAsia="仿宋_GB2312" w:hAnsi="仿宋"/>
      <w:kern w:val="0"/>
      <w:szCs w:val="30"/>
      <w:lang w:val="zh-CN"/>
    </w:rPr>
  </w:style>
  <w:style w:type="paragraph" w:customStyle="1" w:styleId="afffffffffd">
    <w:name w:val="缺省文本"/>
    <w:basedOn w:val="a"/>
    <w:qFormat/>
    <w:pPr>
      <w:widowControl/>
      <w:overflowPunct w:val="0"/>
      <w:autoSpaceDE w:val="0"/>
      <w:autoSpaceDN w:val="0"/>
      <w:adjustRightInd w:val="0"/>
      <w:spacing w:line="360" w:lineRule="auto"/>
      <w:ind w:firstLineChars="200" w:firstLine="720"/>
      <w:textAlignment w:val="baseline"/>
    </w:pPr>
    <w:rPr>
      <w:rFonts w:ascii="宋体" w:eastAsia="仿宋_GB2312" w:hAnsi="Times New Roman"/>
      <w:kern w:val="0"/>
      <w:sz w:val="28"/>
      <w:szCs w:val="20"/>
    </w:rPr>
  </w:style>
  <w:style w:type="paragraph" w:customStyle="1" w:styleId="BulletedList">
    <w:name w:val="Bulleted List"/>
    <w:basedOn w:val="a"/>
    <w:qFormat/>
    <w:pPr>
      <w:tabs>
        <w:tab w:val="left" w:pos="1260"/>
      </w:tabs>
      <w:ind w:left="1260" w:hanging="420"/>
    </w:pPr>
    <w:rPr>
      <w:rFonts w:ascii="Times New Roman" w:hAnsi="Times New Roman"/>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hAnsi="Times New Roman"/>
    </w:rPr>
  </w:style>
  <w:style w:type="paragraph" w:customStyle="1" w:styleId="afffffffffe">
    <w:name w:val="五级条标题"/>
    <w:basedOn w:val="affffffffff"/>
    <w:next w:val="afffc"/>
    <w:qFormat/>
    <w:pPr>
      <w:tabs>
        <w:tab w:val="left" w:pos="3360"/>
      </w:tabs>
      <w:outlineLvl w:val="6"/>
    </w:pPr>
  </w:style>
  <w:style w:type="paragraph" w:customStyle="1" w:styleId="affffffffff">
    <w:name w:val="四级条标题"/>
    <w:basedOn w:val="affffffffff0"/>
    <w:next w:val="afffc"/>
    <w:qFormat/>
    <w:pPr>
      <w:tabs>
        <w:tab w:val="left" w:pos="2940"/>
      </w:tabs>
      <w:outlineLvl w:val="5"/>
    </w:pPr>
  </w:style>
  <w:style w:type="paragraph" w:customStyle="1" w:styleId="affffffffff0">
    <w:name w:val="三级条标题"/>
    <w:basedOn w:val="affffffffff1"/>
    <w:next w:val="afffc"/>
    <w:qFormat/>
    <w:pPr>
      <w:tabs>
        <w:tab w:val="left" w:pos="2520"/>
      </w:tabs>
      <w:ind w:left="2520"/>
      <w:outlineLvl w:val="4"/>
    </w:pPr>
  </w:style>
  <w:style w:type="paragraph" w:customStyle="1" w:styleId="affffffffff1">
    <w:name w:val="二级条标题"/>
    <w:basedOn w:val="affffffffff2"/>
    <w:next w:val="afffc"/>
    <w:qFormat/>
    <w:pPr>
      <w:tabs>
        <w:tab w:val="left" w:pos="2100"/>
      </w:tabs>
      <w:ind w:left="0"/>
      <w:outlineLvl w:val="3"/>
    </w:pPr>
  </w:style>
  <w:style w:type="paragraph" w:customStyle="1" w:styleId="affffffffff2">
    <w:name w:val="一级条标题"/>
    <w:basedOn w:val="affffffffff3"/>
    <w:next w:val="afffc"/>
    <w:qFormat/>
    <w:pPr>
      <w:tabs>
        <w:tab w:val="left" w:pos="1680"/>
      </w:tabs>
      <w:spacing w:beforeLines="0" w:afterLines="0"/>
      <w:ind w:left="1680"/>
      <w:outlineLvl w:val="2"/>
    </w:pPr>
  </w:style>
  <w:style w:type="paragraph" w:customStyle="1" w:styleId="affffffffff3">
    <w:name w:val="章标题"/>
    <w:next w:val="afffc"/>
    <w:qFormat/>
    <w:pPr>
      <w:tabs>
        <w:tab w:val="left" w:pos="1260"/>
      </w:tabs>
      <w:spacing w:beforeLines="50" w:afterLines="50"/>
      <w:ind w:left="1260" w:hanging="420"/>
      <w:jc w:val="both"/>
      <w:outlineLvl w:val="1"/>
    </w:pPr>
    <w:rPr>
      <w:rFonts w:ascii="黑体" w:eastAsia="黑体" w:hAnsi="Times New Roman"/>
      <w:sz w:val="21"/>
    </w:rPr>
  </w:style>
  <w:style w:type="paragraph" w:customStyle="1" w:styleId="CharChar11CharCharChar1">
    <w:name w:val="Char Char11 Char Char Char1"/>
    <w:basedOn w:val="a"/>
    <w:qFormat/>
    <w:pPr>
      <w:adjustRightInd w:val="0"/>
      <w:spacing w:line="360" w:lineRule="auto"/>
    </w:pPr>
    <w:rPr>
      <w:rFonts w:ascii="Times New Roman" w:hAnsi="Times New Roman"/>
      <w:szCs w:val="20"/>
    </w:rPr>
  </w:style>
  <w:style w:type="paragraph" w:customStyle="1" w:styleId="085085">
    <w:name w:val="样式 左侧:  0.85 厘米 首行缩进:  0.85 厘米"/>
    <w:basedOn w:val="a"/>
    <w:qFormat/>
    <w:pPr>
      <w:spacing w:line="360" w:lineRule="auto"/>
      <w:ind w:firstLine="482"/>
    </w:pPr>
    <w:rPr>
      <w:rFonts w:ascii="Times New Roman" w:hAnsi="Times New Roman" w:cs="宋体"/>
      <w:sz w:val="24"/>
      <w:szCs w:val="20"/>
    </w:rPr>
  </w:style>
  <w:style w:type="paragraph" w:customStyle="1" w:styleId="xl23">
    <w:name w:val="xl23"/>
    <w:basedOn w:val="a"/>
    <w:qFormat/>
    <w:pPr>
      <w:widowControl/>
      <w:spacing w:before="100" w:beforeAutospacing="1" w:after="100" w:afterAutospacing="1" w:line="360" w:lineRule="auto"/>
      <w:ind w:firstLineChars="200" w:firstLine="200"/>
      <w:textAlignment w:val="top"/>
    </w:pPr>
    <w:rPr>
      <w:rFonts w:ascii="Times New Roman" w:hAnsi="Times New Roman"/>
      <w:kern w:val="0"/>
      <w:sz w:val="24"/>
    </w:rPr>
  </w:style>
  <w:style w:type="paragraph" w:customStyle="1" w:styleId="Char50">
    <w:name w:val="Char5"/>
    <w:basedOn w:val="a"/>
    <w:qFormat/>
    <w:pPr>
      <w:adjustRightInd w:val="0"/>
    </w:pPr>
    <w:rPr>
      <w:rFonts w:ascii="仿宋_GB2312" w:eastAsia="仿宋_GB2312" w:hAnsi="Times New Roman"/>
      <w:b/>
      <w:sz w:val="32"/>
      <w:szCs w:val="32"/>
    </w:rPr>
  </w:style>
  <w:style w:type="paragraph" w:customStyle="1" w:styleId="Char320">
    <w:name w:val="Char32"/>
    <w:basedOn w:val="a"/>
    <w:qFormat/>
    <w:rPr>
      <w:rFonts w:ascii="仿宋_GB2312" w:eastAsia="仿宋_GB2312" w:hAnsi="Times New Roman"/>
      <w:b/>
      <w:sz w:val="32"/>
      <w:szCs w:val="32"/>
    </w:rPr>
  </w:style>
  <w:style w:type="paragraph" w:customStyle="1" w:styleId="affffffffff4">
    <w:name w:val="标书正文格式"/>
    <w:qFormat/>
    <w:pPr>
      <w:spacing w:line="360" w:lineRule="auto"/>
      <w:ind w:firstLineChars="200" w:firstLine="200"/>
    </w:pPr>
    <w:rPr>
      <w:rFonts w:ascii="Times New Roman" w:eastAsia="楷体_GB2312" w:hAnsi="Times New Roman"/>
      <w:kern w:val="2"/>
      <w:sz w:val="24"/>
      <w:szCs w:val="24"/>
    </w:rPr>
  </w:style>
  <w:style w:type="paragraph" w:customStyle="1" w:styleId="affffffffff5">
    <w:name w:val="标书表格字体格式"/>
    <w:next w:val="affffffffff4"/>
    <w:qFormat/>
    <w:rPr>
      <w:rFonts w:ascii="Times New Roman" w:hAnsi="Times New Roman"/>
      <w:kern w:val="2"/>
      <w:sz w:val="21"/>
      <w:szCs w:val="24"/>
    </w:rPr>
  </w:style>
  <w:style w:type="paragraph" w:customStyle="1" w:styleId="Char130">
    <w:name w:val="Char13"/>
    <w:basedOn w:val="a"/>
    <w:qFormat/>
    <w:pPr>
      <w:adjustRightInd w:val="0"/>
    </w:pPr>
    <w:rPr>
      <w:rFonts w:ascii="仿宋_GB2312" w:eastAsia="仿宋_GB2312" w:hAnsi="Times New Roman"/>
      <w:b/>
      <w:sz w:val="32"/>
      <w:szCs w:val="32"/>
    </w:rPr>
  </w:style>
  <w:style w:type="paragraph" w:customStyle="1" w:styleId="legal">
    <w:name w:val="legal"/>
    <w:basedOn w:val="a"/>
    <w:qFormat/>
    <w:pPr>
      <w:widowControl/>
      <w:spacing w:line="180" w:lineRule="exact"/>
      <w:ind w:firstLineChars="200" w:firstLine="200"/>
      <w:jc w:val="left"/>
    </w:pPr>
    <w:rPr>
      <w:rFonts w:ascii="Futura Bk" w:hAnsi="Futura Bk" w:cs="Futura Bk"/>
      <w:kern w:val="0"/>
      <w:sz w:val="13"/>
      <w:szCs w:val="13"/>
    </w:rPr>
  </w:style>
  <w:style w:type="paragraph" w:customStyle="1" w:styleId="Char220">
    <w:name w:val="Char22"/>
    <w:basedOn w:val="a"/>
    <w:qFormat/>
    <w:pPr>
      <w:spacing w:line="360" w:lineRule="auto"/>
      <w:ind w:firstLineChars="200" w:firstLine="480"/>
    </w:pPr>
    <w:rPr>
      <w:rFonts w:ascii="仿宋_GB2312" w:eastAsia="仿宋_GB2312" w:hAnsi="Times New Roman"/>
      <w:b/>
      <w:sz w:val="32"/>
      <w:szCs w:val="32"/>
    </w:rPr>
  </w:style>
  <w:style w:type="paragraph" w:customStyle="1" w:styleId="affffffffff6">
    <w:name w:val="小标题"/>
    <w:basedOn w:val="a"/>
    <w:qFormat/>
    <w:pPr>
      <w:adjustRightInd w:val="0"/>
      <w:spacing w:before="120" w:line="360" w:lineRule="atLeast"/>
      <w:ind w:left="1134"/>
      <w:jc w:val="left"/>
      <w:textAlignment w:val="baseline"/>
    </w:pPr>
    <w:rPr>
      <w:rFonts w:ascii="Times New Roman" w:eastAsia="黑体" w:hAnsi="Times New Roman"/>
      <w:kern w:val="0"/>
      <w:szCs w:val="20"/>
    </w:rPr>
  </w:style>
  <w:style w:type="paragraph" w:customStyle="1" w:styleId="affffffffff7">
    <w:name w:val="正文 项目"/>
    <w:basedOn w:val="a"/>
    <w:qFormat/>
    <w:pPr>
      <w:widowControl/>
      <w:tabs>
        <w:tab w:val="left" w:pos="840"/>
      </w:tabs>
      <w:adjustRightInd w:val="0"/>
      <w:spacing w:after="120" w:line="440" w:lineRule="exact"/>
      <w:ind w:left="840" w:hanging="420"/>
      <w:jc w:val="left"/>
    </w:pPr>
    <w:rPr>
      <w:rFonts w:ascii="仿宋_GB2312" w:eastAsia="仿宋_GB2312" w:hAnsi="仿宋_GB2312"/>
      <w:sz w:val="24"/>
      <w:szCs w:val="20"/>
    </w:rPr>
  </w:style>
  <w:style w:type="paragraph" w:customStyle="1" w:styleId="2ff4">
    <w:name w:val="正文 项目2"/>
    <w:basedOn w:val="affffffffff7"/>
    <w:qFormat/>
    <w:pPr>
      <w:tabs>
        <w:tab w:val="clear" w:pos="840"/>
        <w:tab w:val="left" w:pos="1440"/>
      </w:tabs>
      <w:spacing w:after="0"/>
      <w:ind w:left="1440" w:hanging="1440"/>
    </w:pPr>
  </w:style>
  <w:style w:type="paragraph" w:customStyle="1" w:styleId="a10">
    <w:name w:val="a1"/>
    <w:basedOn w:val="a"/>
    <w:qFormat/>
    <w:pPr>
      <w:widowControl/>
      <w:adjustRightInd w:val="0"/>
      <w:spacing w:line="300" w:lineRule="atLeast"/>
      <w:jc w:val="left"/>
    </w:pPr>
    <w:rPr>
      <w:rFonts w:ascii="宋体" w:hAnsi="宋体"/>
      <w:kern w:val="0"/>
      <w:sz w:val="18"/>
      <w:szCs w:val="20"/>
    </w:rPr>
  </w:style>
  <w:style w:type="paragraph" w:customStyle="1" w:styleId="affffffffff8">
    <w:name w:val="正文首行缩进两字"/>
    <w:qFormat/>
    <w:pPr>
      <w:spacing w:afterLines="50" w:line="300" w:lineRule="auto"/>
      <w:ind w:rightChars="100" w:right="210" w:firstLineChars="218" w:firstLine="523"/>
    </w:pPr>
    <w:rPr>
      <w:rFonts w:ascii="Times New Roman" w:hAnsi="Times New Roman"/>
      <w:sz w:val="24"/>
      <w:szCs w:val="24"/>
    </w:rPr>
  </w:style>
  <w:style w:type="paragraph" w:customStyle="1" w:styleId="Char1CharCharChar3">
    <w:name w:val="Char1 Char Char Char3"/>
    <w:basedOn w:val="a"/>
    <w:qFormat/>
    <w:pPr>
      <w:ind w:firstLineChars="200" w:firstLine="200"/>
    </w:pPr>
    <w:rPr>
      <w:rFonts w:ascii="Tahoma" w:hAnsi="Tahoma"/>
      <w:sz w:val="24"/>
      <w:szCs w:val="20"/>
    </w:r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ffffffffff9">
    <w:name w:val="说明"/>
    <w:basedOn w:val="a"/>
    <w:qFormat/>
    <w:pPr>
      <w:autoSpaceDE w:val="0"/>
      <w:autoSpaceDN w:val="0"/>
      <w:adjustRightInd w:val="0"/>
      <w:spacing w:line="440" w:lineRule="exact"/>
      <w:ind w:firstLineChars="200" w:firstLine="200"/>
    </w:pPr>
    <w:rPr>
      <w:rFonts w:ascii="宋体" w:hAnsi="Times New Roman"/>
      <w:b/>
      <w:bCs/>
      <w:i/>
      <w:iCs/>
      <w:color w:val="0000FF"/>
      <w:kern w:val="0"/>
      <w:sz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1">
    <w:name w:val="Char Char Char Char Char Char Char Char1"/>
    <w:basedOn w:val="a"/>
    <w:qFormat/>
    <w:pPr>
      <w:tabs>
        <w:tab w:val="left" w:pos="360"/>
      </w:tabs>
      <w:adjustRightInd w:val="0"/>
    </w:pPr>
    <w:rPr>
      <w:rFonts w:ascii="Times New Roman" w:hAnsi="Times New Roman"/>
      <w:sz w:val="24"/>
      <w:szCs w:val="20"/>
    </w:rPr>
  </w:style>
  <w:style w:type="paragraph" w:customStyle="1" w:styleId="button">
    <w:name w:val="button"/>
    <w:basedOn w:val="a"/>
    <w:qFormat/>
    <w:pPr>
      <w:widowControl/>
      <w:adjustRightInd w:val="0"/>
      <w:spacing w:before="100" w:beforeAutospacing="1" w:after="100" w:afterAutospacing="1"/>
      <w:jc w:val="left"/>
    </w:pPr>
    <w:rPr>
      <w:rFonts w:ascii="Arial Unicode MS" w:hAnsi="Arial Unicode MS"/>
      <w:color w:val="000000"/>
      <w:kern w:val="0"/>
      <w:sz w:val="24"/>
    </w:rPr>
  </w:style>
  <w:style w:type="paragraph" w:customStyle="1" w:styleId="xl41">
    <w:name w:val="xl41"/>
    <w:basedOn w:val="a"/>
    <w:qFormat/>
    <w:pPr>
      <w:widowControl/>
      <w:pBdr>
        <w:top w:val="single" w:sz="4" w:space="0" w:color="auto"/>
        <w:bottom w:val="single" w:sz="4" w:space="0" w:color="auto"/>
      </w:pBdr>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affffffffffa">
    <w:name w:val="表格文字（大）"/>
    <w:basedOn w:val="a"/>
    <w:qFormat/>
    <w:pPr>
      <w:spacing w:before="20" w:after="20"/>
      <w:ind w:firstLineChars="200" w:firstLine="200"/>
    </w:pPr>
    <w:rPr>
      <w:rFonts w:ascii="Century Gothic" w:hAnsi="Century Gothic"/>
      <w:sz w:val="24"/>
      <w:szCs w:val="20"/>
    </w:rPr>
  </w:style>
  <w:style w:type="paragraph" w:customStyle="1" w:styleId="CharChar140">
    <w:name w:val="Char Char14"/>
    <w:basedOn w:val="a"/>
    <w:qFormat/>
    <w:pPr>
      <w:widowControl/>
      <w:adjustRightInd w:val="0"/>
      <w:spacing w:after="160" w:line="240" w:lineRule="exact"/>
      <w:jc w:val="left"/>
    </w:pPr>
    <w:rPr>
      <w:rFonts w:ascii="Times New Roman" w:eastAsia="仿宋_GB2312" w:hAnsi="Times New Roman"/>
      <w:sz w:val="28"/>
    </w:rPr>
  </w:style>
  <w:style w:type="paragraph" w:customStyle="1" w:styleId="1ffb">
    <w:name w:val="标1"/>
    <w:basedOn w:val="a"/>
    <w:qFormat/>
    <w:pPr>
      <w:widowControl/>
      <w:tabs>
        <w:tab w:val="left" w:pos="1020"/>
      </w:tabs>
      <w:adjustRightInd w:val="0"/>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Char11CharCharCharCharCharCharCharCharCharCharCharCharChar">
    <w:name w:val="Char Char11 Char Char Char Char Char Char Char Char Char Char Char Char Char"/>
    <w:basedOn w:val="a"/>
    <w:qFormat/>
    <w:pPr>
      <w:spacing w:line="360" w:lineRule="auto"/>
    </w:pPr>
    <w:rPr>
      <w:rFonts w:ascii="Arial" w:eastAsia="黑体" w:hAnsi="Arial"/>
      <w:snapToGrid w:val="0"/>
      <w:kern w:val="0"/>
      <w:sz w:val="20"/>
      <w:szCs w:val="21"/>
    </w:rPr>
  </w:style>
  <w:style w:type="paragraph" w:customStyle="1" w:styleId="Thf">
    <w:name w:val="Thf"/>
    <w:basedOn w:val="Th"/>
    <w:qFormat/>
    <w:pPr>
      <w:ind w:left="0"/>
    </w:pPr>
  </w:style>
  <w:style w:type="paragraph" w:customStyle="1" w:styleId="Th">
    <w:name w:val="Th"/>
    <w:qFormat/>
    <w:pPr>
      <w:keepNext/>
      <w:keepLines/>
      <w:spacing w:before="20" w:after="60" w:line="220" w:lineRule="exact"/>
      <w:ind w:left="240"/>
    </w:pPr>
    <w:rPr>
      <w:rFonts w:ascii="Times New Roman" w:hAnsi="Times New Roman"/>
      <w:b/>
      <w:sz w:val="19"/>
      <w:lang w:eastAsia="en-US"/>
    </w:rPr>
  </w:style>
  <w:style w:type="paragraph" w:customStyle="1" w:styleId="-51">
    <w:name w:val="浅色底纹 - 强调文字颜色 51"/>
    <w:semiHidden/>
    <w:qFormat/>
    <w:rPr>
      <w:rFonts w:ascii="Times New Roman" w:hAnsi="Times New Roman"/>
      <w:kern w:val="2"/>
      <w:sz w:val="21"/>
      <w:szCs w:val="24"/>
    </w:rPr>
  </w:style>
  <w:style w:type="paragraph" w:customStyle="1" w:styleId="f9astyle88f9a">
    <w:name w:val="f9a style88 f9a"/>
    <w:basedOn w:val="a"/>
    <w:qFormat/>
    <w:pPr>
      <w:widowControl/>
      <w:adjustRightInd w:val="0"/>
      <w:spacing w:before="100" w:beforeAutospacing="1" w:after="100" w:afterAutospacing="1" w:line="276" w:lineRule="auto"/>
      <w:jc w:val="left"/>
    </w:pPr>
    <w:rPr>
      <w:rFonts w:ascii="宋体" w:hAnsi="宋体"/>
      <w:kern w:val="0"/>
      <w:sz w:val="24"/>
      <w:szCs w:val="20"/>
    </w:rPr>
  </w:style>
  <w:style w:type="paragraph" w:customStyle="1" w:styleId="221">
    <w:name w:val="正文文本 22"/>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solutionfonts1">
    <w:name w:val="solutionfonts1"/>
    <w:basedOn w:val="a"/>
    <w:qFormat/>
    <w:pPr>
      <w:widowControl/>
      <w:spacing w:before="100" w:beforeAutospacing="1" w:after="100" w:afterAutospacing="1"/>
      <w:ind w:firstLineChars="200" w:firstLine="200"/>
      <w:jc w:val="left"/>
    </w:pPr>
    <w:rPr>
      <w:rFonts w:ascii="宋体" w:hAnsi="宋体" w:cs="宋体"/>
      <w:kern w:val="0"/>
      <w:sz w:val="24"/>
    </w:rPr>
  </w:style>
  <w:style w:type="paragraph" w:customStyle="1" w:styleId="bullet0">
    <w:name w:val="bullet"/>
    <w:basedOn w:val="a"/>
    <w:qFormat/>
    <w:pPr>
      <w:tabs>
        <w:tab w:val="left" w:pos="840"/>
      </w:tabs>
      <w:ind w:left="840" w:hanging="420"/>
    </w:pPr>
    <w:rPr>
      <w:rFonts w:ascii="Times New Roman" w:hAnsi="Times New Roman"/>
    </w:rPr>
  </w:style>
  <w:style w:type="paragraph" w:customStyle="1" w:styleId="affffffffffb">
    <w:name w:val="默认段落样式"/>
    <w:basedOn w:val="2110"/>
    <w:qFormat/>
    <w:pPr>
      <w:adjustRightInd w:val="0"/>
      <w:spacing w:before="0"/>
      <w:ind w:firstLine="480"/>
      <w:outlineLvl w:val="2"/>
    </w:pPr>
    <w:rPr>
      <w:rFonts w:ascii="仿宋_GB2312" w:eastAsia="仿宋_GB2312" w:hAnsi="宋体"/>
      <w:color w:val="000000"/>
      <w:szCs w:val="24"/>
    </w:rPr>
  </w:style>
  <w:style w:type="paragraph" w:customStyle="1" w:styleId="-510">
    <w:name w:val="深色列表 - 强调文字颜色 51"/>
    <w:basedOn w:val="a"/>
    <w:qFormat/>
    <w:pPr>
      <w:spacing w:line="360" w:lineRule="auto"/>
      <w:ind w:firstLineChars="200" w:firstLine="200"/>
    </w:pPr>
    <w:rPr>
      <w:rFonts w:ascii="Times New Roman" w:eastAsia="楷体_GB2312" w:hAnsi="Times New Roman" w:cs="Lucida Sans"/>
      <w:sz w:val="24"/>
    </w:rPr>
  </w:style>
  <w:style w:type="paragraph" w:customStyle="1" w:styleId="affffffffffc">
    <w:name w:val="注释"/>
    <w:basedOn w:val="a"/>
    <w:qFormat/>
    <w:pPr>
      <w:spacing w:line="360" w:lineRule="auto"/>
      <w:ind w:firstLine="480"/>
    </w:pPr>
    <w:rPr>
      <w:rFonts w:ascii="Times New Roman" w:hAnsi="Times New Roman"/>
      <w:sz w:val="24"/>
    </w:rPr>
  </w:style>
  <w:style w:type="paragraph" w:customStyle="1" w:styleId="affffffffffd">
    <w:name w:val="正文文字格式"/>
    <w:basedOn w:val="a"/>
    <w:qFormat/>
    <w:pPr>
      <w:spacing w:line="460" w:lineRule="exact"/>
      <w:ind w:firstLine="505"/>
      <w:jc w:val="left"/>
    </w:pPr>
    <w:rPr>
      <w:rFonts w:ascii="宋体" w:hAnsi="Times New Roman"/>
      <w:kern w:val="24"/>
      <w:sz w:val="24"/>
      <w:szCs w:val="20"/>
    </w:rPr>
  </w:style>
  <w:style w:type="paragraph" w:customStyle="1" w:styleId="2210">
    <w:name w:val="正文文本 221"/>
    <w:basedOn w:val="a"/>
    <w:qFormat/>
    <w:pPr>
      <w:widowControl/>
      <w:overflowPunct w:val="0"/>
      <w:autoSpaceDE w:val="0"/>
      <w:autoSpaceDN w:val="0"/>
      <w:adjustRightInd w:val="0"/>
      <w:ind w:left="720" w:hanging="720"/>
      <w:textAlignment w:val="baseline"/>
    </w:pPr>
    <w:rPr>
      <w:rFonts w:ascii="Times New Roman" w:hAnsi="Times New Roman"/>
      <w:kern w:val="0"/>
      <w:sz w:val="24"/>
      <w:szCs w:val="20"/>
      <w:lang w:val="en-GB"/>
    </w:rPr>
  </w:style>
  <w:style w:type="paragraph" w:customStyle="1" w:styleId="affffffffffe">
    <w:name w:val="±íÑùÊ½"/>
    <w:basedOn w:val="a"/>
    <w:qFormat/>
    <w:pPr>
      <w:widowControl/>
      <w:tabs>
        <w:tab w:val="left" w:pos="840"/>
      </w:tabs>
      <w:overflowPunct w:val="0"/>
      <w:autoSpaceDE w:val="0"/>
      <w:autoSpaceDN w:val="0"/>
      <w:adjustRightInd w:val="0"/>
      <w:jc w:val="left"/>
      <w:textAlignment w:val="baseline"/>
    </w:pPr>
    <w:rPr>
      <w:rFonts w:ascii="Arial Narrow" w:hAnsi="Arial Narrow"/>
      <w:kern w:val="0"/>
      <w:sz w:val="18"/>
      <w:szCs w:val="20"/>
    </w:rPr>
  </w:style>
  <w:style w:type="paragraph" w:customStyle="1" w:styleId="font8">
    <w:name w:val="font8"/>
    <w:basedOn w:val="a"/>
    <w:qFormat/>
    <w:pPr>
      <w:widowControl/>
      <w:spacing w:before="100" w:beforeAutospacing="1" w:after="100" w:afterAutospacing="1"/>
      <w:jc w:val="left"/>
    </w:pPr>
    <w:rPr>
      <w:rFonts w:ascii="Times New Roman" w:hAnsi="Times New Roman"/>
      <w:color w:val="000000"/>
      <w:kern w:val="0"/>
      <w:sz w:val="20"/>
      <w:szCs w:val="20"/>
    </w:rPr>
  </w:style>
  <w:style w:type="paragraph" w:customStyle="1" w:styleId="1-21">
    <w:name w:val="中等深浅网格 1 - 强调文字颜色 21"/>
    <w:basedOn w:val="a"/>
    <w:qFormat/>
    <w:pPr>
      <w:adjustRightInd w:val="0"/>
      <w:spacing w:line="360" w:lineRule="auto"/>
      <w:ind w:firstLineChars="200" w:firstLine="200"/>
    </w:pPr>
    <w:rPr>
      <w:rFonts w:ascii="Times New Roman" w:eastAsia="楷体_GB2312" w:hAnsi="Times New Roman" w:cs="Lucida Sans"/>
      <w:sz w:val="24"/>
    </w:rPr>
  </w:style>
  <w:style w:type="paragraph" w:customStyle="1" w:styleId="22h2L1Heading2H2sect12H21sect121H22sect12">
    <w:name w:val="样式 标题 22h2L1 Heading 2H2sect 1.2H21sect 1.21H22sect 1.2..."/>
    <w:basedOn w:val="20"/>
    <w:next w:val="a"/>
    <w:qFormat/>
    <w:pPr>
      <w:tabs>
        <w:tab w:val="left" w:pos="425"/>
      </w:tabs>
      <w:ind w:left="425" w:hanging="425"/>
      <w:jc w:val="left"/>
    </w:pPr>
    <w:rPr>
      <w:rFonts w:ascii="微软雅黑" w:eastAsia="微软雅黑" w:hAnsi="微软雅黑"/>
    </w:rPr>
  </w:style>
  <w:style w:type="paragraph" w:customStyle="1" w:styleId="afffffffffff">
    <w:name w:val="小节"/>
    <w:basedOn w:val="3"/>
    <w:qFormat/>
    <w:pPr>
      <w:keepNext/>
      <w:keepLines/>
      <w:tabs>
        <w:tab w:val="clear" w:pos="709"/>
        <w:tab w:val="left" w:pos="900"/>
      </w:tabs>
      <w:autoSpaceDE/>
      <w:autoSpaceDN/>
      <w:adjustRightInd/>
      <w:spacing w:before="200" w:after="200" w:line="560" w:lineRule="exact"/>
      <w:jc w:val="left"/>
      <w:textAlignment w:val="auto"/>
    </w:pPr>
    <w:rPr>
      <w:rFonts w:ascii="宋体" w:eastAsia="宋体" w:hAnsi="宋体"/>
      <w:spacing w:val="10"/>
      <w:kern w:val="24"/>
      <w:szCs w:val="32"/>
    </w:rPr>
  </w:style>
  <w:style w:type="paragraph" w:customStyle="1" w:styleId="afffffffffff0">
    <w:name w:val="!大节"/>
    <w:basedOn w:val="20"/>
    <w:qFormat/>
    <w:pPr>
      <w:tabs>
        <w:tab w:val="left" w:pos="432"/>
      </w:tabs>
      <w:ind w:left="420" w:hanging="420"/>
      <w:jc w:val="left"/>
    </w:pPr>
    <w:rPr>
      <w:rFonts w:eastAsia="微软雅黑"/>
    </w:rPr>
  </w:style>
  <w:style w:type="paragraph" w:customStyle="1" w:styleId="FA">
    <w:name w:val="FA正文"/>
    <w:basedOn w:val="a"/>
    <w:qFormat/>
    <w:pPr>
      <w:adjustRightInd w:val="0"/>
      <w:spacing w:line="360" w:lineRule="auto"/>
      <w:ind w:firstLineChars="200" w:firstLine="480"/>
    </w:pPr>
    <w:rPr>
      <w:rFonts w:ascii="Times New Roman" w:hAnsi="宋体"/>
      <w:sz w:val="24"/>
      <w:szCs w:val="20"/>
    </w:rPr>
  </w:style>
  <w:style w:type="paragraph" w:customStyle="1" w:styleId="TableText1">
    <w:name w:val="Table Text"/>
    <w:basedOn w:val="a"/>
    <w:qFormat/>
    <w:pPr>
      <w:widowControl/>
      <w:adjustRightInd w:val="0"/>
      <w:spacing w:before="60" w:after="60"/>
      <w:jc w:val="left"/>
    </w:pPr>
    <w:rPr>
      <w:rFonts w:ascii="Times New Roman" w:hAnsi="Times New Roman"/>
      <w:kern w:val="0"/>
      <w:sz w:val="24"/>
    </w:rPr>
  </w:style>
  <w:style w:type="paragraph" w:customStyle="1" w:styleId="Char3CharCharChar1">
    <w:name w:val="Char3 Char Char Char1"/>
    <w:basedOn w:val="a"/>
    <w:qFormat/>
    <w:pPr>
      <w:widowControl/>
      <w:spacing w:after="160" w:line="240" w:lineRule="exact"/>
      <w:jc w:val="left"/>
    </w:pPr>
    <w:rPr>
      <w:rFonts w:ascii="Times New Roman" w:hAnsi="Times New Roman"/>
      <w:szCs w:val="20"/>
    </w:rPr>
  </w:style>
  <w:style w:type="paragraph" w:customStyle="1" w:styleId="Char23">
    <w:name w:val="Char23"/>
    <w:basedOn w:val="a"/>
    <w:qFormat/>
    <w:pPr>
      <w:adjustRightInd w:val="0"/>
    </w:pPr>
    <w:rPr>
      <w:rFonts w:ascii="仿宋_GB2312" w:eastAsia="仿宋_GB2312" w:hAnsi="Times New Roman"/>
      <w:b/>
      <w:sz w:val="32"/>
      <w:szCs w:val="32"/>
    </w:rPr>
  </w:style>
  <w:style w:type="paragraph" w:customStyle="1" w:styleId="xl39">
    <w:name w:val="xl39"/>
    <w:basedOn w:val="a"/>
    <w:qFormat/>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5">
    <w:name w:val="MM Topic 5"/>
    <w:basedOn w:val="5"/>
    <w:qFormat/>
    <w:pPr>
      <w:tabs>
        <w:tab w:val="left" w:pos="2520"/>
      </w:tabs>
    </w:pPr>
    <w:rPr>
      <w:rFonts w:ascii="Times New Roman" w:hAnsi="Times New Roman"/>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adjustRightInd w:val="0"/>
      <w:spacing w:line="360" w:lineRule="auto"/>
    </w:pPr>
    <w:rPr>
      <w:rFonts w:ascii="Times New Roman" w:hAnsi="Times New Roman"/>
      <w:kern w:val="0"/>
      <w:sz w:val="24"/>
      <w:szCs w:val="20"/>
    </w:rPr>
  </w:style>
  <w:style w:type="paragraph" w:customStyle="1" w:styleId="afffffffffff1">
    <w:name w:val="样式"/>
    <w:basedOn w:val="a"/>
    <w:qFormat/>
    <w:pPr>
      <w:autoSpaceDE w:val="0"/>
      <w:autoSpaceDN w:val="0"/>
      <w:adjustRightInd w:val="0"/>
      <w:snapToGrid w:val="0"/>
      <w:spacing w:before="120" w:after="120" w:line="360" w:lineRule="auto"/>
    </w:pPr>
    <w:rPr>
      <w:rFonts w:ascii="宋体" w:hAnsi="Times New Roman"/>
      <w:sz w:val="24"/>
      <w:szCs w:val="20"/>
    </w:rPr>
  </w:style>
  <w:style w:type="paragraph" w:customStyle="1" w:styleId="0">
    <w:name w:val="0"/>
    <w:basedOn w:val="a"/>
    <w:qFormat/>
    <w:pPr>
      <w:widowControl/>
      <w:adjustRightInd w:val="0"/>
    </w:pPr>
    <w:rPr>
      <w:rFonts w:ascii="Times New Roman" w:hAnsi="Times New Roman"/>
      <w:kern w:val="0"/>
      <w:sz w:val="24"/>
      <w:szCs w:val="20"/>
    </w:rPr>
  </w:style>
  <w:style w:type="paragraph" w:customStyle="1" w:styleId="Char110">
    <w:name w:val="Char11"/>
    <w:basedOn w:val="a"/>
    <w:qFormat/>
    <w:pPr>
      <w:tabs>
        <w:tab w:val="left" w:pos="432"/>
      </w:tabs>
      <w:spacing w:beforeLines="50" w:afterLines="50"/>
      <w:ind w:left="432" w:firstLineChars="200" w:hanging="432"/>
    </w:pPr>
    <w:rPr>
      <w:rFonts w:ascii="Times New Roman" w:hAnsi="Times New Roman"/>
      <w:sz w:val="24"/>
    </w:rPr>
  </w:style>
  <w:style w:type="paragraph" w:customStyle="1" w:styleId="xl25">
    <w:name w:val="xl25"/>
    <w:basedOn w:val="a"/>
    <w:qFormat/>
    <w:pPr>
      <w:widowControl/>
      <w:adjustRightInd w:val="0"/>
      <w:spacing w:before="100" w:beforeAutospacing="1" w:after="100" w:afterAutospacing="1"/>
      <w:jc w:val="center"/>
      <w:textAlignment w:val="center"/>
    </w:pPr>
    <w:rPr>
      <w:rFonts w:ascii="楷体_GB2312" w:eastAsia="楷体_GB2312" w:hAnsi="宋体" w:hint="eastAsia"/>
      <w:kern w:val="0"/>
      <w:sz w:val="24"/>
    </w:rPr>
  </w:style>
  <w:style w:type="paragraph" w:customStyle="1" w:styleId="2ff5">
    <w:name w:val="样式 正文文本缩进 + 段前: 2 字符"/>
    <w:basedOn w:val="a"/>
    <w:qFormat/>
    <w:pPr>
      <w:ind w:leftChars="200" w:left="420"/>
      <w:jc w:val="left"/>
    </w:pPr>
    <w:rPr>
      <w:rFonts w:ascii="Times New Roman" w:hAnsi="Times New Roman"/>
      <w:sz w:val="28"/>
      <w:szCs w:val="20"/>
      <w:lang w:eastAsia="zh-TW"/>
    </w:rPr>
  </w:style>
  <w:style w:type="paragraph" w:customStyle="1" w:styleId="afffffffffff2">
    <w:name w:val="规范正文"/>
    <w:basedOn w:val="a"/>
    <w:qFormat/>
    <w:pPr>
      <w:tabs>
        <w:tab w:val="left" w:pos="840"/>
      </w:tabs>
      <w:adjustRightInd w:val="0"/>
      <w:spacing w:beforeLines="50" w:line="360" w:lineRule="auto"/>
      <w:ind w:left="840" w:hanging="420"/>
      <w:textAlignment w:val="baseline"/>
    </w:pPr>
    <w:rPr>
      <w:rFonts w:ascii="Times New Roman" w:hAnsi="Times New Roman"/>
      <w:szCs w:val="20"/>
    </w:rPr>
  </w:style>
  <w:style w:type="paragraph" w:customStyle="1" w:styleId="CharChar1Char2">
    <w:name w:val="Char Char1 Char2"/>
    <w:basedOn w:val="a"/>
    <w:qFormat/>
    <w:pPr>
      <w:adjustRightInd w:val="0"/>
    </w:pPr>
    <w:rPr>
      <w:rFonts w:ascii="仿宋_GB2312" w:eastAsia="仿宋_GB2312" w:hAnsi="Times New Roman"/>
      <w:b/>
      <w:sz w:val="32"/>
      <w:szCs w:val="32"/>
    </w:rPr>
  </w:style>
  <w:style w:type="paragraph" w:customStyle="1" w:styleId="1ffc">
    <w:name w:val="正文首行缩进1"/>
    <w:basedOn w:val="af"/>
    <w:qFormat/>
    <w:pPr>
      <w:suppressAutoHyphens/>
      <w:autoSpaceDE/>
      <w:autoSpaceDN/>
      <w:adjustRightInd/>
      <w:spacing w:after="120"/>
      <w:ind w:firstLine="420"/>
    </w:pPr>
    <w:rPr>
      <w:rFonts w:ascii="Times New Roman" w:hAnsi="Arial" w:cs="Arial" w:hint="default"/>
      <w:snapToGrid w:val="0"/>
      <w:color w:val="auto"/>
      <w:spacing w:val="0"/>
      <w:kern w:val="1"/>
      <w:szCs w:val="24"/>
      <w:lang w:eastAsia="ar-SA"/>
    </w:rPr>
  </w:style>
  <w:style w:type="paragraph" w:customStyle="1" w:styleId="3f2">
    <w:name w:val="正文3"/>
    <w:basedOn w:val="a"/>
    <w:qFormat/>
    <w:pPr>
      <w:spacing w:beforeLines="50" w:afterLines="50" w:line="360" w:lineRule="auto"/>
      <w:outlineLvl w:val="8"/>
    </w:pPr>
    <w:rPr>
      <w:rFonts w:ascii="Segoe UI" w:eastAsia="楷体_GB2312" w:hAnsi="宋体" w:cs="Latha"/>
      <w:sz w:val="24"/>
      <w:szCs w:val="21"/>
    </w:rPr>
  </w:style>
  <w:style w:type="paragraph" w:customStyle="1" w:styleId="Flietext">
    <w:name w:val="Fließtext"/>
    <w:basedOn w:val="a"/>
    <w:uiPriority w:val="99"/>
    <w:qFormat/>
    <w:pPr>
      <w:overflowPunct w:val="0"/>
      <w:autoSpaceDE w:val="0"/>
      <w:autoSpaceDN w:val="0"/>
      <w:adjustRightInd w:val="0"/>
    </w:pPr>
    <w:rPr>
      <w:kern w:val="28"/>
    </w:rPr>
  </w:style>
  <w:style w:type="paragraph" w:customStyle="1" w:styleId="2ff6">
    <w:name w:val="修订2"/>
    <w:hidden/>
    <w:uiPriority w:val="99"/>
    <w:semiHidden/>
    <w:rPr>
      <w:kern w:val="2"/>
      <w:sz w:val="21"/>
      <w:szCs w:val="24"/>
    </w:rPr>
  </w:style>
  <w:style w:type="paragraph" w:customStyle="1" w:styleId="msonormal0">
    <w:name w:val="msonormal"/>
    <w:basedOn w:val="a"/>
    <w:pPr>
      <w:widowControl/>
      <w:spacing w:before="100" w:beforeAutospacing="1" w:after="100" w:afterAutospacing="1"/>
      <w:jc w:val="left"/>
    </w:pPr>
    <w:rPr>
      <w:rFonts w:ascii="宋体" w:hAnsi="宋体" w:cs="宋体"/>
      <w:kern w:val="0"/>
      <w:sz w:val="24"/>
    </w:rPr>
  </w:style>
  <w:style w:type="paragraph" w:customStyle="1" w:styleId="xl80">
    <w:name w:val="xl80"/>
    <w:basedOn w:val="a"/>
    <w:pPr>
      <w:widowControl/>
      <w:spacing w:before="100" w:beforeAutospacing="1" w:after="100" w:afterAutospacing="1"/>
      <w:jc w:val="left"/>
    </w:pPr>
    <w:rPr>
      <w:rFonts w:ascii="宋体" w:hAnsi="宋体" w:cs="宋体"/>
      <w:kern w:val="0"/>
      <w:sz w:val="20"/>
      <w:szCs w:val="20"/>
    </w:rPr>
  </w:style>
  <w:style w:type="paragraph" w:customStyle="1" w:styleId="xl81">
    <w:name w:val="xl81"/>
    <w:basedOn w:val="a"/>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82">
    <w:name w:val="xl82"/>
    <w:basedOn w:val="a"/>
    <w:pPr>
      <w:widowControl/>
      <w:shd w:val="clear" w:color="000000" w:fill="FCE4D6"/>
      <w:spacing w:before="100" w:beforeAutospacing="1" w:after="100" w:afterAutospacing="1"/>
      <w:jc w:val="left"/>
    </w:pPr>
    <w:rPr>
      <w:rFonts w:ascii="宋体" w:hAnsi="宋体" w:cs="宋体"/>
      <w:kern w:val="0"/>
      <w:sz w:val="20"/>
      <w:szCs w:val="20"/>
    </w:rPr>
  </w:style>
  <w:style w:type="paragraph" w:customStyle="1" w:styleId="xl83">
    <w:name w:val="xl83"/>
    <w:basedOn w:val="a"/>
    <w:pPr>
      <w:widowControl/>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pPr>
    <w:rPr>
      <w:rFonts w:ascii="宋体" w:hAnsi="宋体" w:cs="宋体"/>
      <w:b/>
      <w:bCs/>
      <w:kern w:val="0"/>
      <w:sz w:val="18"/>
      <w:szCs w:val="18"/>
    </w:rPr>
  </w:style>
  <w:style w:type="paragraph" w:customStyle="1" w:styleId="xl84">
    <w:name w:val="xl8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85">
    <w:name w:val="xl85"/>
    <w:basedOn w:val="a"/>
    <w:pPr>
      <w:widowControl/>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jc w:val="center"/>
    </w:pPr>
    <w:rPr>
      <w:rFonts w:ascii="宋体" w:hAnsi="宋体" w:cs="宋体"/>
      <w:b/>
      <w:bCs/>
      <w:color w:val="FF0000"/>
      <w:kern w:val="0"/>
      <w:sz w:val="32"/>
      <w:szCs w:val="32"/>
    </w:rPr>
  </w:style>
  <w:style w:type="paragraph" w:customStyle="1" w:styleId="xl86">
    <w:name w:val="xl8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7">
    <w:name w:val="xl8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88">
    <w:name w:val="xl88"/>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89">
    <w:name w:val="xl8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xl90">
    <w:name w:val="xl90"/>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1">
    <w:name w:val="xl91"/>
    <w:basedOn w:val="a"/>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2">
    <w:name w:val="xl9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3">
    <w:name w:val="xl93"/>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4">
    <w:name w:val="xl9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95">
    <w:name w:val="xl95"/>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96">
    <w:name w:val="xl96"/>
    <w:basedOn w:val="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97">
    <w:name w:val="xl97"/>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98">
    <w:name w:val="xl98"/>
    <w:basedOn w:val="a"/>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99">
    <w:name w:val="xl99"/>
    <w:basedOn w:val="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xl100">
    <w:name w:val="xl10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1">
    <w:name w:val="xl10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TOC20">
    <w:name w:val="TOC 标题2"/>
    <w:basedOn w:val="1"/>
    <w:next w:val="a"/>
    <w:uiPriority w:val="39"/>
    <w:unhideWhenUsed/>
    <w:qFormat/>
    <w:pPr>
      <w:widowControl/>
      <w:tabs>
        <w:tab w:val="clear" w:pos="360"/>
      </w:tabs>
      <w:autoSpaceDE/>
      <w:autoSpaceDN/>
      <w:adjustRightInd/>
      <w:spacing w:before="240" w:after="0" w:line="259" w:lineRule="auto"/>
      <w:textAlignment w:val="auto"/>
      <w:outlineLvl w:val="9"/>
    </w:pPr>
    <w:rPr>
      <w:rFonts w:asciiTheme="majorHAnsi" w:eastAsiaTheme="majorEastAsia" w:hAnsiTheme="majorHAnsi" w:cstheme="majorBidi"/>
      <w:b w:val="0"/>
      <w:color w:val="365F91" w:themeColor="accent1" w:themeShade="BF"/>
      <w:kern w:val="0"/>
      <w:sz w:val="32"/>
      <w:szCs w:val="32"/>
    </w:rPr>
  </w:style>
  <w:style w:type="numbering" w:customStyle="1" w:styleId="1ffd">
    <w:name w:val="无列表1"/>
    <w:next w:val="a3"/>
    <w:uiPriority w:val="99"/>
    <w:semiHidden/>
    <w:unhideWhenUsed/>
    <w:rsid w:val="00DA745B"/>
  </w:style>
  <w:style w:type="table" w:customStyle="1" w:styleId="140">
    <w:name w:val="网格型14"/>
    <w:basedOn w:val="a2"/>
    <w:next w:val="aff5"/>
    <w:rsid w:val="00DA745B"/>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intext1">
    <w:name w:val="bulletintext1"/>
    <w:rsid w:val="00DA745B"/>
    <w:rPr>
      <w:rFonts w:ascii="Calibri" w:eastAsia="宋体" w:hAnsi="Calibri" w:cs="Times New Roman"/>
      <w:color w:val="000000"/>
      <w:sz w:val="18"/>
      <w:szCs w:val="18"/>
    </w:rPr>
  </w:style>
  <w:style w:type="paragraph" w:customStyle="1" w:styleId="reader-word-layerreader-word-s2-3">
    <w:name w:val="reader-word-layer reader-word-s2-3"/>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7-7">
    <w:name w:val="reader-word-layer reader-word-s7-7"/>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6-7">
    <w:name w:val="reader-word-layer reader-word-s6-7"/>
    <w:basedOn w:val="a"/>
    <w:rsid w:val="00DA745B"/>
    <w:pPr>
      <w:widowControl/>
      <w:spacing w:before="100" w:beforeAutospacing="1" w:after="100" w:afterAutospacing="1"/>
      <w:jc w:val="left"/>
    </w:pPr>
    <w:rPr>
      <w:rFonts w:ascii="宋体" w:hAnsi="宋体" w:cs="宋体"/>
      <w:kern w:val="0"/>
      <w:sz w:val="24"/>
    </w:rPr>
  </w:style>
  <w:style w:type="paragraph" w:customStyle="1" w:styleId="153">
    <w:name w:val="样式 行距: 1.5 倍行距"/>
    <w:basedOn w:val="a"/>
    <w:rsid w:val="00DA745B"/>
    <w:pPr>
      <w:widowControl/>
      <w:spacing w:line="2148" w:lineRule="atLeast"/>
      <w:ind w:firstLine="419"/>
      <w:textAlignment w:val="baseline"/>
    </w:pPr>
    <w:rPr>
      <w:rFonts w:ascii="宋体"/>
      <w:color w:val="000000"/>
      <w:kern w:val="0"/>
      <w:sz w:val="28"/>
      <w:szCs w:val="20"/>
      <w:u w:color="000000"/>
    </w:rPr>
  </w:style>
  <w:style w:type="paragraph" w:customStyle="1" w:styleId="reader-word-layerreader-word-s2-1">
    <w:name w:val="reader-word-layer reader-word-s2-1"/>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6-8">
    <w:name w:val="reader-word-layer reader-word-s6-8"/>
    <w:basedOn w:val="a"/>
    <w:rsid w:val="00DA745B"/>
    <w:pPr>
      <w:widowControl/>
      <w:spacing w:before="100" w:beforeAutospacing="1" w:after="100" w:afterAutospacing="1"/>
      <w:jc w:val="left"/>
    </w:pPr>
    <w:rPr>
      <w:rFonts w:ascii="宋体" w:hAnsi="宋体" w:cs="宋体"/>
      <w:kern w:val="0"/>
      <w:sz w:val="24"/>
    </w:rPr>
  </w:style>
  <w:style w:type="paragraph" w:styleId="TOC">
    <w:name w:val="TOC Heading"/>
    <w:basedOn w:val="1"/>
    <w:next w:val="a"/>
    <w:uiPriority w:val="39"/>
    <w:qFormat/>
    <w:rsid w:val="00DA745B"/>
    <w:pPr>
      <w:widowControl/>
      <w:tabs>
        <w:tab w:val="clear" w:pos="360"/>
        <w:tab w:val="left" w:pos="851"/>
      </w:tabs>
      <w:autoSpaceDE/>
      <w:autoSpaceDN/>
      <w:adjustRightInd/>
      <w:spacing w:before="240" w:after="0" w:line="259" w:lineRule="auto"/>
      <w:textAlignment w:val="auto"/>
      <w:outlineLvl w:val="9"/>
    </w:pPr>
    <w:rPr>
      <w:rFonts w:ascii="等线 Light" w:eastAsia="等线 Light" w:hAnsi="等线 Light"/>
      <w:b w:val="0"/>
      <w:color w:val="2F5496"/>
      <w:kern w:val="0"/>
      <w:sz w:val="32"/>
      <w:szCs w:val="32"/>
    </w:rPr>
  </w:style>
  <w:style w:type="paragraph" w:customStyle="1" w:styleId="reader-word-layerreader-word-s7-8">
    <w:name w:val="reader-word-layer reader-word-s7-8"/>
    <w:basedOn w:val="a"/>
    <w:rsid w:val="00DA745B"/>
    <w:pPr>
      <w:widowControl/>
      <w:spacing w:before="100" w:beforeAutospacing="1" w:after="100" w:afterAutospacing="1"/>
      <w:jc w:val="left"/>
    </w:pPr>
    <w:rPr>
      <w:rFonts w:ascii="宋体" w:hAnsi="宋体" w:cs="宋体"/>
      <w:kern w:val="0"/>
      <w:sz w:val="24"/>
    </w:rPr>
  </w:style>
  <w:style w:type="paragraph" w:customStyle="1" w:styleId="reader-word-layerreader-word-s7-9">
    <w:name w:val="reader-word-layer reader-word-s7-9"/>
    <w:basedOn w:val="a"/>
    <w:rsid w:val="00DA745B"/>
    <w:pPr>
      <w:widowControl/>
      <w:spacing w:before="100" w:beforeAutospacing="1" w:after="100" w:afterAutospacing="1"/>
      <w:jc w:val="left"/>
    </w:pPr>
    <w:rPr>
      <w:rFonts w:ascii="宋体" w:hAnsi="宋体" w:cs="宋体"/>
      <w:kern w:val="0"/>
      <w:sz w:val="24"/>
    </w:rPr>
  </w:style>
  <w:style w:type="character" w:customStyle="1" w:styleId="affff7">
    <w:name w:val="列表段落 字符"/>
    <w:link w:val="affff6"/>
    <w:uiPriority w:val="34"/>
    <w:qFormat/>
    <w:rsid w:val="00DA745B"/>
    <w:rPr>
      <w:kern w:val="2"/>
      <w:sz w:val="21"/>
      <w:szCs w:val="22"/>
    </w:rPr>
  </w:style>
  <w:style w:type="paragraph" w:customStyle="1" w:styleId="afffffffffff3">
    <w:name w:val="+正文"/>
    <w:basedOn w:val="a"/>
    <w:link w:val="Char80"/>
    <w:qFormat/>
    <w:rsid w:val="00DA745B"/>
    <w:pPr>
      <w:spacing w:line="360" w:lineRule="auto"/>
      <w:ind w:firstLineChars="200" w:firstLine="200"/>
    </w:pPr>
    <w:rPr>
      <w:rFonts w:ascii="Times New Roman" w:hAnsi="Times New Roman"/>
      <w:sz w:val="24"/>
      <w:szCs w:val="28"/>
    </w:rPr>
  </w:style>
  <w:style w:type="character" w:customStyle="1" w:styleId="Char80">
    <w:name w:val="+正文 Char8"/>
    <w:link w:val="afffffffffff3"/>
    <w:qFormat/>
    <w:rsid w:val="00DA745B"/>
    <w:rPr>
      <w:rFonts w:ascii="Times New Roman" w:hAnsi="Times New Roman"/>
      <w:kern w:val="2"/>
      <w:sz w:val="24"/>
      <w:szCs w:val="28"/>
    </w:rPr>
  </w:style>
  <w:style w:type="table" w:customStyle="1" w:styleId="TableNormal">
    <w:name w:val="Table Normal"/>
    <w:unhideWhenUsed/>
    <w:qFormat/>
    <w:rsid w:val="000171CC"/>
    <w:rPr>
      <w:rFonts w:ascii="Times New Roman" w:hAnsi="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884854">
      <w:bodyDiv w:val="1"/>
      <w:marLeft w:val="0"/>
      <w:marRight w:val="0"/>
      <w:marTop w:val="0"/>
      <w:marBottom w:val="0"/>
      <w:divBdr>
        <w:top w:val="none" w:sz="0" w:space="0" w:color="auto"/>
        <w:left w:val="none" w:sz="0" w:space="0" w:color="auto"/>
        <w:bottom w:val="none" w:sz="0" w:space="0" w:color="auto"/>
        <w:right w:val="none" w:sz="0" w:space="0" w:color="auto"/>
      </w:divBdr>
    </w:div>
    <w:div w:id="370149276">
      <w:bodyDiv w:val="1"/>
      <w:marLeft w:val="0"/>
      <w:marRight w:val="0"/>
      <w:marTop w:val="0"/>
      <w:marBottom w:val="0"/>
      <w:divBdr>
        <w:top w:val="none" w:sz="0" w:space="0" w:color="auto"/>
        <w:left w:val="none" w:sz="0" w:space="0" w:color="auto"/>
        <w:bottom w:val="none" w:sz="0" w:space="0" w:color="auto"/>
        <w:right w:val="none" w:sz="0" w:space="0" w:color="auto"/>
      </w:divBdr>
    </w:div>
    <w:div w:id="575213882">
      <w:bodyDiv w:val="1"/>
      <w:marLeft w:val="0"/>
      <w:marRight w:val="0"/>
      <w:marTop w:val="0"/>
      <w:marBottom w:val="0"/>
      <w:divBdr>
        <w:top w:val="none" w:sz="0" w:space="0" w:color="auto"/>
        <w:left w:val="none" w:sz="0" w:space="0" w:color="auto"/>
        <w:bottom w:val="none" w:sz="0" w:space="0" w:color="auto"/>
        <w:right w:val="none" w:sz="0" w:space="0" w:color="auto"/>
      </w:divBdr>
    </w:div>
    <w:div w:id="578297791">
      <w:bodyDiv w:val="1"/>
      <w:marLeft w:val="0"/>
      <w:marRight w:val="0"/>
      <w:marTop w:val="0"/>
      <w:marBottom w:val="0"/>
      <w:divBdr>
        <w:top w:val="none" w:sz="0" w:space="0" w:color="auto"/>
        <w:left w:val="none" w:sz="0" w:space="0" w:color="auto"/>
        <w:bottom w:val="none" w:sz="0" w:space="0" w:color="auto"/>
        <w:right w:val="none" w:sz="0" w:space="0" w:color="auto"/>
      </w:divBdr>
    </w:div>
    <w:div w:id="588929199">
      <w:bodyDiv w:val="1"/>
      <w:marLeft w:val="0"/>
      <w:marRight w:val="0"/>
      <w:marTop w:val="0"/>
      <w:marBottom w:val="0"/>
      <w:divBdr>
        <w:top w:val="none" w:sz="0" w:space="0" w:color="auto"/>
        <w:left w:val="none" w:sz="0" w:space="0" w:color="auto"/>
        <w:bottom w:val="none" w:sz="0" w:space="0" w:color="auto"/>
        <w:right w:val="none" w:sz="0" w:space="0" w:color="auto"/>
      </w:divBdr>
    </w:div>
    <w:div w:id="948858766">
      <w:bodyDiv w:val="1"/>
      <w:marLeft w:val="0"/>
      <w:marRight w:val="0"/>
      <w:marTop w:val="0"/>
      <w:marBottom w:val="0"/>
      <w:divBdr>
        <w:top w:val="none" w:sz="0" w:space="0" w:color="auto"/>
        <w:left w:val="none" w:sz="0" w:space="0" w:color="auto"/>
        <w:bottom w:val="none" w:sz="0" w:space="0" w:color="auto"/>
        <w:right w:val="none" w:sz="0" w:space="0" w:color="auto"/>
      </w:divBdr>
    </w:div>
    <w:div w:id="1070343367">
      <w:bodyDiv w:val="1"/>
      <w:marLeft w:val="0"/>
      <w:marRight w:val="0"/>
      <w:marTop w:val="0"/>
      <w:marBottom w:val="0"/>
      <w:divBdr>
        <w:top w:val="none" w:sz="0" w:space="0" w:color="auto"/>
        <w:left w:val="none" w:sz="0" w:space="0" w:color="auto"/>
        <w:bottom w:val="none" w:sz="0" w:space="0" w:color="auto"/>
        <w:right w:val="none" w:sz="0" w:space="0" w:color="auto"/>
      </w:divBdr>
    </w:div>
    <w:div w:id="1205748935">
      <w:bodyDiv w:val="1"/>
      <w:marLeft w:val="0"/>
      <w:marRight w:val="0"/>
      <w:marTop w:val="0"/>
      <w:marBottom w:val="0"/>
      <w:divBdr>
        <w:top w:val="none" w:sz="0" w:space="0" w:color="auto"/>
        <w:left w:val="none" w:sz="0" w:space="0" w:color="auto"/>
        <w:bottom w:val="none" w:sz="0" w:space="0" w:color="auto"/>
        <w:right w:val="none" w:sz="0" w:space="0" w:color="auto"/>
      </w:divBdr>
    </w:div>
    <w:div w:id="1399477278">
      <w:bodyDiv w:val="1"/>
      <w:marLeft w:val="0"/>
      <w:marRight w:val="0"/>
      <w:marTop w:val="0"/>
      <w:marBottom w:val="0"/>
      <w:divBdr>
        <w:top w:val="none" w:sz="0" w:space="0" w:color="auto"/>
        <w:left w:val="none" w:sz="0" w:space="0" w:color="auto"/>
        <w:bottom w:val="none" w:sz="0" w:space="0" w:color="auto"/>
        <w:right w:val="none" w:sz="0" w:space="0" w:color="auto"/>
      </w:divBdr>
    </w:div>
    <w:div w:id="1789930111">
      <w:bodyDiv w:val="1"/>
      <w:marLeft w:val="0"/>
      <w:marRight w:val="0"/>
      <w:marTop w:val="0"/>
      <w:marBottom w:val="0"/>
      <w:divBdr>
        <w:top w:val="none" w:sz="0" w:space="0" w:color="auto"/>
        <w:left w:val="none" w:sz="0" w:space="0" w:color="auto"/>
        <w:bottom w:val="none" w:sz="0" w:space="0" w:color="auto"/>
        <w:right w:val="none" w:sz="0" w:space="0" w:color="auto"/>
      </w:divBdr>
    </w:div>
    <w:div w:id="1815831332">
      <w:bodyDiv w:val="1"/>
      <w:marLeft w:val="0"/>
      <w:marRight w:val="0"/>
      <w:marTop w:val="0"/>
      <w:marBottom w:val="0"/>
      <w:divBdr>
        <w:top w:val="none" w:sz="0" w:space="0" w:color="auto"/>
        <w:left w:val="none" w:sz="0" w:space="0" w:color="auto"/>
        <w:bottom w:val="none" w:sz="0" w:space="0" w:color="auto"/>
        <w:right w:val="none" w:sz="0" w:space="0" w:color="auto"/>
      </w:divBdr>
    </w:div>
    <w:div w:id="1913345585">
      <w:bodyDiv w:val="1"/>
      <w:marLeft w:val="0"/>
      <w:marRight w:val="0"/>
      <w:marTop w:val="0"/>
      <w:marBottom w:val="0"/>
      <w:divBdr>
        <w:top w:val="none" w:sz="0" w:space="0" w:color="auto"/>
        <w:left w:val="none" w:sz="0" w:space="0" w:color="auto"/>
        <w:bottom w:val="none" w:sz="0" w:space="0" w:color="auto"/>
        <w:right w:val="none" w:sz="0" w:space="0" w:color="auto"/>
      </w:divBdr>
    </w:div>
    <w:div w:id="1959683779">
      <w:bodyDiv w:val="1"/>
      <w:marLeft w:val="0"/>
      <w:marRight w:val="0"/>
      <w:marTop w:val="0"/>
      <w:marBottom w:val="0"/>
      <w:divBdr>
        <w:top w:val="none" w:sz="0" w:space="0" w:color="auto"/>
        <w:left w:val="none" w:sz="0" w:space="0" w:color="auto"/>
        <w:bottom w:val="none" w:sz="0" w:space="0" w:color="auto"/>
        <w:right w:val="none" w:sz="0" w:space="0" w:color="auto"/>
      </w:divBdr>
    </w:div>
    <w:div w:id="200096457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fcg.czt.zj.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ABBC-91EE-42C6-8097-6FE98032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3985</TotalTime>
  <Pages>68</Pages>
  <Words>36279</Words>
  <Characters>9287</Characters>
  <Application>Microsoft Office Word</Application>
  <DocSecurity>0</DocSecurity>
  <Lines>77</Lines>
  <Paragraphs>90</Paragraphs>
  <ScaleCrop>false</ScaleCrop>
  <Company>微软</Company>
  <LinksUpToDate>false</LinksUpToDate>
  <CharactersWithSpaces>45476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JCGK2010-008</dc:title>
  <dc:creator>USER</dc:creator>
  <cp:lastModifiedBy>铭 徐</cp:lastModifiedBy>
  <cp:revision>717</cp:revision>
  <cp:lastPrinted>2024-02-23T04:55:00Z</cp:lastPrinted>
  <dcterms:created xsi:type="dcterms:W3CDTF">2022-08-08T07:28:00Z</dcterms:created>
  <dcterms:modified xsi:type="dcterms:W3CDTF">2024-09-09T01:36:00Z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B2F93A28CF6D424BA2F6A097170F7E8E</vt:lpwstr>
  </property>
</Properties>
</file>