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F83B8">
      <w:pPr>
        <w:pageBreakBefore/>
        <w:shd w:val="clear" w:color="auto" w:fill="FFFFFF"/>
        <w:spacing w:line="360" w:lineRule="auto"/>
        <w:contextualSpacing/>
        <w:jc w:val="center"/>
        <w:outlineLvl w:val="2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报价明细清单</w:t>
      </w:r>
    </w:p>
    <w:p w14:paraId="0BAD1E37">
      <w:pPr>
        <w:adjustRightInd w:val="0"/>
        <w:snapToGrid w:val="0"/>
        <w:spacing w:line="560" w:lineRule="exact"/>
        <w:textAlignment w:val="baseline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标段一</w:t>
      </w:r>
    </w:p>
    <w:p w14:paraId="0FA2D8B2">
      <w:pPr>
        <w:adjustRightInd w:val="0"/>
        <w:snapToGrid w:val="0"/>
        <w:spacing w:line="560" w:lineRule="exact"/>
        <w:textAlignment w:val="baseline"/>
        <w:rPr>
          <w:rFonts w:ascii="仿宋_GB2312" w:hAnsi="宋体" w:eastAsia="仿宋_GB2312" w:cs="宋体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sz w:val="28"/>
          <w:szCs w:val="28"/>
          <w:highlight w:val="none"/>
        </w:rPr>
        <w:t>附表1</w:t>
      </w:r>
      <w:r>
        <w:rPr>
          <w:rFonts w:hint="eastAsia" w:ascii="宋体" w:hAnsi="宋体" w:cs="宋体"/>
          <w:color w:val="auto"/>
          <w:sz w:val="24"/>
          <w:highlight w:val="none"/>
        </w:rPr>
        <w:t>（市区资金比4:6）</w:t>
      </w:r>
    </w:p>
    <w:tbl>
      <w:tblPr>
        <w:tblStyle w:val="5"/>
        <w:tblW w:w="85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552"/>
        <w:gridCol w:w="918"/>
        <w:gridCol w:w="1093"/>
        <w:gridCol w:w="1093"/>
        <w:gridCol w:w="1093"/>
        <w:gridCol w:w="1093"/>
        <w:gridCol w:w="1093"/>
        <w:gridCol w:w="1096"/>
      </w:tblGrid>
      <w:tr w14:paraId="06EEF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D4F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汇总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410E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06E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60B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323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6E5D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5F87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547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</w:tr>
      <w:tr w14:paraId="0B65E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878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4DC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9FAD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范家桥港（六号港-机场港）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0389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机场港（笕桥港-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九堡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三村3组）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0A05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马家桥港（黄家村-机场港）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BB2A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机场北港（备塘河-机场小营门）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E644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茶花港（机场北港-石大线以北断头）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CD51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泥桥港（与临平交界断面（乔笕路）-沪杭高铁桥下与丁兰交界）</w:t>
            </w:r>
          </w:p>
        </w:tc>
      </w:tr>
      <w:tr w14:paraId="6185D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3BEE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E3E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总养护经费（元）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9A9C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5C87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5915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C41E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A676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6607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6161A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7F0A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8C6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单条河道养护经费（元）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2DE9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E195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960F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2C8B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AF44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CC45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7354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97CD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河道概况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672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河道参数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89F3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长度（米）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5E7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1673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ACD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1922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E379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1143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39DC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1743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A36D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723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F48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410</w:t>
            </w:r>
          </w:p>
        </w:tc>
      </w:tr>
      <w:tr w14:paraId="68A48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C61B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96B3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D4C8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宽度（米）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8FE8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2A48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16.5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2325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52F3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13.5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4F5D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789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</w:tr>
      <w:tr w14:paraId="235D9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BD39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A41A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E2C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河岸宽度（米）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CF5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22A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46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EA40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970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16E0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</w:tr>
      <w:tr w14:paraId="26E8A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0E2C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4AF3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A77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水域面积       （平方米）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7754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15057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DC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31713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E25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9258.3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4E2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23531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989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5784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118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4100</w:t>
            </w:r>
          </w:p>
        </w:tc>
      </w:tr>
      <w:tr w14:paraId="1E6DB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E7003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E580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77D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河道养护类别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D6D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0A4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4C3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BCB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F8BF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F2B7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</w:tr>
      <w:tr w14:paraId="02D62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C252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河道主体保洁巡查部分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DBE2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河面保洁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8A8B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水域面积       （平方米）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799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15057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9098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31713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50F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9258.3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5CFA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23531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561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5784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5B3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4100</w:t>
            </w:r>
          </w:p>
        </w:tc>
      </w:tr>
      <w:tr w14:paraId="33926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B27D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2B89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C491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A7A6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527B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9C8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22BB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73C8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4DEA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37A46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D937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9891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DFAE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9E99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AA58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5247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7020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2FA1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C835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708B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DCE1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4917D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河岸保洁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E44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硬化面积（平方米）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B20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10038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7EA1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11532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24F2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6858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6750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10458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F1C3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4338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C2FE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2460</w:t>
            </w:r>
          </w:p>
        </w:tc>
      </w:tr>
      <w:tr w14:paraId="790AD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855D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0210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B33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auto"/>
                <w:highlight w:val="none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1C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16DC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7917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85E9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6F88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9109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6BC67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D91A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1036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C27C2">
            <w:pPr>
              <w:widowControl/>
              <w:tabs>
                <w:tab w:val="left" w:pos="370"/>
              </w:tabs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小计（元）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718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8BF7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715F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08BB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0BB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CB8A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038E6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12D9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CD1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河岸巡查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C72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河岸长度（公里）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EAD8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3.346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96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3.844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6C66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2.286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E674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3.486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27B9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1.446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467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0.82</w:t>
            </w:r>
          </w:p>
        </w:tc>
      </w:tr>
      <w:tr w14:paraId="1C446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2D6C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21A9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F5C0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A8B8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C0E0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9359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1A1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F710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E1E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16104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CC5F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18C2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54DD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9F56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2DB0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6EC8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EC70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A834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B211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3DC38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47F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河道主体维修养护部分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1F69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硬质驳坎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894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驳坎长度（米）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A8D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9158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3844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8D57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1143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7EFF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3486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4ED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1446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6E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820</w:t>
            </w:r>
          </w:p>
        </w:tc>
      </w:tr>
      <w:tr w14:paraId="5312C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D7EF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87FA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9E0E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0188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3041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2DBB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D566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7B29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43C2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036C2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E5AB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7C7D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D73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3134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ED15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4C0A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E543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D07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648C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2B99D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78F8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B12D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自然岸线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2D24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自然岸线（米）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515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2796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E14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5F5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1143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6BB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E8E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3669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</w:tr>
      <w:tr w14:paraId="31210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DACF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81F2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8EB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E56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4B5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4E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F636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FE4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7C4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</w:tr>
      <w:tr w14:paraId="39890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4D45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FB1A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A716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39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6D18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7FD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088D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F66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E319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</w:tr>
      <w:tr w14:paraId="41293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4DF4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EE4E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标警示牌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AA33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警标示牌（个）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9C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F0B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0C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20D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C16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0C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</w:tr>
      <w:tr w14:paraId="60667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02EE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532A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8629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1E0E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AB19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CDBF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7406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896C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5307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6CF64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A7DC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7607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64E9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4746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A0BA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F931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9C21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2509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6674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048CD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5E78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2B01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河面垃圾外运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454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水域面积       （平方米）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EFD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15057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E0F1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31713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26E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9258.3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3F1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23531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DA3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5784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E3B0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4100</w:t>
            </w:r>
          </w:p>
        </w:tc>
      </w:tr>
      <w:tr w14:paraId="74593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4633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73FF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6274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136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B893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6673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608F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5C35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BBC4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775CD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1F3E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DA32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E2C3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0C2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CB58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3FA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BA60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6321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5D3E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2D697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26D27">
            <w:pPr>
              <w:pStyle w:val="3"/>
              <w:ind w:firstLine="0"/>
              <w:rPr>
                <w:color w:val="auto"/>
                <w:highlight w:val="none"/>
              </w:rPr>
            </w:pP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F75A5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河岸垃圾外运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B3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硬化面积</w:t>
            </w:r>
          </w:p>
          <w:p w14:paraId="15457C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（平方米）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574B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10038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CF29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11532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203D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6858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F335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10458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6812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4338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3A6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2460</w:t>
            </w:r>
          </w:p>
        </w:tc>
      </w:tr>
      <w:tr w14:paraId="29472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2B107">
            <w:pPr>
              <w:pStyle w:val="3"/>
              <w:ind w:firstLine="0"/>
              <w:rPr>
                <w:color w:val="auto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4715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844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CD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47B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D144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970B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C01B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2856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842B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2E621">
            <w:pPr>
              <w:pStyle w:val="3"/>
              <w:ind w:firstLine="0"/>
              <w:rPr>
                <w:color w:val="auto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4CB2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9D7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D09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D30C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89A7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7B4C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5E33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660D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AC25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B7A1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合计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6F1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主体费用（元）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9103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28C3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E374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C501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FF3B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144A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</w:tbl>
    <w:p w14:paraId="49ABD178"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▲</w:t>
      </w:r>
      <w:r>
        <w:rPr>
          <w:rFonts w:hint="eastAsia"/>
          <w:color w:val="auto"/>
          <w:highlight w:val="none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面积</w:t>
      </w:r>
      <w:r>
        <w:rPr>
          <w:rFonts w:hint="eastAsia"/>
          <w:color w:val="auto"/>
          <w:highlight w:val="none"/>
        </w:rPr>
        <w:t>最终以实际为准</w:t>
      </w:r>
      <w:r>
        <w:rPr>
          <w:rFonts w:hint="eastAsia"/>
          <w:color w:val="auto"/>
          <w:highlight w:val="none"/>
          <w:lang w:eastAsia="zh-CN"/>
        </w:rPr>
        <w:t>，任意单项报价不得超过该项定额单价</w:t>
      </w:r>
      <w:r>
        <w:rPr>
          <w:rFonts w:hint="eastAsia"/>
          <w:color w:val="auto"/>
          <w:highlight w:val="none"/>
        </w:rPr>
        <w:t>）</w:t>
      </w:r>
    </w:p>
    <w:p w14:paraId="1D3EFD72">
      <w:pPr>
        <w:adjustRightInd w:val="0"/>
        <w:snapToGrid w:val="0"/>
        <w:spacing w:line="560" w:lineRule="exact"/>
        <w:textAlignment w:val="baseline"/>
        <w:rPr>
          <w:rFonts w:hint="eastAsia" w:ascii="宋体" w:hAnsi="宋体" w:cs="宋体"/>
          <w:color w:val="auto"/>
          <w:sz w:val="36"/>
          <w:szCs w:val="36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sz w:val="28"/>
          <w:szCs w:val="28"/>
          <w:highlight w:val="none"/>
        </w:rPr>
        <w:t>附表2</w:t>
      </w:r>
      <w:r>
        <w:rPr>
          <w:rFonts w:hint="eastAsia" w:ascii="宋体" w:hAnsi="宋体" w:cs="宋体"/>
          <w:b/>
          <w:color w:val="auto"/>
          <w:kern w:val="44"/>
          <w:sz w:val="24"/>
          <w:szCs w:val="28"/>
          <w:highlight w:val="none"/>
        </w:rPr>
        <w:t>（街道资金）：</w:t>
      </w:r>
    </w:p>
    <w:tbl>
      <w:tblPr>
        <w:tblStyle w:val="5"/>
        <w:tblW w:w="85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552"/>
        <w:gridCol w:w="918"/>
        <w:gridCol w:w="1085"/>
        <w:gridCol w:w="1085"/>
        <w:gridCol w:w="1085"/>
        <w:gridCol w:w="1085"/>
        <w:gridCol w:w="1085"/>
        <w:gridCol w:w="1087"/>
      </w:tblGrid>
      <w:tr w14:paraId="320C6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C14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汇总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934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AE36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95C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3E5D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0BB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C02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BD40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</w:tr>
      <w:tr w14:paraId="517CA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A659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C01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河道名称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A4DA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范家桥港（六号港-机场港）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4EA8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机场港（笕桥港-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九堡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三村3组）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AD28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马家桥港（黄家村-机场港）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2935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机场北港（备塘河-机场小营门）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EB82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茶花港（机场北港-石大线以北断头）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86BF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泥桥港（与临平交界断面（乔笕路）-沪杭高铁桥下与丁兰交界）</w:t>
            </w:r>
          </w:p>
        </w:tc>
      </w:tr>
      <w:tr w14:paraId="51FC3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4671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E7FE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总养护经费（元）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E400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6C06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037E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5BBA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11EA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76D3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800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BDE7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908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单条河道养护经费（元）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516E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AEAC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CA7B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1820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570B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C376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700C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0670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河道概况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D8B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河道参数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AEEA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长度（米）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7293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1673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3EA0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1922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8A18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1143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3AA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1743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0A3A7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723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48B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410</w:t>
            </w:r>
          </w:p>
        </w:tc>
      </w:tr>
      <w:tr w14:paraId="2BF2A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1B5E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5119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F2BE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宽度（米）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7619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367D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16.5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43E3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8A26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13.5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5721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DBC5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</w:tr>
      <w:tr w14:paraId="28224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7A6D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009E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F49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河岸宽度（米）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F3F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6.55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CD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4.71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033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2.86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92F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3.5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94E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3.8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F3F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</w:p>
        </w:tc>
      </w:tr>
      <w:tr w14:paraId="5BCC2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88AC5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河岸</w:t>
            </w: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1272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911D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河岸面积（平方米)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996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21916.3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2E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18105.24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DD8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6537.96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DC0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12201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D0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5494.8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A3D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3000</w:t>
            </w:r>
          </w:p>
        </w:tc>
      </w:tr>
      <w:tr w14:paraId="20C10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3DC1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DFFC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636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水域面积       （平方米）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6806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15057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0CA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31713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2F0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9258.3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2CA4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23531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647E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5784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9BE8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4100</w:t>
            </w:r>
          </w:p>
        </w:tc>
      </w:tr>
      <w:tr w14:paraId="493C8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354A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9D9B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5D69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河道养护类别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F178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95AD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E0BD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4B0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0B75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627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</w:tr>
      <w:tr w14:paraId="023D8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AD42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4EAC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E8E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6E68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AA74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1D03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BBF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0A04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8A1F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106BA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C235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河道主体维修养护部分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0EEC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栏杆维护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B2B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栏杆长度（米）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B63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221B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497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686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96E6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953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</w:tr>
      <w:tr w14:paraId="35CAF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ECF8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B91A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93E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0CF4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92C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590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C76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1A8B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AAF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</w:tr>
      <w:tr w14:paraId="26D8A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C6F8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6BB5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BDF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EA2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69F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65A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0803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037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C5C9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</w:tr>
      <w:tr w14:paraId="27ED1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DF23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合计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7749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主体费用（元）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5F00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54B6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E249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BED4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25E0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3E6C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60953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78A7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河道附属生态设施部分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077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浮水植物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C8FC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浮水植物  （平方米）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5B7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1504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776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5216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4FD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1200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2E7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7CA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——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5CE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</w:tr>
      <w:tr w14:paraId="68308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0FC4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2B6B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EAD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C31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8D2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D0F3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DD5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4EE6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——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17AE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</w:tr>
      <w:tr w14:paraId="3B2F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ADC1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ACB8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C35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98A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5EEA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678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EE04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0E9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——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3F2F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</w:tr>
      <w:tr w14:paraId="38775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9AA8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A28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曝气增氧机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870A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曝气增氧机（台）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B49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C35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C9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6CF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A26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989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</w:tr>
      <w:tr w14:paraId="25A5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D384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B154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8060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7A9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BD29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9CBB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216A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120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5978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</w:tr>
      <w:tr w14:paraId="66C05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0348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B9E3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E94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F2A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141C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6331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832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7634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B327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</w:tr>
      <w:tr w14:paraId="5A274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BE87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合计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73A0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生态设施费用（元）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F0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9932A"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42EE"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B67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830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50B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</w:tr>
      <w:tr w14:paraId="4F171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7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F4E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绿化养护（常绿草）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F63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绿化养护面积（平方米）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D03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16"/>
                <w:highlight w:val="none"/>
                <w:lang w:bidi="ar"/>
              </w:rPr>
              <w:t>18030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E3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16"/>
                <w:highlight w:val="none"/>
                <w:lang w:bidi="ar"/>
              </w:rPr>
              <w:t>14894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8C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16"/>
                <w:highlight w:val="none"/>
                <w:lang w:bidi="ar"/>
              </w:rPr>
              <w:t>5378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C36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16"/>
                <w:highlight w:val="none"/>
                <w:lang w:bidi="ar"/>
              </w:rPr>
              <w:t>10037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83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16"/>
                <w:highlight w:val="none"/>
                <w:lang w:bidi="ar"/>
              </w:rPr>
              <w:t>4520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B2D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16"/>
                <w:highlight w:val="none"/>
                <w:lang w:bidi="ar"/>
              </w:rPr>
              <w:t>2467</w:t>
            </w:r>
          </w:p>
        </w:tc>
      </w:tr>
      <w:tr w14:paraId="4634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EC2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0859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单价（元）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156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E18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88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0E5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D15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6FF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73CD2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38C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合计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4DA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绿化（常绿草）养护费用（元）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C32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51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335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70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7C1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F3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</w:tbl>
    <w:p w14:paraId="63C71BC5">
      <w:pPr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▲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（面积最终以实际为准，任意单项报价不得超过该项定额单价）</w:t>
      </w:r>
    </w:p>
    <w:p w14:paraId="1A4CF36F">
      <w:pPr>
        <w:adjustRightInd w:val="0"/>
        <w:snapToGrid w:val="0"/>
        <w:spacing w:line="240" w:lineRule="auto"/>
        <w:textAlignment w:val="baseline"/>
        <w:rPr>
          <w:rFonts w:hint="eastAsia" w:ascii="宋体" w:hAnsi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color w:val="auto"/>
          <w:sz w:val="36"/>
          <w:szCs w:val="36"/>
          <w:highlight w:val="none"/>
        </w:rPr>
        <w:t>标段二</w:t>
      </w:r>
    </w:p>
    <w:p w14:paraId="71CBD780">
      <w:pPr>
        <w:adjustRightInd w:val="0"/>
        <w:snapToGrid w:val="0"/>
        <w:spacing w:line="240" w:lineRule="auto"/>
        <w:textAlignment w:val="baseline"/>
        <w:rPr>
          <w:rFonts w:ascii="仿宋_GB2312" w:hAnsi="宋体" w:eastAsia="仿宋_GB2312" w:cs="宋体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sz w:val="28"/>
          <w:szCs w:val="28"/>
          <w:highlight w:val="none"/>
        </w:rPr>
        <w:t>附表1</w:t>
      </w:r>
      <w:r>
        <w:rPr>
          <w:rFonts w:hint="eastAsia" w:ascii="宋体" w:hAnsi="宋体" w:cs="宋体"/>
          <w:color w:val="auto"/>
          <w:sz w:val="24"/>
          <w:highlight w:val="none"/>
        </w:rPr>
        <w:t>（市区资金比4:6）</w:t>
      </w:r>
    </w:p>
    <w:tbl>
      <w:tblPr>
        <w:tblStyle w:val="5"/>
        <w:tblW w:w="85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552"/>
        <w:gridCol w:w="918"/>
        <w:gridCol w:w="1093"/>
        <w:gridCol w:w="1093"/>
        <w:gridCol w:w="1093"/>
        <w:gridCol w:w="1093"/>
        <w:gridCol w:w="1093"/>
        <w:gridCol w:w="1096"/>
      </w:tblGrid>
      <w:tr w14:paraId="2531E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C49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汇总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7F4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C87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53E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B203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EF4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33A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6FE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</w:tr>
      <w:tr w14:paraId="5348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52ED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A3DA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DFD6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麦庙港（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天城路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-备塘河）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769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笕桥一号港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（白石港-备塘河）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B748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宋家河（笕桥北港-断头）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A00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白石港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备塘河-德胜东路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EFB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笕桥港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迎宾桥-机场港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A0C8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笕桥北港（备塘河-笕桥港）</w:t>
            </w:r>
          </w:p>
        </w:tc>
      </w:tr>
      <w:tr w14:paraId="293F1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4AE2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40E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总养护经费（元）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C284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E5EB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7D56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90B5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2EBA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5CA3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2222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ECE9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A5A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单条河道养护经费（元）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FD0F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10E6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ABD3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941F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37FE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EF52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34A3E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7A84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河道概况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4B24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河道参数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E66A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长度（米）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DBB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2050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781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2004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0420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746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167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892.7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6748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852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700</w:t>
            </w:r>
          </w:p>
        </w:tc>
      </w:tr>
      <w:tr w14:paraId="51BE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F18A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DF44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F687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宽度（米）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B6CA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C78B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AC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8.5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6FE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1EA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18.9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40A7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</w:tr>
      <w:tr w14:paraId="01A8A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569A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5BD1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F3A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河岸宽度（米）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7D33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04A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A7A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F53D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A28D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774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</w:tr>
      <w:tr w14:paraId="51C2A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E45D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FC07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0757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水域面积       （平方米）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F47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36900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2164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16032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664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6341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A0A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11768.66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3C1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2835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989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12600</w:t>
            </w:r>
          </w:p>
        </w:tc>
      </w:tr>
      <w:tr w14:paraId="6FAF0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FA5F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0605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F22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河道养护类别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FEC0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FBB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93D6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BCFE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1BF6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CFC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</w:tr>
      <w:tr w14:paraId="65771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7E3A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河道主体保洁巡查部分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E68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河面保洁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6DE4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水域面积       （平方米）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6615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36900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80B3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16032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39FA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6341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67F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11768.66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D50A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2835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D6E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12600</w:t>
            </w:r>
          </w:p>
        </w:tc>
      </w:tr>
      <w:tr w14:paraId="6386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D031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8F2D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4D4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2E85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2C4D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C035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0BB3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CB88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65F5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06577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59C4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07BF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DF28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138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A8C5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4AEE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C996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A335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FA38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4103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C6D0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F2823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河岸保洁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64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硬化面积</w:t>
            </w:r>
          </w:p>
          <w:p w14:paraId="08C35E36">
            <w:pPr>
              <w:widowControl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（平方米）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411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12300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FFF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12024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BB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4476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772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5356.2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785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C53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4200</w:t>
            </w:r>
          </w:p>
        </w:tc>
      </w:tr>
      <w:tr w14:paraId="166A6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820B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0C45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28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79B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58F7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B8D1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D3A0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8E8A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73C0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1A456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E56B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7DBF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B57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小计（元）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63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7A66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A6AF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25DE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B397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183B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379DC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DDCE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63B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河岸巡查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E67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河岸长度（公里）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C53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4.1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4AD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4.008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3BFE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1.492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FD0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1.7854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28C7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0.3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C2E9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1.4</w:t>
            </w:r>
          </w:p>
        </w:tc>
      </w:tr>
      <w:tr w14:paraId="75336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9F37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FF0C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B5CD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4A60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CA03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B12D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D22F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1478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3F98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694EE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CA85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F593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19D9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11A6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B2FC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D055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EB31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5500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4EAD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380F1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CAF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河道主体维修养护部分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047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硬质驳坎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4987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驳坎长度（米）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D79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4100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DD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4008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CB4A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1492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F4A0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1785.4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13E4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15C6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1400</w:t>
            </w:r>
          </w:p>
        </w:tc>
      </w:tr>
      <w:tr w14:paraId="2B823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11E6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7E74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C7C5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6808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F81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2F7B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094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A602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2890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3E123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B5D9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0C14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129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9859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E7A1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DE24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7970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BFFB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2D41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21C95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64D4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D60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标警示牌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A90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警标示牌（个）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76A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87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EAC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DD3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26B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  <w:bookmarkStart w:id="0" w:name="_GoBack"/>
            <w:bookmarkEnd w:id="0"/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CC0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</w:tr>
      <w:tr w14:paraId="39F3E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1593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659C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9A7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0EC9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67CE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615F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A838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7E75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D38D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7DEC0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BB83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09FD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3757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44D2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EDA6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4484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E39B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834F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——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3127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48E6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5DD6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FD4BF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河面垃圾外运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BD6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水域面积       （平方米）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A9DD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36900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F84D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16032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CE69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6341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EDF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11768.66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4FF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2835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955E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12600</w:t>
            </w:r>
          </w:p>
        </w:tc>
      </w:tr>
      <w:tr w14:paraId="0B50C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117C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F7A6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3AC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B43E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3FF4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D570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A0E1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F5B3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DFA6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5D83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B5B3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F6CF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6F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DB5F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009C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1323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21D8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F8F3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842C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1CD77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2309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F18E0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河岸垃圾外运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068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硬化面积</w:t>
            </w:r>
          </w:p>
          <w:p w14:paraId="0BB338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（平方米）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24A5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12300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6A12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12024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134F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4476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9457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5356.2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E437B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0591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4200</w:t>
            </w:r>
          </w:p>
        </w:tc>
      </w:tr>
      <w:tr w14:paraId="4FA5C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5BCC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6937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323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E603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71FC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3AF2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56F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947B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9998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0F17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16E4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FCAB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4E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9DFC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3C42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BB8B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951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CF4E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4B05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7A125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94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合计</w:t>
            </w:r>
          </w:p>
        </w:tc>
        <w:tc>
          <w:tcPr>
            <w:tcW w:w="6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87AA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</w:tbl>
    <w:p w14:paraId="365016BA">
      <w:pPr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sectPr>
          <w:pgSz w:w="11907" w:h="16840"/>
          <w:pgMar w:top="1304" w:right="1565" w:bottom="1247" w:left="1344" w:header="851" w:footer="641" w:gutter="0"/>
          <w:pgNumType w:fmt="decimal"/>
          <w:cols w:space="720" w:num="1"/>
          <w:docGrid w:linePitch="315" w:charSpace="0"/>
        </w:sect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▲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面积最终以实际为准，任意单项报价不得超过该项定额单价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</w:p>
    <w:p w14:paraId="67C5F1F7">
      <w:pPr>
        <w:adjustRightInd w:val="0"/>
        <w:snapToGrid w:val="0"/>
        <w:spacing w:line="240" w:lineRule="auto"/>
        <w:textAlignment w:val="baseline"/>
        <w:rPr>
          <w:rFonts w:ascii="仿宋_GB2312" w:hAnsi="宋体" w:eastAsia="仿宋_GB2312" w:cs="宋体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sz w:val="28"/>
          <w:szCs w:val="28"/>
          <w:highlight w:val="none"/>
        </w:rPr>
        <w:t>附表2</w:t>
      </w:r>
      <w:r>
        <w:rPr>
          <w:rFonts w:hint="eastAsia" w:ascii="宋体" w:hAnsi="宋体" w:cs="宋体"/>
          <w:b/>
          <w:color w:val="auto"/>
          <w:kern w:val="44"/>
          <w:sz w:val="24"/>
          <w:szCs w:val="28"/>
          <w:highlight w:val="none"/>
        </w:rPr>
        <w:t>（街道资金）：</w:t>
      </w:r>
    </w:p>
    <w:tbl>
      <w:tblPr>
        <w:tblStyle w:val="5"/>
        <w:tblW w:w="96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552"/>
        <w:gridCol w:w="918"/>
        <w:gridCol w:w="1093"/>
        <w:gridCol w:w="1093"/>
        <w:gridCol w:w="1093"/>
        <w:gridCol w:w="1093"/>
        <w:gridCol w:w="1093"/>
        <w:gridCol w:w="1096"/>
        <w:gridCol w:w="1096"/>
      </w:tblGrid>
      <w:tr w14:paraId="164B0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2B6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汇总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5E49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2A1F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E83A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2C4C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F81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17E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8B7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5A3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</w:tr>
      <w:tr w14:paraId="7C23D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9556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EE22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BC3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麦庙港（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天城路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-备塘河）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F3A7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笕桥一号港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（白石港-备塘河）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0002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宋家河（笕桥北港-断头）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9FD3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白石港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备塘河-德胜东路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C671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笕桥港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迎宾桥-机场港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91E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麦庙港（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天城路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-备塘河）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F0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护场河</w:t>
            </w:r>
          </w:p>
        </w:tc>
      </w:tr>
      <w:tr w14:paraId="75E0C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1A9D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CBC7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总养护经费（元）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ADD4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DB95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B08A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8141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4A9D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37F8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CD59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7D07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CD9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4503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单条河道养护经费（元）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3655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7BEE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FA4B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40AC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9DE9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41FE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6539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78016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915A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河道概况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A1B2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河道参数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7158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长度（米）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F719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2050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58B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2004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9254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746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BA9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892.7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EA81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5478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700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C03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125</w:t>
            </w:r>
          </w:p>
        </w:tc>
      </w:tr>
      <w:tr w14:paraId="24A66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0854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E18A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7482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宽度（米）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A197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8EA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86A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8.5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E42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8E8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18.9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D5F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B48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40</w:t>
            </w:r>
          </w:p>
        </w:tc>
      </w:tr>
      <w:tr w14:paraId="3C01B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7FB0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DD1B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F3A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河岸宽度（米）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ED58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4.7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F9A8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1.6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445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2.3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8DC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0.6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B2F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0.75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8C5E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0.75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AF2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10.5</w:t>
            </w:r>
          </w:p>
        </w:tc>
      </w:tr>
      <w:tr w14:paraId="504F1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844E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715A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E85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河岸面积（米）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569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19270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146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6540.8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36A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3431.6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4E8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1200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631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137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1050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35E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2625</w:t>
            </w:r>
          </w:p>
        </w:tc>
      </w:tr>
      <w:tr w14:paraId="3F1BC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9607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92BE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BEB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水域面积       （平方米）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FD1A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36900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2838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16032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98D2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6341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01B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11768.66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758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2835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695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12600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5D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5000</w:t>
            </w:r>
          </w:p>
        </w:tc>
      </w:tr>
      <w:tr w14:paraId="4AC53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E0A7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6C37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AA5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河道养护类别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6DE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E3F3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8634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081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753D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D8B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87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未整治</w:t>
            </w:r>
          </w:p>
        </w:tc>
      </w:tr>
      <w:tr w14:paraId="7A34A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1EF4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河道主体保洁巡查部分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9982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河面保洁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331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水域面积       （平方米）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B877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406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11E5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F27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E2A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A614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C7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5000</w:t>
            </w:r>
          </w:p>
        </w:tc>
      </w:tr>
      <w:tr w14:paraId="1CF69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B486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5A40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D524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50D3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2FBB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2C26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C355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1E6E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F469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39A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643D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14CD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F1BB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EDE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CBD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35F3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5828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58B6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127F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50E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297D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2827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71DE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6CF68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河岸保洁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1D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硬化面积</w:t>
            </w:r>
          </w:p>
          <w:p w14:paraId="08A12A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（平方米）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37B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F8D0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7B1E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92C01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85D2D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C86C3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FBB1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2625</w:t>
            </w:r>
          </w:p>
        </w:tc>
      </w:tr>
      <w:tr w14:paraId="7AF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B1EC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B2FF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AFD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10F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029FD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8342D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86245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2F1C4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9B53D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205A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7E0A1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F8E0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A96C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84E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小计（元）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66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B3C1A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BB6A0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ED712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EE34C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166C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A0E0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2AAAD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3F2F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24D3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河岸巡查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BA2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河岸长度（公里）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B8C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AA08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5E66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D1C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7D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11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6A6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0.25</w:t>
            </w:r>
          </w:p>
        </w:tc>
      </w:tr>
      <w:tr w14:paraId="670EE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A2AD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2611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0377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6AE9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7511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9EF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CDA8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08FB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45CF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BCD7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36A4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1B2E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DA42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D0D0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ECFF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434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7AC9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4BB6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2CEB2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F340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3BF8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18567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84FE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河道附属生态设施部分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A40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曝气增氧机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204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曝气增氧机（台）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8EBD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EDA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708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5153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76F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F3DC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0F1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08E68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88657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06F1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03B5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5D8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F734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D9E3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80FA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E50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1D3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5B8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</w:tr>
      <w:tr w14:paraId="78F66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8349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5B67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EA1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78C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03C0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46034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D11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B2A6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EDC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93A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</w:tr>
      <w:tr w14:paraId="36488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13B3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8E9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人工水草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A12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人工水草      （平方米）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11E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D0D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5AD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986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2288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C88A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E6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200</w:t>
            </w:r>
          </w:p>
        </w:tc>
      </w:tr>
      <w:tr w14:paraId="24842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B8E45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8BF9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6A4F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6D98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BD49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688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421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1395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11E5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FF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</w:tr>
      <w:tr w14:paraId="4936B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753D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65CC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0CA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E304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D9C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C339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8E4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44A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579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6D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</w:tr>
      <w:tr w14:paraId="5FCD4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4AC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合计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ABB4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生态设施费用（元）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5E7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7C1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229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D0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94F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AD2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BCBE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</w:tr>
      <w:tr w14:paraId="67E18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0B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绿化养护（常绿草）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CD5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绿化养护面积（平方米）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F2E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16"/>
                <w:highlight w:val="none"/>
                <w:lang w:val="en-US" w:eastAsia="zh-CN" w:bidi="ar"/>
              </w:rPr>
              <w:t>16200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48F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16"/>
                <w:highlight w:val="none"/>
                <w:lang w:bidi="ar"/>
              </w:rPr>
              <w:t>5545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5AD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16"/>
                <w:highlight w:val="none"/>
                <w:lang w:val="en-US" w:eastAsia="zh-CN" w:bidi="ar"/>
              </w:rPr>
              <w:t>4309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2CD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16"/>
                <w:highlight w:val="none"/>
                <w:lang w:bidi="ar"/>
              </w:rPr>
              <w:t>1017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46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16"/>
                <w:highlight w:val="none"/>
                <w:lang w:bidi="ar"/>
              </w:rPr>
              <w:t>190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7FB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16"/>
                <w:highlight w:val="none"/>
                <w:lang w:val="en-US" w:eastAsia="zh-CN" w:bidi="ar"/>
              </w:rPr>
              <w:t>2080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0F2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16"/>
                <w:highlight w:val="none"/>
                <w:lang w:val="en-US" w:eastAsia="zh-CN" w:bidi="ar"/>
              </w:rPr>
              <w:t>300</w:t>
            </w:r>
          </w:p>
        </w:tc>
      </w:tr>
      <w:tr w14:paraId="11BDB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2B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合计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AD5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绿化（常绿草养护费用（元）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D92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9DCE1"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8EDEF">
            <w:pPr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2BA4C">
            <w:pPr>
              <w:widowControl/>
              <w:tabs>
                <w:tab w:val="left" w:pos="285"/>
                <w:tab w:val="center" w:pos="591"/>
              </w:tabs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FC6A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3D1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9A74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</w:tbl>
    <w:p w14:paraId="69233607">
      <w:pPr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sectPr>
          <w:pgSz w:w="11907" w:h="16840"/>
          <w:pgMar w:top="1304" w:right="1565" w:bottom="1247" w:left="1344" w:header="851" w:footer="641" w:gutter="0"/>
          <w:pgNumType w:fmt="decimal"/>
          <w:cols w:space="720" w:num="1"/>
          <w:docGrid w:linePitch="315" w:charSpace="0"/>
        </w:sect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▲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（面积最终以实际为准，任意单项报价不得超过该项定额单价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</w:p>
    <w:p w14:paraId="52B056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26DB5"/>
    <w:rsid w:val="04BC40B8"/>
    <w:rsid w:val="0E0853F2"/>
    <w:rsid w:val="1480017C"/>
    <w:rsid w:val="199F405A"/>
    <w:rsid w:val="23D62E48"/>
    <w:rsid w:val="2E76495E"/>
    <w:rsid w:val="560426CB"/>
    <w:rsid w:val="5BFA30A6"/>
    <w:rsid w:val="61EA7CC4"/>
    <w:rsid w:val="621E4B15"/>
    <w:rsid w:val="67126F32"/>
    <w:rsid w:val="6D837F22"/>
    <w:rsid w:val="6E42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paragraph" w:styleId="4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ascii="Calibri" w:hAnsi="Calibri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2012</Words>
  <Characters>2628</Characters>
  <Lines>0</Lines>
  <Paragraphs>0</Paragraphs>
  <TotalTime>0</TotalTime>
  <ScaleCrop>false</ScaleCrop>
  <LinksUpToDate>false</LinksUpToDate>
  <CharactersWithSpaces>2716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2025-01-23T07:03:00Z</dcterms:created>
  <dc:creator>浮云</dc:creator>
  <cp:lastModifiedBy>浮云</cp:lastModifiedBy>
  <dcterms:modified xsi:type="dcterms:W3CDTF">2025-01-24T09:14:20Z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533431FDCC644FDE96E62383B2FAD49B_13</vt:lpwstr>
  </property>
  <property fmtid="{D5CDD505-2E9C-101B-9397-08002B2CF9AE}" pid="4" name="KSOTemplateDocerSaveRecord">
    <vt:lpwstr>eyJoZGlkIjoiYzk0ZWJhMDkwNjk4ZjA4ZjJlNjhkODE4OGE0YWYxZjUiLCJ1c2VySWQiOiI3MTg2MDY4NjcifQ==</vt:lpwstr>
  </property>
</Properties>
</file>