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00B95" w14:textId="1176CD13" w:rsidR="0059232E" w:rsidRDefault="00914C92">
      <w:pPr>
        <w:snapToGrid w:val="0"/>
        <w:spacing w:line="30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浙江省能源局</w:t>
      </w:r>
      <w:r w:rsidR="0030648B">
        <w:rPr>
          <w:rFonts w:ascii="Calibri" w:hAnsi="Calibri" w:cs="Calibri"/>
          <w:sz w:val="24"/>
        </w:rPr>
        <w:t>政府采购</w:t>
      </w:r>
    </w:p>
    <w:p w14:paraId="46B92434" w14:textId="6812A02B" w:rsidR="0059232E" w:rsidRDefault="00AC39C3">
      <w:pPr>
        <w:snapToGrid w:val="0"/>
        <w:spacing w:line="30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能源形势分析编制和咨询服务</w:t>
      </w:r>
    </w:p>
    <w:p w14:paraId="47AEA6E6" w14:textId="77777777" w:rsidR="0059232E" w:rsidRDefault="0030648B">
      <w:pPr>
        <w:snapToGrid w:val="0"/>
        <w:spacing w:line="300" w:lineRule="auto"/>
        <w:jc w:val="center"/>
        <w:rPr>
          <w:rFonts w:ascii="Calibri" w:eastAsia="黑体" w:hAnsi="Calibri" w:cs="Calibri"/>
          <w:sz w:val="28"/>
          <w:szCs w:val="28"/>
        </w:rPr>
      </w:pPr>
      <w:r>
        <w:rPr>
          <w:rFonts w:ascii="Calibri" w:eastAsia="黑体" w:hAnsi="Calibri" w:cs="Calibri"/>
          <w:sz w:val="28"/>
          <w:szCs w:val="28"/>
        </w:rPr>
        <w:t>补充文件（一）</w:t>
      </w:r>
    </w:p>
    <w:p w14:paraId="12458E63" w14:textId="7E3E7662" w:rsidR="0059232E" w:rsidRDefault="0030648B">
      <w:pPr>
        <w:snapToGrid w:val="0"/>
        <w:spacing w:line="300" w:lineRule="auto"/>
        <w:jc w:val="center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（项目编号：</w:t>
      </w:r>
      <w:r w:rsidR="00AC39C3">
        <w:rPr>
          <w:rFonts w:ascii="Calibri" w:hAnsi="Calibri" w:cs="Calibri" w:hint="eastAsia"/>
          <w:szCs w:val="21"/>
        </w:rPr>
        <w:t>CTZB-2025030042</w:t>
      </w:r>
      <w:r>
        <w:rPr>
          <w:rFonts w:ascii="Calibri" w:hAnsi="Calibri" w:cs="Calibri"/>
          <w:szCs w:val="21"/>
        </w:rPr>
        <w:t>）</w:t>
      </w:r>
    </w:p>
    <w:p w14:paraId="117434B9" w14:textId="77777777" w:rsidR="0059232E" w:rsidRDefault="0030648B">
      <w:pPr>
        <w:snapToGrid w:val="0"/>
        <w:spacing w:line="300" w:lineRule="auto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各供应商：</w:t>
      </w:r>
    </w:p>
    <w:p w14:paraId="32175EFF" w14:textId="2832BAD0" w:rsidR="0059232E" w:rsidRDefault="0030648B">
      <w:pPr>
        <w:snapToGrid w:val="0"/>
        <w:spacing w:line="300" w:lineRule="auto"/>
        <w:ind w:firstLineChars="200" w:firstLine="420"/>
        <w:rPr>
          <w:rFonts w:ascii="Calibri" w:hAnsi="Calibri" w:cs="Calibri"/>
          <w:snapToGrid w:val="0"/>
          <w:szCs w:val="21"/>
        </w:rPr>
      </w:pPr>
      <w:r>
        <w:rPr>
          <w:rFonts w:ascii="Calibri" w:hAnsi="Calibri" w:cs="Calibri"/>
          <w:snapToGrid w:val="0"/>
          <w:szCs w:val="21"/>
        </w:rPr>
        <w:t>现对</w:t>
      </w:r>
      <w:r w:rsidR="00914C92">
        <w:rPr>
          <w:rFonts w:ascii="Calibri" w:hAnsi="Calibri" w:cs="Calibri"/>
          <w:snapToGrid w:val="0"/>
          <w:szCs w:val="21"/>
        </w:rPr>
        <w:t>浙江省能源局</w:t>
      </w:r>
      <w:r w:rsidR="00AC39C3">
        <w:rPr>
          <w:rFonts w:ascii="Calibri" w:hAnsi="Calibri" w:cs="Calibri"/>
          <w:snapToGrid w:val="0"/>
          <w:szCs w:val="21"/>
        </w:rPr>
        <w:t>能源形势分析编制和咨询服务</w:t>
      </w:r>
      <w:r>
        <w:rPr>
          <w:rFonts w:ascii="Calibri" w:hAnsi="Calibri" w:cs="Calibri"/>
          <w:snapToGrid w:val="0"/>
          <w:szCs w:val="21"/>
        </w:rPr>
        <w:t>采购文件（项目编号：</w:t>
      </w:r>
      <w:r w:rsidR="00AC39C3">
        <w:rPr>
          <w:rFonts w:ascii="Calibri" w:hAnsi="Calibri" w:cs="Calibri" w:hint="eastAsia"/>
          <w:snapToGrid w:val="0"/>
          <w:szCs w:val="21"/>
        </w:rPr>
        <w:t>CTZB-2025030042</w:t>
      </w:r>
      <w:r>
        <w:rPr>
          <w:rFonts w:ascii="Calibri" w:hAnsi="Calibri" w:cs="Calibri"/>
          <w:snapToGrid w:val="0"/>
          <w:szCs w:val="21"/>
        </w:rPr>
        <w:t>）作如下澄清及修改说明：</w:t>
      </w:r>
    </w:p>
    <w:p w14:paraId="45A4228B" w14:textId="77777777" w:rsidR="0059232E" w:rsidRDefault="0030648B">
      <w:pPr>
        <w:snapToGrid w:val="0"/>
        <w:spacing w:line="300" w:lineRule="auto"/>
        <w:ind w:firstLineChars="200" w:firstLine="420"/>
        <w:outlineLvl w:val="0"/>
        <w:rPr>
          <w:rFonts w:ascii="Calibri" w:hAnsi="Calibri" w:cs="Calibri"/>
          <w:snapToGrid w:val="0"/>
          <w:szCs w:val="21"/>
        </w:rPr>
      </w:pPr>
      <w:r>
        <w:rPr>
          <w:rFonts w:ascii="Calibri" w:hAnsi="Calibri" w:cs="Calibri"/>
          <w:snapToGrid w:val="0"/>
          <w:szCs w:val="21"/>
        </w:rPr>
        <w:t>1</w:t>
      </w:r>
      <w:r>
        <w:rPr>
          <w:rFonts w:ascii="Calibri" w:hAnsi="Calibri" w:cs="Calibri"/>
          <w:snapToGrid w:val="0"/>
          <w:szCs w:val="21"/>
        </w:rPr>
        <w:t>、更正内容：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207"/>
        <w:gridCol w:w="3342"/>
        <w:gridCol w:w="2953"/>
      </w:tblGrid>
      <w:tr w:rsidR="0059232E" w14:paraId="350E76D6" w14:textId="77777777">
        <w:trPr>
          <w:trHeight w:val="454"/>
        </w:trPr>
        <w:tc>
          <w:tcPr>
            <w:tcW w:w="796" w:type="dxa"/>
            <w:vAlign w:val="center"/>
          </w:tcPr>
          <w:p w14:paraId="44CE1A65" w14:textId="77777777" w:rsidR="0059232E" w:rsidRDefault="0030648B">
            <w:pPr>
              <w:snapToGrid w:val="0"/>
              <w:spacing w:line="300" w:lineRule="auto"/>
              <w:jc w:val="center"/>
              <w:outlineLvl w:val="0"/>
              <w:rPr>
                <w:rFonts w:ascii="Calibri" w:hAnsi="Calibri" w:cs="Calibri"/>
                <w:snapToGrid w:val="0"/>
                <w:szCs w:val="21"/>
              </w:rPr>
            </w:pPr>
            <w:r>
              <w:rPr>
                <w:rFonts w:ascii="Calibri" w:hAnsi="Calibri" w:cs="Calibri"/>
                <w:snapToGrid w:val="0"/>
                <w:szCs w:val="21"/>
              </w:rPr>
              <w:t>序号</w:t>
            </w:r>
          </w:p>
        </w:tc>
        <w:tc>
          <w:tcPr>
            <w:tcW w:w="2207" w:type="dxa"/>
            <w:vAlign w:val="center"/>
          </w:tcPr>
          <w:p w14:paraId="31D75DBF" w14:textId="77777777" w:rsidR="0059232E" w:rsidRDefault="0030648B">
            <w:pPr>
              <w:snapToGrid w:val="0"/>
              <w:spacing w:line="300" w:lineRule="auto"/>
              <w:jc w:val="center"/>
              <w:outlineLvl w:val="0"/>
              <w:rPr>
                <w:rFonts w:ascii="Calibri" w:hAnsi="Calibri" w:cs="Calibri"/>
                <w:snapToGrid w:val="0"/>
                <w:szCs w:val="21"/>
              </w:rPr>
            </w:pPr>
            <w:r>
              <w:rPr>
                <w:rFonts w:ascii="Calibri" w:hAnsi="Calibri" w:cs="Calibri"/>
                <w:snapToGrid w:val="0"/>
                <w:szCs w:val="21"/>
              </w:rPr>
              <w:t>更正事项</w:t>
            </w:r>
          </w:p>
        </w:tc>
        <w:tc>
          <w:tcPr>
            <w:tcW w:w="3342" w:type="dxa"/>
            <w:vAlign w:val="center"/>
          </w:tcPr>
          <w:p w14:paraId="2E34460C" w14:textId="77777777" w:rsidR="0059232E" w:rsidRDefault="0030648B">
            <w:pPr>
              <w:snapToGrid w:val="0"/>
              <w:spacing w:line="300" w:lineRule="auto"/>
              <w:jc w:val="center"/>
              <w:outlineLvl w:val="0"/>
              <w:rPr>
                <w:rFonts w:ascii="Calibri" w:hAnsi="Calibri" w:cs="Calibri"/>
                <w:snapToGrid w:val="0"/>
                <w:szCs w:val="21"/>
              </w:rPr>
            </w:pPr>
            <w:r>
              <w:rPr>
                <w:rFonts w:ascii="Calibri" w:hAnsi="Calibri" w:cs="Calibri"/>
                <w:snapToGrid w:val="0"/>
                <w:szCs w:val="21"/>
              </w:rPr>
              <w:t>更正前内容</w:t>
            </w:r>
          </w:p>
        </w:tc>
        <w:tc>
          <w:tcPr>
            <w:tcW w:w="2953" w:type="dxa"/>
            <w:vAlign w:val="center"/>
          </w:tcPr>
          <w:p w14:paraId="26701626" w14:textId="77777777" w:rsidR="0059232E" w:rsidRDefault="0030648B">
            <w:pPr>
              <w:snapToGrid w:val="0"/>
              <w:spacing w:line="300" w:lineRule="auto"/>
              <w:jc w:val="center"/>
              <w:outlineLvl w:val="0"/>
              <w:rPr>
                <w:rFonts w:ascii="Calibri" w:hAnsi="Calibri" w:cs="Calibri"/>
                <w:snapToGrid w:val="0"/>
                <w:szCs w:val="21"/>
              </w:rPr>
            </w:pPr>
            <w:r>
              <w:rPr>
                <w:rFonts w:ascii="Calibri" w:hAnsi="Calibri" w:cs="Calibri"/>
                <w:snapToGrid w:val="0"/>
                <w:szCs w:val="21"/>
              </w:rPr>
              <w:t>更正后内容</w:t>
            </w:r>
          </w:p>
        </w:tc>
      </w:tr>
      <w:tr w:rsidR="0046603D" w14:paraId="1FC8F53F" w14:textId="77777777">
        <w:trPr>
          <w:trHeight w:val="454"/>
        </w:trPr>
        <w:tc>
          <w:tcPr>
            <w:tcW w:w="796" w:type="dxa"/>
            <w:vAlign w:val="center"/>
          </w:tcPr>
          <w:p w14:paraId="06F1D114" w14:textId="77777777" w:rsidR="0046603D" w:rsidRDefault="0046603D" w:rsidP="0046603D">
            <w:pPr>
              <w:numPr>
                <w:ilvl w:val="0"/>
                <w:numId w:val="1"/>
              </w:numPr>
              <w:snapToGrid w:val="0"/>
              <w:spacing w:line="300" w:lineRule="auto"/>
              <w:ind w:firstLine="0"/>
              <w:outlineLvl w:val="0"/>
              <w:rPr>
                <w:rFonts w:ascii="Calibri" w:hAnsi="Calibri" w:cs="Calibri"/>
                <w:snapToGrid w:val="0"/>
                <w:szCs w:val="21"/>
              </w:rPr>
            </w:pPr>
          </w:p>
        </w:tc>
        <w:tc>
          <w:tcPr>
            <w:tcW w:w="2207" w:type="dxa"/>
            <w:vAlign w:val="center"/>
          </w:tcPr>
          <w:p w14:paraId="05EE9DDF" w14:textId="77777777" w:rsidR="0046603D" w:rsidRDefault="0046603D" w:rsidP="0046603D">
            <w:pPr>
              <w:snapToGrid w:val="0"/>
              <w:spacing w:line="300" w:lineRule="auto"/>
              <w:outlineLvl w:val="0"/>
              <w:rPr>
                <w:rFonts w:ascii="Calibri" w:hAnsi="Calibri" w:cs="Calibri"/>
                <w:snapToGrid w:val="0"/>
                <w:szCs w:val="21"/>
              </w:rPr>
            </w:pPr>
            <w:r w:rsidRPr="003F77CA">
              <w:rPr>
                <w:rFonts w:ascii="Calibri" w:hAnsi="Calibri" w:cs="Calibri"/>
                <w:snapToGrid w:val="0"/>
                <w:szCs w:val="21"/>
              </w:rPr>
              <w:t>响应文件提交（上传）</w:t>
            </w:r>
          </w:p>
        </w:tc>
        <w:tc>
          <w:tcPr>
            <w:tcW w:w="3342" w:type="dxa"/>
            <w:vAlign w:val="center"/>
          </w:tcPr>
          <w:p w14:paraId="2E2B30EE" w14:textId="601AAC71" w:rsidR="0046603D" w:rsidRDefault="0046603D" w:rsidP="0046603D">
            <w:pPr>
              <w:snapToGrid w:val="0"/>
              <w:spacing w:line="300" w:lineRule="auto"/>
              <w:outlineLvl w:val="0"/>
              <w:rPr>
                <w:rFonts w:ascii="Calibri" w:hAnsi="Calibri" w:cs="Calibri"/>
                <w:snapToGrid w:val="0"/>
                <w:szCs w:val="21"/>
              </w:rPr>
            </w:pPr>
            <w:r w:rsidRPr="0046603D">
              <w:rPr>
                <w:rFonts w:ascii="Calibri" w:hAnsi="Calibri" w:cs="Calibri" w:hint="eastAsia"/>
                <w:snapToGrid w:val="0"/>
                <w:szCs w:val="21"/>
              </w:rPr>
              <w:t>截止时间：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2025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年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4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月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18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日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9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时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30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分</w:t>
            </w:r>
            <w:r w:rsidRPr="0046603D">
              <w:rPr>
                <w:rFonts w:ascii="Calibri" w:hAnsi="Calibri" w:cs="Calibri" w:hint="eastAsia"/>
                <w:snapToGrid w:val="0"/>
                <w:szCs w:val="21"/>
              </w:rPr>
              <w:t>；</w:t>
            </w:r>
          </w:p>
        </w:tc>
        <w:tc>
          <w:tcPr>
            <w:tcW w:w="2953" w:type="dxa"/>
            <w:vAlign w:val="center"/>
          </w:tcPr>
          <w:p w14:paraId="4A00E7C9" w14:textId="50333DD9" w:rsidR="0046603D" w:rsidRPr="008C1ED8" w:rsidRDefault="0046603D" w:rsidP="0046603D">
            <w:pPr>
              <w:snapToGrid w:val="0"/>
              <w:spacing w:line="300" w:lineRule="auto"/>
              <w:outlineLvl w:val="0"/>
              <w:rPr>
                <w:rFonts w:ascii="Calibri" w:hAnsi="Calibri" w:cs="Calibri"/>
                <w:snapToGrid w:val="0"/>
                <w:szCs w:val="21"/>
              </w:rPr>
            </w:pPr>
            <w:r w:rsidRPr="0046603D">
              <w:rPr>
                <w:rFonts w:ascii="Calibri" w:hAnsi="Calibri" w:cs="Calibri" w:hint="eastAsia"/>
                <w:snapToGrid w:val="0"/>
                <w:szCs w:val="21"/>
              </w:rPr>
              <w:t>截止时间：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2025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年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4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月</w:t>
            </w:r>
            <w:r w:rsidR="00914C92">
              <w:rPr>
                <w:rFonts w:ascii="Calibri" w:hAnsi="Calibri" w:cs="Calibri" w:hint="eastAsia"/>
                <w:snapToGrid w:val="0"/>
                <w:szCs w:val="21"/>
              </w:rPr>
              <w:t>21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日</w:t>
            </w:r>
            <w:r w:rsidR="00914C92">
              <w:rPr>
                <w:rFonts w:ascii="Calibri" w:hAnsi="Calibri" w:cs="Calibri" w:hint="eastAsia"/>
                <w:snapToGrid w:val="0"/>
                <w:szCs w:val="21"/>
              </w:rPr>
              <w:t>14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时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30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分</w:t>
            </w:r>
            <w:r w:rsidRPr="0046603D">
              <w:rPr>
                <w:rFonts w:ascii="Calibri" w:hAnsi="Calibri" w:cs="Calibri" w:hint="eastAsia"/>
                <w:snapToGrid w:val="0"/>
                <w:szCs w:val="21"/>
              </w:rPr>
              <w:t>；</w:t>
            </w:r>
          </w:p>
        </w:tc>
      </w:tr>
      <w:tr w:rsidR="0046603D" w14:paraId="182783DE" w14:textId="77777777">
        <w:trPr>
          <w:trHeight w:val="454"/>
        </w:trPr>
        <w:tc>
          <w:tcPr>
            <w:tcW w:w="796" w:type="dxa"/>
            <w:vAlign w:val="center"/>
          </w:tcPr>
          <w:p w14:paraId="7B752296" w14:textId="77777777" w:rsidR="0046603D" w:rsidRDefault="0046603D" w:rsidP="0046603D">
            <w:pPr>
              <w:numPr>
                <w:ilvl w:val="0"/>
                <w:numId w:val="1"/>
              </w:numPr>
              <w:snapToGrid w:val="0"/>
              <w:spacing w:line="300" w:lineRule="auto"/>
              <w:ind w:firstLine="0"/>
              <w:outlineLvl w:val="0"/>
              <w:rPr>
                <w:rFonts w:ascii="Calibri" w:hAnsi="Calibri" w:cs="Calibri"/>
                <w:snapToGrid w:val="0"/>
                <w:szCs w:val="21"/>
              </w:rPr>
            </w:pPr>
          </w:p>
        </w:tc>
        <w:tc>
          <w:tcPr>
            <w:tcW w:w="2207" w:type="dxa"/>
            <w:vAlign w:val="center"/>
          </w:tcPr>
          <w:p w14:paraId="57BCD73E" w14:textId="77777777" w:rsidR="0046603D" w:rsidRPr="005B2D9B" w:rsidRDefault="0046603D" w:rsidP="0046603D">
            <w:pPr>
              <w:snapToGrid w:val="0"/>
              <w:spacing w:line="300" w:lineRule="auto"/>
              <w:outlineLvl w:val="0"/>
              <w:rPr>
                <w:rFonts w:ascii="Calibri" w:hAnsi="Calibri" w:cs="Calibri"/>
                <w:snapToGrid w:val="0"/>
                <w:szCs w:val="21"/>
              </w:rPr>
            </w:pPr>
            <w:r w:rsidRPr="005B2D9B">
              <w:rPr>
                <w:rFonts w:ascii="Calibri" w:hAnsi="Calibri" w:cs="Calibri"/>
                <w:snapToGrid w:val="0"/>
                <w:szCs w:val="21"/>
              </w:rPr>
              <w:t>开启</w:t>
            </w:r>
          </w:p>
        </w:tc>
        <w:tc>
          <w:tcPr>
            <w:tcW w:w="3342" w:type="dxa"/>
            <w:vAlign w:val="center"/>
          </w:tcPr>
          <w:p w14:paraId="029A3E05" w14:textId="3E7C4D34" w:rsidR="0046603D" w:rsidRDefault="0046603D" w:rsidP="0046603D">
            <w:pPr>
              <w:snapToGrid w:val="0"/>
              <w:spacing w:line="300" w:lineRule="auto"/>
              <w:outlineLvl w:val="0"/>
              <w:rPr>
                <w:rFonts w:ascii="Calibri" w:hAnsi="Calibri" w:cs="Calibri"/>
                <w:snapToGrid w:val="0"/>
                <w:szCs w:val="21"/>
              </w:rPr>
            </w:pPr>
            <w:r w:rsidRPr="0046603D">
              <w:rPr>
                <w:rFonts w:ascii="Calibri" w:hAnsi="Calibri" w:cs="Calibri" w:hint="eastAsia"/>
                <w:snapToGrid w:val="0"/>
                <w:szCs w:val="21"/>
              </w:rPr>
              <w:t>时间：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2025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年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4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月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18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日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9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时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30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分</w:t>
            </w:r>
            <w:r w:rsidRPr="0046603D">
              <w:rPr>
                <w:rFonts w:ascii="Calibri" w:hAnsi="Calibri" w:cs="Calibri" w:hint="eastAsia"/>
                <w:snapToGrid w:val="0"/>
                <w:szCs w:val="21"/>
              </w:rPr>
              <w:t>；</w:t>
            </w:r>
          </w:p>
        </w:tc>
        <w:tc>
          <w:tcPr>
            <w:tcW w:w="2953" w:type="dxa"/>
            <w:vAlign w:val="center"/>
          </w:tcPr>
          <w:p w14:paraId="7249E6C8" w14:textId="0084C6E7" w:rsidR="0046603D" w:rsidRPr="008C1ED8" w:rsidRDefault="0046603D" w:rsidP="0046603D">
            <w:pPr>
              <w:snapToGrid w:val="0"/>
              <w:spacing w:line="300" w:lineRule="auto"/>
              <w:outlineLvl w:val="0"/>
              <w:rPr>
                <w:rFonts w:ascii="Calibri" w:hAnsi="Calibri" w:cs="Calibri"/>
                <w:snapToGrid w:val="0"/>
                <w:szCs w:val="21"/>
              </w:rPr>
            </w:pPr>
            <w:r w:rsidRPr="0046603D">
              <w:rPr>
                <w:rFonts w:ascii="Calibri" w:hAnsi="Calibri" w:cs="Calibri" w:hint="eastAsia"/>
                <w:snapToGrid w:val="0"/>
                <w:szCs w:val="21"/>
              </w:rPr>
              <w:t>时间：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2025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年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4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月</w:t>
            </w:r>
            <w:r w:rsidR="00914C92">
              <w:rPr>
                <w:rFonts w:ascii="Calibri" w:hAnsi="Calibri" w:cs="Calibri" w:hint="eastAsia"/>
                <w:snapToGrid w:val="0"/>
                <w:szCs w:val="21"/>
              </w:rPr>
              <w:t>21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日</w:t>
            </w:r>
            <w:r w:rsidR="00914C92">
              <w:rPr>
                <w:rFonts w:ascii="Calibri" w:hAnsi="Calibri" w:cs="Calibri" w:hint="eastAsia"/>
                <w:snapToGrid w:val="0"/>
                <w:szCs w:val="21"/>
              </w:rPr>
              <w:t>14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时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30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分</w:t>
            </w:r>
            <w:r w:rsidRPr="0046603D">
              <w:rPr>
                <w:rFonts w:ascii="Calibri" w:hAnsi="Calibri" w:cs="Calibri" w:hint="eastAsia"/>
                <w:snapToGrid w:val="0"/>
                <w:szCs w:val="21"/>
              </w:rPr>
              <w:t>；</w:t>
            </w:r>
          </w:p>
        </w:tc>
      </w:tr>
    </w:tbl>
    <w:p w14:paraId="3EFA93C5" w14:textId="77777777" w:rsidR="0059232E" w:rsidRDefault="0030648B">
      <w:pPr>
        <w:snapToGrid w:val="0"/>
        <w:spacing w:line="300" w:lineRule="auto"/>
        <w:ind w:firstLineChars="200" w:firstLine="420"/>
        <w:rPr>
          <w:rFonts w:ascii="Calibri" w:hAnsi="Calibri" w:cs="Calibri"/>
          <w:snapToGrid w:val="0"/>
          <w:szCs w:val="21"/>
        </w:rPr>
      </w:pPr>
      <w:r>
        <w:rPr>
          <w:rFonts w:ascii="Calibri" w:hAnsi="Calibri" w:cs="Calibri"/>
          <w:snapToGrid w:val="0"/>
          <w:szCs w:val="21"/>
        </w:rPr>
        <w:t>2</w:t>
      </w:r>
      <w:r>
        <w:rPr>
          <w:rFonts w:ascii="Calibri" w:hAnsi="Calibri" w:cs="Calibri"/>
          <w:snapToGrid w:val="0"/>
          <w:szCs w:val="21"/>
        </w:rPr>
        <w:t>、与原采购文件不一致处，以本补充文件为准。</w:t>
      </w:r>
    </w:p>
    <w:p w14:paraId="2E03C848" w14:textId="77777777" w:rsidR="0059232E" w:rsidRDefault="0030648B">
      <w:pPr>
        <w:snapToGrid w:val="0"/>
        <w:spacing w:line="300" w:lineRule="auto"/>
        <w:ind w:firstLineChars="200" w:firstLine="420"/>
        <w:rPr>
          <w:rFonts w:ascii="Calibri" w:hAnsi="Calibri" w:cs="Calibri"/>
          <w:snapToGrid w:val="0"/>
          <w:szCs w:val="21"/>
        </w:rPr>
      </w:pPr>
      <w:r>
        <w:rPr>
          <w:rFonts w:ascii="Calibri" w:hAnsi="Calibri" w:cs="Calibri"/>
          <w:snapToGrid w:val="0"/>
          <w:szCs w:val="21"/>
        </w:rPr>
        <w:t>3</w:t>
      </w:r>
      <w:r>
        <w:rPr>
          <w:rFonts w:ascii="Calibri" w:hAnsi="Calibri" w:cs="Calibri"/>
          <w:snapToGrid w:val="0"/>
          <w:szCs w:val="21"/>
        </w:rPr>
        <w:t>、其余内容按原采购文件执行。</w:t>
      </w:r>
    </w:p>
    <w:p w14:paraId="62273238" w14:textId="77777777" w:rsidR="0059232E" w:rsidRDefault="0030648B">
      <w:pPr>
        <w:snapToGrid w:val="0"/>
        <w:spacing w:line="300" w:lineRule="auto"/>
        <w:ind w:firstLineChars="200" w:firstLine="420"/>
        <w:rPr>
          <w:rFonts w:ascii="Calibri" w:hAnsi="Calibri" w:cs="Calibri"/>
          <w:snapToGrid w:val="0"/>
          <w:szCs w:val="21"/>
        </w:rPr>
      </w:pPr>
      <w:r>
        <w:rPr>
          <w:rFonts w:ascii="Calibri" w:hAnsi="Calibri" w:cs="Calibri"/>
          <w:snapToGrid w:val="0"/>
          <w:szCs w:val="21"/>
        </w:rPr>
        <w:t>4</w:t>
      </w:r>
      <w:r>
        <w:rPr>
          <w:rFonts w:ascii="Calibri" w:hAnsi="Calibri" w:cs="Calibri"/>
          <w:snapToGrid w:val="0"/>
          <w:szCs w:val="21"/>
        </w:rPr>
        <w:t>、此补充文件作为采购文件的组成部分。</w:t>
      </w:r>
    </w:p>
    <w:p w14:paraId="14BE73CD" w14:textId="77777777" w:rsidR="0059232E" w:rsidRDefault="0059232E">
      <w:pPr>
        <w:snapToGrid w:val="0"/>
        <w:spacing w:line="300" w:lineRule="auto"/>
        <w:rPr>
          <w:rFonts w:ascii="Calibri" w:hAnsi="Calibri" w:cs="Calibri"/>
          <w:szCs w:val="21"/>
        </w:rPr>
      </w:pPr>
    </w:p>
    <w:p w14:paraId="696D30B3" w14:textId="101A4082" w:rsidR="0059232E" w:rsidRDefault="00BF1261" w:rsidP="00BF1261">
      <w:pPr>
        <w:snapToGrid w:val="0"/>
        <w:spacing w:line="300" w:lineRule="auto"/>
        <w:rPr>
          <w:rFonts w:ascii="Calibri" w:hAnsi="Calibri" w:cs="Calibri"/>
          <w:szCs w:val="21"/>
        </w:rPr>
      </w:pPr>
      <w:r>
        <w:rPr>
          <w:rFonts w:ascii="Calibri" w:hAnsi="Calibri" w:cs="Calibri"/>
          <w:snapToGrid w:val="0"/>
          <w:szCs w:val="21"/>
        </w:rPr>
        <w:t>浙江省能源局</w:t>
      </w:r>
      <w:r>
        <w:rPr>
          <w:rFonts w:ascii="Calibri" w:hAnsi="Calibri" w:cs="Calibri"/>
          <w:szCs w:val="21"/>
        </w:rPr>
        <w:t>（盖章）</w:t>
      </w:r>
      <w:r w:rsidR="0030648B">
        <w:rPr>
          <w:rFonts w:ascii="Calibri" w:hAnsi="Calibri" w:cs="Calibri"/>
          <w:szCs w:val="21"/>
        </w:rPr>
        <w:t xml:space="preserve">          </w:t>
      </w:r>
      <w:r>
        <w:rPr>
          <w:rFonts w:ascii="Calibri" w:hAnsi="Calibri" w:cs="Calibri" w:hint="eastAsia"/>
          <w:szCs w:val="21"/>
        </w:rPr>
        <w:t xml:space="preserve">                 </w:t>
      </w:r>
      <w:r w:rsidR="0030648B">
        <w:rPr>
          <w:rFonts w:ascii="Calibri" w:hAnsi="Calibri" w:cs="Calibri"/>
          <w:szCs w:val="21"/>
        </w:rPr>
        <w:t xml:space="preserve">         </w:t>
      </w:r>
      <w:r w:rsidR="0030648B">
        <w:rPr>
          <w:rFonts w:ascii="Calibri" w:hAnsi="Calibri" w:cs="Calibri"/>
          <w:szCs w:val="21"/>
        </w:rPr>
        <w:t>浙江省成套招标代理有限公司（盖章）</w:t>
      </w:r>
    </w:p>
    <w:p w14:paraId="1CF229D5" w14:textId="0CDB9F5F" w:rsidR="0059232E" w:rsidRDefault="0030648B">
      <w:pPr>
        <w:snapToGrid w:val="0"/>
        <w:spacing w:line="300" w:lineRule="auto"/>
        <w:ind w:left="420"/>
        <w:jc w:val="right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202</w:t>
      </w:r>
      <w:r w:rsidR="00277953">
        <w:rPr>
          <w:rFonts w:ascii="Calibri" w:hAnsi="Calibri" w:cs="Calibri" w:hint="eastAsia"/>
          <w:szCs w:val="21"/>
        </w:rPr>
        <w:t>5</w:t>
      </w:r>
      <w:r>
        <w:rPr>
          <w:rFonts w:ascii="Calibri" w:hAnsi="Calibri" w:cs="Calibri"/>
          <w:szCs w:val="21"/>
        </w:rPr>
        <w:t>年</w:t>
      </w:r>
      <w:r w:rsidR="00277953">
        <w:rPr>
          <w:rFonts w:ascii="Calibri" w:hAnsi="Calibri" w:cs="Calibri" w:hint="eastAsia"/>
          <w:szCs w:val="21"/>
        </w:rPr>
        <w:t>4</w:t>
      </w:r>
      <w:r>
        <w:rPr>
          <w:rFonts w:ascii="Calibri" w:hAnsi="Calibri" w:cs="Calibri"/>
          <w:szCs w:val="21"/>
        </w:rPr>
        <w:t>月</w:t>
      </w:r>
      <w:r w:rsidR="00914C92">
        <w:rPr>
          <w:rFonts w:ascii="Calibri" w:hAnsi="Calibri" w:cs="Calibri" w:hint="eastAsia"/>
          <w:szCs w:val="21"/>
        </w:rPr>
        <w:t>16</w:t>
      </w:r>
      <w:r>
        <w:rPr>
          <w:rFonts w:ascii="Calibri" w:hAnsi="Calibri" w:cs="Calibri"/>
          <w:szCs w:val="21"/>
        </w:rPr>
        <w:t>日</w:t>
      </w:r>
    </w:p>
    <w:p w14:paraId="113B8BF3" w14:textId="77777777" w:rsidR="0059232E" w:rsidRDefault="0030648B">
      <w:pPr>
        <w:snapToGrid w:val="0"/>
        <w:spacing w:line="300" w:lineRule="auto"/>
        <w:ind w:left="420"/>
        <w:rPr>
          <w:rFonts w:ascii="Calibri" w:hAnsi="Calibri" w:cs="Calibri"/>
          <w:szCs w:val="21"/>
        </w:rPr>
      </w:pPr>
      <w:r>
        <w:rPr>
          <w:rFonts w:ascii="Calibri" w:hAnsi="Calibri" w:cs="Calibri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87020E" wp14:editId="0C669D0B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134100" cy="26670"/>
                <wp:effectExtent l="0" t="28575" r="0" b="4000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2667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88F93" id="直线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pt" to="48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" strokeweight="4.5pt">
                <v:stroke linestyle="thickThin"/>
              </v:line>
            </w:pict>
          </mc:Fallback>
        </mc:AlternateContent>
      </w:r>
    </w:p>
    <w:p w14:paraId="3474AC44" w14:textId="77777777" w:rsidR="0059232E" w:rsidRDefault="0030648B">
      <w:pPr>
        <w:snapToGrid w:val="0"/>
        <w:spacing w:line="300" w:lineRule="auto"/>
        <w:ind w:firstLineChars="200" w:firstLine="420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本补充文件共</w:t>
      </w:r>
      <w:r>
        <w:rPr>
          <w:rFonts w:ascii="Calibri" w:hAnsi="Calibri" w:cs="Calibri"/>
          <w:szCs w:val="21"/>
        </w:rPr>
        <w:t>1</w:t>
      </w:r>
      <w:r>
        <w:rPr>
          <w:rFonts w:ascii="Calibri" w:hAnsi="Calibri" w:cs="Calibri"/>
          <w:szCs w:val="21"/>
        </w:rPr>
        <w:t>页，供应商收到后请在</w:t>
      </w:r>
      <w:r>
        <w:rPr>
          <w:rFonts w:ascii="Calibri" w:hAnsi="Calibri" w:cs="Calibri"/>
          <w:szCs w:val="21"/>
        </w:rPr>
        <w:t>24</w:t>
      </w:r>
      <w:r>
        <w:rPr>
          <w:rFonts w:ascii="Calibri" w:hAnsi="Calibri" w:cs="Calibri"/>
          <w:szCs w:val="21"/>
        </w:rPr>
        <w:t>小时内将后附回执以书面形式通知采购代理机构，确认已收到该补充文件。盖章后扫描件回复</w:t>
      </w:r>
      <w:r>
        <w:rPr>
          <w:rFonts w:ascii="Calibri" w:hAnsi="Calibri" w:cs="Calibri"/>
          <w:szCs w:val="21"/>
        </w:rPr>
        <w:t xml:space="preserve">85830198@zjsct.cn  </w:t>
      </w:r>
      <w:r>
        <w:rPr>
          <w:rFonts w:ascii="Calibri" w:hAnsi="Calibri" w:cs="Calibri"/>
          <w:szCs w:val="21"/>
        </w:rPr>
        <w:t>徐先生收</w:t>
      </w:r>
      <w:r>
        <w:rPr>
          <w:rFonts w:ascii="Calibri" w:hAnsi="Calibri" w:cs="Calibri" w:hint="eastAsia"/>
          <w:szCs w:val="21"/>
        </w:rPr>
        <w:t>。</w:t>
      </w:r>
    </w:p>
    <w:p w14:paraId="7B016F03" w14:textId="77777777" w:rsidR="0059232E" w:rsidRDefault="0030648B">
      <w:pPr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br w:type="page"/>
      </w:r>
    </w:p>
    <w:p w14:paraId="010CBCC8" w14:textId="77777777" w:rsidR="0059232E" w:rsidRDefault="0059232E">
      <w:pPr>
        <w:snapToGrid w:val="0"/>
        <w:spacing w:line="300" w:lineRule="auto"/>
        <w:ind w:firstLineChars="200" w:firstLine="420"/>
        <w:rPr>
          <w:rFonts w:ascii="Calibri" w:hAnsi="Calibri" w:cs="Calibri"/>
          <w:szCs w:val="21"/>
        </w:rPr>
      </w:pPr>
    </w:p>
    <w:p w14:paraId="60B2ED57" w14:textId="5B91243A" w:rsidR="0059232E" w:rsidRDefault="00914C92">
      <w:pPr>
        <w:snapToGrid w:val="0"/>
        <w:spacing w:line="30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浙江省能源局</w:t>
      </w:r>
      <w:r w:rsidR="0030648B">
        <w:rPr>
          <w:rFonts w:ascii="Calibri" w:hAnsi="Calibri" w:cs="Calibri"/>
          <w:sz w:val="24"/>
        </w:rPr>
        <w:t>政府采购</w:t>
      </w:r>
    </w:p>
    <w:p w14:paraId="4B4814A6" w14:textId="49017E7E" w:rsidR="0059232E" w:rsidRDefault="00AC39C3">
      <w:pPr>
        <w:snapToGrid w:val="0"/>
        <w:spacing w:line="30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能源形势分析编制和咨询服务</w:t>
      </w:r>
    </w:p>
    <w:p w14:paraId="274CF4C8" w14:textId="77777777" w:rsidR="0059232E" w:rsidRDefault="0030648B">
      <w:pPr>
        <w:snapToGrid w:val="0"/>
        <w:spacing w:line="300" w:lineRule="auto"/>
        <w:jc w:val="center"/>
        <w:rPr>
          <w:rFonts w:ascii="Calibri" w:eastAsia="黑体" w:hAnsi="Calibri" w:cs="Calibri"/>
          <w:sz w:val="28"/>
          <w:szCs w:val="28"/>
        </w:rPr>
      </w:pPr>
      <w:r>
        <w:rPr>
          <w:rFonts w:ascii="Calibri" w:eastAsia="黑体" w:hAnsi="Calibri" w:cs="Calibri"/>
          <w:sz w:val="28"/>
          <w:szCs w:val="28"/>
        </w:rPr>
        <w:t>补充文件（一）</w:t>
      </w:r>
    </w:p>
    <w:p w14:paraId="4E575347" w14:textId="4429DC67" w:rsidR="0059232E" w:rsidRDefault="0030648B">
      <w:pPr>
        <w:snapToGrid w:val="0"/>
        <w:spacing w:line="300" w:lineRule="auto"/>
        <w:jc w:val="center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（项目编号：</w:t>
      </w:r>
      <w:r w:rsidR="00AC39C3">
        <w:rPr>
          <w:rFonts w:ascii="Calibri" w:hAnsi="Calibri" w:cs="Calibri" w:hint="eastAsia"/>
          <w:szCs w:val="21"/>
        </w:rPr>
        <w:t>CTZB-2025030042</w:t>
      </w:r>
      <w:r>
        <w:rPr>
          <w:rFonts w:ascii="Calibri" w:hAnsi="Calibri" w:cs="Calibri"/>
          <w:szCs w:val="21"/>
        </w:rPr>
        <w:t>）</w:t>
      </w:r>
    </w:p>
    <w:p w14:paraId="0722B498" w14:textId="77777777" w:rsidR="0059232E" w:rsidRDefault="0030648B">
      <w:pPr>
        <w:snapToGrid w:val="0"/>
        <w:spacing w:line="300" w:lineRule="auto"/>
        <w:jc w:val="center"/>
        <w:rPr>
          <w:rFonts w:ascii="Calibri" w:eastAsia="黑体" w:hAnsi="Calibri" w:cs="Calibri"/>
          <w:sz w:val="28"/>
          <w:szCs w:val="28"/>
        </w:rPr>
      </w:pPr>
      <w:r>
        <w:rPr>
          <w:rFonts w:ascii="Calibri" w:eastAsia="黑体" w:hAnsi="Calibri" w:cs="Calibri"/>
          <w:sz w:val="28"/>
          <w:szCs w:val="28"/>
        </w:rPr>
        <w:t>回执</w:t>
      </w:r>
    </w:p>
    <w:p w14:paraId="5976F0FA" w14:textId="171B52AE" w:rsidR="0059232E" w:rsidRDefault="0030648B">
      <w:pPr>
        <w:snapToGrid w:val="0"/>
        <w:spacing w:line="300" w:lineRule="auto"/>
        <w:ind w:firstLineChars="200" w:firstLine="420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我单位已收到你方发出的对</w:t>
      </w:r>
      <w:r w:rsidR="00914C92">
        <w:rPr>
          <w:rFonts w:ascii="Calibri" w:hAnsi="Calibri" w:cs="Calibri"/>
          <w:snapToGrid w:val="0"/>
          <w:szCs w:val="21"/>
        </w:rPr>
        <w:t>浙江省能源局</w:t>
      </w:r>
      <w:r w:rsidR="00AC39C3">
        <w:rPr>
          <w:rFonts w:ascii="Calibri" w:hAnsi="Calibri" w:cs="Calibri"/>
          <w:snapToGrid w:val="0"/>
          <w:szCs w:val="21"/>
        </w:rPr>
        <w:t>能源形势分析编制和咨询服务</w:t>
      </w:r>
      <w:r>
        <w:rPr>
          <w:rFonts w:ascii="Calibri" w:hAnsi="Calibri" w:cs="Calibri"/>
          <w:snapToGrid w:val="0"/>
          <w:szCs w:val="21"/>
        </w:rPr>
        <w:t>采购文件（项目编号：</w:t>
      </w:r>
      <w:r w:rsidR="00AC39C3">
        <w:rPr>
          <w:rFonts w:ascii="Calibri" w:hAnsi="Calibri" w:cs="Calibri" w:hint="eastAsia"/>
          <w:snapToGrid w:val="0"/>
          <w:szCs w:val="21"/>
        </w:rPr>
        <w:t>CTZB-2025030042</w:t>
      </w:r>
      <w:r>
        <w:rPr>
          <w:rFonts w:ascii="Calibri" w:hAnsi="Calibri" w:cs="Calibri"/>
          <w:snapToGrid w:val="0"/>
          <w:szCs w:val="21"/>
        </w:rPr>
        <w:t>）</w:t>
      </w:r>
      <w:r>
        <w:rPr>
          <w:rFonts w:ascii="Calibri" w:hAnsi="Calibri" w:cs="Calibri"/>
          <w:szCs w:val="21"/>
        </w:rPr>
        <w:t>的补充文件（一），补充文件澄清或修改内容不影响我单位编制响应文件，并同意按采购文件规定的响应文件提交截止时间提交响应文件。</w:t>
      </w:r>
    </w:p>
    <w:p w14:paraId="430784C8" w14:textId="77777777" w:rsidR="0059232E" w:rsidRDefault="0030648B">
      <w:pPr>
        <w:snapToGrid w:val="0"/>
        <w:spacing w:line="300" w:lineRule="auto"/>
        <w:ind w:firstLineChars="200" w:firstLine="420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供应商（盖章）</w:t>
      </w:r>
    </w:p>
    <w:p w14:paraId="127DBDF5" w14:textId="5A99C94D" w:rsidR="0059232E" w:rsidRDefault="0030648B">
      <w:pPr>
        <w:snapToGrid w:val="0"/>
        <w:spacing w:line="300" w:lineRule="auto"/>
        <w:ind w:firstLineChars="200" w:firstLine="420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日期：</w:t>
      </w:r>
      <w:r>
        <w:rPr>
          <w:rFonts w:ascii="Calibri" w:hAnsi="Calibri" w:cs="Calibri"/>
          <w:szCs w:val="21"/>
        </w:rPr>
        <w:t>202</w:t>
      </w:r>
      <w:r w:rsidR="00277953">
        <w:rPr>
          <w:rFonts w:ascii="Calibri" w:hAnsi="Calibri" w:cs="Calibri" w:hint="eastAsia"/>
          <w:szCs w:val="21"/>
        </w:rPr>
        <w:t>5</w:t>
      </w:r>
      <w:r>
        <w:rPr>
          <w:rFonts w:ascii="Calibri" w:hAnsi="Calibri" w:cs="Calibri"/>
          <w:szCs w:val="21"/>
        </w:rPr>
        <w:t>年</w:t>
      </w:r>
      <w:r>
        <w:rPr>
          <w:rFonts w:ascii="Calibri" w:hAnsi="Calibri" w:cs="Calibri"/>
          <w:szCs w:val="21"/>
        </w:rPr>
        <w:t xml:space="preserve">  </w:t>
      </w:r>
      <w:r>
        <w:rPr>
          <w:rFonts w:ascii="Calibri" w:hAnsi="Calibri" w:cs="Calibri"/>
          <w:szCs w:val="21"/>
        </w:rPr>
        <w:t>月</w:t>
      </w:r>
      <w:r>
        <w:rPr>
          <w:rFonts w:ascii="Calibri" w:hAnsi="Calibri" w:cs="Calibri"/>
          <w:szCs w:val="21"/>
        </w:rPr>
        <w:t xml:space="preserve">  </w:t>
      </w:r>
      <w:r>
        <w:rPr>
          <w:rFonts w:ascii="Calibri" w:hAnsi="Calibri" w:cs="Calibri"/>
          <w:szCs w:val="21"/>
        </w:rPr>
        <w:t>日</w:t>
      </w:r>
    </w:p>
    <w:p w14:paraId="7CED168C" w14:textId="77777777" w:rsidR="0059232E" w:rsidRDefault="0059232E">
      <w:pPr>
        <w:snapToGrid w:val="0"/>
        <w:spacing w:line="300" w:lineRule="auto"/>
        <w:rPr>
          <w:rFonts w:ascii="Calibri" w:hAnsi="Calibri" w:cs="Calibri"/>
          <w:sz w:val="24"/>
        </w:rPr>
      </w:pPr>
    </w:p>
    <w:sectPr w:rsidR="0059232E">
      <w:footerReference w:type="even" r:id="rId8"/>
      <w:footerReference w:type="default" r:id="rId9"/>
      <w:pgSz w:w="11906" w:h="16838"/>
      <w:pgMar w:top="1247" w:right="1247" w:bottom="1247" w:left="1247" w:header="851" w:footer="85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8199D" w14:textId="77777777" w:rsidR="00224A64" w:rsidRDefault="00224A64">
      <w:r>
        <w:separator/>
      </w:r>
    </w:p>
  </w:endnote>
  <w:endnote w:type="continuationSeparator" w:id="0">
    <w:p w14:paraId="60E89428" w14:textId="77777777" w:rsidR="00224A64" w:rsidRDefault="0022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063CC" w14:textId="77777777" w:rsidR="0059232E" w:rsidRDefault="0030648B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295167E6" w14:textId="77777777" w:rsidR="0059232E" w:rsidRDefault="005923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4BDAA" w14:textId="66204358" w:rsidR="0059232E" w:rsidRDefault="0030648B">
    <w:pPr>
      <w:pStyle w:val="a5"/>
      <w:framePr w:w="1542" w:wrap="around" w:vAnchor="text" w:hAnchor="margin" w:xAlign="center" w:y="1"/>
      <w:rPr>
        <w:rStyle w:val="a8"/>
      </w:rPr>
    </w:pPr>
    <w:r>
      <w:rPr>
        <w:rStyle w:val="a8"/>
        <w:rFonts w:hint="eastAsia"/>
      </w:rPr>
      <w:t>第</w:t>
    </w: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  <w:r>
      <w:rPr>
        <w:rStyle w:val="a8"/>
        <w:rFonts w:hint="eastAsia"/>
      </w:rPr>
      <w:t>页，共</w:t>
    </w:r>
    <w:r w:rsidR="00E26122">
      <w:rPr>
        <w:rStyle w:val="a8"/>
        <w:rFonts w:hint="eastAsia"/>
      </w:rPr>
      <w:t>1</w:t>
    </w:r>
    <w:r>
      <w:rPr>
        <w:rStyle w:val="a8"/>
        <w:rFonts w:hint="eastAsia"/>
      </w:rPr>
      <w:t>页</w:t>
    </w:r>
  </w:p>
  <w:p w14:paraId="6E1CF8FF" w14:textId="77777777" w:rsidR="0059232E" w:rsidRDefault="005923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899DC" w14:textId="77777777" w:rsidR="00224A64" w:rsidRDefault="00224A64">
      <w:r>
        <w:separator/>
      </w:r>
    </w:p>
  </w:footnote>
  <w:footnote w:type="continuationSeparator" w:id="0">
    <w:p w14:paraId="3EC3BD2F" w14:textId="77777777" w:rsidR="00224A64" w:rsidRDefault="0022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2CF38"/>
    <w:multiLevelType w:val="singleLevel"/>
    <w:tmpl w:val="6292CF3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 w16cid:durableId="213643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9E4"/>
    <w:rsid w:val="00042FCC"/>
    <w:rsid w:val="00060022"/>
    <w:rsid w:val="000A3CCB"/>
    <w:rsid w:val="000D1FB4"/>
    <w:rsid w:val="000F052B"/>
    <w:rsid w:val="00126737"/>
    <w:rsid w:val="00134B26"/>
    <w:rsid w:val="00137847"/>
    <w:rsid w:val="00155411"/>
    <w:rsid w:val="00166008"/>
    <w:rsid w:val="001A311A"/>
    <w:rsid w:val="001B5F51"/>
    <w:rsid w:val="001D5E6A"/>
    <w:rsid w:val="00220673"/>
    <w:rsid w:val="00224A64"/>
    <w:rsid w:val="00260E50"/>
    <w:rsid w:val="0027646B"/>
    <w:rsid w:val="00277953"/>
    <w:rsid w:val="00284D9C"/>
    <w:rsid w:val="002C29AB"/>
    <w:rsid w:val="00302D61"/>
    <w:rsid w:val="0030561C"/>
    <w:rsid w:val="00306134"/>
    <w:rsid w:val="0030648B"/>
    <w:rsid w:val="003173FF"/>
    <w:rsid w:val="00323886"/>
    <w:rsid w:val="00327C4B"/>
    <w:rsid w:val="00331CA9"/>
    <w:rsid w:val="00343C43"/>
    <w:rsid w:val="003761BE"/>
    <w:rsid w:val="003827FB"/>
    <w:rsid w:val="0038680F"/>
    <w:rsid w:val="003A36CD"/>
    <w:rsid w:val="003A723F"/>
    <w:rsid w:val="003F77CA"/>
    <w:rsid w:val="00405882"/>
    <w:rsid w:val="0042184E"/>
    <w:rsid w:val="0046603D"/>
    <w:rsid w:val="004870E2"/>
    <w:rsid w:val="00491B2D"/>
    <w:rsid w:val="004D2625"/>
    <w:rsid w:val="004F0734"/>
    <w:rsid w:val="00521F82"/>
    <w:rsid w:val="00557214"/>
    <w:rsid w:val="005875A3"/>
    <w:rsid w:val="0059232E"/>
    <w:rsid w:val="005B2D9B"/>
    <w:rsid w:val="005C6DE3"/>
    <w:rsid w:val="005C780C"/>
    <w:rsid w:val="005F085B"/>
    <w:rsid w:val="006307DF"/>
    <w:rsid w:val="0063464A"/>
    <w:rsid w:val="0066238A"/>
    <w:rsid w:val="006948DC"/>
    <w:rsid w:val="006B7523"/>
    <w:rsid w:val="00713038"/>
    <w:rsid w:val="0073530B"/>
    <w:rsid w:val="00756875"/>
    <w:rsid w:val="007937BC"/>
    <w:rsid w:val="00793F06"/>
    <w:rsid w:val="007C7F0A"/>
    <w:rsid w:val="007D0BD4"/>
    <w:rsid w:val="00832045"/>
    <w:rsid w:val="0084703B"/>
    <w:rsid w:val="00856DD2"/>
    <w:rsid w:val="00877354"/>
    <w:rsid w:val="0089328A"/>
    <w:rsid w:val="008A7AD4"/>
    <w:rsid w:val="008C1ED8"/>
    <w:rsid w:val="008D58C3"/>
    <w:rsid w:val="008F05BC"/>
    <w:rsid w:val="008F37C0"/>
    <w:rsid w:val="00914C92"/>
    <w:rsid w:val="00932B49"/>
    <w:rsid w:val="009338FE"/>
    <w:rsid w:val="00957BC0"/>
    <w:rsid w:val="00984321"/>
    <w:rsid w:val="009B3A64"/>
    <w:rsid w:val="009D4C51"/>
    <w:rsid w:val="00A10D59"/>
    <w:rsid w:val="00A13CCA"/>
    <w:rsid w:val="00A20B28"/>
    <w:rsid w:val="00AC39C3"/>
    <w:rsid w:val="00AD1F33"/>
    <w:rsid w:val="00AF5695"/>
    <w:rsid w:val="00B3633E"/>
    <w:rsid w:val="00B52FE1"/>
    <w:rsid w:val="00B53412"/>
    <w:rsid w:val="00B904E4"/>
    <w:rsid w:val="00BA3D3D"/>
    <w:rsid w:val="00BB5991"/>
    <w:rsid w:val="00BC633B"/>
    <w:rsid w:val="00BD74BC"/>
    <w:rsid w:val="00BE46E5"/>
    <w:rsid w:val="00BF1261"/>
    <w:rsid w:val="00BF1D04"/>
    <w:rsid w:val="00C4469F"/>
    <w:rsid w:val="00C51DF9"/>
    <w:rsid w:val="00C870BC"/>
    <w:rsid w:val="00C9538E"/>
    <w:rsid w:val="00CC3F35"/>
    <w:rsid w:val="00CE063B"/>
    <w:rsid w:val="00D04DAC"/>
    <w:rsid w:val="00D20304"/>
    <w:rsid w:val="00D24884"/>
    <w:rsid w:val="00D42550"/>
    <w:rsid w:val="00D65594"/>
    <w:rsid w:val="00DA5C6B"/>
    <w:rsid w:val="00E26122"/>
    <w:rsid w:val="00E71B58"/>
    <w:rsid w:val="00EC0097"/>
    <w:rsid w:val="00EE5C10"/>
    <w:rsid w:val="00F01EA7"/>
    <w:rsid w:val="00F63EB9"/>
    <w:rsid w:val="00F772EE"/>
    <w:rsid w:val="00F91FBB"/>
    <w:rsid w:val="00FA49E4"/>
    <w:rsid w:val="00FB1DE6"/>
    <w:rsid w:val="00FE50DC"/>
    <w:rsid w:val="032C0FB3"/>
    <w:rsid w:val="08C52313"/>
    <w:rsid w:val="08EB40E9"/>
    <w:rsid w:val="0A2D65C6"/>
    <w:rsid w:val="0D9566DA"/>
    <w:rsid w:val="16C818A6"/>
    <w:rsid w:val="17733A8E"/>
    <w:rsid w:val="2B0503BA"/>
    <w:rsid w:val="44B71CCD"/>
    <w:rsid w:val="47DB741C"/>
    <w:rsid w:val="491C24F7"/>
    <w:rsid w:val="49B421EF"/>
    <w:rsid w:val="4A431B5A"/>
    <w:rsid w:val="579B6827"/>
    <w:rsid w:val="634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5A488D5"/>
  <w15:docId w15:val="{DC4FC9DC-6990-4988-B8F1-F2E9F803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ind w:firstLineChars="200" w:firstLine="420"/>
    </w:p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basedOn w:val="a0"/>
    <w:qFormat/>
  </w:style>
  <w:style w:type="paragraph" w:customStyle="1" w:styleId="Char">
    <w:name w:val="Char"/>
    <w:basedOn w:val="a"/>
    <w:qFormat/>
    <w:rPr>
      <w:rFonts w:ascii="仿宋_GB2312" w:eastAsia="仿宋_GB2312"/>
      <w:b/>
      <w:sz w:val="32"/>
      <w:szCs w:val="32"/>
    </w:rPr>
  </w:style>
  <w:style w:type="paragraph" w:customStyle="1" w:styleId="Char4">
    <w:name w:val="Char4"/>
    <w:basedOn w:val="a3"/>
    <w:qFormat/>
    <w:pPr>
      <w:widowControl/>
      <w:spacing w:afterLines="50" w:line="360" w:lineRule="auto"/>
      <w:ind w:firstLine="480"/>
      <w:jc w:val="left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基地管理用房配套及改造项目（员工宿舍改造、室外景观工程（二期））</dc:title>
  <dc:creator>Lenovo</dc:creator>
  <cp:lastModifiedBy>5468</cp:lastModifiedBy>
  <cp:revision>27</cp:revision>
  <cp:lastPrinted>2022-04-13T05:47:00Z</cp:lastPrinted>
  <dcterms:created xsi:type="dcterms:W3CDTF">2013-07-10T02:35:00Z</dcterms:created>
  <dcterms:modified xsi:type="dcterms:W3CDTF">2025-04-16T08:23:00Z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03EA89DF9A844614A8C584F4FDE51A2E</vt:lpwstr>
  </property>
</Properties>
</file>